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2B3B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lang w:eastAsia="en-JM"/>
        </w:rPr>
        <w:t>Capstone Project 1: EDA - Inferential Statistics</w:t>
      </w:r>
    </w:p>
    <w:p w14:paraId="46A4C44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A0AA100"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This project focuses on determining the variables/factors that are most important in determining the possibility of securing a home loan. </w:t>
      </w:r>
    </w:p>
    <w:p w14:paraId="44CF423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E2CCB57" w14:textId="020EC81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The variables in the data includes 2 quantitative and 7 categorical. For the</w:t>
      </w:r>
      <w:r w:rsidR="00A53D61">
        <w:rPr>
          <w:rFonts w:ascii="Arial" w:eastAsia="Times New Roman" w:hAnsi="Arial" w:cs="Arial"/>
          <w:color w:val="000000"/>
          <w:lang w:eastAsia="en-JM"/>
        </w:rPr>
        <w:t xml:space="preserve"> quantitative</w:t>
      </w:r>
      <w:r w:rsidRPr="00F609D6">
        <w:rPr>
          <w:rFonts w:ascii="Arial" w:eastAsia="Times New Roman" w:hAnsi="Arial" w:cs="Arial"/>
          <w:color w:val="000000"/>
          <w:lang w:eastAsia="en-JM"/>
        </w:rPr>
        <w:t xml:space="preserve"> data a correlation will be evaluated using the linear regression mod</w:t>
      </w:r>
      <w:r w:rsidR="00A53D61">
        <w:rPr>
          <w:rFonts w:ascii="Arial" w:eastAsia="Times New Roman" w:hAnsi="Arial" w:cs="Arial"/>
          <w:color w:val="000000"/>
          <w:lang w:eastAsia="en-JM"/>
        </w:rPr>
        <w:t>el</w:t>
      </w:r>
      <w:r w:rsidRPr="00F609D6">
        <w:rPr>
          <w:rFonts w:ascii="Arial" w:eastAsia="Times New Roman" w:hAnsi="Arial" w:cs="Arial"/>
          <w:color w:val="000000"/>
          <w:lang w:eastAsia="en-JM"/>
        </w:rPr>
        <w:t>. While for the</w:t>
      </w:r>
      <w:r w:rsidR="00A53D61">
        <w:rPr>
          <w:rFonts w:ascii="Arial" w:eastAsia="Times New Roman" w:hAnsi="Arial" w:cs="Arial"/>
          <w:color w:val="000000"/>
          <w:lang w:eastAsia="en-JM"/>
        </w:rPr>
        <w:t xml:space="preserve"> </w:t>
      </w:r>
      <w:r w:rsidR="00A53D61" w:rsidRPr="00F609D6">
        <w:rPr>
          <w:rFonts w:ascii="Arial" w:eastAsia="Times New Roman" w:hAnsi="Arial" w:cs="Arial"/>
          <w:color w:val="000000"/>
          <w:lang w:eastAsia="en-JM"/>
        </w:rPr>
        <w:t>categorical</w:t>
      </w:r>
      <w:r w:rsidR="00A53D61" w:rsidRPr="00F609D6">
        <w:rPr>
          <w:rFonts w:ascii="Arial" w:eastAsia="Times New Roman" w:hAnsi="Arial" w:cs="Arial"/>
          <w:color w:val="000000"/>
          <w:lang w:eastAsia="en-JM"/>
        </w:rPr>
        <w:t xml:space="preserve"> </w:t>
      </w:r>
      <w:r w:rsidR="00A53D61">
        <w:rPr>
          <w:rFonts w:ascii="Arial" w:eastAsia="Times New Roman" w:hAnsi="Arial" w:cs="Arial"/>
          <w:color w:val="000000"/>
          <w:lang w:eastAsia="en-JM"/>
        </w:rPr>
        <w:t xml:space="preserve">data, </w:t>
      </w:r>
      <w:r w:rsidRPr="00F609D6">
        <w:rPr>
          <w:rFonts w:ascii="Arial" w:eastAsia="Times New Roman" w:hAnsi="Arial" w:cs="Arial"/>
          <w:color w:val="000000"/>
          <w:lang w:eastAsia="en-JM"/>
        </w:rPr>
        <w:t xml:space="preserve">a chi-square test will be applied and for those variables where visual inspection may lead to an incorrect assumption a proportion z-test will be completed. </w:t>
      </w:r>
    </w:p>
    <w:p w14:paraId="7781B6B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64CBE0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 xml:space="preserve">What is the rate of loan approval? </w:t>
      </w:r>
      <w:bookmarkStart w:id="0" w:name="_GoBack"/>
      <w:bookmarkEnd w:id="0"/>
    </w:p>
    <w:p w14:paraId="09235AD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loans are approved at a rate of 0.7.</w:t>
      </w:r>
    </w:p>
    <w:p w14:paraId="2C603EA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E914C27" wp14:editId="07235A73">
            <wp:extent cx="3063240" cy="2118360"/>
            <wp:effectExtent l="0" t="0" r="3810" b="0"/>
            <wp:docPr id="8" name="Picture 8" descr="https://lh4.googleusercontent.com/0IQHlcnLKwBK1ev4nN5zPUcemWMb6KzD_Q6g90DWiWBPskzSnDwnHlpEvjP_Ox48pRvtMz0Zgw7RS_e2jn0Br3hr6Ow5-4oINoxvHqV-s27MucW9Ia8udY4hCgdMFmzeHFLnUk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IQHlcnLKwBK1ev4nN5zPUcemWMb6KzD_Q6g90DWiWBPskzSnDwnHlpEvjP_Ox48pRvtMz0Zgw7RS_e2jn0Br3hr6Ow5-4oINoxvHqV-s27MucW9Ia8udY4hCgdMFmzeHFLnUkS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3240" cy="2118360"/>
                    </a:xfrm>
                    <a:prstGeom prst="rect">
                      <a:avLst/>
                    </a:prstGeom>
                    <a:noFill/>
                    <a:ln>
                      <a:noFill/>
                    </a:ln>
                  </pic:spPr>
                </pic:pic>
              </a:graphicData>
            </a:graphic>
          </wp:inline>
        </w:drawing>
      </w:r>
    </w:p>
    <w:p w14:paraId="035032A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6B4346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What's the correlation between loan amount and total income?</w:t>
      </w:r>
      <w:r w:rsidRPr="00F609D6">
        <w:rPr>
          <w:rFonts w:ascii="Arial" w:eastAsia="Times New Roman" w:hAnsi="Arial" w:cs="Arial"/>
          <w:color w:val="000000"/>
          <w:lang w:eastAsia="en-JM"/>
        </w:rPr>
        <w:t xml:space="preserve"> </w:t>
      </w:r>
    </w:p>
    <w:p w14:paraId="3A4AC69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linear relationship between total income and loan amount.</w:t>
      </w:r>
    </w:p>
    <w:p w14:paraId="61B216D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linear relationship between total income and loan amount.</w:t>
      </w:r>
    </w:p>
    <w:p w14:paraId="082299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272748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72519EED" wp14:editId="404AF04B">
            <wp:extent cx="3749040" cy="2590800"/>
            <wp:effectExtent l="0" t="0" r="3810" b="0"/>
            <wp:docPr id="7" name="Picture 7" descr="https://lh5.googleusercontent.com/H2kIERBVy0UsFa14mulKIEXxGcpIlLA_SyEp8vumqxxM9KyJwA6CsMLAsiJ_0vPpHMuyZwgk1cLNK9CSx4-wkmQyqK2pf-vv01xticOkI1rn-E359lXuxaNbqMCtZBQCTpL_uH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2kIERBVy0UsFa14mulKIEXxGcpIlLA_SyEp8vumqxxM9KyJwA6CsMLAsiJ_0vPpHMuyZwgk1cLNK9CSx4-wkmQyqK2pf-vv01xticOkI1rn-E359lXuxaNbqMCtZBQCTpL_uH4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2590800"/>
                    </a:xfrm>
                    <a:prstGeom prst="rect">
                      <a:avLst/>
                    </a:prstGeom>
                    <a:noFill/>
                    <a:ln>
                      <a:noFill/>
                    </a:ln>
                  </pic:spPr>
                </pic:pic>
              </a:graphicData>
            </a:graphic>
          </wp:inline>
        </w:drawing>
      </w:r>
    </w:p>
    <w:p w14:paraId="77C6C4C8" w14:textId="77777777" w:rsidR="00F609D6" w:rsidRDefault="00F609D6" w:rsidP="00F609D6">
      <w:pPr>
        <w:spacing w:after="0" w:line="240" w:lineRule="auto"/>
        <w:rPr>
          <w:rFonts w:ascii="Arial" w:eastAsia="Times New Roman" w:hAnsi="Arial" w:cs="Arial"/>
          <w:color w:val="000000"/>
          <w:sz w:val="21"/>
          <w:szCs w:val="21"/>
          <w:lang w:eastAsia="en-JM"/>
        </w:rPr>
      </w:pPr>
    </w:p>
    <w:p w14:paraId="6BED6E4E" w14:textId="343836A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 xml:space="preserve">The correlation coefficient of our observed data is r = 0.657 and the p-value </w:t>
      </w:r>
      <w:proofErr w:type="gramStart"/>
      <w:r w:rsidRPr="00F609D6">
        <w:rPr>
          <w:rFonts w:ascii="Arial" w:eastAsia="Times New Roman" w:hAnsi="Arial" w:cs="Arial"/>
          <w:color w:val="000000"/>
          <w:sz w:val="21"/>
          <w:szCs w:val="21"/>
          <w:lang w:eastAsia="en-JM"/>
        </w:rPr>
        <w:t>is  4</w:t>
      </w:r>
      <w:proofErr w:type="gramEnd"/>
      <w:r w:rsidRPr="00F609D6">
        <w:rPr>
          <w:rFonts w:ascii="Arial" w:eastAsia="Times New Roman" w:hAnsi="Arial" w:cs="Arial"/>
          <w:color w:val="000000"/>
          <w:sz w:val="21"/>
          <w:szCs w:val="21"/>
          <w:lang w:eastAsia="en-JM"/>
        </w:rPr>
        <w:t>.7e-51.</w:t>
      </w:r>
      <w:r w:rsidRPr="00F609D6">
        <w:rPr>
          <w:rFonts w:ascii="Arial" w:eastAsia="Times New Roman" w:hAnsi="Arial" w:cs="Arial"/>
          <w:color w:val="000000"/>
          <w:sz w:val="21"/>
          <w:szCs w:val="21"/>
          <w:lang w:eastAsia="en-JM"/>
        </w:rPr>
        <w:b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0EAD8B91" w14:textId="2E5ED2A5" w:rsidR="00F609D6" w:rsidRDefault="00F609D6" w:rsidP="00F609D6">
      <w:pPr>
        <w:spacing w:after="0" w:line="240" w:lineRule="auto"/>
        <w:rPr>
          <w:rFonts w:ascii="Times New Roman" w:eastAsia="Times New Roman" w:hAnsi="Times New Roman" w:cs="Times New Roman"/>
          <w:sz w:val="24"/>
          <w:szCs w:val="24"/>
          <w:lang w:eastAsia="en-JM"/>
        </w:rPr>
      </w:pPr>
    </w:p>
    <w:p w14:paraId="06C3CE0D" w14:textId="20C46E7D" w:rsidR="00F609D6" w:rsidRDefault="00F609D6" w:rsidP="00F609D6">
      <w:pPr>
        <w:spacing w:after="0" w:line="240" w:lineRule="auto"/>
        <w:rPr>
          <w:rFonts w:ascii="Times New Roman" w:eastAsia="Times New Roman" w:hAnsi="Times New Roman" w:cs="Times New Roman"/>
          <w:sz w:val="24"/>
          <w:szCs w:val="24"/>
          <w:lang w:eastAsia="en-JM"/>
        </w:rPr>
      </w:pPr>
    </w:p>
    <w:p w14:paraId="2ACF79DE" w14:textId="748305EC" w:rsidR="00F609D6" w:rsidRDefault="00F609D6" w:rsidP="00F609D6">
      <w:pPr>
        <w:spacing w:after="0" w:line="240" w:lineRule="auto"/>
        <w:rPr>
          <w:rFonts w:ascii="Times New Roman" w:eastAsia="Times New Roman" w:hAnsi="Times New Roman" w:cs="Times New Roman"/>
          <w:sz w:val="24"/>
          <w:szCs w:val="24"/>
          <w:lang w:eastAsia="en-JM"/>
        </w:rPr>
      </w:pPr>
    </w:p>
    <w:p w14:paraId="61872B7D" w14:textId="6B95699A" w:rsidR="00F609D6" w:rsidRDefault="00F609D6" w:rsidP="00F609D6">
      <w:pPr>
        <w:spacing w:after="0" w:line="240" w:lineRule="auto"/>
        <w:rPr>
          <w:rFonts w:ascii="Times New Roman" w:eastAsia="Times New Roman" w:hAnsi="Times New Roman" w:cs="Times New Roman"/>
          <w:sz w:val="24"/>
          <w:szCs w:val="24"/>
          <w:lang w:eastAsia="en-JM"/>
        </w:rPr>
      </w:pPr>
    </w:p>
    <w:p w14:paraId="5E0116FB" w14:textId="77777777" w:rsidR="00F609D6" w:rsidRDefault="00F609D6" w:rsidP="00F609D6">
      <w:pPr>
        <w:spacing w:after="0" w:line="240" w:lineRule="auto"/>
        <w:rPr>
          <w:rFonts w:ascii="Times New Roman" w:eastAsia="Times New Roman" w:hAnsi="Times New Roman" w:cs="Times New Roman"/>
          <w:sz w:val="24"/>
          <w:szCs w:val="24"/>
          <w:lang w:eastAsia="en-JM"/>
        </w:rPr>
      </w:pPr>
    </w:p>
    <w:p w14:paraId="32CFFC70"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How does the number of dependents influence loan approval?</w:t>
      </w:r>
    </w:p>
    <w:p w14:paraId="7014287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noProof/>
          <w:color w:val="000000"/>
          <w:sz w:val="21"/>
          <w:szCs w:val="21"/>
          <w:shd w:val="clear" w:color="auto" w:fill="FFFFFF"/>
          <w:lang w:eastAsia="en-JM"/>
        </w:rPr>
        <w:drawing>
          <wp:inline distT="0" distB="0" distL="0" distR="0" wp14:anchorId="15F15360" wp14:editId="66185374">
            <wp:extent cx="5731510" cy="1329690"/>
            <wp:effectExtent l="0" t="0" r="2540" b="3810"/>
            <wp:docPr id="6" name="Picture 6" descr="https://lh5.googleusercontent.com/c8XGKQ1qvXPP-_rp89N8yqLI9406Dv31oVl837HRy6Lp2PLhfy1ZScIKurw1ejN8RRpPLJl7dh9yrXrpi9rgif2TT1DlEcvcCe00m_MV1syY3CEnuhLDPMqvFQ7wXPwbBmdUi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8XGKQ1qvXPP-_rp89N8yqLI9406Dv31oVl837HRy6Lp2PLhfy1ZScIKurw1ejN8RRpPLJl7dh9yrXrpi9rgif2TT1DlEcvcCe00m_MV1syY3CEnuhLDPMqvFQ7wXPwbBmdUir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602CE7F1"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60ED31" w14:textId="1F782B96"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rates of application and approval are indeed similar. </w:t>
      </w:r>
      <w:r w:rsidRPr="00F609D6">
        <w:rPr>
          <w:rFonts w:ascii="Arial" w:eastAsia="Times New Roman" w:hAnsi="Arial" w:cs="Arial"/>
          <w:color w:val="000000"/>
          <w:sz w:val="21"/>
          <w:szCs w:val="21"/>
          <w:shd w:val="clear" w:color="auto" w:fill="FFFFFF"/>
          <w:lang w:eastAsia="en-JM"/>
        </w:rPr>
        <w:t>Therefore,</w:t>
      </w:r>
      <w:r w:rsidRPr="00F609D6">
        <w:rPr>
          <w:rFonts w:ascii="Arial" w:eastAsia="Times New Roman" w:hAnsi="Arial" w:cs="Arial"/>
          <w:color w:val="000000"/>
          <w:sz w:val="21"/>
          <w:szCs w:val="21"/>
          <w:shd w:val="clear" w:color="auto" w:fill="FFFFFF"/>
          <w:lang w:eastAsia="en-JM"/>
        </w:rPr>
        <w:t xml:space="preserve"> the number of dependents may not be taken into consideration when approving or denying a loan application.</w:t>
      </w:r>
    </w:p>
    <w:p w14:paraId="31783E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D0E1BA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Loan approval is not related to the number of dependents.</w:t>
      </w:r>
    </w:p>
    <w:p w14:paraId="5148E0E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Loan approval is related to the number of dependents.</w:t>
      </w:r>
    </w:p>
    <w:p w14:paraId="73E950D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8CF2E28" w14:textId="3FAFFDCC"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chi-square statistics is 3.55 and the p-value is 0.314. With a p-value (0.314) that is above 0.05 there isn't enough evidence to reject H</w:t>
      </w:r>
      <w:r w:rsidRPr="00F609D6">
        <w:rPr>
          <w:rFonts w:ascii="Arial" w:eastAsia="Times New Roman" w:hAnsi="Arial" w:cs="Arial"/>
          <w:color w:val="000000"/>
          <w:sz w:val="16"/>
          <w:szCs w:val="16"/>
          <w:shd w:val="clear" w:color="auto" w:fill="FFFFFF"/>
          <w:vertAlign w:val="subscript"/>
          <w:lang w:eastAsia="en-JM"/>
        </w:rPr>
        <w:t>O</w:t>
      </w:r>
      <w:r w:rsidRPr="00F609D6">
        <w:rPr>
          <w:rFonts w:ascii="Arial" w:eastAsia="Times New Roman" w:hAnsi="Arial" w:cs="Arial"/>
          <w:color w:val="000000"/>
          <w:sz w:val="21"/>
          <w:szCs w:val="21"/>
          <w:shd w:val="clear" w:color="auto" w:fill="FFFFFF"/>
          <w:lang w:eastAsia="en-JM"/>
        </w:rPr>
        <w:t xml:space="preserve"> for H</w:t>
      </w:r>
      <w:r w:rsidRPr="00F609D6">
        <w:rPr>
          <w:rFonts w:ascii="Arial" w:eastAsia="Times New Roman" w:hAnsi="Arial" w:cs="Arial"/>
          <w:color w:val="000000"/>
          <w:sz w:val="16"/>
          <w:szCs w:val="16"/>
          <w:shd w:val="clear" w:color="auto" w:fill="FFFFFF"/>
          <w:vertAlign w:val="subscript"/>
          <w:lang w:eastAsia="en-JM"/>
        </w:rPr>
        <w:t>A</w:t>
      </w:r>
      <w:r w:rsidRPr="00F609D6">
        <w:rPr>
          <w:rFonts w:ascii="Arial" w:eastAsia="Times New Roman" w:hAnsi="Arial" w:cs="Arial"/>
          <w:color w:val="000000"/>
          <w:sz w:val="21"/>
          <w:szCs w:val="21"/>
          <w:shd w:val="clear" w:color="auto" w:fill="FFFFFF"/>
          <w:lang w:eastAsia="en-JM"/>
        </w:rPr>
        <w:t>.</w:t>
      </w:r>
    </w:p>
    <w:p w14:paraId="1F2A9DA8" w14:textId="77777777" w:rsidR="00F609D6" w:rsidRPr="00F609D6" w:rsidRDefault="00F609D6" w:rsidP="00F609D6">
      <w:pPr>
        <w:spacing w:after="240" w:line="240" w:lineRule="auto"/>
        <w:rPr>
          <w:rFonts w:ascii="Times New Roman" w:eastAsia="Times New Roman" w:hAnsi="Times New Roman" w:cs="Times New Roman"/>
          <w:sz w:val="24"/>
          <w:szCs w:val="24"/>
          <w:lang w:eastAsia="en-JM"/>
        </w:rPr>
      </w:pPr>
    </w:p>
    <w:p w14:paraId="40EF09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r w:rsidRPr="00F609D6">
        <w:rPr>
          <w:rFonts w:ascii="Arial" w:eastAsia="Times New Roman" w:hAnsi="Arial" w:cs="Arial"/>
          <w:b/>
          <w:bCs/>
          <w:color w:val="000000"/>
          <w:sz w:val="21"/>
          <w:szCs w:val="21"/>
          <w:shd w:val="clear" w:color="auto" w:fill="FFFFFF"/>
          <w:lang w:eastAsia="en-JM"/>
        </w:rPr>
        <w:t>How does employment influence loan approval?</w:t>
      </w:r>
    </w:p>
    <w:p w14:paraId="2D57DA2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sz w:val="21"/>
          <w:szCs w:val="21"/>
          <w:shd w:val="clear" w:color="auto" w:fill="FFFFFF"/>
          <w:lang w:eastAsia="en-JM"/>
        </w:rPr>
        <w:drawing>
          <wp:inline distT="0" distB="0" distL="0" distR="0" wp14:anchorId="4E467137" wp14:editId="7F723048">
            <wp:extent cx="5731510" cy="1991360"/>
            <wp:effectExtent l="0" t="0" r="2540" b="8890"/>
            <wp:docPr id="5" name="Picture 5" descr="https://lh6.googleusercontent.com/jGrSVAMEAL_1Se4sOJAPJHn65q381af6099FjTEiC2yd04sts1poJwYejQ5CcXEcqw59tiiDTzSaO5AAG5w2kRbybfwD024ejoK9bGrftQ-Gm00BIb69hqUvNAdyzohZKsbm6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GrSVAMEAL_1Se4sOJAPJHn65q381af6099FjTEiC2yd04sts1poJwYejQ5CcXEcqw59tiiDTzSaO5AAG5w2kRbybfwD024ejoK9bGrftQ-Gm00BIb69hqUvNAdyzohZKsbm6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E5924D3" w14:textId="65B9ECFD"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rates of application and approval are indeed similar. </w:t>
      </w:r>
      <w:r w:rsidRPr="00F609D6">
        <w:rPr>
          <w:rFonts w:ascii="Arial" w:eastAsia="Times New Roman" w:hAnsi="Arial" w:cs="Arial"/>
          <w:color w:val="000000"/>
          <w:sz w:val="21"/>
          <w:szCs w:val="21"/>
          <w:shd w:val="clear" w:color="auto" w:fill="FFFFFF"/>
          <w:lang w:eastAsia="en-JM"/>
        </w:rPr>
        <w:t>Therefore,</w:t>
      </w:r>
      <w:r w:rsidRPr="00F609D6">
        <w:rPr>
          <w:rFonts w:ascii="Arial" w:eastAsia="Times New Roman" w:hAnsi="Arial" w:cs="Arial"/>
          <w:color w:val="000000"/>
          <w:sz w:val="21"/>
          <w:szCs w:val="21"/>
          <w:shd w:val="clear" w:color="auto" w:fill="FFFFFF"/>
          <w:lang w:eastAsia="en-JM"/>
        </w:rPr>
        <w:t xml:space="preserve"> </w:t>
      </w:r>
      <w:r w:rsidRPr="00F609D6">
        <w:rPr>
          <w:rFonts w:ascii="Arial" w:eastAsia="Times New Roman" w:hAnsi="Arial" w:cs="Arial"/>
          <w:color w:val="000000"/>
          <w:sz w:val="21"/>
          <w:szCs w:val="21"/>
          <w:shd w:val="clear" w:color="auto" w:fill="FFFFFF"/>
          <w:lang w:eastAsia="en-JM"/>
        </w:rPr>
        <w:t>self-employment</w:t>
      </w:r>
      <w:r w:rsidRPr="00F609D6">
        <w:rPr>
          <w:rFonts w:ascii="Arial" w:eastAsia="Times New Roman" w:hAnsi="Arial" w:cs="Arial"/>
          <w:color w:val="000000"/>
          <w:sz w:val="21"/>
          <w:szCs w:val="21"/>
          <w:shd w:val="clear" w:color="auto" w:fill="FFFFFF"/>
          <w:lang w:eastAsia="en-JM"/>
        </w:rPr>
        <w:t xml:space="preserve"> status may not be taken into consideration when approving or denying a loan application.</w:t>
      </w:r>
    </w:p>
    <w:p w14:paraId="5CE6628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5ED7D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employment type.</w:t>
      </w:r>
    </w:p>
    <w:p w14:paraId="0A8C3F0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employment type.</w:t>
      </w:r>
    </w:p>
    <w:p w14:paraId="415AF88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9FC94ED" w14:textId="72120C49"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0.01 and the p-value is 0.922. With a p-value (0.922) that is above 0.05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49EA320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88ECA0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Does location affect loan approval rate?</w:t>
      </w:r>
    </w:p>
    <w:p w14:paraId="58EA50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AB32A2C" wp14:editId="2665C91B">
            <wp:extent cx="5731510" cy="1351915"/>
            <wp:effectExtent l="0" t="0" r="2540" b="635"/>
            <wp:docPr id="4" name="Picture 4" descr="https://lh5.googleusercontent.com/IdIZpzNJ__hF6jimANQAorqUCTpEkJ-ehZv47LFur8zG7roF4D3vhyS31dtvLSz3NYe39-yNAwJCZmGkxdSuM4CzuTWLUs_kigT8ny4Q0zvFO8iOFRy3VoIEaiGqAkeAsZkNVR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dIZpzNJ__hF6jimANQAorqUCTpEkJ-ehZv47LFur8zG7roF4D3vhyS31dtvLSz3NYe39-yNAwJCZmGkxdSuM4CzuTWLUs_kigT8ny4Q0zvFO8iOFRy3VoIEaiGqAkeAsZkNVRw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302AC0E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733673F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ratio of approved (0.427) </w:t>
      </w:r>
      <w:proofErr w:type="spellStart"/>
      <w:r w:rsidRPr="00F609D6">
        <w:rPr>
          <w:rFonts w:ascii="Arial" w:eastAsia="Times New Roman" w:hAnsi="Arial" w:cs="Arial"/>
          <w:color w:val="000000"/>
          <w:sz w:val="21"/>
          <w:szCs w:val="21"/>
          <w:shd w:val="clear" w:color="auto" w:fill="FFFFFF"/>
          <w:lang w:eastAsia="en-JM"/>
        </w:rPr>
        <w:t>semiurban</w:t>
      </w:r>
      <w:proofErr w:type="spellEnd"/>
      <w:r w:rsidRPr="00F609D6">
        <w:rPr>
          <w:rFonts w:ascii="Arial" w:eastAsia="Times New Roman" w:hAnsi="Arial" w:cs="Arial"/>
          <w:color w:val="000000"/>
          <w:sz w:val="21"/>
          <w:szCs w:val="21"/>
          <w:shd w:val="clear" w:color="auto" w:fill="FFFFFF"/>
          <w:lang w:eastAsia="en-JM"/>
        </w:rPr>
        <w:t xml:space="preserve"> loans is greater than the ratio of </w:t>
      </w:r>
      <w:proofErr w:type="spellStart"/>
      <w:r w:rsidRPr="00F609D6">
        <w:rPr>
          <w:rFonts w:ascii="Arial" w:eastAsia="Times New Roman" w:hAnsi="Arial" w:cs="Arial"/>
          <w:color w:val="000000"/>
          <w:sz w:val="21"/>
          <w:szCs w:val="21"/>
          <w:shd w:val="clear" w:color="auto" w:fill="FFFFFF"/>
          <w:lang w:eastAsia="en-JM"/>
        </w:rPr>
        <w:t>semiurban</w:t>
      </w:r>
      <w:proofErr w:type="spellEnd"/>
      <w:r w:rsidRPr="00F609D6">
        <w:rPr>
          <w:rFonts w:ascii="Arial" w:eastAsia="Times New Roman" w:hAnsi="Arial" w:cs="Arial"/>
          <w:color w:val="000000"/>
          <w:sz w:val="21"/>
          <w:szCs w:val="21"/>
          <w:shd w:val="clear" w:color="auto" w:fill="FFFFFF"/>
          <w:lang w:eastAsia="en-JM"/>
        </w:rPr>
        <w:t xml:space="preserve"> applicants (0.386). This can lead to the conclusion that your location can influence your application.</w:t>
      </w:r>
    </w:p>
    <w:p w14:paraId="5F60B9F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lastRenderedPageBreak/>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 variables loan approval and property location are independent.</w:t>
      </w:r>
    </w:p>
    <w:p w14:paraId="1CCB206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 variables loan approval and property location are not independent.</w:t>
      </w:r>
    </w:p>
    <w:p w14:paraId="37A804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3CC7148" w14:textId="59E4B07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10.47 and the p-value is 0.0053. The p-value (0.0053)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15229DF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C12D92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Is the education of the applicant taken into consideration when approving a loan?</w:t>
      </w:r>
    </w:p>
    <w:p w14:paraId="2A21B7D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29E0D299" wp14:editId="30FBFD7E">
            <wp:extent cx="5731510" cy="2028190"/>
            <wp:effectExtent l="0" t="0" r="2540" b="0"/>
            <wp:docPr id="3" name="Picture 3" descr="https://lh4.googleusercontent.com/YP0GIB8_ovxA1bPPMR6NEW4zx1I5TrrNklodNJBoRA6R1LwO_wIyK-FMgnFu6GZCGoDBFc2Zv3QzkTgk4n7WdebIhYMFwxVBGj6L0QGKnPOqfbw8rYhwqqPjVzQ77STLmc1R5G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P0GIB8_ovxA1bPPMR6NEW4zx1I5TrrNklodNJBoRA6R1LwO_wIyK-FMgnFu6GZCGoDBFc2Zv3QzkTgk4n7WdebIhYMFwxVBGj6L0QGKnPOqfbw8rYhwqqPjVzQ77STLmc1R5Gh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6A97552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A greater portion of more educated persons loans were approved (0.804) compared to the proportion that applied (0.787). While a great proportion of less educated individuals were denied (0.253) than the proportion that applied (0.213). There's a higher likelihood that those who are less educated earn less and therefore this can affect their chances of receiving a loan.</w:t>
      </w:r>
    </w:p>
    <w:p w14:paraId="4AAA98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971CB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statistically significant relationship between loan approval and educational status.</w:t>
      </w:r>
    </w:p>
    <w:p w14:paraId="79362A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statistically significant relationship between loan approval and educational status.</w:t>
      </w:r>
    </w:p>
    <w:p w14:paraId="2DFAA83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4147F22" w14:textId="0A417B9F"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2.01 and the p-value is 0.156. The z-test statistics is -0.65 and the p-value is 0.514. Both a p-values are above 0.05, therefore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15DE87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2AABB7A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How does marital status affect loan approval?</w:t>
      </w:r>
    </w:p>
    <w:p w14:paraId="18B26CA0"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4E38904E" wp14:editId="6B04EFC1">
            <wp:extent cx="5731510" cy="1359535"/>
            <wp:effectExtent l="0" t="0" r="2540" b="0"/>
            <wp:docPr id="2" name="Picture 2" descr="https://lh5.googleusercontent.com/VW6MWUaKdP2YcHFpBWUmE4cOPQU6ZtRN14zuq8fU8_7kAPqEH4xVSewqQIdC7W5L6Fd2-IF26qhMpQGNP9Nj8l9WUV1S81XHngGFsHSZvY6nxhfcFLnMWbVu05Okf8-nrdgDw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W6MWUaKdP2YcHFpBWUmE4cOPQU6ZtRN14zuq8fU8_7kAPqEH4xVSewqQIdC7W5L6Fd2-IF26qhMpQGNP9Nj8l9WUV1S81XHngGFsHSZvY6nxhfcFLnMWbVu05Okf8-nrdgDwm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0FFDE482" w14:textId="079F3D03" w:rsidR="00F609D6" w:rsidRPr="00F609D6" w:rsidRDefault="00F609D6" w:rsidP="00F609D6">
      <w:pPr>
        <w:spacing w:after="0" w:line="240" w:lineRule="auto"/>
        <w:rPr>
          <w:rFonts w:ascii="Times New Roman" w:eastAsia="Times New Roman" w:hAnsi="Times New Roman" w:cs="Times New Roman"/>
          <w:sz w:val="24"/>
          <w:szCs w:val="24"/>
          <w:lang w:eastAsia="en-JM"/>
        </w:rPr>
      </w:pPr>
      <w:r>
        <w:rPr>
          <w:rFonts w:ascii="Arial" w:eastAsia="Times New Roman" w:hAnsi="Arial" w:cs="Arial"/>
          <w:color w:val="000000"/>
          <w:sz w:val="21"/>
          <w:szCs w:val="21"/>
          <w:shd w:val="clear" w:color="auto" w:fill="FFFFFF"/>
          <w:lang w:eastAsia="en-JM"/>
        </w:rPr>
        <w:t>A larger portion of</w:t>
      </w:r>
      <w:r w:rsidRPr="00F609D6">
        <w:rPr>
          <w:rFonts w:ascii="Arial" w:eastAsia="Times New Roman" w:hAnsi="Arial" w:cs="Arial"/>
          <w:color w:val="000000"/>
          <w:sz w:val="21"/>
          <w:szCs w:val="21"/>
          <w:shd w:val="clear" w:color="auto" w:fill="FFFFFF"/>
          <w:lang w:eastAsia="en-JM"/>
        </w:rPr>
        <w:t xml:space="preserve"> applicant</w:t>
      </w:r>
      <w:r>
        <w:rPr>
          <w:rFonts w:ascii="Arial" w:eastAsia="Times New Roman" w:hAnsi="Arial" w:cs="Arial"/>
          <w:color w:val="000000"/>
          <w:sz w:val="21"/>
          <w:szCs w:val="21"/>
          <w:shd w:val="clear" w:color="auto" w:fill="FFFFFF"/>
          <w:lang w:eastAsia="en-JM"/>
        </w:rPr>
        <w:t>s</w:t>
      </w:r>
      <w:r w:rsidRPr="00F609D6">
        <w:rPr>
          <w:rFonts w:ascii="Arial" w:eastAsia="Times New Roman" w:hAnsi="Arial" w:cs="Arial"/>
          <w:color w:val="000000"/>
          <w:sz w:val="21"/>
          <w:szCs w:val="21"/>
          <w:shd w:val="clear" w:color="auto" w:fill="FFFFFF"/>
          <w:lang w:eastAsia="en-JM"/>
        </w:rPr>
        <w:t xml:space="preserve"> are married and the proportion of approved (0.680) is greater tha</w:t>
      </w:r>
      <w:r>
        <w:rPr>
          <w:rFonts w:ascii="Arial" w:eastAsia="Times New Roman" w:hAnsi="Arial" w:cs="Arial"/>
          <w:color w:val="000000"/>
          <w:sz w:val="21"/>
          <w:szCs w:val="21"/>
          <w:shd w:val="clear" w:color="auto" w:fill="FFFFFF"/>
          <w:lang w:eastAsia="en-JM"/>
        </w:rPr>
        <w:t>n</w:t>
      </w:r>
      <w:r w:rsidRPr="00F609D6">
        <w:rPr>
          <w:rFonts w:ascii="Arial" w:eastAsia="Times New Roman" w:hAnsi="Arial" w:cs="Arial"/>
          <w:color w:val="000000"/>
          <w:sz w:val="21"/>
          <w:szCs w:val="21"/>
          <w:shd w:val="clear" w:color="auto" w:fill="FFFFFF"/>
          <w:lang w:eastAsia="en-JM"/>
        </w:rPr>
        <w:t xml:space="preserve"> tha</w:t>
      </w:r>
      <w:r>
        <w:rPr>
          <w:rFonts w:ascii="Arial" w:eastAsia="Times New Roman" w:hAnsi="Arial" w:cs="Arial"/>
          <w:color w:val="000000"/>
          <w:sz w:val="21"/>
          <w:szCs w:val="21"/>
          <w:shd w:val="clear" w:color="auto" w:fill="FFFFFF"/>
          <w:lang w:eastAsia="en-JM"/>
        </w:rPr>
        <w:t>t</w:t>
      </w:r>
      <w:r w:rsidRPr="00F609D6">
        <w:rPr>
          <w:rFonts w:ascii="Arial" w:eastAsia="Times New Roman" w:hAnsi="Arial" w:cs="Arial"/>
          <w:color w:val="000000"/>
          <w:sz w:val="21"/>
          <w:szCs w:val="21"/>
          <w:shd w:val="clear" w:color="auto" w:fill="FFFFFF"/>
          <w:lang w:eastAsia="en-JM"/>
        </w:rPr>
        <w:t xml:space="preserve"> which applied (0.651). </w:t>
      </w:r>
      <w:r w:rsidRPr="00F609D6">
        <w:rPr>
          <w:rFonts w:ascii="Arial" w:eastAsia="Times New Roman" w:hAnsi="Arial" w:cs="Arial"/>
          <w:color w:val="000000"/>
          <w:sz w:val="21"/>
          <w:szCs w:val="21"/>
          <w:shd w:val="clear" w:color="auto" w:fill="FFFFFF"/>
          <w:lang w:eastAsia="en-JM"/>
        </w:rPr>
        <w:t>Therefore,</w:t>
      </w:r>
      <w:r w:rsidRPr="00F609D6">
        <w:rPr>
          <w:rFonts w:ascii="Arial" w:eastAsia="Times New Roman" w:hAnsi="Arial" w:cs="Arial"/>
          <w:color w:val="000000"/>
          <w:sz w:val="21"/>
          <w:szCs w:val="21"/>
          <w:shd w:val="clear" w:color="auto" w:fill="FFFFFF"/>
          <w:lang w:eastAsia="en-JM"/>
        </w:rPr>
        <w:t xml:space="preserve"> it is more likely that married applicants may have their loans approved. It is more likely that they are willing to apply jointly improving their chances due to a greater combined income.</w:t>
      </w:r>
    </w:p>
    <w:p w14:paraId="1A34136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AD9883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marital status.</w:t>
      </w:r>
    </w:p>
    <w:p w14:paraId="664BCDD1"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marital status.</w:t>
      </w:r>
    </w:p>
    <w:p w14:paraId="0523C65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87C8AF0" w14:textId="621DE3B3"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4.85 and the p-value is 0.028. The p-value (0.028)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6CEAEDC7" w14:textId="2FB524EB" w:rsidR="00F609D6" w:rsidRDefault="00F609D6" w:rsidP="00F609D6">
      <w:pPr>
        <w:spacing w:after="0" w:line="240" w:lineRule="auto"/>
        <w:rPr>
          <w:rFonts w:ascii="Times New Roman" w:eastAsia="Times New Roman" w:hAnsi="Times New Roman" w:cs="Times New Roman"/>
          <w:sz w:val="24"/>
          <w:szCs w:val="24"/>
          <w:lang w:eastAsia="en-JM"/>
        </w:rPr>
      </w:pPr>
    </w:p>
    <w:p w14:paraId="53560B8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BB0EE4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Does having a credit history increase the chances of securing a loan?</w:t>
      </w:r>
    </w:p>
    <w:p w14:paraId="1DB194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088848B"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376E9CC6" wp14:editId="298133DE">
            <wp:extent cx="5731510" cy="1351915"/>
            <wp:effectExtent l="0" t="0" r="2540" b="635"/>
            <wp:docPr id="1" name="Picture 1" descr="https://lh4.googleusercontent.com/CJFcH3BR_iEcCN4QT0IpuWpYDl4hbMIeK1XByzIjmu2MgU7rjGyeWsEdWvsSG0pBqD-Sk72-bnqJ8CZyF9b1KvNQWkbxMx-NLJ03oZ0pK5hk3bW88gOb7hjAiU01kDlUIqo9aU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JFcH3BR_iEcCN4QT0IpuWpYDl4hbMIeK1XByzIjmu2MgU7rjGyeWsEdWvsSG0pBqD-Sk72-bnqJ8CZyF9b1KvNQWkbxMx-NLJ03oZ0pK5hk3bW88gOb7hjAiU01kDlUIqo9aUJ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2FFF7F6F"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51A495" w14:textId="47234AF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Having a previous credit history (1.0) does increase the likelihood of receiving an approval. Creditors are more comfortable with someone who has already proven their credit worthiness, of the approved loans only 0.019 had no credit history.</w:t>
      </w:r>
    </w:p>
    <w:p w14:paraId="6723CB0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330E9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isn’t a statistical difference between loan approval and credit history.</w:t>
      </w:r>
    </w:p>
    <w:p w14:paraId="666BFD5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 difference between loan approval and credit history.</w:t>
      </w:r>
    </w:p>
    <w:p w14:paraId="57E3ADF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p>
    <w:p w14:paraId="54963DD0" w14:textId="42E0DA4B"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chi-square statistics is 156.75 and the p-value is 5.81e-36. </w:t>
      </w:r>
      <w:r w:rsidRPr="00F609D6">
        <w:rPr>
          <w:rFonts w:ascii="Arial" w:eastAsia="Times New Roman" w:hAnsi="Arial" w:cs="Arial"/>
          <w:color w:val="000000"/>
          <w:sz w:val="21"/>
          <w:szCs w:val="21"/>
          <w:lang w:eastAsia="en-JM"/>
        </w:rP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2CE4748" w14:textId="77777777" w:rsidR="00A16713" w:rsidRDefault="00A53D61"/>
    <w:sectPr w:rsidR="00A1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D6"/>
    <w:rsid w:val="000D681E"/>
    <w:rsid w:val="009E42F8"/>
    <w:rsid w:val="00A53D61"/>
    <w:rsid w:val="00F609D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E4DD"/>
  <w15:chartTrackingRefBased/>
  <w15:docId w15:val="{364458AF-1CBD-4238-A6BD-EC9BB549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D6"/>
    <w:pPr>
      <w:spacing w:before="100" w:beforeAutospacing="1" w:after="100" w:afterAutospacing="1" w:line="240" w:lineRule="auto"/>
    </w:pPr>
    <w:rPr>
      <w:rFonts w:ascii="Times New Roman" w:eastAsia="Times New Roman" w:hAnsi="Times New Roman" w:cs="Times New Roman"/>
      <w:sz w:val="24"/>
      <w:szCs w:val="24"/>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2</cp:revision>
  <dcterms:created xsi:type="dcterms:W3CDTF">2018-11-07T12:53:00Z</dcterms:created>
  <dcterms:modified xsi:type="dcterms:W3CDTF">2018-11-07T13:01:00Z</dcterms:modified>
</cp:coreProperties>
</file>