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</w:t>
      </w:r>
      <w:proofErr w:type="gramStart"/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должность,   </w:t>
      </w:r>
      <w:proofErr w:type="gramEnd"/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 xml:space="preserve">Дата </w:t>
      </w:r>
      <w:proofErr w:type="gramStart"/>
      <w:r w:rsidRPr="00F027BA">
        <w:rPr>
          <w:rFonts w:eastAsia="Times New Roman" w:cs="Times New Roman"/>
          <w:color w:val="FFFFFF" w:themeColor="background1"/>
          <w:szCs w:val="24"/>
        </w:rPr>
        <w:t>« _</w:t>
      </w:r>
      <w:proofErr w:type="gramEnd"/>
      <w:r w:rsidRPr="00F027BA">
        <w:rPr>
          <w:rFonts w:eastAsia="Times New Roman" w:cs="Times New Roman"/>
          <w:color w:val="FFFFFF" w:themeColor="background1"/>
          <w:szCs w:val="24"/>
        </w:rPr>
        <w:t>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7A59A62" w14:textId="0BDF2789" w:rsidR="00F027BA" w:rsidRPr="00FA4F3A" w:rsidRDefault="008F12BD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Веб-приложение</w:t>
      </w:r>
      <w:r w:rsidR="00F027BA">
        <w:rPr>
          <w:rFonts w:eastAsia="Times New Roman" w:cs="Times New Roman"/>
          <w:b/>
          <w:bCs/>
          <w:sz w:val="28"/>
          <w:szCs w:val="28"/>
        </w:rPr>
        <w:t xml:space="preserve"> «</w:t>
      </w:r>
      <w:r>
        <w:rPr>
          <w:rFonts w:eastAsia="Times New Roman" w:cs="Times New Roman"/>
          <w:b/>
          <w:bCs/>
          <w:sz w:val="28"/>
          <w:szCs w:val="28"/>
        </w:rPr>
        <w:t>Букшеринг</w:t>
      </w:r>
      <w:r w:rsidR="00F027BA">
        <w:rPr>
          <w:rFonts w:eastAsia="Times New Roman" w:cs="Times New Roman"/>
          <w:b/>
          <w:bCs/>
          <w:sz w:val="28"/>
          <w:szCs w:val="28"/>
        </w:rPr>
        <w:t>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70034383" w:rsidR="00F027BA" w:rsidRPr="00BC6AD8" w:rsidRDefault="008F12BD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Малахов Егор Романович</w:t>
            </w:r>
          </w:p>
        </w:tc>
      </w:tr>
      <w:tr w:rsidR="00F027BA" w:rsidRPr="00BC6AD8" w14:paraId="11584169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7946B4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7946B4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7946B4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7946B4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25A1D91E" w:rsidR="00F027BA" w:rsidRPr="00BC6AD8" w:rsidRDefault="00F027BA" w:rsidP="007946B4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 w:rsidR="008F12BD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7946B4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7946B4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0FD4FEC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93FDBD5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77777777" w:rsidR="00F027BA" w:rsidRPr="00BC6AD8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13A1E6A6" w:rsidR="00DA56CB" w:rsidRPr="00DA56CB" w:rsidRDefault="00DA56CB" w:rsidP="00DA56CB">
      <w:r w:rsidRPr="00DA56CB">
        <w:t>Настоящая Программа и методика испытаний автоматизированной информационной системы «</w:t>
      </w:r>
      <w:r w:rsidR="008F12BD">
        <w:t>Букшеринг</w:t>
      </w:r>
      <w:r w:rsidRPr="00DA56CB">
        <w:t>»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48C0241A" w14:textId="43253B9D" w:rsidR="005E05FD" w:rsidRDefault="00DA56CB" w:rsidP="005E05FD">
      <w:pPr>
        <w:sectPr w:rsidR="005E05FD" w:rsidSect="00E87CBD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5FECAE04" w14:textId="0D3925D8" w:rsidR="007B791F" w:rsidRDefault="00DA56CB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2773469" w:history="1">
            <w:r w:rsidR="007B791F" w:rsidRPr="00C910BA">
              <w:rPr>
                <w:rStyle w:val="ab"/>
                <w:noProof/>
              </w:rPr>
              <w:t>1</w:t>
            </w:r>
            <w:r w:rsidR="007B791F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B791F" w:rsidRPr="00C910BA">
              <w:rPr>
                <w:rStyle w:val="ab"/>
                <w:noProof/>
              </w:rPr>
              <w:t>Объект испытаний</w:t>
            </w:r>
            <w:r w:rsidR="007B791F">
              <w:rPr>
                <w:noProof/>
                <w:webHidden/>
              </w:rPr>
              <w:tab/>
            </w:r>
            <w:r w:rsidR="007B791F">
              <w:rPr>
                <w:noProof/>
                <w:webHidden/>
              </w:rPr>
              <w:fldChar w:fldCharType="begin"/>
            </w:r>
            <w:r w:rsidR="007B791F">
              <w:rPr>
                <w:noProof/>
                <w:webHidden/>
              </w:rPr>
              <w:instrText xml:space="preserve"> PAGEREF _Toc182773469 \h </w:instrText>
            </w:r>
            <w:r w:rsidR="007B791F">
              <w:rPr>
                <w:noProof/>
                <w:webHidden/>
              </w:rPr>
            </w:r>
            <w:r w:rsidR="007B791F">
              <w:rPr>
                <w:noProof/>
                <w:webHidden/>
              </w:rPr>
              <w:fldChar w:fldCharType="separate"/>
            </w:r>
            <w:r w:rsidR="007B791F">
              <w:rPr>
                <w:noProof/>
                <w:webHidden/>
              </w:rPr>
              <w:t>2</w:t>
            </w:r>
            <w:r w:rsidR="007B791F">
              <w:rPr>
                <w:noProof/>
                <w:webHidden/>
              </w:rPr>
              <w:fldChar w:fldCharType="end"/>
            </w:r>
          </w:hyperlink>
        </w:p>
        <w:p w14:paraId="15DCC8C4" w14:textId="01F0D3B2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0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BD9A" w14:textId="43D07E2A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1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91D7" w14:textId="1614FDC4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2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B73B" w14:textId="4475DF91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3" w:history="1">
            <w:r w:rsidRPr="00C910BA">
              <w:rPr>
                <w:rStyle w:val="ab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08E7" w14:textId="1E1CC7DC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4" w:history="1">
            <w:r w:rsidRPr="00C910BA">
              <w:rPr>
                <w:rStyle w:val="ab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8826" w14:textId="55B4BD15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5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198" w14:textId="7C541299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6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A902" w14:textId="09089725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7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5B77" w14:textId="25210A9C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8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9E60" w14:textId="1A79BBD7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79" w:history="1">
            <w:r w:rsidRPr="00C910BA">
              <w:rPr>
                <w:rStyle w:val="ab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A0EA" w14:textId="57F350E2" w:rsidR="007B791F" w:rsidRDefault="007B791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0" w:history="1">
            <w:r w:rsidRPr="00C910BA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1B42" w14:textId="74574523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1" w:history="1">
            <w:r w:rsidRPr="00C910BA">
              <w:rPr>
                <w:rStyle w:val="ab"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7C2E" w14:textId="7C4C213C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2" w:history="1">
            <w:r w:rsidRPr="00C910BA">
              <w:rPr>
                <w:rStyle w:val="ab"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DC50" w14:textId="24A2D144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3" w:history="1">
            <w:r w:rsidRPr="00C910BA">
              <w:rPr>
                <w:rStyle w:val="ab"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963F" w14:textId="09459AA3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4" w:history="1">
            <w:r w:rsidRPr="00C910BA">
              <w:rPr>
                <w:rStyle w:val="ab"/>
                <w:noProof/>
              </w:rPr>
              <w:t>8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B6AB" w14:textId="7C08EEEE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5" w:history="1">
            <w:r w:rsidRPr="00C910BA">
              <w:rPr>
                <w:rStyle w:val="ab"/>
                <w:noProof/>
              </w:rPr>
              <w:t>9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9868" w14:textId="69A60FA3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6" w:history="1">
            <w:r w:rsidRPr="00C910BA">
              <w:rPr>
                <w:rStyle w:val="ab"/>
                <w:noProof/>
              </w:rPr>
              <w:t>10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C944" w14:textId="30DCC366" w:rsidR="007B791F" w:rsidRDefault="007B791F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82773487" w:history="1">
            <w:r w:rsidRPr="00C910BA">
              <w:rPr>
                <w:rStyle w:val="ab"/>
                <w:noProof/>
              </w:rPr>
              <w:t>11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C910BA">
              <w:rPr>
                <w:rStyle w:val="ab"/>
                <w:noProof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8205" w14:textId="6C42F65D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2773469"/>
      <w:r w:rsidRPr="00DA56CB">
        <w:rPr>
          <w:szCs w:val="24"/>
        </w:rPr>
        <w:lastRenderedPageBreak/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2773470"/>
      <w:r>
        <w:t>Наименование системы</w:t>
      </w:r>
      <w:bookmarkEnd w:id="1"/>
    </w:p>
    <w:p w14:paraId="3FC57507" w14:textId="2D5BFA07" w:rsidR="003216C2" w:rsidRPr="003216C2" w:rsidRDefault="008F12BD" w:rsidP="003216C2">
      <w:r>
        <w:t>Веб-приложение</w:t>
      </w:r>
      <w:r w:rsidR="003216C2">
        <w:t xml:space="preserve"> «</w:t>
      </w:r>
      <w:r>
        <w:t>Букшеринг</w:t>
      </w:r>
      <w:r w:rsidR="003216C2">
        <w:t xml:space="preserve">». 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2773471"/>
      <w:r>
        <w:t>Область применения системы</w:t>
      </w:r>
      <w:bookmarkEnd w:id="2"/>
    </w:p>
    <w:p w14:paraId="4C722EDC" w14:textId="5E05BD0D" w:rsidR="003216C2" w:rsidRPr="003216C2" w:rsidRDefault="003216C2" w:rsidP="003216C2">
      <w:r>
        <w:t>«</w:t>
      </w:r>
      <w:r w:rsidR="008F12BD">
        <w:t>Букшеринг</w:t>
      </w:r>
      <w:r>
        <w:t>»</w:t>
      </w:r>
      <w:r w:rsidRPr="00F3502C">
        <w:t xml:space="preserve"> представляет собой веб-приложение, </w:t>
      </w:r>
      <w:r w:rsidR="008F12BD" w:rsidRPr="008F12BD">
        <w:t>направленн</w:t>
      </w:r>
      <w:r w:rsidR="008F12BD">
        <w:t>ое</w:t>
      </w:r>
      <w:r w:rsidR="008F12BD" w:rsidRPr="008F12BD">
        <w:t xml:space="preserve"> на </w:t>
      </w:r>
      <w:r w:rsidR="008F12BD">
        <w:t>обеспечение</w:t>
      </w:r>
      <w:r w:rsidR="008F12BD" w:rsidRPr="008F12BD">
        <w:t xml:space="preserve"> динамичной среды для книгообмена и формирование живого читательского </w:t>
      </w:r>
      <w:r w:rsidR="008F12BD">
        <w:t>сообщества</w:t>
      </w:r>
      <w:r w:rsidR="008F12BD" w:rsidRPr="008F12BD">
        <w:t>. Платформа обеспечивает многоуровневый доступ к функциям, учитывая различные роли пользователей в системе.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2773472"/>
      <w:r>
        <w:t>Условные обозначения системы</w:t>
      </w:r>
      <w:bookmarkEnd w:id="3"/>
    </w:p>
    <w:p w14:paraId="7F5D110E" w14:textId="3A197493" w:rsidR="003216C2" w:rsidRPr="003216C2" w:rsidRDefault="003216C2" w:rsidP="003216C2">
      <w:r>
        <w:t xml:space="preserve">Условное обозначение </w:t>
      </w:r>
      <w:r w:rsidR="008F12BD">
        <w:t>веб-приложения</w:t>
      </w:r>
      <w:r>
        <w:t xml:space="preserve"> «</w:t>
      </w:r>
      <w:r w:rsidR="008F12BD">
        <w:t>Букшеринг</w:t>
      </w:r>
      <w:r>
        <w:t xml:space="preserve">» - Сайт.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2773473"/>
      <w:r>
        <w:lastRenderedPageBreak/>
        <w:t>Цель испытания</w:t>
      </w:r>
      <w:bookmarkEnd w:id="4"/>
    </w:p>
    <w:p w14:paraId="5B415571" w14:textId="0B70F82A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Сайта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14:paraId="2297AC27" w14:textId="303607BA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Сайта</w:t>
      </w:r>
      <w:r>
        <w:t xml:space="preserve"> в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2773474"/>
      <w:r>
        <w:lastRenderedPageBreak/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277347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6B841A38" w:rsidR="00D77B36" w:rsidRDefault="00D77B36" w:rsidP="00D77B36">
      <w:pPr>
        <w:pStyle w:val="a"/>
      </w:pPr>
      <w:r>
        <w:t>Утверждённое Техническое задание на разработку Сайта;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277347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14:paraId="6ADCC707" w14:textId="169C83FE" w:rsidR="00D77B36" w:rsidRPr="00D77B36" w:rsidRDefault="00D77B36" w:rsidP="00D77B36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277347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5F47E26C" w:rsidR="0068522B" w:rsidRDefault="0068522B" w:rsidP="0068522B">
      <w:pPr>
        <w:pStyle w:val="a"/>
      </w:pPr>
      <w:r>
        <w:t xml:space="preserve">заказчик: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  <w:proofErr w:type="gramStart"/>
      <w:r>
        <w:t>- ;</w:t>
      </w:r>
      <w:proofErr w:type="gramEnd"/>
    </w:p>
    <w:p w14:paraId="0EA74D58" w14:textId="31587EFE" w:rsidR="0068522B" w:rsidRDefault="0068522B" w:rsidP="0068522B">
      <w:pPr>
        <w:pStyle w:val="a"/>
      </w:pPr>
      <w:r>
        <w:t xml:space="preserve">исполнитель: студент Колледжа </w:t>
      </w:r>
      <w:proofErr w:type="spellStart"/>
      <w:r>
        <w:t>ВятГУ</w:t>
      </w:r>
      <w:proofErr w:type="spellEnd"/>
      <w:r>
        <w:t xml:space="preserve"> группы ИСПк-402-52-00 </w:t>
      </w:r>
      <w:proofErr w:type="spellStart"/>
      <w:r>
        <w:t>Сокованов</w:t>
      </w:r>
      <w:proofErr w:type="spellEnd"/>
      <w:r>
        <w:t xml:space="preserve"> Игорь Николаевич.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277347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2773479"/>
      <w:r>
        <w:lastRenderedPageBreak/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2773480"/>
      <w:r>
        <w:t>Перечень этапов испытаний и проверок</w:t>
      </w:r>
      <w:bookmarkEnd w:id="11"/>
    </w:p>
    <w:p w14:paraId="581AF986" w14:textId="77777777" w:rsidR="008A79A1" w:rsidRDefault="008A79A1" w:rsidP="008A79A1">
      <w:r>
        <w:t>В процессе проведения приёмочных испытаний должна быть протестирован Сайт.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77777777" w:rsidR="008A79A1" w:rsidRDefault="008A79A1" w:rsidP="008A79A1">
      <w:pPr>
        <w:pStyle w:val="a"/>
      </w:pPr>
      <w:r>
        <w:t>выполнения каждого требования, относящегося к интерфейсу Сайта;</w:t>
      </w:r>
    </w:p>
    <w:p w14:paraId="2A5D7261" w14:textId="77777777" w:rsidR="008A79A1" w:rsidRDefault="008A79A1" w:rsidP="008A79A1">
      <w:pPr>
        <w:pStyle w:val="a"/>
      </w:pPr>
      <w:r>
        <w:t>полноты действий, доступных пользователю, и их достаточность для функционирования Сайта;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67F014E2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2773481"/>
      <w:r>
        <w:lastRenderedPageBreak/>
        <w:t>Методика проведения испытания</w:t>
      </w:r>
      <w:bookmarkEnd w:id="12"/>
      <w:r>
        <w:t xml:space="preserve"> 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7A7D3F62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0FB43FBF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на Сайте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мож</w:t>
            </w:r>
            <w:r>
              <w:rPr>
                <w:rFonts w:eastAsia="Times New Roman" w:cs="Times New Roman"/>
                <w:sz w:val="20"/>
                <w:szCs w:val="20"/>
              </w:rPr>
              <w:t>но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8F12BD">
              <w:rPr>
                <w:rFonts w:eastAsia="Times New Roman" w:cs="Times New Roman"/>
                <w:sz w:val="20"/>
                <w:szCs w:val="20"/>
              </w:rPr>
              <w:t>регистрировать книги, создавать сообщества, распределять роли.</w:t>
            </w:r>
          </w:p>
          <w:p w14:paraId="2E82B14F" w14:textId="77777777" w:rsidR="006D254B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 может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6D254B">
              <w:rPr>
                <w:rFonts w:eastAsia="Times New Roman" w:cs="Times New Roman"/>
                <w:sz w:val="20"/>
                <w:szCs w:val="20"/>
              </w:rPr>
              <w:t>пользоваться поиском книг, авторизоваться, регистрироваться, добавлять книги в избранное, участвовать в сообществах и обсуждениях. Отправлять сообщения, оставлять отзывы и отправлять жалобы на других пользователей.</w:t>
            </w:r>
          </w:p>
          <w:p w14:paraId="25DD2085" w14:textId="747BA814" w:rsidR="005F4041" w:rsidRDefault="006D254B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в роли модератора и администратора пользователь может модерировать контент, управлять системой и блокировать неугодных пользователей.</w:t>
            </w:r>
          </w:p>
          <w:p w14:paraId="18ACA8DF" w14:textId="580867B7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главный пользователь может управлять доступом других пользователей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7774FC49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выдает критических ошибок </w:t>
            </w:r>
            <w:r w:rsidR="006D254B">
              <w:rPr>
                <w:rFonts w:eastAsia="Times New Roman" w:cs="Times New Roman"/>
                <w:sz w:val="20"/>
                <w:szCs w:val="20"/>
              </w:rPr>
              <w:t>на всех ролях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.</w:t>
            </w:r>
            <w:r w:rsidR="006D254B">
              <w:rPr>
                <w:rFonts w:eastAsia="Times New Roman" w:cs="Times New Roman"/>
                <w:sz w:val="20"/>
                <w:szCs w:val="20"/>
              </w:rPr>
              <w:t xml:space="preserve"> На сайте в полной мере функционируют доступные возможности.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6B314144" w:rsidR="005F4041" w:rsidRPr="00794B96" w:rsidRDefault="005F4041" w:rsidP="005F4041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</w:t>
            </w:r>
            <w:r>
              <w:rPr>
                <w:rFonts w:eastAsia="Times New Roman" w:cs="Times New Roman"/>
                <w:sz w:val="20"/>
                <w:szCs w:val="20"/>
              </w:rPr>
              <w:t>айт выдерживает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подключённых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пользователь на раз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6EB44771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DC2337">
              <w:rPr>
                <w:rFonts w:eastAsia="Times New Roman" w:cs="Times New Roman"/>
                <w:sz w:val="20"/>
                <w:szCs w:val="20"/>
              </w:rPr>
              <w:t>Сайт может выдержать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подключённых пользователь на раз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281E4416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</w:t>
            </w:r>
            <w:r>
              <w:rPr>
                <w:rFonts w:eastAsia="Times New Roman" w:cs="Times New Roman"/>
                <w:sz w:val="20"/>
                <w:szCs w:val="20"/>
              </w:rPr>
              <w:t>е содержит вредоносного кода и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подвержен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уязвимостям </w:t>
            </w:r>
          </w:p>
          <w:p w14:paraId="019B3F4F" w14:textId="389B23AB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не собирает и не передает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3452E3F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абсолютно безопасно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010E7CF3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что Сайт открывается в любом браузере</w:t>
            </w:r>
          </w:p>
          <w:p w14:paraId="750E6126" w14:textId="50CD3C31" w:rsidR="005F4041" w:rsidRPr="00794B96" w:rsidRDefault="005F4041" w:rsidP="00A973F7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приложение совместимо с различными версиями библиотек и зависимостей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49753FEA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совместимо со всеми библиотеками и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браузерами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30B253FB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 пользователь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ский интерфейса </w:t>
            </w:r>
            <w:r w:rsidR="00A973F7">
              <w:rPr>
                <w:rFonts w:eastAsia="Times New Roman" w:cs="Times New Roman"/>
                <w:sz w:val="20"/>
                <w:szCs w:val="20"/>
              </w:rPr>
              <w:t>Сайта инту</w:t>
            </w:r>
            <w:r w:rsidR="00F76E19">
              <w:rPr>
                <w:rFonts w:eastAsia="Times New Roman" w:cs="Times New Roman"/>
                <w:sz w:val="20"/>
                <w:szCs w:val="20"/>
              </w:rPr>
              <w:t>итивно понятен и удобен для использования</w:t>
            </w:r>
          </w:p>
          <w:p w14:paraId="57C519CA" w14:textId="7B0CA730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</w:t>
            </w:r>
            <w:r>
              <w:rPr>
                <w:rFonts w:eastAsia="Times New Roman" w:cs="Times New Roman"/>
                <w:sz w:val="20"/>
                <w:szCs w:val="20"/>
              </w:rPr>
              <w:t>о все элементы интерфейса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 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работают ко</w:t>
            </w:r>
            <w:r>
              <w:rPr>
                <w:rFonts w:eastAsia="Times New Roman" w:cs="Times New Roman"/>
                <w:sz w:val="20"/>
                <w:szCs w:val="20"/>
              </w:rPr>
              <w:t>рректно и не приводят к ошибкам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или сбоям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 w:rsidR="00F76E19">
              <w:rPr>
                <w:rFonts w:eastAsia="Times New Roman" w:cs="Times New Roman"/>
                <w:sz w:val="20"/>
                <w:szCs w:val="20"/>
              </w:rPr>
              <w:t xml:space="preserve">работе </w:t>
            </w:r>
            <w:r w:rsidR="00464A47">
              <w:rPr>
                <w:rFonts w:eastAsia="Times New Roman" w:cs="Times New Roman"/>
                <w:sz w:val="20"/>
                <w:szCs w:val="20"/>
              </w:rPr>
              <w:t>сайта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2C93BC9E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интерфейс </w:t>
            </w:r>
            <w:r w:rsidR="00F76E19">
              <w:rPr>
                <w:rFonts w:eastAsia="Times New Roman" w:cs="Times New Roman"/>
                <w:sz w:val="20"/>
                <w:szCs w:val="20"/>
              </w:rPr>
              <w:t>сайта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удобен и понятен для пользователя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3" w:name="_Toc182773482"/>
      <w:r>
        <w:lastRenderedPageBreak/>
        <w:t>Требования по испытаниям программных средств</w:t>
      </w:r>
      <w:bookmarkEnd w:id="13"/>
    </w:p>
    <w:p w14:paraId="40090691" w14:textId="063C1F2B" w:rsidR="00F76E19" w:rsidRDefault="00F76E19" w:rsidP="00F76E19">
      <w:r>
        <w:t>Испытания программных средств Сайта проводятся в процессе функционального тестирования Приложения и её нагрузочного тестирования (п. 3).</w:t>
      </w:r>
    </w:p>
    <w:p w14:paraId="206F7EDE" w14:textId="5865E521" w:rsidR="00F76E19" w:rsidRPr="00F76E19" w:rsidRDefault="00F76E19" w:rsidP="00F76E19">
      <w:r>
        <w:t>Других требований по испытаниям программных средств Сайта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2773483"/>
      <w:r>
        <w:lastRenderedPageBreak/>
        <w:t>Перечень работ, проводимых после завершения испытаний</w:t>
      </w:r>
      <w:bookmarkEnd w:id="14"/>
    </w:p>
    <w:p w14:paraId="73D7168B" w14:textId="6E1F0352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Сайта</w:t>
      </w:r>
      <w:r w:rsidRPr="00F76E19">
        <w:t xml:space="preserve"> требованиям ТЗ на Приложение и возможности оформления акта сдачи</w:t>
      </w:r>
      <w:r>
        <w:t xml:space="preserve"> Сайта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2773484"/>
      <w:r>
        <w:lastRenderedPageBreak/>
        <w:t>Условия и порядок проведения испытаний</w:t>
      </w:r>
      <w:bookmarkEnd w:id="15"/>
    </w:p>
    <w:p w14:paraId="63FACB03" w14:textId="77777777" w:rsidR="00F76E19" w:rsidRDefault="00F76E19" w:rsidP="00F76E19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6" w:name="_Toc182773485"/>
      <w:r>
        <w:lastRenderedPageBreak/>
        <w:t>Материально-техническое обеспечение испытаний</w:t>
      </w:r>
      <w:bookmarkEnd w:id="16"/>
    </w:p>
    <w:p w14:paraId="0DB7D109" w14:textId="77777777" w:rsidR="00F76E19" w:rsidRDefault="00F76E19" w:rsidP="00F76E19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72FF8B7B" w:rsidR="00F76E19" w:rsidRPr="00F76E19" w:rsidRDefault="00F76E19" w:rsidP="00F76E19">
      <w:pPr>
        <w:pStyle w:val="a"/>
      </w:pPr>
      <w:r>
        <w:t>ПК с установленным браузером</w:t>
      </w:r>
      <w:r w:rsidR="006D254B">
        <w:t xml:space="preserve"> и с доступом в интернет.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2773486"/>
      <w:r>
        <w:lastRenderedPageBreak/>
        <w:t>Метрологическое обеспечение испытаний</w:t>
      </w:r>
      <w:bookmarkEnd w:id="17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2773487"/>
      <w:r>
        <w:lastRenderedPageBreak/>
        <w:t>Отчётность</w:t>
      </w:r>
      <w:bookmarkEnd w:id="18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0B44644" w:rsidR="00F76E19" w:rsidRDefault="00F76E19" w:rsidP="00F76E19">
      <w:pPr>
        <w:pStyle w:val="a"/>
      </w:pPr>
      <w:r>
        <w:t>выводы о результатах испытаний и соответствия созданного Сайта определённому разделу требований ТЗ на Приложение.</w:t>
      </w:r>
    </w:p>
    <w:p w14:paraId="6A26014B" w14:textId="6708C27F" w:rsidR="00F76E19" w:rsidRDefault="00F76E19" w:rsidP="00F76E19">
      <w:pPr>
        <w:ind w:firstLine="0"/>
      </w:pPr>
      <w:r>
        <w:t>В протоколах могут быть занесены замечания персонала по удобству эксплуатации Сайта.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77777777" w:rsidR="00F76E19" w:rsidRPr="00F76E19" w:rsidRDefault="00F76E19" w:rsidP="00F76E19">
      <w:r w:rsidRPr="00F76E19">
        <w:t>Общие сведения об испытаниях приведены в таблице 1.</w:t>
      </w:r>
    </w:p>
    <w:p w14:paraId="476B7D51" w14:textId="6DE5A670" w:rsidR="00F76E19" w:rsidRPr="00F76E19" w:rsidRDefault="00F76E19" w:rsidP="00F76E19">
      <w:r w:rsidRPr="00F76E19">
        <w:t xml:space="preserve">Результаты испытаний приведены в таблице 2. </w:t>
      </w:r>
    </w:p>
    <w:p w14:paraId="01B3552F" w14:textId="77777777" w:rsidR="00F76E19" w:rsidRDefault="00F76E19" w:rsidP="00F76E19">
      <w:pPr>
        <w:pStyle w:val="vgutTableText"/>
      </w:pPr>
      <w:bookmarkStart w:id="19" w:name="_Ref74120505"/>
      <w:bookmarkStart w:id="20" w:name="_Ref74120502"/>
      <w:bookmarkStart w:id="21" w:name="_Ref74120529"/>
      <w:r>
        <w:t xml:space="preserve">Таблица </w:t>
      </w:r>
      <w:fldSimple w:instr=" SEQ &quot;Таблица&quot; \* ARABIC ">
        <w:r>
          <w:t>1</w:t>
        </w:r>
      </w:fldSimple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47BCE679" w:rsidR="00F76E19" w:rsidRPr="00F76E19" w:rsidRDefault="00F76E19" w:rsidP="00F76E19">
            <w:pPr>
              <w:widowControl w:val="0"/>
              <w:ind w:firstLine="0"/>
              <w:jc w:val="center"/>
              <w:rPr>
                <w:b/>
                <w:bCs/>
              </w:rPr>
            </w:pPr>
            <w:r w:rsidRPr="00F76E19">
              <w:rPr>
                <w:b/>
                <w:bCs/>
              </w:rPr>
              <w:t>Сайт «Онлайн доска»</w:t>
            </w:r>
          </w:p>
        </w:tc>
      </w:tr>
      <w:tr w:rsidR="00F76E19" w14:paraId="40CC4FEB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proofErr w:type="gramStart"/>
            <w:r>
              <w:t xml:space="preserve">«  </w:t>
            </w:r>
            <w:proofErr w:type="gramEnd"/>
            <w:r>
              <w:t xml:space="preserve">     »                       20__г.</w:t>
            </w:r>
          </w:p>
        </w:tc>
      </w:tr>
      <w:tr w:rsidR="00F76E19" w14:paraId="6D7BF70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7946B4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77777777" w:rsidR="00F76E19" w:rsidRDefault="00F76E19" w:rsidP="00F76E19">
            <w:pPr>
              <w:widowControl w:val="0"/>
              <w:ind w:firstLine="0"/>
            </w:pPr>
            <w:r>
              <w:t>От Исполнителя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B778" w14:textId="2705BF57" w:rsidR="00F76E19" w:rsidRDefault="001C61D8" w:rsidP="007946B4">
            <w:pPr>
              <w:widowControl w:val="0"/>
              <w:snapToGrid w:val="0"/>
              <w:ind w:firstLine="143"/>
            </w:pPr>
            <w:r>
              <w:t xml:space="preserve">Малахов </w:t>
            </w:r>
            <w:proofErr w:type="gramStart"/>
            <w:r>
              <w:t>Е.Р</w:t>
            </w:r>
            <w:proofErr w:type="gram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2ABDD79E" w:rsidR="00F76E19" w:rsidRDefault="00F76E19" w:rsidP="007946B4">
            <w:pPr>
              <w:widowControl w:val="0"/>
              <w:snapToGrid w:val="0"/>
              <w:ind w:firstLine="143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</w:t>
            </w:r>
            <w:r w:rsidR="001C61D8">
              <w:t>4</w:t>
            </w:r>
            <w:r>
              <w:t>-52-00</w:t>
            </w:r>
          </w:p>
        </w:tc>
      </w:tr>
      <w:tr w:rsidR="00F76E19" w14:paraId="4E479613" w14:textId="77777777" w:rsidTr="007946B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7946B4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7946B4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1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77777777" w:rsidR="00F76E19" w:rsidRDefault="00F76E19" w:rsidP="00F027BA">
      <w:pPr>
        <w:pStyle w:val="vgutTableText"/>
      </w:pPr>
      <w:r>
        <w:lastRenderedPageBreak/>
        <w:t>Таблица 2 -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43A1D51F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5AE2CBC4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38ED59E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049E30C3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43C14D68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69C35AD5" w:rsidR="00F76E19" w:rsidRPr="00BC72F5" w:rsidRDefault="00BC72F5" w:rsidP="00BC72F5">
            <w:pPr>
              <w:widowControl w:val="0"/>
              <w:snapToGrid w:val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7946B4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87CBD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9774A" w14:textId="77777777" w:rsidR="009745DD" w:rsidRDefault="009745DD" w:rsidP="005E05FD">
      <w:pPr>
        <w:spacing w:before="0" w:line="240" w:lineRule="auto"/>
      </w:pPr>
      <w:r>
        <w:separator/>
      </w:r>
    </w:p>
  </w:endnote>
  <w:endnote w:type="continuationSeparator" w:id="0">
    <w:p w14:paraId="229625CD" w14:textId="77777777" w:rsidR="009745DD" w:rsidRDefault="009745DD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F51AD" w14:textId="77777777" w:rsidR="009745DD" w:rsidRDefault="009745DD" w:rsidP="005E05FD">
      <w:pPr>
        <w:spacing w:before="0" w:line="240" w:lineRule="auto"/>
      </w:pPr>
      <w:r>
        <w:separator/>
      </w:r>
    </w:p>
  </w:footnote>
  <w:footnote w:type="continuationSeparator" w:id="0">
    <w:p w14:paraId="782C659D" w14:textId="77777777" w:rsidR="009745DD" w:rsidRDefault="009745DD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02C1" w14:textId="77777777" w:rsidR="002F1219" w:rsidRPr="008E27BF" w:rsidRDefault="002F1219" w:rsidP="00E87CBD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38404" w14:textId="77777777" w:rsidR="005E05FD" w:rsidRPr="00C17A21" w:rsidRDefault="005E05FD" w:rsidP="00E87CBD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7</w:t>
    </w:r>
    <w:r w:rsidRPr="00C17A21">
      <w:rPr>
        <w:rStyle w:val="a8"/>
      </w:rPr>
      <w:fldChar w:fldCharType="end"/>
    </w:r>
  </w:p>
  <w:p w14:paraId="231C5A8E" w14:textId="77777777" w:rsidR="005E05FD" w:rsidRPr="008E27BF" w:rsidRDefault="005E05FD" w:rsidP="00E87CBD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904147">
    <w:abstractNumId w:val="2"/>
  </w:num>
  <w:num w:numId="2" w16cid:durableId="224536615">
    <w:abstractNumId w:val="3"/>
  </w:num>
  <w:num w:numId="3" w16cid:durableId="823592675">
    <w:abstractNumId w:val="1"/>
  </w:num>
  <w:num w:numId="4" w16cid:durableId="1490828885">
    <w:abstractNumId w:val="5"/>
  </w:num>
  <w:num w:numId="5" w16cid:durableId="1470588656">
    <w:abstractNumId w:val="8"/>
  </w:num>
  <w:num w:numId="6" w16cid:durableId="50275530">
    <w:abstractNumId w:val="6"/>
  </w:num>
  <w:num w:numId="7" w16cid:durableId="1469276394">
    <w:abstractNumId w:val="4"/>
  </w:num>
  <w:num w:numId="8" w16cid:durableId="904411887">
    <w:abstractNumId w:val="7"/>
  </w:num>
  <w:num w:numId="9" w16cid:durableId="69319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E7"/>
    <w:rsid w:val="00083439"/>
    <w:rsid w:val="001C61D8"/>
    <w:rsid w:val="00202380"/>
    <w:rsid w:val="002F1219"/>
    <w:rsid w:val="003216C2"/>
    <w:rsid w:val="003B58A2"/>
    <w:rsid w:val="00464A47"/>
    <w:rsid w:val="005E05FD"/>
    <w:rsid w:val="005F4041"/>
    <w:rsid w:val="0067404F"/>
    <w:rsid w:val="0068522B"/>
    <w:rsid w:val="006D254B"/>
    <w:rsid w:val="007B791F"/>
    <w:rsid w:val="00862B53"/>
    <w:rsid w:val="008A79A1"/>
    <w:rsid w:val="008F12BD"/>
    <w:rsid w:val="009745DD"/>
    <w:rsid w:val="00A973F7"/>
    <w:rsid w:val="00AA5C99"/>
    <w:rsid w:val="00B118D0"/>
    <w:rsid w:val="00B26E5A"/>
    <w:rsid w:val="00BC72F5"/>
    <w:rsid w:val="00C532E7"/>
    <w:rsid w:val="00CF0C42"/>
    <w:rsid w:val="00D76285"/>
    <w:rsid w:val="00D77B36"/>
    <w:rsid w:val="00DA56CB"/>
    <w:rsid w:val="00DC2337"/>
    <w:rsid w:val="00E97ED9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D-E238-4944-8EFE-495B5730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BIBOS</cp:lastModifiedBy>
  <cp:revision>13</cp:revision>
  <dcterms:created xsi:type="dcterms:W3CDTF">2024-10-27T10:42:00Z</dcterms:created>
  <dcterms:modified xsi:type="dcterms:W3CDTF">2024-11-17T19:04:00Z</dcterms:modified>
</cp:coreProperties>
</file>