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9"/>
        </w:rPr>
        <w:t>Certificate Of Analysis Kopran</w:t>
      </w:r>
    </w:p>
    <w:p>
      <w:pPr>
        <w:spacing w:before="200" w:after="120"/>
        <w:jc w:val="center"/>
      </w:pPr>
      <w:r>
        <w:rPr>
          <w:b/>
          <w:sz w:val="51"/>
        </w:rPr>
        <w:t>RIVAROXABAN 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BATCH No. : RVX/P2603008A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ANALYTICAL REPORT No.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MFG. DATE &gt;: MAR.2026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DISPATCH</w:t>
              <w:br/>
              <w:t>ary. - 100.00 Kg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FPPA/260797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RETEST DATE — : FEB.2030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20"/>
              </w:rPr>
              <w:t>SR.</w:t>
              <w:br/>
              <w:t>No.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  <w:t>TESTS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  <w:t>RESULTS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  <w:t>SPECIFICATIONS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Pi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APPEARANCE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White powder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White or yellowish powder.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SOLUBILITY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Complies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Practically insoluble in water, freely</w:t>
              <w:br/>
              <w:t>soluble in Dimethy! sulfoxide,</w:t>
              <w:br/>
              <w:t>Practically insoluble in anhydrous</w:t>
              <w:br/>
              <w:t>Ethanol and in Heptane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: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IDENTIFICATION</w:t>
              <w:br/>
              <w:t>A. By IR</w:t>
              <w:br/>
              <w:t>B. By Enantiomeric Purity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Complies</w:t>
              <w:br/>
              <w:t>Complies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A. The IR spectrum of sample</w:t>
              <w:br/>
              <w:t>should be concordant with IR</w:t>
              <w:br/>
              <w:t>spectrum of Rivaroxaban</w:t>
              <w:br/>
              <w:t>Working Standard.</w:t>
              <w:br/>
              <w:t>B. To comply the Enantiomeric</w:t>
              <w:br/>
              <w:t>Purity test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ENANTIOMERIC PURITY</w:t>
              <w:br/>
              <w:t>(By HPLC)</w:t>
              <w:br/>
              <w:t>Impurity 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0.24%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NMT 0.5 %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|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RELATED SUBSTANCE</w:t>
              <w:br/>
              <w:t>By HPLC :</w:t>
              <w:br/>
              <w:t>1. Impurity B ;</w:t>
              <w:br/>
              <w:t>2. Impurity D</w:t>
              <w:br/>
              <w:t>3. Impurity E</w:t>
              <w:br/>
              <w:t>4. Impurity F</w:t>
              <w:br/>
              <w:t>5. Impurity G</w:t>
              <w:br/>
              <w:t>6. Impurity H</w:t>
              <w:br/>
              <w:t>7. Impurity |</w:t>
              <w:br/>
              <w:t>8. Impurity J</w:t>
              <w:br/>
              <w:t>9. Unspecified impurity</w:t>
              <w:br/>
              <w:t>10. Total impurities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Not Detected</w:t>
              <w:br/>
              <w:t>Not Detected</w:t>
              <w:br/>
              <w:t>0.05 %</w:t>
              <w:br/>
              <w:t>Not Detected</w:t>
              <w:br/>
              <w:t>— BDL</w:t>
              <w:br/>
              <w:t>BDL</w:t>
              <w:br/>
              <w:t>‘Not Detected</w:t>
              <w:br/>
              <w:t>Not Detected</w:t>
              <w:br/>
              <w:t>BDL</w:t>
              <w:br/>
              <w:t>0.05 %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NMT 0.10 %</w:t>
              <w:br/>
              <w:t>NMT 0.10 %</w:t>
              <w:br/>
              <w:t>NMT 0.10 %</w:t>
              <w:br/>
              <w:t>NMT 0.10 %</w:t>
              <w:br/>
              <w:t>NMT 0.10 %</w:t>
              <w:br/>
              <w:t>NMT 0.10%</w:t>
              <w:br/>
              <w:t>NMT 0.10%</w:t>
              <w:br/>
              <w:t>NMT 0.10%</w:t>
              <w:br/>
              <w:t>NMT 0.10 %</w:t>
              <w:br/>
              <w:t>NMT 0.3 %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hs. |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WATER (By KF) |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0.18%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NMT 0.5 %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7. |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SULFATED ASH ;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0.03 %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NMT 0.1 %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os |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| ASSAY By HPLC</w:t>
              <w:br/>
              <w:t>( on anhydrous basis)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100.2 %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Between 98.0 % to 102.0 %</w:t>
            </w:r>
          </w:p>
        </w:tc>
      </w:tr>
    </w:tbl>
    <w:p>
      <w:pPr>
        <w:spacing w:after="40"/>
      </w:pPr>
    </w:p>
    <w:p>
      <w:pPr>
        <w:spacing w:after="80"/>
        <w:jc w:val="center"/>
      </w:pPr>
      <w:r>
        <w:rPr>
          <w:b w:val="0"/>
          <w:sz w:val="16"/>
        </w:rPr>
        <w:t>Page No. 01 of 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2272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sz w:val="16"/>
        </w:rPr>
        <w:t>KOPRAN RESEARCH LABORATORIES LIMITED K-4/4, Additional MIDC, At/Post :Birwadi, Tal :Mahad, Dist : Raigad, Pin 402 302, Maharashtra - India. Tel.: 7755935401 / 7755935399 CIN -U24230 MH 1986 PLC 040601. PARIJAT Registered Office : Parijat House, 1076, Dr. E. Moses Road, Worli, Mumbai - 400 018. P.B.No.: 9917 ENTERPRISES —Tel.: (022) 4366 7111° Fax.: (022) 2495 0363, Website : www.kopran.com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5735" cy="716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5735" cy="716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sz w:val="29"/>
        </w:rPr>
        <w:t>Certificate Of Analysis Kopran</w:t>
      </w:r>
    </w:p>
    <w:p>
      <w:pPr>
        <w:spacing w:before="200" w:after="120"/>
        <w:jc w:val="center"/>
      </w:pPr>
      <w:r>
        <w:rPr>
          <w:b/>
          <w:sz w:val="51"/>
        </w:rPr>
        <w:t>RIVAROXABAN 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BATCH No. : RVX/P2603008A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ANALYTICAL REPORT No.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MFG. DATE &gt;: MAR.2026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DISPATCH</w:t>
              <w:br/>
              <w:t>OTY. : 100.00 Kg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FPPA/260797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RETEST DATE: FEB.2030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20"/>
              </w:rPr>
              <w:t>SR.</w:t>
              <w:br/>
              <w:t>No.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  <w:t>TESTS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  <w:t>RESULTS</w:t>
            </w:r>
          </w:p>
        </w:tc>
        <w:tc>
          <w:tcPr>
            <w:tcW w:type="dxa" w:w="2484"/>
          </w:tcPr>
          <w:p>
            <w:r>
              <w:rPr>
                <w:b/>
                <w:sz w:val="20"/>
              </w:rPr>
              <w:t>SPECIFICATIONS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9.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ADDITIONAL TESTS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PY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PO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9.1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MELTING RANGE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228.8°C to 229.6°C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Between 225 °C to 235 °C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9.2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RESIDUAL SOLVENTS</w:t>
              <w:br/>
              <w:t>|. Methanol</w:t>
              <w:br/>
              <w:t>2. Isopropyl! alcohol</w:t>
              <w:br/>
              <w:t>3. Dichloromethane</w:t>
              <w:br/>
              <w:t>4. Toluene :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Not-Detected</w:t>
              <w:br/>
              <w:t>Not Detected</w:t>
              <w:br/>
              <w:t>Not Detected</w:t>
              <w:br/>
              <w:t>- BLD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NMT 3000 ppm</w:t>
              <w:br/>
              <w:t>NMT 5000 ppm</w:t>
              <w:br/>
              <w:t>NMT 600 ppm</w:t>
              <w:br/>
              <w:t>NMT 890 ppm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9.3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BULK DENSITY</w:t>
              <w:br/>
              <w:t>1. Untapped</w:t>
              <w:br/>
              <w:t>2. Tapped 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0.24 g/cc</w:t>
              <w:br/>
              <w:t>0.36 g/cc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Informative</w:t>
              <w:br/>
              <w:t>Informative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PARTICLE SIZE (by Malvern)</w:t>
              <w:br/>
              <w:t>I. D(10)</w:t>
              <w:br/>
              <w:t>2. D(50)</w:t>
              <w:br/>
              <w:t>3. D(90)</w:t>
              <w:br/>
              <w:t>4. D(100)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0.541 um</w:t>
              <w:br/>
              <w:t>3.67 um</w:t>
              <w:br/>
              <w:t>7.48 um</w:t>
              <w:br/>
              <w:t>15.4 wm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Informative</w:t>
              <w:br/>
              <w:t>NMT 5 pm</w:t>
              <w:br/>
              <w:t>NMT 9 um os</w:t>
              <w:br/>
              <w:t>NMT 25 um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XRD</w:t>
              <w:br/>
              <w:t>(Polymorph form - I) :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Complies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The XRD pattern of rivaroxaban</w:t>
              <w:br/>
              <w:t>corresponds to polymorph form - |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SPECIFIC OPTICAL ROTATION</w:t>
              <w:br/>
              <w:t>(@ 25 + 0.5°C (on anhydrous basis)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40.0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Between -37° to - 53°</w:t>
            </w:r>
          </w:p>
        </w:tc>
      </w:tr>
      <w:tr>
        <w:tc>
          <w:tcPr>
            <w:tcW w:type="dxa" w:w="2484"/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MICROBIOLOGICAL QUALITY</w:t>
              <w:br/>
              <w:t>1. Total aerobic microbial count</w:t>
              <w:br/>
              <w:t>2. Total yeast and mould count’</w:t>
              <w:br/>
              <w:t>3. Specified microorganisms</w:t>
              <w:br/>
              <w:t>a. Escherichia Coli</w:t>
              <w:br/>
              <w:t>b. Salmonella</w:t>
              <w:br/>
              <w:t>c. Staphylococcus aureus</w:t>
              <w:br/>
              <w:t>d.° Pseudomonas aeruginosa</w:t>
              <w:br/>
              <w:t>e. Bile-Tolerant Gram Negative</w:t>
              <w:br/>
              <w:t>Bacteria</w:t>
              <w:br/>
              <w:t>f. Candida albicans</w:t>
              <w:br/>
              <w:t>eg. Clostridia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&lt;10 cfu/g</w:t>
              <w:br/>
              <w:t>&lt;10 cfu/g</w:t>
              <w:br/>
              <w:t>Absent</w:t>
              <w:br/>
              <w:t>Absent</w:t>
              <w:br/>
              <w:t>' Absent</w:t>
              <w:br/>
              <w:t>Absent</w:t>
              <w:br/>
              <w:t>Absent</w:t>
              <w:br/>
              <w:t>. Absent</w:t>
              <w:br/>
              <w:t>Absent</w:t>
            </w:r>
          </w:p>
        </w:tc>
        <w:tc>
          <w:tcPr>
            <w:tcW w:type="dxa" w:w="2484"/>
          </w:tcPr>
          <w:p>
            <w:r>
              <w:rPr>
                <w:sz w:val="20"/>
              </w:rPr>
              <w:t>NMT 1000 cfu/g</w:t>
              <w:br/>
              <w:t>NMT 100 cfu/ g</w:t>
              <w:br/>
              <w:t>Should be Absent/g</w:t>
              <w:br/>
              <w:t>Should be Absent/10 g</w:t>
              <w:br/>
              <w:t>Should be Absent/g</w:t>
              <w:br/>
              <w:t>Should be Absent/g</w:t>
              <w:br/>
              <w:t>Should be Absent/g</w:t>
              <w:br/>
              <w:t>Should be Absent/g ;</w:t>
              <w:br/>
              <w:t>Should be Absent/g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16"/>
        </w:rPr>
        <w:t>THIS PRODUCT CONFORMS TO ABOVE SPECIFICATION DATE: 25/07/2026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CHECKED BY</w:t>
            </w:r>
          </w:p>
        </w:tc>
        <w:tc>
          <w:tcPr>
            <w:tcW w:type="dxa" w:w="3312"/>
          </w:tcPr>
          <w:p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Ee akwelewns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Ques ae</w:t>
              <w:br/>
              <w:t>Ys 07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7 C. C. Belose |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D. S. Kudale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Mangesh C. Parte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Executive —QA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Manager — QC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Manager — QA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16"/>
        </w:rPr>
        <w:t>C. O. A. issued to: M/s. Sedanah Trading Company., Lebanon. Date of Sampling 14" July 2026 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78991" cy="10698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8991" cy="106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sz w:val="16"/>
        </w:rPr>
        <w:t>Date of Analysis 23"! July 2026 —</w:t>
      </w:r>
    </w:p>
    <w:p>
      <w:pPr>
        <w:spacing w:after="80"/>
        <w:jc w:val="center"/>
      </w:pPr>
      <w:r>
        <w:rPr>
          <w:b w:val="0"/>
          <w:sz w:val="16"/>
        </w:rPr>
        <w:t>Page No. 02 of 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2272" cy="5455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545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sz w:val="16"/>
        </w:rPr>
        <w:t>RESEARCH LABORATORIES LIMITED ‘4, Additional MIDC, At/Post :Birwadi, Tal :Mahad, Dist : Raigad, 040801. Pin 402 302, Maharashtra - Indi Tel.: 7755935401 / 7755935399 CIN -U24230 MH 1986 PLC PARIJAT Registered Office : Parijat House, 1076, Dr. E. Moses Road, Worli, Mumbai - 400 018. P.B.No.: 9917 ENTERPRISES Tel.: (022) 4366 1111° Fax.: (022) 2495 0363, Website : www.kopran.com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