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SEDANAH TRADING COMPANY</w:t>
              <w:br/>
              <w:t>SEDANAH DRUGSTORE</w:t>
              <w:br/>
              <w:t xml:space="preserve">DAMASCUS 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640 BAGS OF MAGNESIUM GLYCINATE, SODIUM SULFATE ANHYDROUS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26SNB135S011 DATED:  2026-08-26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ZhenHua Chemical Co., LTD, Yantai Zhaoyi Biochnology Co., Ltd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17,000.00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