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381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sz w:val="18"/>
        </w:rPr>
        <w:t>10-2025 103-251023-1 AZITHROMYCIN</w:t>
      </w:r>
    </w:p>
    <w:p>
      <w:pPr>
        <w:spacing w:before="200" w:after="120"/>
      </w:pPr>
      <w:r>
        <w:rPr>
          <w:b/>
          <w:sz w:val="24"/>
        </w:rPr>
        <w:t>10 غ</w:t>
      </w:r>
    </w:p>
    <w:p>
      <w:pPr>
        <w:spacing w:after="80"/>
      </w:pPr>
      <w:r>
        <w:rPr>
          <w:b w:val="0"/>
          <w:sz w:val="20"/>
        </w:rPr>
        <w:t>10-2025 103-251024-1 AZITHROMYCIN 10 غ 04-2031 04-2031 04-2026 103-251025-1 AZITHROMYCIN 10 غ</w:t>
      </w:r>
    </w:p>
    <w:p>
      <w:pPr>
        <w:spacing w:after="80"/>
      </w:pPr>
      <w:r>
        <w:rPr>
          <w:b w:val="0"/>
          <w:sz w:val="20"/>
        </w:rPr>
        <w:t>08-2028 09-2025 103-260149-1 AZITHROMYCIN 10 غ</w:t>
      </w:r>
    </w:p>
    <w:p>
      <w:pPr>
        <w:spacing w:after="80"/>
      </w:pPr>
      <w:r>
        <w:rPr>
          <w:b w:val="0"/>
          <w:sz w:val="19"/>
        </w:rPr>
        <w:t>0 1, 2030 01, 2026 103-260207-1 AZITHROMYCIN 10 غ</w:t>
      </w:r>
    </w:p>
    <w:p>
      <w:pPr>
        <w:spacing w:after="80"/>
      </w:pPr>
      <w:r>
        <w:rPr>
          <w:b w:val="0"/>
          <w:sz w:val="19"/>
        </w:rPr>
        <w:t>0 0 1, 1, 2030 2030 01, 2026 103-260208-1 AZITHROMYCIN 10 غ</w:t>
      </w:r>
    </w:p>
    <w:p>
      <w:pPr>
        <w:spacing w:after="80"/>
        <w:jc w:val="center"/>
      </w:pPr>
      <w:r>
        <w:rPr>
          <w:b w:val="0"/>
          <w:sz w:val="19"/>
        </w:rPr>
        <w:t>09, 2028 09, 2025 103-260209-1 AZITHROMYCIN 10 غ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