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B"/>
          <w:sz w:val="44"/>
        </w:rPr>
        <w:t>HAFTALIK HABER ÖZETİ</w:t>
      </w:r>
    </w:p>
    <w:p>
      <w:pPr>
        <w:jc w:val="center"/>
      </w:pPr>
      <w:r>
        <w:rPr>
          <w:color w:val="555555"/>
          <w:sz w:val="22"/>
        </w:rPr>
        <w:t>03 March 2026</w:t>
      </w:r>
    </w:p>
    <w:p/>
    <w:p>
      <w:r>
        <w:rPr>
          <w:b/>
          <w:color w:val="888888"/>
          <w:sz w:val="18"/>
        </w:rPr>
        <w:t>[1]  BBC NEWS</w:t>
      </w:r>
    </w:p>
    <w:p>
      <w:r>
        <w:rPr>
          <w:b/>
          <w:color w:val="1A3A6B"/>
          <w:sz w:val="28"/>
        </w:rPr>
        <w:t>Chris Mason: Starmer, Trump ile şimdiye kadarki en büyük anlaşmazlıkta karşı karşıya</w:t>
      </w:r>
    </w:p>
    <w:p>
      <w:r>
        <w:rPr>
          <w:i/>
          <w:color w:val="AAAAAA"/>
          <w:sz w:val="18"/>
        </w:rPr>
        <w:t>Orijinal: Chris Mason: Starmer at odds with Trump in biggest disagreement yet</w:t>
      </w:r>
    </w:p>
    <w:p>
      <w:r>
        <w:rPr>
          <w:sz w:val="22"/>
        </w:rPr>
        <w:t>Starmer, Trump ile şimdiye kadarki en büyük anlaşmazlıkta karşı karşıya</w:t>
      </w:r>
    </w:p>
    <w:p>
      <w:r>
        <w:rPr>
          <w:sz w:val="22"/>
        </w:rPr>
        <w:t>48 saatin büyük bir bölümünde, önce savunma bakanı, ardından dışişleri bakanı, hükümetin ABD ve İsrail'in İran'a yönelik saldırılarını nasıl değerlendirdiğini ve bunun nedenini kamuoyuna ikna edici bir şekilde açıklamaya çalıştı.</w:t>
      </w:r>
    </w:p>
    <w:p>
      <w:r>
        <w:rPr>
          <w:sz w:val="22"/>
        </w:rPr>
        <w:t>Ancak Avam Kamarası'nda başbakan, milletvekillerine hükümetin "havadan rejim değişikliğine inanmadığını" söyleyerek görüşünü doğrudan ve açıkça ortaya koydu.</w:t>
      </w:r>
    </w:p>
    <w:p>
      <w:r>
        <w:rPr>
          <w:sz w:val="22"/>
        </w:rPr>
        <w:t>Ayrıca, Başkan Donald Trump ile aynı fikirde olmadığını açıkça dile getirdi – belki de şimdiye kadarki en büyük ve en önemli fikir ayrılığıydı.</w:t>
      </w:r>
    </w:p>
    <w:p>
      <w:r>
        <w:rPr>
          <w:sz w:val="22"/>
        </w:rPr>
        <w:t>Sir Keir Starmer, milletvekillerinin sorularını yaklaşık iki buçuk saat boyunca yanıtladı ve Amerikan ve İsrail'in eylemlerinin doğru olmadığını düşündüğünü, bunların yasal da olmadığını ima etti. Ancak, Körfez'deki İngiliz müttefiklerini saldırılardan korumak için ABD'ye İran'ın füze fırlatma üslerini bombalamak üzere İngiltere'nin hava üslerini kullanma izni vermenin hem doğru hem de yasal olduğunu belirtti.</w:t>
      </w:r>
    </w:p>
    <w:p>
      <w:r>
        <w:rPr>
          <w:sz w:val="22"/>
        </w:rPr>
        <w:t>Irak savaşının hatırası, Başbakan da dahil olmak üzere, meclis genelinde defalarca gündeme getirildi.</w:t>
      </w:r>
    </w:p>
    <w:p>
      <w:r>
        <w:rPr>
          <w:sz w:val="22"/>
        </w:rPr>
        <w:t>Milletvekili olmadan on yıldan fazla bir süre önce ve Downing Street'e gelmeden yirmi yıldan fazla bir süre önce yaşanan bir çatışma, şu anki görüşünü savunmasında kilit rol oynadı.</w:t>
      </w:r>
    </w:p>
    <w:p>
      <w:r>
        <w:rPr>
          <w:sz w:val="22"/>
        </w:rPr>
        <w:t>Şüphesiz, neyin yasal olacağı konusunda bir tartışma var. Muhafazakarlar için, gölge başsavcı Lord Wolfson, Birleşik Krallık'ın katılımının uluslararası hukuk çerçevesinde değerlendirilebileceğini düşündüğü nedenleri açıkladı.</w:t>
      </w:r>
    </w:p>
    <w:p>
      <w:r>
        <w:rPr>
          <w:sz w:val="22"/>
        </w:rPr>
        <w:t>Ancak başbakan buna katılmıyor ve yasalara uygun hareket etmenin önemi konusundaki içgüdüsü çok net bir şekilde ortaya kondu – eski bir üst düzey avukat olduğu düşünülürse, bu tutumuna şaşırmamamız gerekir.</w:t>
      </w:r>
    </w:p>
    <w:p>
      <w:r>
        <w:rPr>
          <w:sz w:val="22"/>
        </w:rPr>
        <w:t>Çoğu İşçi Partisi milletvekili, hem sol hem de sağdan eleştiri alan Sir Keir'in kararından genel olarak memnun görünüyor.</w:t>
      </w:r>
    </w:p>
    <w:p>
      <w:r>
        <w:rPr>
          <w:sz w:val="22"/>
        </w:rPr>
        <w:t>Muhafazakarlar ve Reform İngiltere Partisi, Birleşik Krallık'ın müttefikleri ABD ve İsrail'e desteğini çok daha açık bir şekilde ifade etmesi gerektiğini savunuyor. Liberal Demokratlar, Yeşil Parti ve İskoç Ulusal Partisi ise, farklı derecelerde olmakla birlikte, Başkan Trump'a daha eleştirel bir tutum sergiliyor.</w:t>
      </w:r>
    </w:p>
    <w:p>
      <w:r>
        <w:rPr>
          <w:sz w:val="22"/>
        </w:rPr>
        <w:t>YouGov tarafından yapılan bir kamuoyu araştırması, İngiltere'de ABD'nin eylemlerini destekleyenlerden çok daha fazla kişinin bu eylemlere karşı olduğunu ve İngiltere'nin ABD'ye İngiliz hava üslerini kullanmasına izin vermesine karşı çıkanların, bu kararı destekleyenlerden çok daha fazla olduğunu ortaya koyuyor.</w:t>
      </w:r>
    </w:p>
    <w:p>
      <w:r>
        <w:rPr>
          <w:sz w:val="22"/>
        </w:rPr>
        <w:t>Bu arada, Şansölye Rachel Reeves öğle saatlerinde Bahar Bildirisini sunacak.</w:t>
      </w:r>
    </w:p>
    <w:p>
      <w:r>
        <w:rPr>
          <w:sz w:val="22"/>
        </w:rPr>
        <w:t>Bu zaten kasıtlı olarak düşük profilli bir olaydı: "Bu mali bir olay değil" diye vurguluyor ekibi – başka bir deyişle, vergi veya harcama değişiklikleri olmayacak.</w:t>
      </w:r>
    </w:p>
    <w:p>
      <w:r>
        <w:rPr>
          <w:sz w:val="22"/>
        </w:rPr>
        <w:t>Bunun yerine, Bütçe Sorumluluk Ofisi'nin tahminlerine verdiği yanıt ve istikrarın vurgulanması, yaşam maliyetleri, borçlanma ve borçların azaltılması ve ekonomik büyüme için gerekli koşulların yaratılması beklentisi söz konusu.</w:t>
      </w:r>
    </w:p>
    <w:p>
      <w:r>
        <w:rPr>
          <w:sz w:val="22"/>
        </w:rPr>
        <w:t>Son zamanlarda daha olumlu bir ekonomik tablo işaret eden bazı göstergeler olsa da, bir kez daha uluslararası bir şok yaşandı ve Reeves'in konuşmasının başına en azından birkaç paragrafın aceleyle eklenmesi gerekti.</w:t>
      </w:r>
    </w:p>
    <w:p>
      <w:r>
        <w:rPr>
          <w:sz w:val="22"/>
        </w:rPr>
        <w:t>Başkan Trump'ın son günlerdeki eylemlerinin ekonomik ve diplomatik sonuçları henüz ortaya çıkmaya başladı.</w:t>
      </w:r>
    </w:p>
    <w:p>
      <w:r>
        <w:rPr>
          <w:color w:val="0070C0"/>
          <w:sz w:val="16"/>
        </w:rPr>
        <w:t>Kaynak: https://www.bbc.com/news/articles/cy4wgpdllleo?at_medium=RSS&amp;at_campaign=rss</w:t>
      </w:r>
    </w:p>
    <w:p>
      <w:r>
        <w:rPr>
          <w:color w:val="CCCCCC"/>
          <w:sz w:val="16"/>
        </w:rPr>
        <w:t>────────────────────────────────────────────────────────────────────────────────</w:t>
      </w:r>
    </w:p>
    <w:p>
      <w:pPr>
        <w:jc w:val="center"/>
      </w:pPr>
      <w:r>
        <w:rPr>
          <w:color w:val="AAAAAA"/>
          <w:sz w:val="16"/>
        </w:rPr>
        <w:t>Otomatik oluşturuldu • 03.03.2026 12:31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