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highlight w:val="none"/>
          <w:lang w:val="tr-TR"/>
        </w:rPr>
      </w:pPr>
      <w:r>
        <w:rPr>
          <w:b/>
          <w:bCs/>
          <w:sz w:val="32"/>
          <w:szCs w:val="32"/>
          <w:lang w:val="tr-TR"/>
        </w:rPr>
        <w:t>ARRAYS NOTES</w:t>
      </w:r>
    </w:p>
    <w:p>
      <w:pPr>
        <w:pStyle w:val="Normal"/>
        <w:jc w:val="left"/>
        <w:rPr>
          <w:b/>
          <w:bCs/>
          <w:sz w:val="28"/>
          <w:szCs w:val="28"/>
        </w:rPr>
      </w:pPr>
      <w:r>
        <w:rPr>
          <w:b/>
          <w:bCs/>
          <w:sz w:val="28"/>
          <w:szCs w:val="28"/>
          <w:lang w:val="tr-TR"/>
        </w:rPr>
        <w:t>Create an Array in Java:</w:t>
      </w:r>
    </w:p>
    <w:p>
      <w:pPr>
        <w:pStyle w:val="Normal"/>
        <w:jc w:val="left"/>
        <w:rPr>
          <w:b w:val="false"/>
          <w:bCs w:val="false"/>
          <w:sz w:val="28"/>
          <w:szCs w:val="28"/>
        </w:rPr>
      </w:pPr>
      <w:r>
        <w:rPr>
          <w:b w:val="false"/>
          <w:bCs w:val="false"/>
          <w:sz w:val="28"/>
          <w:szCs w:val="28"/>
          <w:lang w:val="tr-TR"/>
        </w:rPr>
        <w:t>When we create an array, we:</w:t>
      </w:r>
    </w:p>
    <w:p>
      <w:pPr>
        <w:pStyle w:val="Normal"/>
        <w:jc w:val="left"/>
        <w:rPr>
          <w:b w:val="false"/>
          <w:bCs w:val="false"/>
          <w:sz w:val="28"/>
          <w:szCs w:val="28"/>
        </w:rPr>
      </w:pPr>
      <w:r>
        <w:rPr>
          <w:b/>
          <w:bCs/>
          <w:sz w:val="28"/>
          <w:szCs w:val="28"/>
          <w:lang w:val="tr-TR"/>
        </w:rPr>
        <w:t>Declaration:</w:t>
      </w:r>
      <w:r>
        <w:rPr>
          <w:b w:val="false"/>
          <w:bCs w:val="false"/>
          <w:sz w:val="28"/>
          <w:szCs w:val="28"/>
          <w:lang w:val="tr-TR"/>
        </w:rPr>
        <w:t xml:space="preserve"> Bildirim. Dizinin tipini ve ismini belirttigimiz ilk adimdir.</w:t>
      </w:r>
    </w:p>
    <w:p>
      <w:pPr>
        <w:pStyle w:val="Normal"/>
        <w:jc w:val="left"/>
        <w:rPr>
          <w:b w:val="false"/>
          <w:bCs w:val="false"/>
          <w:sz w:val="28"/>
          <w:szCs w:val="28"/>
        </w:rPr>
      </w:pPr>
      <w:r>
        <w:rPr>
          <w:b w:val="false"/>
          <w:bCs w:val="false"/>
          <w:sz w:val="28"/>
          <w:szCs w:val="28"/>
          <w:lang w:val="tr-TR"/>
        </w:rPr>
        <w:t>int[] numbers;</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bCs/>
          <w:sz w:val="28"/>
          <w:szCs w:val="28"/>
          <w:lang w:val="tr-TR"/>
        </w:rPr>
        <w:t>Instantiation</w:t>
      </w:r>
      <w:r>
        <w:rPr>
          <w:b w:val="false"/>
          <w:bCs w:val="false"/>
          <w:sz w:val="28"/>
          <w:szCs w:val="28"/>
          <w:lang w:val="tr-TR"/>
        </w:rPr>
        <w:t>: Ornekleme. new anahtar kelimesi kullanilarak dizinin bellekte gercekten yer ayrildigi adimidir. Dizinin boyutu burada belirlenir.</w:t>
      </w:r>
    </w:p>
    <w:p>
      <w:pPr>
        <w:pStyle w:val="Normal"/>
        <w:jc w:val="left"/>
        <w:rPr>
          <w:b w:val="false"/>
          <w:bCs w:val="false"/>
          <w:sz w:val="28"/>
          <w:szCs w:val="28"/>
        </w:rPr>
      </w:pPr>
      <w:r>
        <w:rPr>
          <w:b w:val="false"/>
          <w:bCs w:val="false"/>
          <w:sz w:val="28"/>
          <w:szCs w:val="28"/>
          <w:lang w:val="tr-TR"/>
        </w:rPr>
        <w:t>numbers = new int[5];</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bCs/>
          <w:sz w:val="28"/>
          <w:szCs w:val="28"/>
          <w:lang w:val="tr-TR"/>
        </w:rPr>
        <w:t>Initialization</w:t>
      </w:r>
      <w:r>
        <w:rPr>
          <w:b w:val="false"/>
          <w:bCs w:val="false"/>
          <w:sz w:val="28"/>
          <w:szCs w:val="28"/>
          <w:lang w:val="tr-TR"/>
        </w:rPr>
        <w:t>: Baslatma. Dizinin elemanlarina ilk degerlerin atandigi adimdir. Elemanlara deger atamasi yapilir.</w:t>
      </w:r>
    </w:p>
    <w:p>
      <w:pPr>
        <w:pStyle w:val="Normal"/>
        <w:jc w:val="left"/>
        <w:rPr>
          <w:b w:val="false"/>
          <w:bCs w:val="false"/>
          <w:sz w:val="28"/>
          <w:szCs w:val="28"/>
        </w:rPr>
      </w:pPr>
      <w:r>
        <w:rPr>
          <w:b w:val="false"/>
          <w:bCs w:val="false"/>
          <w:sz w:val="28"/>
          <w:szCs w:val="28"/>
          <w:lang w:val="tr-TR"/>
        </w:rPr>
        <w:t>numbers[0] = 25;</w:t>
      </w:r>
    </w:p>
    <w:p>
      <w:pPr>
        <w:pStyle w:val="Normal"/>
        <w:jc w:val="left"/>
        <w:rPr>
          <w:b w:val="false"/>
          <w:bCs w:val="false"/>
          <w:sz w:val="28"/>
          <w:szCs w:val="28"/>
        </w:rPr>
      </w:pPr>
      <w:r>
        <w:rPr>
          <w:b w:val="false"/>
          <w:bCs w:val="false"/>
          <w:sz w:val="28"/>
          <w:szCs w:val="28"/>
          <w:lang w:val="tr-TR"/>
        </w:rPr>
        <w:t>Tek satirda bu 3 adim:</w:t>
      </w:r>
    </w:p>
    <w:p>
      <w:pPr>
        <w:pStyle w:val="Normal"/>
        <w:jc w:val="left"/>
        <w:rPr>
          <w:b w:val="false"/>
          <w:bCs w:val="false"/>
          <w:sz w:val="28"/>
          <w:szCs w:val="28"/>
        </w:rPr>
      </w:pPr>
      <w:r>
        <w:rPr>
          <w:b w:val="false"/>
          <w:bCs w:val="false"/>
          <w:sz w:val="28"/>
          <w:szCs w:val="28"/>
          <w:lang w:val="tr-TR"/>
        </w:rPr>
        <w:t>int []numbers = new int[]{1,2,3,4};</w:t>
      </w:r>
    </w:p>
    <w:p>
      <w:pPr>
        <w:pStyle w:val="Normal"/>
        <w:jc w:val="left"/>
        <w:rPr>
          <w:b w:val="false"/>
          <w:bCs w:val="false"/>
          <w:sz w:val="28"/>
          <w:szCs w:val="28"/>
        </w:rPr>
      </w:pPr>
      <w:r>
        <w:rPr>
          <w:b w:val="false"/>
          <w:bCs w:val="false"/>
          <w:sz w:val="28"/>
          <w:szCs w:val="28"/>
          <w:lang w:val="tr-TR"/>
        </w:rPr>
        <w:t>——————————</w:t>
      </w:r>
      <w:r>
        <w:rPr>
          <w:b w:val="false"/>
          <w:bCs w:val="false"/>
          <w:sz w:val="28"/>
          <w:szCs w:val="28"/>
          <w:lang w:val="tr-TR"/>
        </w:rPr>
        <w:t>-</w:t>
      </w:r>
    </w:p>
    <w:p>
      <w:pPr>
        <w:pStyle w:val="Normal"/>
        <w:jc w:val="left"/>
        <w:rPr>
          <w:b w:val="false"/>
          <w:bCs w:val="false"/>
          <w:sz w:val="28"/>
          <w:szCs w:val="28"/>
        </w:rPr>
      </w:pPr>
      <w:r>
        <w:rPr>
          <w:b w:val="false"/>
          <w:bCs w:val="false"/>
          <w:sz w:val="28"/>
          <w:szCs w:val="28"/>
          <w:lang w:val="tr-TR"/>
        </w:rPr>
        <w:t>int[] array = new int[3];</w:t>
      </w:r>
    </w:p>
    <w:p>
      <w:pPr>
        <w:pStyle w:val="Normal"/>
        <w:jc w:val="left"/>
        <w:rPr>
          <w:b w:val="false"/>
          <w:bCs w:val="false"/>
          <w:sz w:val="28"/>
          <w:szCs w:val="28"/>
        </w:rPr>
      </w:pPr>
      <w:r>
        <w:rPr>
          <w:b w:val="false"/>
          <w:bCs w:val="false"/>
          <w:sz w:val="28"/>
          <w:szCs w:val="28"/>
          <w:lang w:val="tr-TR"/>
        </w:rPr>
        <w:t xml:space="preserve">Heap’te alan oluşturulur: </w:t>
      </w:r>
      <w:r>
        <w:rPr>
          <w:b/>
          <w:bCs/>
          <w:sz w:val="28"/>
          <w:szCs w:val="28"/>
          <w:lang w:val="tr-TR"/>
        </w:rPr>
        <w:t>JVM</w:t>
      </w:r>
      <w:r>
        <w:rPr>
          <w:b w:val="false"/>
          <w:bCs w:val="false"/>
          <w:sz w:val="28"/>
          <w:szCs w:val="28"/>
          <w:lang w:val="tr-TR"/>
        </w:rPr>
        <w:t>, 3 elemanlık bir int dizisi için heap’te ardışık bir bellek bloğu ayırır.</w:t>
      </w:r>
    </w:p>
    <w:p>
      <w:pPr>
        <w:pStyle w:val="Normal"/>
        <w:jc w:val="left"/>
        <w:rPr>
          <w:b w:val="false"/>
          <w:bCs w:val="false"/>
          <w:sz w:val="28"/>
          <w:szCs w:val="28"/>
        </w:rPr>
      </w:pPr>
      <w:r>
        <w:rPr>
          <w:b w:val="false"/>
          <w:bCs w:val="false"/>
          <w:sz w:val="28"/>
          <w:szCs w:val="28"/>
          <w:lang w:val="tr-TR"/>
        </w:rPr>
        <w:t>Dizinin elemanları henüz bizim tarafımızdan belirlenmemiş olsa da, Java otomatik olarak her elemanı 0</w:t>
      </w:r>
    </w:p>
    <w:p>
      <w:pPr>
        <w:pStyle w:val="Normal"/>
        <w:jc w:val="left"/>
        <w:rPr>
          <w:b w:val="false"/>
          <w:bCs w:val="false"/>
          <w:sz w:val="28"/>
          <w:szCs w:val="28"/>
        </w:rPr>
      </w:pPr>
      <w:r>
        <w:rPr>
          <w:b w:val="false"/>
          <w:bCs w:val="false"/>
          <w:sz w:val="28"/>
          <w:szCs w:val="28"/>
          <w:lang w:val="tr-TR"/>
        </w:rPr>
        <w:t>ile başlatır. Yani array[0], array[1] ve array[2] başlangıçta 0 olur.</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lang w:val="tr-TR"/>
        </w:rPr>
        <w:t>Stack’te referans tutulur: array değişkeni stack üzerinde tek bir referans olarak durur. Bu referans,</w:t>
      </w:r>
    </w:p>
    <w:p>
      <w:pPr>
        <w:pStyle w:val="Normal"/>
        <w:jc w:val="left"/>
        <w:rPr>
          <w:b w:val="false"/>
          <w:bCs w:val="false"/>
          <w:sz w:val="28"/>
          <w:szCs w:val="28"/>
        </w:rPr>
      </w:pPr>
      <w:r>
        <w:rPr>
          <w:b w:val="false"/>
          <w:bCs w:val="false"/>
          <w:sz w:val="28"/>
          <w:szCs w:val="28"/>
          <w:lang w:val="tr-TR"/>
        </w:rPr>
        <w:t>heap’te oluşturulan dizinin başlangıç adresine işaret eder. Stack’te dizinin elemanları için ayrı alan</w:t>
      </w:r>
    </w:p>
    <w:p>
      <w:pPr>
        <w:pStyle w:val="Normal"/>
        <w:jc w:val="left"/>
        <w:rPr>
          <w:b w:val="false"/>
          <w:bCs w:val="false"/>
          <w:sz w:val="28"/>
          <w:szCs w:val="28"/>
        </w:rPr>
      </w:pPr>
      <w:r>
        <w:rPr>
          <w:b w:val="false"/>
          <w:bCs w:val="false"/>
          <w:sz w:val="28"/>
          <w:szCs w:val="28"/>
          <w:lang w:val="tr-TR"/>
        </w:rPr>
        <w:t>açılmaz; sadece heap’teki diziyi gösteren bir işaretçi vardır.</w:t>
      </w:r>
    </w:p>
    <w:p>
      <w:pPr>
        <w:pStyle w:val="Normal"/>
        <w:jc w:val="left"/>
        <w:rPr>
          <w:b w:val="false"/>
          <w:bCs w:val="false"/>
          <w:sz w:val="28"/>
          <w:szCs w:val="28"/>
        </w:rPr>
      </w:pPr>
      <w:r>
        <w:rPr>
          <w:b w:val="false"/>
          <w:bCs w:val="false"/>
          <w:sz w:val="28"/>
          <w:szCs w:val="28"/>
          <w:lang w:val="tr-TR"/>
        </w:rPr>
        <w:t>Index mantığı: Dizinin elemanlarına array[0], array[1], array[2] şeklinde 0’dan başlayan index ile</w:t>
      </w:r>
    </w:p>
    <w:p>
      <w:pPr>
        <w:pStyle w:val="Normal"/>
        <w:jc w:val="left"/>
        <w:rPr>
          <w:b w:val="false"/>
          <w:bCs w:val="false"/>
          <w:sz w:val="28"/>
          <w:szCs w:val="28"/>
        </w:rPr>
      </w:pPr>
      <w:r>
        <w:rPr>
          <w:b w:val="false"/>
          <w:bCs w:val="false"/>
          <w:sz w:val="28"/>
          <w:szCs w:val="28"/>
          <w:lang w:val="tr-TR"/>
        </w:rPr>
        <w:t>erişilir. Bunun nedeni, ilk elemanın heap’teki başlangıç adresine direkt karşılık gelmesi ve böylece</w:t>
      </w:r>
    </w:p>
    <w:p>
      <w:pPr>
        <w:pStyle w:val="Normal"/>
        <w:jc w:val="left"/>
        <w:rPr>
          <w:b w:val="false"/>
          <w:bCs w:val="false"/>
          <w:sz w:val="28"/>
          <w:szCs w:val="28"/>
        </w:rPr>
      </w:pPr>
      <w:r>
        <w:rPr>
          <w:b w:val="false"/>
          <w:bCs w:val="false"/>
          <w:sz w:val="28"/>
          <w:szCs w:val="28"/>
          <w:lang w:val="tr-TR"/>
        </w:rPr>
        <w:t>hesaplamaların basit ve hızlı olmasıdır.</w:t>
      </w:r>
    </w:p>
    <w:p>
      <w:pPr>
        <w:pStyle w:val="Normal"/>
        <w:jc w:val="left"/>
        <w:rPr>
          <w:b w:val="false"/>
          <w:bCs w:val="false"/>
          <w:sz w:val="28"/>
          <w:szCs w:val="28"/>
          <w:highlight w:val="none"/>
          <w:lang w:val="tr-TR"/>
        </w:rPr>
      </w:pPr>
      <w:r>
        <w:rPr>
          <w:b w:val="false"/>
          <w:bCs w:val="false"/>
          <w:sz w:val="28"/>
          <w:szCs w:val="28"/>
          <w:lang w:val="tr-TR"/>
        </w:rPr>
        <w:t>——————————————</w:t>
      </w:r>
    </w:p>
    <w:p>
      <w:pPr>
        <w:pStyle w:val="Normal"/>
        <w:jc w:val="left"/>
        <w:rPr>
          <w:b w:val="false"/>
          <w:bCs w:val="false"/>
          <w:sz w:val="28"/>
          <w:szCs w:val="28"/>
          <w:highlight w:val="none"/>
          <w:lang w:val="tr-TR"/>
        </w:rPr>
      </w:pPr>
      <w:r>
        <w:rPr>
          <w:b/>
          <w:bCs/>
          <w:sz w:val="28"/>
          <w:szCs w:val="28"/>
          <w:lang w:val="tr-TR"/>
        </w:rPr>
        <w:t xml:space="preserve">1. İlkel (Primitive) Veri Tipleri: </w:t>
      </w:r>
      <w:r>
        <w:rPr>
          <w:b w:val="false"/>
          <w:bCs w:val="false"/>
          <w:sz w:val="28"/>
          <w:szCs w:val="28"/>
          <w:lang w:val="tr-TR"/>
        </w:rPr>
        <w:t xml:space="preserve">İlkel veri tipleri en temel yapı taşlarıdır. Değerleri doğrudan </w:t>
      </w:r>
      <w:r>
        <w:rPr>
          <w:b/>
          <w:bCs/>
          <w:sz w:val="28"/>
          <w:szCs w:val="28"/>
          <w:lang w:val="tr-TR"/>
        </w:rPr>
        <w:t xml:space="preserve">stack </w:t>
      </w:r>
      <w:r>
        <w:rPr>
          <w:b w:val="false"/>
          <w:bCs w:val="false"/>
          <w:sz w:val="28"/>
          <w:szCs w:val="28"/>
          <w:lang w:val="tr-TR"/>
        </w:rPr>
        <w:t>bellekte saklanır.</w:t>
      </w:r>
    </w:p>
    <w:p>
      <w:pPr>
        <w:pStyle w:val="Normal"/>
        <w:jc w:val="left"/>
        <w:rPr>
          <w:b w:val="false"/>
          <w:bCs w:val="false"/>
          <w:sz w:val="28"/>
          <w:szCs w:val="28"/>
          <w:highlight w:val="none"/>
          <w:lang w:val="tr-TR"/>
        </w:rPr>
      </w:pPr>
      <w:r>
        <w:rPr>
          <w:b w:val="false"/>
          <w:bCs w:val="false"/>
          <w:sz w:val="28"/>
          <w:szCs w:val="28"/>
          <w:lang w:val="tr-TR"/>
        </w:rPr>
        <w:t>int, double, float, char, boolean, byte, short, long vb ilker veri tipleridir.</w:t>
      </w:r>
    </w:p>
    <w:p>
      <w:pPr>
        <w:pStyle w:val="Normal"/>
        <w:jc w:val="left"/>
        <w:rPr>
          <w:b w:val="false"/>
          <w:bCs w:val="false"/>
          <w:sz w:val="28"/>
          <w:szCs w:val="28"/>
          <w:highlight w:val="none"/>
          <w:lang w:val="tr-TR"/>
        </w:rPr>
      </w:pPr>
      <w:r>
        <w:rPr>
          <w:b/>
          <w:bCs/>
          <w:sz w:val="28"/>
          <w:szCs w:val="28"/>
          <w:lang w:val="tr-TR"/>
        </w:rPr>
        <w:t xml:space="preserve">2. Referans (Reference) Veri Tipleri: </w:t>
      </w:r>
      <w:r>
        <w:rPr>
          <w:b w:val="false"/>
          <w:bCs w:val="false"/>
          <w:sz w:val="28"/>
          <w:szCs w:val="28"/>
          <w:lang w:val="tr-TR"/>
        </w:rPr>
        <w:t xml:space="preserve">Bu veri tipleri ise daha karmaşık verileri tutar. </w:t>
      </w:r>
      <w:r>
        <w:rPr>
          <w:b/>
          <w:bCs/>
          <w:sz w:val="28"/>
          <w:szCs w:val="28"/>
          <w:lang w:val="tr-TR"/>
        </w:rPr>
        <w:t xml:space="preserve">Heap </w:t>
      </w:r>
      <w:r>
        <w:rPr>
          <w:b w:val="false"/>
          <w:bCs w:val="false"/>
          <w:sz w:val="28"/>
          <w:szCs w:val="28"/>
          <w:lang w:val="tr-TR"/>
        </w:rPr>
        <w:t xml:space="preserve">bellekte saklanırlar. Değişkenin kendisi aslında bu verinin bellekteki adresini (referansını) tutar. </w:t>
      </w:r>
    </w:p>
    <w:p>
      <w:pPr>
        <w:pStyle w:val="ListParagraph"/>
        <w:numPr>
          <w:ilvl w:val="0"/>
          <w:numId w:val="1"/>
        </w:numPr>
        <w:spacing w:before="0" w:after="0"/>
        <w:contextualSpacing/>
        <w:jc w:val="left"/>
        <w:rPr>
          <w:b/>
          <w:bCs/>
          <w:sz w:val="24"/>
          <w:szCs w:val="24"/>
        </w:rPr>
      </w:pPr>
      <w:r>
        <w:rPr>
          <w:b w:val="false"/>
          <w:bCs w:val="false"/>
          <w:sz w:val="28"/>
          <w:szCs w:val="28"/>
          <w:lang w:val="tr-TR"/>
        </w:rPr>
        <w:t>Sınıflar(Classes): Bir referans veri tipidir. String’de bir sınıf olduğu için ilkel bir veri tipi değildir. new anahtar kelimesi ile oluşturulur, heap bellekte bir yer ayırılır, stack’te ise bu yere işaretçi (pointer) ile işaretlenir.</w:t>
      </w:r>
    </w:p>
    <w:p>
      <w:pPr>
        <w:pStyle w:val="ListParagraph"/>
        <w:numPr>
          <w:ilvl w:val="0"/>
          <w:numId w:val="1"/>
        </w:numPr>
        <w:spacing w:before="0" w:after="200"/>
        <w:contextualSpacing/>
        <w:jc w:val="left"/>
        <w:rPr>
          <w:b/>
          <w:bCs/>
          <w:sz w:val="24"/>
          <w:szCs w:val="24"/>
        </w:rPr>
      </w:pPr>
      <w:r>
        <w:rPr>
          <w:b w:val="false"/>
          <w:bCs w:val="false"/>
          <w:sz w:val="28"/>
          <w:szCs w:val="28"/>
          <w:lang w:val="tr-TR"/>
        </w:rPr>
        <w:t>Diziler (Arrays): Aynı türden birden fazla veriyi sıralı bir şekilde saklamak için kullanılır. İklel veya referans veri tiplerinden oluşabilir. Dizi ilk oluştuğunda heap’de dizinin elemanları sıralı bir şekilde tutulur. Stack’te ise heap’taki en baştaki elemanın pointer’ı tutulur. Bu şekilde dizilere çok hızlı bir şekilde erişmemiz sağlanır. Mesela dizi[5]’e gitmek için basit bir matematiksel boyut yeterlidir.</w:t>
      </w:r>
    </w:p>
    <w:p>
      <w:pPr>
        <w:pStyle w:val="Normal"/>
        <w:ind w:hanging="0" w:left="0"/>
        <w:jc w:val="left"/>
        <w:rPr>
          <w:b w:val="false"/>
          <w:bCs w:val="false"/>
          <w:sz w:val="28"/>
          <w:szCs w:val="28"/>
          <w:highlight w:val="none"/>
          <w:lang w:val="tr-TR"/>
        </w:rPr>
      </w:pPr>
      <w:r>
        <w:rPr>
          <w:b w:val="false"/>
          <w:bCs w:val="false"/>
          <w:sz w:val="28"/>
          <w:szCs w:val="28"/>
          <w:lang w:val="tr-TR"/>
        </w:rPr>
        <w:tab/>
        <w:t xml:space="preserve">= baslangic adresi + (index x veri_tipi_boyutu) = int dizi[5 ]-&gt;100+ 5x4 </w:t>
      </w:r>
    </w:p>
    <w:p>
      <w:pPr>
        <w:pStyle w:val="ListParagraph"/>
        <w:numPr>
          <w:ilvl w:val="0"/>
          <w:numId w:val="2"/>
        </w:numPr>
        <w:jc w:val="left"/>
        <w:rPr>
          <w:b w:val="false"/>
          <w:bCs w:val="false"/>
          <w:sz w:val="28"/>
          <w:szCs w:val="28"/>
          <w:highlight w:val="none"/>
          <w:lang w:val="tr-TR"/>
        </w:rPr>
      </w:pPr>
      <w:r>
        <w:rPr>
          <w:b w:val="false"/>
          <w:bCs w:val="false"/>
          <w:sz w:val="28"/>
          <w:szCs w:val="28"/>
          <w:lang w:val="tr-TR" w:bidi="tr-TR"/>
        </w:rPr>
        <w:t>Arayüzler(Interfaces) ve Koleksiyonlar(Collections) da referans veri tipleridir.</w:t>
      </w:r>
    </w:p>
    <w:p>
      <w:pPr>
        <w:pStyle w:val="Normal"/>
        <w:ind w:hanging="0" w:left="0"/>
        <w:jc w:val="left"/>
        <w:rPr>
          <w:b w:val="false"/>
          <w:bCs w:val="false"/>
          <w:sz w:val="28"/>
          <w:szCs w:val="28"/>
          <w:highlight w:val="none"/>
          <w:lang w:val="tr-TR"/>
        </w:rPr>
      </w:pPr>
      <w:r>
        <w:rPr>
          <w:b w:val="false"/>
          <w:bCs w:val="false"/>
          <w:sz w:val="28"/>
          <w:szCs w:val="28"/>
          <w:lang w:val="tr-TR"/>
        </w:rPr>
      </w:r>
    </w:p>
    <w:p>
      <w:pPr>
        <w:pStyle w:val="Normal"/>
        <w:ind w:hanging="0" w:left="0"/>
        <w:jc w:val="left"/>
        <w:rPr>
          <w:b w:val="false"/>
          <w:bCs w:val="false"/>
          <w:sz w:val="28"/>
          <w:szCs w:val="28"/>
          <w:highlight w:val="none"/>
          <w:lang w:val="tr-TR"/>
        </w:rPr>
      </w:pPr>
      <w:r>
        <w:rPr>
          <w:b w:val="false"/>
          <w:bCs w:val="false"/>
          <w:sz w:val="28"/>
          <w:szCs w:val="28"/>
          <w:lang w:val="tr-TR"/>
        </w:rPr>
        <w:t>Time and space complexity of 1D arrays:</w:t>
      </w:r>
    </w:p>
    <w:p>
      <w:pPr>
        <w:pStyle w:val="Normal"/>
        <w:spacing w:before="0" w:after="200"/>
        <w:ind w:hanging="0" w:left="0"/>
        <w:jc w:val="left"/>
        <w:rPr>
          <w:b w:val="false"/>
          <w:bCs w:val="false"/>
          <w:sz w:val="28"/>
          <w:szCs w:val="28"/>
          <w:highlight w:val="none"/>
          <w:lang w:val="tr-TR"/>
        </w:rPr>
      </w:pPr>
      <w:r>
        <w:rPr>
          <w:b w:val="false"/>
          <w:bCs w:val="false"/>
          <w:sz w:val="28"/>
          <w:szCs w:val="28"/>
          <w:lang w:val="tr-T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543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4381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09" w:hanging="360"/>
      </w:pPr>
      <w:rPr>
        <w:rFonts w:ascii="Arial" w:hAnsi="Arial" w:cs="Aria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abstractNum w:abstractNumId="2">
    <w:lvl w:ilvl="0">
      <w:start w:val="1"/>
      <w:isLgl/>
      <w:numFmt w:val="bullet"/>
      <w:lvlText w:val="–"/>
      <w:lvlJc w:val="left"/>
      <w:pPr>
        <w:tabs>
          <w:tab w:val="num" w:pos="0"/>
        </w:tabs>
        <w:ind w:left="709" w:hanging="360"/>
      </w:pPr>
      <w:rPr>
        <w:rFonts w:ascii="Arial" w:hAnsi="Arial" w:cs="Aria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2">
    <w:name w:val="Table Grid"/>
    <w:basedOn w:val="6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Table Grid Light"/>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1"/>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2"/>
    <w:basedOn w:val="6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3"/>
    <w:basedOn w:val="665"/>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4"/>
    <w:basedOn w:val="665"/>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Plain Table 5"/>
    <w:basedOn w:val="665"/>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w:basedOn w:val="665"/>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1 Light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2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3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w:basedOn w:val="665"/>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1"/>
    <w:basedOn w:val="665"/>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2"/>
    <w:basedOn w:val="665"/>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3"/>
    <w:basedOn w:val="665"/>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4"/>
    <w:basedOn w:val="665"/>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5"/>
    <w:basedOn w:val="66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4 - Accent 6"/>
    <w:basedOn w:val="665"/>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Accent 1"/>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2"/>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 Accent 3"/>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Accent 4"/>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5"/>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5 Dark - Accent 6"/>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4">
    <w:name w:val="Grid Table 6 Colorful"/>
    <w:basedOn w:val="665"/>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5">
    <w:name w:val="Grid Table 6 Colorful - Accent 1"/>
    <w:basedOn w:val="665"/>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6">
    <w:name w:val="Grid Table 6 Colorful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7">
    <w:name w:val="Grid Table 6 Colorful - Accent 3"/>
    <w:basedOn w:val="665"/>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8">
    <w:name w:val="Grid Table 6 Colorful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9">
    <w:name w:val="Grid Table 6 Colorful - Accent 5"/>
    <w:basedOn w:val="66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6 Colorful - Accent 6"/>
    <w:basedOn w:val="665"/>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1">
    <w:name w:val="Grid Table 7 Colorful"/>
    <w:basedOn w:val="665"/>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1"/>
    <w:basedOn w:val="665"/>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2"/>
    <w:basedOn w:val="665"/>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3"/>
    <w:basedOn w:val="665"/>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4"/>
    <w:basedOn w:val="665"/>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5"/>
    <w:basedOn w:val="66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Grid Table 7 Colorful - Accent 6"/>
    <w:basedOn w:val="665"/>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w:basedOn w:val="665"/>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1"/>
    <w:basedOn w:val="665"/>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2"/>
    <w:basedOn w:val="665"/>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3"/>
    <w:basedOn w:val="665"/>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4"/>
    <w:basedOn w:val="665"/>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5"/>
    <w:basedOn w:val="665"/>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1 Light - Accent 6"/>
    <w:basedOn w:val="665"/>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w:basedOn w:val="665"/>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1"/>
    <w:basedOn w:val="665"/>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2"/>
    <w:basedOn w:val="665"/>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3"/>
    <w:basedOn w:val="665"/>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4"/>
    <w:basedOn w:val="665"/>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5"/>
    <w:basedOn w:val="66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2 - Accent 6"/>
    <w:basedOn w:val="665"/>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1"/>
    <w:basedOn w:val="665"/>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3"/>
    <w:basedOn w:val="665"/>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5"/>
    <w:basedOn w:val="66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3 - Accent 6"/>
    <w:basedOn w:val="665"/>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1"/>
    <w:basedOn w:val="665"/>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2"/>
    <w:basedOn w:val="665"/>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3"/>
    <w:basedOn w:val="665"/>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4"/>
    <w:basedOn w:val="665"/>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5"/>
    <w:basedOn w:val="66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4 - Accent 6"/>
    <w:basedOn w:val="665"/>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
    <w:name w:val="List Table 5 Dark"/>
    <w:basedOn w:val="665"/>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1"/>
    <w:basedOn w:val="665"/>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2"/>
    <w:basedOn w:val="665"/>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3"/>
    <w:basedOn w:val="665"/>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4"/>
    <w:basedOn w:val="665"/>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5"/>
    <w:basedOn w:val="66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5 Dark - Accent 6"/>
    <w:basedOn w:val="665"/>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3">
    <w:name w:val="List Table 6 Colorful"/>
    <w:basedOn w:val="665"/>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1"/>
    <w:basedOn w:val="665"/>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2"/>
    <w:basedOn w:val="665"/>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3"/>
    <w:basedOn w:val="665"/>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4"/>
    <w:basedOn w:val="665"/>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5"/>
    <w:basedOn w:val="66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6 Colorful - Accent 6"/>
    <w:basedOn w:val="665"/>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0">
    <w:name w:val="List Table 7 Colorful"/>
    <w:basedOn w:val="665"/>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1">
    <w:name w:val="List Table 7 Colorful - Accent 1"/>
    <w:basedOn w:val="665"/>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2">
    <w:name w:val="List Table 7 Colorful - Accent 2"/>
    <w:basedOn w:val="665"/>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3">
    <w:name w:val="List Table 7 Colorful - Accent 3"/>
    <w:basedOn w:val="665"/>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4">
    <w:name w:val="List Table 7 Colorful - Accent 4"/>
    <w:basedOn w:val="665"/>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5">
    <w:name w:val="List Table 7 Colorful - Accent 5"/>
    <w:basedOn w:val="665"/>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6">
    <w:name w:val="List Table 7 Colorful - Accent 6"/>
    <w:basedOn w:val="665"/>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7">
    <w:name w:val="Lined - Accent"/>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1"/>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2"/>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3"/>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4"/>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5"/>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Lined - Accent 6"/>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w:basedOn w:val="665"/>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1"/>
    <w:basedOn w:val="665"/>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2"/>
    <w:basedOn w:val="665"/>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3"/>
    <w:basedOn w:val="665"/>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4"/>
    <w:basedOn w:val="665"/>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5"/>
    <w:basedOn w:val="665"/>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amp; Lined - Accent 6"/>
    <w:basedOn w:val="665"/>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w:basedOn w:val="665"/>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7">
    <w:name w:val="Bordered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5">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3</Pages>
  <Words>351</Words>
  <Characters>2245</Characters>
  <CharactersWithSpaces>2566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2025-09-03T14:05:00Z</dcterms:modified>
  <cp:revision>2</cp:revision>
  <dc:subject/>
  <dc:title/>
</cp:coreProperties>
</file>