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0079c9"/>
          <w:sz w:val="48"/>
          <w:szCs w:val="48"/>
        </w:rPr>
      </w:pPr>
      <w:bookmarkStart w:colFirst="0" w:colLast="0" w:name="_c33fpp2r0bs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240" w:lineRule="auto"/>
        <w:jc w:val="center"/>
        <w:rPr>
          <w:rFonts w:ascii="Arial" w:cs="Arial" w:eastAsia="Arial" w:hAnsi="Arial"/>
          <w:color w:val="990000"/>
          <w:sz w:val="48"/>
          <w:szCs w:val="48"/>
        </w:rPr>
      </w:pPr>
      <w:bookmarkStart w:colFirst="0" w:colLast="0" w:name="_69rguzb1nk46" w:id="1"/>
      <w:bookmarkEnd w:id="1"/>
      <w:r w:rsidDel="00000000" w:rsidR="00000000" w:rsidRPr="00000000">
        <w:rPr>
          <w:rFonts w:ascii="Arial" w:cs="Arial" w:eastAsia="Arial" w:hAnsi="Arial"/>
          <w:color w:val="0079c9"/>
          <w:sz w:val="48"/>
          <w:szCs w:val="48"/>
          <w:rtl w:val="0"/>
        </w:rPr>
        <w:t xml:space="preserve">PA - </w:t>
      </w:r>
      <w:r w:rsidDel="00000000" w:rsidR="00000000" w:rsidRPr="00000000">
        <w:rPr>
          <w:rFonts w:ascii="Arial" w:cs="Arial" w:eastAsia="Arial" w:hAnsi="Arial"/>
          <w:color w:val="0079c9"/>
          <w:sz w:val="48"/>
          <w:szCs w:val="48"/>
          <w:rtl w:val="0"/>
        </w:rPr>
        <w:t xml:space="preserve">304.2.1 - Practice Assignment - </w:t>
      </w:r>
      <w:r w:rsidDel="00000000" w:rsidR="00000000" w:rsidRPr="00000000">
        <w:rPr>
          <w:rFonts w:ascii="Arial" w:cs="Arial" w:eastAsia="Arial" w:hAnsi="Arial"/>
          <w:color w:val="0079c9"/>
          <w:sz w:val="48"/>
          <w:szCs w:val="48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color w:val="0079c9"/>
          <w:sz w:val="48"/>
          <w:szCs w:val="48"/>
          <w:rtl w:val="0"/>
        </w:rPr>
        <w:t xml:space="preserve">Statement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jc w:val="both"/>
        <w:rPr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hd w:fill="ffffff" w:val="clear"/>
        <w:rPr>
          <w:rFonts w:ascii="Arial" w:cs="Arial" w:eastAsia="Arial" w:hAnsi="Arial"/>
          <w:sz w:val="18"/>
          <w:szCs w:val="18"/>
        </w:rPr>
      </w:pPr>
      <w:bookmarkStart w:colFirst="0" w:colLast="0" w:name="_ghci0oze6l6e" w:id="2"/>
      <w:bookmarkEnd w:id="2"/>
      <w:r w:rsidDel="00000000" w:rsidR="00000000" w:rsidRPr="00000000">
        <w:rPr>
          <w:rFonts w:ascii="Arial" w:cs="Arial" w:eastAsia="Arial" w:hAnsi="Arial"/>
          <w:color w:val="0079c9"/>
          <w:rtl w:val="0"/>
        </w:rPr>
        <w:t xml:space="preserve">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assignment will be administered through </w:t>
      </w:r>
      <w:r w:rsidDel="00000000" w:rsidR="00000000" w:rsidRPr="00000000">
        <w:rPr>
          <w:b w:val="1"/>
          <w:sz w:val="28"/>
          <w:szCs w:val="28"/>
          <w:rtl w:val="0"/>
        </w:rPr>
        <w:t xml:space="preserve">HackerRank</w:t>
      </w:r>
      <w:r w:rsidDel="00000000" w:rsidR="00000000" w:rsidRPr="00000000">
        <w:rPr>
          <w:sz w:val="28"/>
          <w:szCs w:val="28"/>
          <w:rtl w:val="0"/>
        </w:rPr>
        <w:t xml:space="preserve">. Please complete the following SQL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Select Statement </w:t>
      </w:r>
      <w:r w:rsidDel="00000000" w:rsidR="00000000" w:rsidRPr="00000000">
        <w:rPr>
          <w:sz w:val="28"/>
          <w:szCs w:val="28"/>
          <w:rtl w:val="0"/>
        </w:rPr>
        <w:t xml:space="preserve">assignment by opening the links below. 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00" w:before="100" w:line="240" w:lineRule="auto"/>
        <w:rPr>
          <w:color w:val="000000"/>
          <w:sz w:val="28"/>
          <w:szCs w:val="28"/>
        </w:rPr>
      </w:pPr>
      <w:bookmarkStart w:colFirst="0" w:colLast="0" w:name="_ubzwolq17pot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When you are finished with the assignment, submit the link to your HackerRank profile by the Start Assignment button in the top-right corner of this page. </w:t>
      </w:r>
    </w:p>
    <w:p w:rsidR="00000000" w:rsidDel="00000000" w:rsidP="00000000" w:rsidRDefault="00000000" w:rsidRPr="00000000" w14:paraId="00000007">
      <w:pPr>
        <w:shd w:fill="ffffff" w:val="clear"/>
        <w:spacing w:after="20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Japanese Cities'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</w:rPr>
      </w:pP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Japanese Cities'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Select By 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</w:rPr>
      </w:pPr>
      <w:hyperlink r:id="rId9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Weather Observation Station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Canvas submission Instructions: </w:t>
      </w:r>
      <w:r w:rsidDel="00000000" w:rsidR="00000000" w:rsidRPr="00000000">
        <w:rPr>
          <w:sz w:val="28"/>
          <w:szCs w:val="28"/>
          <w:rtl w:val="0"/>
        </w:rPr>
        <w:t xml:space="preserve">Please include the following deliverables in your submission: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submit the link to your </w:t>
      </w:r>
      <w:r w:rsidDel="00000000" w:rsidR="00000000" w:rsidRPr="00000000">
        <w:rPr>
          <w:b w:val="1"/>
          <w:sz w:val="28"/>
          <w:szCs w:val="28"/>
          <w:rtl w:val="0"/>
        </w:rPr>
        <w:t xml:space="preserve">HackerRank </w:t>
      </w:r>
      <w:r w:rsidDel="00000000" w:rsidR="00000000" w:rsidRPr="00000000">
        <w:rPr>
          <w:sz w:val="28"/>
          <w:szCs w:val="28"/>
          <w:rtl w:val="0"/>
        </w:rPr>
        <w:t xml:space="preserve">profile using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Start Assignment </w:t>
      </w:r>
      <w:r w:rsidDel="00000000" w:rsidR="00000000" w:rsidRPr="00000000">
        <w:rPr>
          <w:sz w:val="28"/>
          <w:szCs w:val="28"/>
          <w:rtl w:val="0"/>
        </w:rPr>
        <w:t xml:space="preserve">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-3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99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PA - 304.2.1 - Practice Assignment -  Select Statement Queries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:Module 304 - Relational Databases and SQL -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Non-graded (This assignment does not count toward the final grade.)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33333"/>
                <w:sz w:val="26"/>
                <w:szCs w:val="26"/>
                <w:rtl w:val="0"/>
              </w:rPr>
              <w:t xml:space="preserve">.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Complete/Incomplete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Checked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: Website URL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after="200"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Allowed Attempts: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Unlimited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Century Gothic" w:cs="Century Gothic" w:eastAsia="Century Gothic" w:hAnsi="Century Gothic"/>
      <w:b w:val="1"/>
      <w:color w:val="98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hackerrank.com/challenges/weather-observation-station-1?h_r=profi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ckerrank.com/challenges/japanese-cities-attributes?h_r=profile" TargetMode="External"/><Relationship Id="rId7" Type="http://schemas.openxmlformats.org/officeDocument/2006/relationships/hyperlink" Target="https://www.hackerrank.com/challenges/japanese-cities-name?h_r=profile" TargetMode="External"/><Relationship Id="rId8" Type="http://schemas.openxmlformats.org/officeDocument/2006/relationships/hyperlink" Target="https://www.hackerrank.com/challenges/select-by-id?h_r=profil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