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240" w:before="240" w:lineRule="auto"/>
        <w:ind w:left="-630" w:firstLine="0"/>
        <w:jc w:val="center"/>
        <w:rPr>
          <w:b w:val="1"/>
          <w:color w:val="0079c9"/>
          <w:sz w:val="42"/>
          <w:szCs w:val="42"/>
        </w:rPr>
      </w:pPr>
      <w:bookmarkStart w:colFirst="0" w:colLast="0" w:name="_yp6n3mvrr7jn" w:id="0"/>
      <w:bookmarkEnd w:id="0"/>
      <w:r w:rsidDel="00000000" w:rsidR="00000000" w:rsidRPr="00000000">
        <w:rPr>
          <w:b w:val="1"/>
          <w:color w:val="0079c9"/>
          <w:sz w:val="42"/>
          <w:szCs w:val="42"/>
          <w:rtl w:val="0"/>
        </w:rPr>
        <w:t xml:space="preserve">PA 308.1.1 - Practice Assignment</w:t>
      </w:r>
    </w:p>
    <w:p w:rsidR="00000000" w:rsidDel="00000000" w:rsidP="00000000" w:rsidRDefault="00000000" w:rsidRPr="00000000" w14:paraId="00000002">
      <w:pPr>
        <w:pStyle w:val="Title"/>
        <w:shd w:fill="ffffff" w:val="clear"/>
        <w:spacing w:after="240" w:before="240" w:lineRule="auto"/>
        <w:ind w:left="-630" w:firstLine="0"/>
        <w:jc w:val="center"/>
        <w:rPr>
          <w:sz w:val="28"/>
          <w:szCs w:val="28"/>
        </w:rPr>
      </w:pPr>
      <w:bookmarkStart w:colFirst="0" w:colLast="0" w:name="_hr80aytuzy9g" w:id="1"/>
      <w:bookmarkEnd w:id="1"/>
      <w:r w:rsidDel="00000000" w:rsidR="00000000" w:rsidRPr="00000000">
        <w:rPr>
          <w:b w:val="1"/>
          <w:color w:val="0079c9"/>
          <w:sz w:val="42"/>
          <w:szCs w:val="42"/>
          <w:rtl w:val="0"/>
        </w:rPr>
        <w:t xml:space="preserve">Introduction to 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assessment will be administered through HackerRank. Complete the following Java practices by opening the links below: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200" w:lineRule="auto"/>
        <w:ind w:left="720" w:hanging="360"/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Hello, World!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720" w:hanging="360"/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Data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Arithmetic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Rule="auto"/>
        <w:ind w:left="720" w:hanging="360"/>
        <w:rPr>
          <w:sz w:val="30"/>
          <w:szCs w:val="30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Rule="auto"/>
        <w:ind w:left="720" w:hanging="360"/>
        <w:rPr>
          <w:sz w:val="30"/>
          <w:szCs w:val="30"/>
        </w:rPr>
      </w:pP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Let and Const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Rule="auto"/>
        <w:ind w:left="720" w:hanging="360"/>
        <w:rPr>
          <w:sz w:val="30"/>
          <w:szCs w:val="30"/>
        </w:rPr>
      </w:pPr>
      <w:r w:rsidDel="00000000" w:rsidR="00000000" w:rsidRPr="00000000">
        <w:fldChar w:fldCharType="begin"/>
        <w:instrText xml:space="preserve"> HYPERLINK "https://www.hackerrank.com/challenges/js10-if-else" </w:instrText>
        <w:fldChar w:fldCharType="separate"/>
      </w:r>
      <w:r w:rsidDel="00000000" w:rsidR="00000000" w:rsidRPr="00000000">
        <w:rPr>
          <w:color w:val="1155cc"/>
          <w:sz w:val="30"/>
          <w:szCs w:val="30"/>
          <w:u w:val="single"/>
          <w:rtl w:val="0"/>
        </w:rPr>
        <w:t xml:space="preserve">Conditional Statements: If-Else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Rule="auto"/>
        <w:ind w:left="720" w:hanging="360"/>
        <w:rPr>
          <w:sz w:val="30"/>
          <w:szCs w:val="30"/>
        </w:rPr>
      </w:pPr>
      <w:r w:rsidDel="00000000" w:rsidR="00000000" w:rsidRPr="00000000">
        <w:fldChar w:fldCharType="end"/>
      </w: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Conditional Statements: Switch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rPr>
          <w:sz w:val="30"/>
          <w:szCs w:val="30"/>
        </w:rPr>
      </w:pPr>
      <w:hyperlink r:id="rId12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Loops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Submission Instructions: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ind w:left="9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hd w:fill="ffffff" w:val="clear"/>
        <w:spacing w:line="240" w:lineRule="auto"/>
        <w:ind w:left="9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are done, s</w:t>
      </w:r>
      <w:r w:rsidDel="00000000" w:rsidR="00000000" w:rsidRPr="00000000">
        <w:rPr>
          <w:sz w:val="24"/>
          <w:szCs w:val="24"/>
          <w:rtl w:val="0"/>
        </w:rPr>
        <w:t xml:space="preserve">ubmit the link to your HackerRank profile using the Start Assignment button in the top-right corner of the assignment page in Canvas.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ind w:left="99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943600" cy="7747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74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ackerrank.com/challenges/js10-switch" TargetMode="External"/><Relationship Id="rId10" Type="http://schemas.openxmlformats.org/officeDocument/2006/relationships/hyperlink" Target="https://www.hackerrank.com/challenges/js10-let-and-const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hackerrank.com/challenges/js10-loop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errank.com/challenges/js10-fun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js10-hello-world" TargetMode="External"/><Relationship Id="rId7" Type="http://schemas.openxmlformats.org/officeDocument/2006/relationships/hyperlink" Target="https://www.hackerrank.com/challenges/js10-data-types" TargetMode="External"/><Relationship Id="rId8" Type="http://schemas.openxmlformats.org/officeDocument/2006/relationships/hyperlink" Target="https://www.hackerrank.com/challenges/js10-arithmetic-operato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