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240" w:lineRule="auto"/>
        <w:ind w:left="-540" w:right="-810" w:firstLine="0"/>
        <w:jc w:val="center"/>
        <w:rPr>
          <w:b w:val="1"/>
          <w:color w:val="0079c9"/>
          <w:sz w:val="54"/>
          <w:szCs w:val="54"/>
          <w:highlight w:val="white"/>
        </w:rPr>
      </w:pPr>
      <w:r w:rsidDel="00000000" w:rsidR="00000000" w:rsidRPr="00000000">
        <w:rPr>
          <w:b w:val="1"/>
          <w:color w:val="0079c9"/>
          <w:sz w:val="54"/>
          <w:szCs w:val="54"/>
          <w:highlight w:val="white"/>
          <w:rtl w:val="0"/>
        </w:rPr>
        <w:t xml:space="preserve">Guided LAB - 303.11.3 - ArrayList of User-Defined Objects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-540" w:right="-810" w:firstLine="0"/>
        <w:jc w:val="center"/>
        <w:rPr>
          <w:b w:val="1"/>
          <w:color w:val="3c78d8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0" w:lineRule="auto"/>
        <w:ind w:left="-720" w:firstLine="0"/>
        <w:rPr>
          <w:color w:val="0079c9"/>
          <w:sz w:val="26"/>
          <w:szCs w:val="26"/>
        </w:rPr>
      </w:pPr>
      <w:r w:rsidDel="00000000" w:rsidR="00000000" w:rsidRPr="00000000">
        <w:rPr>
          <w:b w:val="1"/>
          <w:color w:val="0079c9"/>
          <w:sz w:val="36"/>
          <w:szCs w:val="36"/>
          <w:highlight w:val="whit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Since ArrayList supports generics, you can create an ArrayList of any data type. It can be of simple types such as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f6f8fa" w:val="clear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f6f8fa" w:val="clear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shd w:fill="f6f8fa" w:val="clear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6"/>
          <w:szCs w:val="26"/>
          <w:shd w:fill="f6f8fa" w:val="clear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 or complex types such as an ArrayList of ArrayLists, an ArrayList of HashMaps, or an ArrayList of any user-defined objects.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720" w:firstLine="0"/>
        <w:rPr>
          <w:b w:val="1"/>
          <w:color w:val="0079c9"/>
          <w:sz w:val="26"/>
          <w:szCs w:val="26"/>
        </w:rPr>
      </w:pPr>
      <w:r w:rsidDel="00000000" w:rsidR="00000000" w:rsidRPr="00000000">
        <w:rPr>
          <w:b w:val="1"/>
          <w:color w:val="0079c9"/>
          <w:sz w:val="36"/>
          <w:szCs w:val="36"/>
          <w:highlight w:val="white"/>
          <w:rtl w:val="0"/>
        </w:rPr>
        <w:t xml:space="preserve">Lab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following lab, you will learn how to create an ArrayList of user-defined objects. We will utilize Arraylist, constructors, getters, and setters. This concept is very important for future lectures such as DAO, Hibernate, and Spring </w:t>
      </w:r>
      <w:r w:rsidDel="00000000" w:rsidR="00000000" w:rsidRPr="00000000">
        <w:rPr>
          <w:sz w:val="26"/>
          <w:szCs w:val="26"/>
          <w:rtl w:val="0"/>
        </w:rPr>
        <w:t xml:space="preserve">Boot</w:t>
      </w:r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By the end of this lab, learners will be able to utilize the ArrayList of user-defined objects.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720" w:firstLine="0"/>
        <w:rPr>
          <w:b w:val="1"/>
          <w:color w:val="0079c9"/>
          <w:sz w:val="26"/>
          <w:szCs w:val="26"/>
        </w:rPr>
      </w:pPr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before="280" w:lineRule="auto"/>
        <w:ind w:left="-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1: </w:t>
      </w:r>
      <w:r w:rsidDel="00000000" w:rsidR="00000000" w:rsidRPr="00000000">
        <w:rPr>
          <w:sz w:val="26"/>
          <w:szCs w:val="26"/>
          <w:rtl w:val="0"/>
        </w:rPr>
        <w:t xml:space="preserve">Create a new Java project and create a new Class named “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Book,</w:t>
      </w:r>
      <w:r w:rsidDel="00000000" w:rsidR="00000000" w:rsidRPr="00000000">
        <w:rPr>
          <w:sz w:val="26"/>
          <w:szCs w:val="26"/>
          <w:rtl w:val="0"/>
        </w:rPr>
        <w:t xml:space="preserve">” and then add the code below in the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Book </w:t>
      </w:r>
      <w:r w:rsidDel="00000000" w:rsidR="00000000" w:rsidRPr="00000000">
        <w:rPr>
          <w:sz w:val="26"/>
          <w:szCs w:val="26"/>
          <w:rtl w:val="0"/>
        </w:rPr>
        <w:t xml:space="preserve">class.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5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0"/>
        <w:tblGridChange w:id="0">
          <w:tblGrid>
            <w:gridCol w:w="1095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private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number;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String name;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String author;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highlight w:val="white"/>
                <w:rtl w:val="0"/>
              </w:rPr>
              <w:t xml:space="preserve">private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String category;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// Constructor with arguments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Book(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 number, String name, String author, String category)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.name = name;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.category = category;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.author = author;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.number = number;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sz w:val="24"/>
                <w:szCs w:val="24"/>
                <w:highlight w:val="white"/>
                <w:rtl w:val="0"/>
              </w:rPr>
              <w:t xml:space="preserve">// Constructor without arguments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Book()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  {</w:t>
              <w:br w:type="textWrapping"/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getNumber()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number;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setNumber(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 number)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.number = number;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getName()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name;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setName(String name1)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.name = name1;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getAuthor()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author;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setAuthor(String author)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.author = author;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getCategory()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category;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660066"/>
                <w:sz w:val="24"/>
                <w:szCs w:val="24"/>
                <w:highlight w:val="white"/>
                <w:rtl w:val="0"/>
              </w:rPr>
              <w:t xml:space="preserve">setCategory(String category)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 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sz w:val="24"/>
                <w:szCs w:val="24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.category = category;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above is actually a POJO class for setter and getter. 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80" w:before="280" w:line="276" w:lineRule="auto"/>
        <w:ind w:left="-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80" w:before="280" w:line="276" w:lineRule="auto"/>
        <w:ind w:left="-72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</w:t>
      </w:r>
      <w:r w:rsidDel="00000000" w:rsidR="00000000" w:rsidRPr="00000000">
        <w:rPr>
          <w:sz w:val="26"/>
          <w:szCs w:val="26"/>
          <w:rtl w:val="0"/>
        </w:rPr>
        <w:t xml:space="preserve"> Create a new Class named 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highlight w:val="white"/>
          <w:rtl w:val="0"/>
        </w:rPr>
        <w:t xml:space="preserve">AddDataToArrayList</w:t>
      </w:r>
      <w:r w:rsidDel="00000000" w:rsidR="00000000" w:rsidRPr="00000000">
        <w:rPr>
          <w:rFonts w:ascii="Consolas" w:cs="Consolas" w:eastAsia="Consolas" w:hAnsi="Consolas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sz w:val="26"/>
          <w:szCs w:val="26"/>
          <w:rtl w:val="0"/>
        </w:rPr>
        <w:t xml:space="preserve">” and add the code below in the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highlight w:val="white"/>
          <w:rtl w:val="0"/>
        </w:rPr>
        <w:t xml:space="preserve">AddDataToArrayList </w:t>
      </w:r>
      <w:r w:rsidDel="00000000" w:rsidR="00000000" w:rsidRPr="00000000">
        <w:rPr>
          <w:sz w:val="26"/>
          <w:szCs w:val="26"/>
          <w:rtl w:val="0"/>
        </w:rPr>
        <w:t xml:space="preserve">class.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3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0"/>
        <w:tblGridChange w:id="0">
          <w:tblGrid>
            <w:gridCol w:w="993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java.util.Iterator;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AddDataToArrayList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ArrayList&lt;Book&gt;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bookdetails()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//User-defined class objects in Java 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  <w:br w:type="textWrapping"/>
              <w:t xml:space="preserve">     ArrayList&lt;Book&gt; list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ArrayList&lt;Book&gt;();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Passing data using Constructors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Book b1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Book(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"Death note"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"cartoon"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Book b2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"Stranger Things"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"brothers"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"suspense"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Book b3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"Spider man"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"Alex"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"Kids"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Book b4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"GentleMen"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"Max"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"Action"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Passing data using setter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Book b5 =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Book();</w:t>
              <w:br w:type="textWrapping"/>
              <w:t xml:space="preserve">      b5.setNumber(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b5.setName(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"Java FullStack"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b5.setAuthor(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"Flex"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b5.setCategory(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"Programming"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highlight w:val="white"/>
                <w:rtl w:val="0"/>
              </w:rPr>
              <w:t xml:space="preserve">// Adding Books objects to Arraylist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list.add(b1);</w:t>
              <w:br w:type="textWrapping"/>
              <w:t xml:space="preserve">     list.add(b2);</w:t>
              <w:br w:type="textWrapping"/>
              <w:t xml:space="preserve">     list.add(b3);</w:t>
              <w:br w:type="textWrapping"/>
              <w:t xml:space="preserve">     list.add(b4);</w:t>
              <w:br w:type="textWrapping"/>
              <w:t xml:space="preserve">     list.add(b5);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list;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 the above class, as a demonstration, we are passing Data to Book class by using the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constructor, </w:t>
      </w:r>
      <w:r w:rsidDel="00000000" w:rsidR="00000000" w:rsidRPr="00000000">
        <w:rPr>
          <w:sz w:val="26"/>
          <w:szCs w:val="26"/>
          <w:rtl w:val="0"/>
        </w:rPr>
        <w:t xml:space="preserve">and by using the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setter</w:t>
      </w:r>
      <w:r w:rsidDel="00000000" w:rsidR="00000000" w:rsidRPr="00000000">
        <w:rPr>
          <w:sz w:val="26"/>
          <w:szCs w:val="26"/>
          <w:rtl w:val="0"/>
        </w:rPr>
        <w:t xml:space="preserve">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80" w:before="280" w:line="276" w:lineRule="auto"/>
        <w:ind w:left="-72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80" w:before="280" w:line="276" w:lineRule="auto"/>
        <w:ind w:left="-720" w:right="0" w:firstLine="0"/>
        <w:jc w:val="left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</w:t>
      </w:r>
      <w:r w:rsidDel="00000000" w:rsidR="00000000" w:rsidRPr="00000000">
        <w:rPr>
          <w:sz w:val="26"/>
          <w:szCs w:val="26"/>
          <w:rtl w:val="0"/>
        </w:rPr>
        <w:t xml:space="preserve"> Create a new Class named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highlight w:val="white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highlight w:val="white"/>
          <w:rtl w:val="0"/>
        </w:rPr>
        <w:t xml:space="preserve">showData,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highlight w:val="white"/>
          <w:rtl w:val="0"/>
        </w:rPr>
        <w:t xml:space="preserve">”</w:t>
      </w:r>
      <w:r w:rsidDel="00000000" w:rsidR="00000000" w:rsidRPr="00000000">
        <w:rPr>
          <w:sz w:val="26"/>
          <w:szCs w:val="26"/>
          <w:rtl w:val="0"/>
        </w:rPr>
        <w:t xml:space="preserve"> and add the code below in the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6"/>
          <w:szCs w:val="26"/>
          <w:highlight w:val="white"/>
          <w:rtl w:val="0"/>
        </w:rPr>
        <w:t xml:space="preserve">showData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class.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440.0" w:type="dxa"/>
        <w:jc w:val="left"/>
        <w:tblInd w:w="-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000088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java.util.ArrayList;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java.util.Iterator;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showData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0066"/>
                <w:highlight w:val="white"/>
                <w:rtl w:val="0"/>
              </w:rPr>
              <w:t xml:space="preserve">main(String[] args)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  // instantioation to class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88"/>
                <w:highlight w:val="white"/>
                <w:rtl w:val="0"/>
              </w:rPr>
              <w:t xml:space="preserve">AddDataToArrayList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008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30"/>
                <w:szCs w:val="30"/>
                <w:shd w:fill="2b2b2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AddDataToArrayList b = new AddDataToArrayList();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66666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ArrayList&lt;Book&gt; mybooklist = b.bookdetails();</w:t>
              <w:br w:type="textWrapping"/>
              <w:t xml:space="preserve">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(Book showValue: mybooklist)</w:t>
              <w:br w:type="textWrapping"/>
              <w:t xml:space="preserve">    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66666"/>
                <w:highlight w:val="white"/>
                <w:rtl w:val="0"/>
              </w:rPr>
              <w:t xml:space="preserve"> // ---- invoking getter method for geting Data---------   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highlight w:val="whit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System.out.println(showValue.getNumber() + 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showValue.getName() +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 showValue.getCategory() +</w:t>
            </w:r>
            <w:r w:rsidDel="00000000" w:rsidR="00000000" w:rsidRPr="00000000">
              <w:rPr>
                <w:rFonts w:ascii="Consolas" w:cs="Consolas" w:eastAsia="Consolas" w:hAnsi="Consolas"/>
                <w:color w:val="008800"/>
                <w:highlight w:val="whit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 showValue.getAuthor());</w:t>
              <w:br w:type="textWrapping"/>
              <w:t xml:space="preserve">     }</w:t>
              <w:br w:type="textWrapping"/>
              <w:t xml:space="preserve">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1 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Death note cartoon John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2 Stranger Things suspense brothers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 Spider man Kids Alex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4 GentleMen Action Max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5 Java FullStack Programming Flex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hd w:fill="ffffff" w:val="clear"/>
        <w:spacing w:line="24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Submit your source code using the Start Assignment button in the top-right corner of the assignment page in Canvas.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- 303.11.3 - ArrayList of User-Defined Objects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303: Java SE Review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Complete/Incomplete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Files Uploads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entury Gothic" w:cs="Century Gothic" w:eastAsia="Century Gothic" w:hAnsi="Century Gothi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urier New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4381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857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438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