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332" w:rsidRPr="00025313" w:rsidRDefault="00307E33" w:rsidP="00025313">
      <w:proofErr w:type="spellStart"/>
      <w:r w:rsidRPr="00025313">
        <w:t>ŞifaAI</w:t>
      </w:r>
      <w:proofErr w:type="spellEnd"/>
      <w:r w:rsidRPr="00025313">
        <w:t xml:space="preserve"> - </w:t>
      </w:r>
      <w:proofErr w:type="spellStart"/>
      <w:r w:rsidRPr="00025313">
        <w:t>Yapay</w:t>
      </w:r>
      <w:proofErr w:type="spellEnd"/>
      <w:r w:rsidRPr="00025313">
        <w:t xml:space="preserve"> </w:t>
      </w:r>
      <w:proofErr w:type="spellStart"/>
      <w:r w:rsidRPr="00025313">
        <w:t>Zeka</w:t>
      </w:r>
      <w:proofErr w:type="spellEnd"/>
      <w:r w:rsidRPr="00025313">
        <w:t xml:space="preserve"> </w:t>
      </w:r>
      <w:proofErr w:type="spellStart"/>
      <w:r w:rsidRPr="00025313">
        <w:t>Yanıtı</w:t>
      </w:r>
      <w:proofErr w:type="spellEnd"/>
    </w:p>
    <w:p w:rsidR="00307E33" w:rsidRPr="00307E33" w:rsidRDefault="00307E33" w:rsidP="00307E3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tr-TR" w:eastAsia="tr-TR"/>
        </w:rPr>
      </w:pPr>
      <w:proofErr w:type="gramStart"/>
      <w:r w:rsidRPr="00307E33">
        <w:rPr>
          <w:rFonts w:ascii="Courier New" w:eastAsia="Times New Roman" w:hAnsi="Courier New" w:cs="Courier New"/>
          <w:color w:val="7A7E85"/>
          <w:sz w:val="20"/>
          <w:szCs w:val="20"/>
          <w:lang w:val="tr-TR" w:eastAsia="tr-TR"/>
        </w:rPr>
        <w:t># Örnek kullanıcı bilgisi</w:t>
      </w:r>
      <w:r w:rsidRPr="00307E33">
        <w:rPr>
          <w:rFonts w:ascii="Courier New" w:eastAsia="Times New Roman" w:hAnsi="Courier New" w:cs="Courier New"/>
          <w:color w:val="7A7E85"/>
          <w:sz w:val="20"/>
          <w:szCs w:val="20"/>
          <w:lang w:val="tr-TR" w:eastAsia="tr-TR"/>
        </w:rPr>
        <w:br/>
      </w:r>
      <w:r w:rsidRPr="00307E33">
        <w:rPr>
          <w:rFonts w:ascii="Courier New" w:eastAsia="Times New Roman" w:hAnsi="Courier New" w:cs="Courier New"/>
          <w:color w:val="BCBEC4"/>
          <w:sz w:val="20"/>
          <w:szCs w:val="20"/>
          <w:lang w:val="tr-TR" w:eastAsia="tr-TR"/>
        </w:rPr>
        <w:t xml:space="preserve">kullanici = </w:t>
      </w:r>
      <w:r w:rsidRPr="00307E33">
        <w:rPr>
          <w:rFonts w:ascii="Courier New" w:eastAsia="Times New Roman" w:hAnsi="Courier New" w:cs="Courier New"/>
          <w:color w:val="E8BA36"/>
          <w:sz w:val="20"/>
          <w:szCs w:val="20"/>
          <w:lang w:val="tr-TR" w:eastAsia="tr-TR"/>
        </w:rPr>
        <w:t>{</w:t>
      </w:r>
      <w:r w:rsidRPr="00307E33">
        <w:rPr>
          <w:rFonts w:ascii="Courier New" w:eastAsia="Times New Roman" w:hAnsi="Courier New" w:cs="Courier New"/>
          <w:color w:val="E8BA36"/>
          <w:sz w:val="20"/>
          <w:szCs w:val="20"/>
          <w:lang w:val="tr-TR" w:eastAsia="tr-TR"/>
        </w:rPr>
        <w:br/>
        <w:t xml:space="preserve">    </w:t>
      </w:r>
      <w:r w:rsidRPr="00307E33">
        <w:rPr>
          <w:rFonts w:ascii="Courier New" w:eastAsia="Times New Roman" w:hAnsi="Courier New" w:cs="Courier New"/>
          <w:color w:val="6AAB73"/>
          <w:sz w:val="20"/>
          <w:szCs w:val="20"/>
          <w:lang w:val="tr-TR" w:eastAsia="tr-TR"/>
        </w:rPr>
        <w:t>"isim"</w:t>
      </w:r>
      <w:r w:rsidRPr="00307E33">
        <w:rPr>
          <w:rFonts w:ascii="Courier New" w:eastAsia="Times New Roman" w:hAnsi="Courier New" w:cs="Courier New"/>
          <w:color w:val="BCBEC4"/>
          <w:sz w:val="20"/>
          <w:szCs w:val="20"/>
          <w:lang w:val="tr-TR" w:eastAsia="tr-TR"/>
        </w:rPr>
        <w:t xml:space="preserve">: </w:t>
      </w:r>
      <w:r w:rsidRPr="00307E33">
        <w:rPr>
          <w:rFonts w:ascii="Courier New" w:eastAsia="Times New Roman" w:hAnsi="Courier New" w:cs="Courier New"/>
          <w:color w:val="6AAB73"/>
          <w:sz w:val="20"/>
          <w:szCs w:val="20"/>
          <w:lang w:val="tr-TR" w:eastAsia="tr-TR"/>
        </w:rPr>
        <w:t>"Ayşe Yılmaz"</w:t>
      </w:r>
      <w:r w:rsidRPr="00307E33">
        <w:rPr>
          <w:rFonts w:ascii="Courier New" w:eastAsia="Times New Roman" w:hAnsi="Courier New" w:cs="Courier New"/>
          <w:color w:val="BCBEC4"/>
          <w:sz w:val="20"/>
          <w:szCs w:val="20"/>
          <w:lang w:val="tr-TR" w:eastAsia="tr-TR"/>
        </w:rPr>
        <w:t>,</w:t>
      </w:r>
      <w:r w:rsidRPr="00307E33">
        <w:rPr>
          <w:rFonts w:ascii="Courier New" w:eastAsia="Times New Roman" w:hAnsi="Courier New" w:cs="Courier New"/>
          <w:color w:val="BCBEC4"/>
          <w:sz w:val="20"/>
          <w:szCs w:val="20"/>
          <w:lang w:val="tr-TR" w:eastAsia="tr-TR"/>
        </w:rPr>
        <w:br/>
        <w:t xml:space="preserve">    </w:t>
      </w:r>
      <w:r w:rsidRPr="00307E33">
        <w:rPr>
          <w:rFonts w:ascii="Courier New" w:eastAsia="Times New Roman" w:hAnsi="Courier New" w:cs="Courier New"/>
          <w:color w:val="6AAB73"/>
          <w:sz w:val="20"/>
          <w:szCs w:val="20"/>
          <w:lang w:val="tr-TR" w:eastAsia="tr-TR"/>
        </w:rPr>
        <w:t>"yaş"</w:t>
      </w:r>
      <w:r w:rsidRPr="00307E33">
        <w:rPr>
          <w:rFonts w:ascii="Courier New" w:eastAsia="Times New Roman" w:hAnsi="Courier New" w:cs="Courier New"/>
          <w:color w:val="BCBEC4"/>
          <w:sz w:val="20"/>
          <w:szCs w:val="20"/>
          <w:lang w:val="tr-TR" w:eastAsia="tr-TR"/>
        </w:rPr>
        <w:t xml:space="preserve">: </w:t>
      </w:r>
      <w:r w:rsidRPr="00307E33">
        <w:rPr>
          <w:rFonts w:ascii="Courier New" w:eastAsia="Times New Roman" w:hAnsi="Courier New" w:cs="Courier New"/>
          <w:color w:val="2AACB8"/>
          <w:sz w:val="20"/>
          <w:szCs w:val="20"/>
          <w:lang w:val="tr-TR" w:eastAsia="tr-TR"/>
        </w:rPr>
        <w:t>65</w:t>
      </w:r>
      <w:r w:rsidRPr="00307E33">
        <w:rPr>
          <w:rFonts w:ascii="Courier New" w:eastAsia="Times New Roman" w:hAnsi="Courier New" w:cs="Courier New"/>
          <w:color w:val="BCBEC4"/>
          <w:sz w:val="20"/>
          <w:szCs w:val="20"/>
          <w:lang w:val="tr-TR" w:eastAsia="tr-TR"/>
        </w:rPr>
        <w:t>,</w:t>
      </w:r>
      <w:r w:rsidRPr="00307E33">
        <w:rPr>
          <w:rFonts w:ascii="Courier New" w:eastAsia="Times New Roman" w:hAnsi="Courier New" w:cs="Courier New"/>
          <w:color w:val="BCBEC4"/>
          <w:sz w:val="20"/>
          <w:szCs w:val="20"/>
          <w:lang w:val="tr-TR" w:eastAsia="tr-TR"/>
        </w:rPr>
        <w:br/>
        <w:t xml:space="preserve">    </w:t>
      </w:r>
      <w:r w:rsidRPr="00307E33">
        <w:rPr>
          <w:rFonts w:ascii="Courier New" w:eastAsia="Times New Roman" w:hAnsi="Courier New" w:cs="Courier New"/>
          <w:color w:val="6AAB73"/>
          <w:sz w:val="20"/>
          <w:szCs w:val="20"/>
          <w:lang w:val="tr-TR" w:eastAsia="tr-TR"/>
        </w:rPr>
        <w:t>"cinsiyet"</w:t>
      </w:r>
      <w:r w:rsidRPr="00307E33">
        <w:rPr>
          <w:rFonts w:ascii="Courier New" w:eastAsia="Times New Roman" w:hAnsi="Courier New" w:cs="Courier New"/>
          <w:color w:val="BCBEC4"/>
          <w:sz w:val="20"/>
          <w:szCs w:val="20"/>
          <w:lang w:val="tr-TR" w:eastAsia="tr-TR"/>
        </w:rPr>
        <w:t xml:space="preserve">: </w:t>
      </w:r>
      <w:r w:rsidRPr="00307E33">
        <w:rPr>
          <w:rFonts w:ascii="Courier New" w:eastAsia="Times New Roman" w:hAnsi="Courier New" w:cs="Courier New"/>
          <w:color w:val="6AAB73"/>
          <w:sz w:val="20"/>
          <w:szCs w:val="20"/>
          <w:lang w:val="tr-TR" w:eastAsia="tr-TR"/>
        </w:rPr>
        <w:t>"Kadın"</w:t>
      </w:r>
      <w:r w:rsidRPr="00307E33">
        <w:rPr>
          <w:rFonts w:ascii="Courier New" w:eastAsia="Times New Roman" w:hAnsi="Courier New" w:cs="Courier New"/>
          <w:color w:val="BCBEC4"/>
          <w:sz w:val="20"/>
          <w:szCs w:val="20"/>
          <w:lang w:val="tr-TR" w:eastAsia="tr-TR"/>
        </w:rPr>
        <w:t>,</w:t>
      </w:r>
      <w:r w:rsidRPr="00307E33">
        <w:rPr>
          <w:rFonts w:ascii="Courier New" w:eastAsia="Times New Roman" w:hAnsi="Courier New" w:cs="Courier New"/>
          <w:color w:val="BCBEC4"/>
          <w:sz w:val="20"/>
          <w:szCs w:val="20"/>
          <w:lang w:val="tr-TR" w:eastAsia="tr-TR"/>
        </w:rPr>
        <w:br/>
        <w:t xml:space="preserve">    </w:t>
      </w:r>
      <w:r w:rsidRPr="00307E33">
        <w:rPr>
          <w:rFonts w:ascii="Courier New" w:eastAsia="Times New Roman" w:hAnsi="Courier New" w:cs="Courier New"/>
          <w:color w:val="6AAB73"/>
          <w:sz w:val="20"/>
          <w:szCs w:val="20"/>
          <w:lang w:val="tr-TR" w:eastAsia="tr-TR"/>
        </w:rPr>
        <w:t>"kilo"</w:t>
      </w:r>
      <w:r w:rsidRPr="00307E33">
        <w:rPr>
          <w:rFonts w:ascii="Courier New" w:eastAsia="Times New Roman" w:hAnsi="Courier New" w:cs="Courier New"/>
          <w:color w:val="BCBEC4"/>
          <w:sz w:val="20"/>
          <w:szCs w:val="20"/>
          <w:lang w:val="tr-TR" w:eastAsia="tr-TR"/>
        </w:rPr>
        <w:t xml:space="preserve">: </w:t>
      </w:r>
      <w:r w:rsidRPr="00307E33">
        <w:rPr>
          <w:rFonts w:ascii="Courier New" w:eastAsia="Times New Roman" w:hAnsi="Courier New" w:cs="Courier New"/>
          <w:color w:val="2AACB8"/>
          <w:sz w:val="20"/>
          <w:szCs w:val="20"/>
          <w:lang w:val="tr-TR" w:eastAsia="tr-TR"/>
        </w:rPr>
        <w:t>74</w:t>
      </w:r>
      <w:r w:rsidRPr="00307E33">
        <w:rPr>
          <w:rFonts w:ascii="Courier New" w:eastAsia="Times New Roman" w:hAnsi="Courier New" w:cs="Courier New"/>
          <w:color w:val="BCBEC4"/>
          <w:sz w:val="20"/>
          <w:szCs w:val="20"/>
          <w:lang w:val="tr-TR" w:eastAsia="tr-TR"/>
        </w:rPr>
        <w:t>,</w:t>
      </w:r>
      <w:r w:rsidRPr="00307E33">
        <w:rPr>
          <w:rFonts w:ascii="Courier New" w:eastAsia="Times New Roman" w:hAnsi="Courier New" w:cs="Courier New"/>
          <w:color w:val="BCBEC4"/>
          <w:sz w:val="20"/>
          <w:szCs w:val="20"/>
          <w:lang w:val="tr-TR" w:eastAsia="tr-TR"/>
        </w:rPr>
        <w:br/>
        <w:t xml:space="preserve">    </w:t>
      </w:r>
      <w:r w:rsidRPr="00307E33">
        <w:rPr>
          <w:rFonts w:ascii="Courier New" w:eastAsia="Times New Roman" w:hAnsi="Courier New" w:cs="Courier New"/>
          <w:color w:val="6AAB73"/>
          <w:sz w:val="20"/>
          <w:szCs w:val="20"/>
          <w:lang w:val="tr-TR" w:eastAsia="tr-TR"/>
        </w:rPr>
        <w:t>"boy"</w:t>
      </w:r>
      <w:r w:rsidRPr="00307E33">
        <w:rPr>
          <w:rFonts w:ascii="Courier New" w:eastAsia="Times New Roman" w:hAnsi="Courier New" w:cs="Courier New"/>
          <w:color w:val="BCBEC4"/>
          <w:sz w:val="20"/>
          <w:szCs w:val="20"/>
          <w:lang w:val="tr-TR" w:eastAsia="tr-TR"/>
        </w:rPr>
        <w:t xml:space="preserve">: </w:t>
      </w:r>
      <w:r w:rsidRPr="00307E33">
        <w:rPr>
          <w:rFonts w:ascii="Courier New" w:eastAsia="Times New Roman" w:hAnsi="Courier New" w:cs="Courier New"/>
          <w:color w:val="2AACB8"/>
          <w:sz w:val="20"/>
          <w:szCs w:val="20"/>
          <w:lang w:val="tr-TR" w:eastAsia="tr-TR"/>
        </w:rPr>
        <w:t>158</w:t>
      </w:r>
      <w:r w:rsidRPr="00307E33">
        <w:rPr>
          <w:rFonts w:ascii="Courier New" w:eastAsia="Times New Roman" w:hAnsi="Courier New" w:cs="Courier New"/>
          <w:color w:val="BCBEC4"/>
          <w:sz w:val="20"/>
          <w:szCs w:val="20"/>
          <w:lang w:val="tr-TR" w:eastAsia="tr-TR"/>
        </w:rPr>
        <w:t>,</w:t>
      </w:r>
      <w:r w:rsidRPr="00307E33">
        <w:rPr>
          <w:rFonts w:ascii="Courier New" w:eastAsia="Times New Roman" w:hAnsi="Courier New" w:cs="Courier New"/>
          <w:color w:val="BCBEC4"/>
          <w:sz w:val="20"/>
          <w:szCs w:val="20"/>
          <w:lang w:val="tr-TR" w:eastAsia="tr-TR"/>
        </w:rPr>
        <w:br/>
        <w:t xml:space="preserve">    </w:t>
      </w:r>
      <w:r w:rsidRPr="00307E33">
        <w:rPr>
          <w:rFonts w:ascii="Courier New" w:eastAsia="Times New Roman" w:hAnsi="Courier New" w:cs="Courier New"/>
          <w:color w:val="6AAB73"/>
          <w:sz w:val="20"/>
          <w:szCs w:val="20"/>
          <w:lang w:val="tr-TR" w:eastAsia="tr-TR"/>
        </w:rPr>
        <w:t>"kronikHastalıklar"</w:t>
      </w:r>
      <w:r w:rsidRPr="00307E33">
        <w:rPr>
          <w:rFonts w:ascii="Courier New" w:eastAsia="Times New Roman" w:hAnsi="Courier New" w:cs="Courier New"/>
          <w:color w:val="BCBEC4"/>
          <w:sz w:val="20"/>
          <w:szCs w:val="20"/>
          <w:lang w:val="tr-TR" w:eastAsia="tr-TR"/>
        </w:rPr>
        <w:t xml:space="preserve">: </w:t>
      </w:r>
      <w:r w:rsidRPr="00307E33">
        <w:rPr>
          <w:rFonts w:ascii="Courier New" w:eastAsia="Times New Roman" w:hAnsi="Courier New" w:cs="Courier New"/>
          <w:color w:val="E8BA36"/>
          <w:sz w:val="20"/>
          <w:szCs w:val="20"/>
          <w:lang w:val="tr-TR" w:eastAsia="tr-TR"/>
        </w:rPr>
        <w:t>[</w:t>
      </w:r>
      <w:r w:rsidRPr="00307E33">
        <w:rPr>
          <w:rFonts w:ascii="Courier New" w:eastAsia="Times New Roman" w:hAnsi="Courier New" w:cs="Courier New"/>
          <w:color w:val="6AAB73"/>
          <w:sz w:val="20"/>
          <w:szCs w:val="20"/>
          <w:lang w:val="tr-TR" w:eastAsia="tr-TR"/>
        </w:rPr>
        <w:t>"Tip 2 Diyabet"</w:t>
      </w:r>
      <w:r w:rsidRPr="00307E33">
        <w:rPr>
          <w:rFonts w:ascii="Courier New" w:eastAsia="Times New Roman" w:hAnsi="Courier New" w:cs="Courier New"/>
          <w:color w:val="BCBEC4"/>
          <w:sz w:val="20"/>
          <w:szCs w:val="20"/>
          <w:lang w:val="tr-TR" w:eastAsia="tr-TR"/>
        </w:rPr>
        <w:t xml:space="preserve">, </w:t>
      </w:r>
      <w:r w:rsidRPr="00307E33">
        <w:rPr>
          <w:rFonts w:ascii="Courier New" w:eastAsia="Times New Roman" w:hAnsi="Courier New" w:cs="Courier New"/>
          <w:color w:val="6AAB73"/>
          <w:sz w:val="20"/>
          <w:szCs w:val="20"/>
          <w:lang w:val="tr-TR" w:eastAsia="tr-TR"/>
        </w:rPr>
        <w:t>"Hipertansiyon"</w:t>
      </w:r>
      <w:r w:rsidRPr="00307E33">
        <w:rPr>
          <w:rFonts w:ascii="Courier New" w:eastAsia="Times New Roman" w:hAnsi="Courier New" w:cs="Courier New"/>
          <w:color w:val="E8BA36"/>
          <w:sz w:val="20"/>
          <w:szCs w:val="20"/>
          <w:lang w:val="tr-TR" w:eastAsia="tr-TR"/>
        </w:rPr>
        <w:t>]</w:t>
      </w:r>
      <w:r w:rsidRPr="00307E33">
        <w:rPr>
          <w:rFonts w:ascii="Courier New" w:eastAsia="Times New Roman" w:hAnsi="Courier New" w:cs="Courier New"/>
          <w:color w:val="BCBEC4"/>
          <w:sz w:val="20"/>
          <w:szCs w:val="20"/>
          <w:lang w:val="tr-TR" w:eastAsia="tr-TR"/>
        </w:rPr>
        <w:t>,</w:t>
      </w:r>
      <w:r w:rsidRPr="00307E33">
        <w:rPr>
          <w:rFonts w:ascii="Courier New" w:eastAsia="Times New Roman" w:hAnsi="Courier New" w:cs="Courier New"/>
          <w:color w:val="BCBEC4"/>
          <w:sz w:val="20"/>
          <w:szCs w:val="20"/>
          <w:lang w:val="tr-TR" w:eastAsia="tr-TR"/>
        </w:rPr>
        <w:br/>
        <w:t xml:space="preserve">    </w:t>
      </w:r>
      <w:r w:rsidRPr="00307E33">
        <w:rPr>
          <w:rFonts w:ascii="Courier New" w:eastAsia="Times New Roman" w:hAnsi="Courier New" w:cs="Courier New"/>
          <w:color w:val="6AAB73"/>
          <w:sz w:val="20"/>
          <w:szCs w:val="20"/>
          <w:lang w:val="tr-TR" w:eastAsia="tr-TR"/>
        </w:rPr>
        <w:t>"ilaçlar"</w:t>
      </w:r>
      <w:r w:rsidRPr="00307E33">
        <w:rPr>
          <w:rFonts w:ascii="Courier New" w:eastAsia="Times New Roman" w:hAnsi="Courier New" w:cs="Courier New"/>
          <w:color w:val="BCBEC4"/>
          <w:sz w:val="20"/>
          <w:szCs w:val="20"/>
          <w:lang w:val="tr-TR" w:eastAsia="tr-TR"/>
        </w:rPr>
        <w:t xml:space="preserve">: </w:t>
      </w:r>
      <w:r w:rsidRPr="00307E33">
        <w:rPr>
          <w:rFonts w:ascii="Courier New" w:eastAsia="Times New Roman" w:hAnsi="Courier New" w:cs="Courier New"/>
          <w:color w:val="E8BA36"/>
          <w:sz w:val="20"/>
          <w:szCs w:val="20"/>
          <w:lang w:val="tr-TR" w:eastAsia="tr-TR"/>
        </w:rPr>
        <w:t>[</w:t>
      </w:r>
      <w:r w:rsidRPr="00307E33">
        <w:rPr>
          <w:rFonts w:ascii="Courier New" w:eastAsia="Times New Roman" w:hAnsi="Courier New" w:cs="Courier New"/>
          <w:color w:val="6AAB73"/>
          <w:sz w:val="20"/>
          <w:szCs w:val="20"/>
          <w:lang w:val="tr-TR" w:eastAsia="tr-TR"/>
        </w:rPr>
        <w:t>"Metformin"</w:t>
      </w:r>
      <w:r w:rsidRPr="00307E33">
        <w:rPr>
          <w:rFonts w:ascii="Courier New" w:eastAsia="Times New Roman" w:hAnsi="Courier New" w:cs="Courier New"/>
          <w:color w:val="BCBEC4"/>
          <w:sz w:val="20"/>
          <w:szCs w:val="20"/>
          <w:lang w:val="tr-TR" w:eastAsia="tr-TR"/>
        </w:rPr>
        <w:t xml:space="preserve">, </w:t>
      </w:r>
      <w:r w:rsidRPr="00307E33">
        <w:rPr>
          <w:rFonts w:ascii="Courier New" w:eastAsia="Times New Roman" w:hAnsi="Courier New" w:cs="Courier New"/>
          <w:color w:val="6AAB73"/>
          <w:sz w:val="20"/>
          <w:szCs w:val="20"/>
          <w:lang w:val="tr-TR" w:eastAsia="tr-TR"/>
        </w:rPr>
        <w:t>"Amlodipin"</w:t>
      </w:r>
      <w:r w:rsidRPr="00307E33">
        <w:rPr>
          <w:rFonts w:ascii="Courier New" w:eastAsia="Times New Roman" w:hAnsi="Courier New" w:cs="Courier New"/>
          <w:color w:val="E8BA36"/>
          <w:sz w:val="20"/>
          <w:szCs w:val="20"/>
          <w:lang w:val="tr-TR" w:eastAsia="tr-TR"/>
        </w:rPr>
        <w:t>]</w:t>
      </w:r>
      <w:r w:rsidRPr="00307E33">
        <w:rPr>
          <w:rFonts w:ascii="Courier New" w:eastAsia="Times New Roman" w:hAnsi="Courier New" w:cs="Courier New"/>
          <w:color w:val="BCBEC4"/>
          <w:sz w:val="20"/>
          <w:szCs w:val="20"/>
          <w:lang w:val="tr-TR" w:eastAsia="tr-TR"/>
        </w:rPr>
        <w:t>,</w:t>
      </w:r>
      <w:r w:rsidRPr="00307E33">
        <w:rPr>
          <w:rFonts w:ascii="Courier New" w:eastAsia="Times New Roman" w:hAnsi="Courier New" w:cs="Courier New"/>
          <w:color w:val="BCBEC4"/>
          <w:sz w:val="20"/>
          <w:szCs w:val="20"/>
          <w:lang w:val="tr-TR" w:eastAsia="tr-TR"/>
        </w:rPr>
        <w:br/>
        <w:t xml:space="preserve">    </w:t>
      </w:r>
      <w:r w:rsidRPr="00307E33">
        <w:rPr>
          <w:rFonts w:ascii="Courier New" w:eastAsia="Times New Roman" w:hAnsi="Courier New" w:cs="Courier New"/>
          <w:color w:val="6AAB73"/>
          <w:sz w:val="20"/>
          <w:szCs w:val="20"/>
          <w:lang w:val="tr-TR" w:eastAsia="tr-TR"/>
        </w:rPr>
        <w:t>"alerjiler"</w:t>
      </w:r>
      <w:r w:rsidRPr="00307E33">
        <w:rPr>
          <w:rFonts w:ascii="Courier New" w:eastAsia="Times New Roman" w:hAnsi="Courier New" w:cs="Courier New"/>
          <w:color w:val="BCBEC4"/>
          <w:sz w:val="20"/>
          <w:szCs w:val="20"/>
          <w:lang w:val="tr-TR" w:eastAsia="tr-TR"/>
        </w:rPr>
        <w:t xml:space="preserve">: </w:t>
      </w:r>
      <w:r w:rsidRPr="00307E33">
        <w:rPr>
          <w:rFonts w:ascii="Courier New" w:eastAsia="Times New Roman" w:hAnsi="Courier New" w:cs="Courier New"/>
          <w:color w:val="E8BA36"/>
          <w:sz w:val="20"/>
          <w:szCs w:val="20"/>
          <w:lang w:val="tr-TR" w:eastAsia="tr-TR"/>
        </w:rPr>
        <w:t>[</w:t>
      </w:r>
      <w:r w:rsidRPr="00307E33">
        <w:rPr>
          <w:rFonts w:ascii="Courier New" w:eastAsia="Times New Roman" w:hAnsi="Courier New" w:cs="Courier New"/>
          <w:color w:val="6AAB73"/>
          <w:sz w:val="20"/>
          <w:szCs w:val="20"/>
          <w:lang w:val="tr-TR" w:eastAsia="tr-TR"/>
        </w:rPr>
        <w:t>"Penisilin"</w:t>
      </w:r>
      <w:r w:rsidRPr="00307E33">
        <w:rPr>
          <w:rFonts w:ascii="Courier New" w:eastAsia="Times New Roman" w:hAnsi="Courier New" w:cs="Courier New"/>
          <w:color w:val="E8BA36"/>
          <w:sz w:val="20"/>
          <w:szCs w:val="20"/>
          <w:lang w:val="tr-TR" w:eastAsia="tr-TR"/>
        </w:rPr>
        <w:t>]</w:t>
      </w:r>
      <w:r w:rsidRPr="00307E33">
        <w:rPr>
          <w:rFonts w:ascii="Courier New" w:eastAsia="Times New Roman" w:hAnsi="Courier New" w:cs="Courier New"/>
          <w:color w:val="E8BA36"/>
          <w:sz w:val="20"/>
          <w:szCs w:val="20"/>
          <w:lang w:val="tr-TR" w:eastAsia="tr-TR"/>
        </w:rPr>
        <w:br/>
        <w:t>}</w:t>
      </w:r>
      <w:r w:rsidRPr="00307E33">
        <w:rPr>
          <w:rFonts w:ascii="Courier New" w:eastAsia="Times New Roman" w:hAnsi="Courier New" w:cs="Courier New"/>
          <w:color w:val="E8BA36"/>
          <w:sz w:val="20"/>
          <w:szCs w:val="20"/>
          <w:lang w:val="tr-TR" w:eastAsia="tr-TR"/>
        </w:rPr>
        <w:br/>
      </w:r>
      <w:r w:rsidRPr="00307E33">
        <w:rPr>
          <w:rFonts w:ascii="Courier New" w:eastAsia="Times New Roman" w:hAnsi="Courier New" w:cs="Courier New"/>
          <w:color w:val="E8BA36"/>
          <w:sz w:val="20"/>
          <w:szCs w:val="20"/>
          <w:lang w:val="tr-TR" w:eastAsia="tr-TR"/>
        </w:rPr>
        <w:br/>
      </w:r>
      <w:r w:rsidRPr="00307E33">
        <w:rPr>
          <w:rFonts w:ascii="Courier New" w:eastAsia="Times New Roman" w:hAnsi="Courier New" w:cs="Courier New"/>
          <w:color w:val="7A7E85"/>
          <w:sz w:val="20"/>
          <w:szCs w:val="20"/>
          <w:lang w:val="tr-TR" w:eastAsia="tr-TR"/>
        </w:rPr>
        <w:t># Örnek tahlil verisi</w:t>
      </w:r>
      <w:r w:rsidRPr="00307E33">
        <w:rPr>
          <w:rFonts w:ascii="Courier New" w:eastAsia="Times New Roman" w:hAnsi="Courier New" w:cs="Courier New"/>
          <w:color w:val="7A7E85"/>
          <w:sz w:val="20"/>
          <w:szCs w:val="20"/>
          <w:lang w:val="tr-TR" w:eastAsia="tr-TR"/>
        </w:rPr>
        <w:br/>
      </w:r>
      <w:r w:rsidRPr="00307E33">
        <w:rPr>
          <w:rFonts w:ascii="Courier New" w:eastAsia="Times New Roman" w:hAnsi="Courier New" w:cs="Courier New"/>
          <w:color w:val="BCBEC4"/>
          <w:sz w:val="20"/>
          <w:szCs w:val="20"/>
          <w:lang w:val="tr-TR" w:eastAsia="tr-TR"/>
        </w:rPr>
        <w:t>tahlil_me</w:t>
      </w:r>
      <w:bookmarkStart w:id="0" w:name="_GoBack"/>
      <w:bookmarkEnd w:id="0"/>
      <w:r w:rsidRPr="00307E33">
        <w:rPr>
          <w:rFonts w:ascii="Courier New" w:eastAsia="Times New Roman" w:hAnsi="Courier New" w:cs="Courier New"/>
          <w:color w:val="BCBEC4"/>
          <w:sz w:val="20"/>
          <w:szCs w:val="20"/>
          <w:lang w:val="tr-TR" w:eastAsia="tr-TR"/>
        </w:rPr>
        <w:t xml:space="preserve">tni = </w:t>
      </w:r>
      <w:r w:rsidRPr="00307E33">
        <w:rPr>
          <w:rFonts w:ascii="Courier New" w:eastAsia="Times New Roman" w:hAnsi="Courier New" w:cs="Courier New"/>
          <w:color w:val="6AAB73"/>
          <w:sz w:val="20"/>
          <w:szCs w:val="20"/>
          <w:lang w:val="tr-TR" w:eastAsia="tr-TR"/>
        </w:rPr>
        <w:t>"""</w:t>
      </w:r>
      <w:r w:rsidRPr="00307E33">
        <w:rPr>
          <w:rFonts w:ascii="Courier New" w:eastAsia="Times New Roman" w:hAnsi="Courier New" w:cs="Courier New"/>
          <w:color w:val="6AAB73"/>
          <w:sz w:val="20"/>
          <w:szCs w:val="20"/>
          <w:lang w:val="tr-TR" w:eastAsia="tr-TR"/>
        </w:rPr>
        <w:br/>
        <w:t>- WBC: 8,11 (Referans: 4.8 - 10.8)</w:t>
      </w:r>
      <w:r w:rsidRPr="00307E33">
        <w:rPr>
          <w:rFonts w:ascii="Courier New" w:eastAsia="Times New Roman" w:hAnsi="Courier New" w:cs="Courier New"/>
          <w:color w:val="6AAB73"/>
          <w:sz w:val="20"/>
          <w:szCs w:val="20"/>
          <w:lang w:val="tr-TR" w:eastAsia="tr-TR"/>
        </w:rPr>
        <w:br/>
        <w:t>- LY%: 39,7 (Referans: 5.5 - 20.5)</w:t>
      </w:r>
      <w:r w:rsidRPr="00307E33">
        <w:rPr>
          <w:rFonts w:ascii="Courier New" w:eastAsia="Times New Roman" w:hAnsi="Courier New" w:cs="Courier New"/>
          <w:color w:val="6AAB73"/>
          <w:sz w:val="20"/>
          <w:szCs w:val="20"/>
          <w:lang w:val="tr-TR" w:eastAsia="tr-TR"/>
        </w:rPr>
        <w:br/>
        <w:t>- EO%: 3,9 (Referans: 0.0 - 2.0)</w:t>
      </w:r>
      <w:r w:rsidRPr="00307E33">
        <w:rPr>
          <w:rFonts w:ascii="Courier New" w:eastAsia="Times New Roman" w:hAnsi="Courier New" w:cs="Courier New"/>
          <w:color w:val="6AAB73"/>
          <w:sz w:val="20"/>
          <w:szCs w:val="20"/>
          <w:lang w:val="tr-TR" w:eastAsia="tr-TR"/>
        </w:rPr>
        <w:br/>
        <w:t>- HCT: 50,4 (Referans: 38.0 - 42.0)</w:t>
      </w:r>
      <w:r w:rsidRPr="00307E33">
        <w:rPr>
          <w:rFonts w:ascii="Courier New" w:eastAsia="Times New Roman" w:hAnsi="Courier New" w:cs="Courier New"/>
          <w:color w:val="6AAB73"/>
          <w:sz w:val="20"/>
          <w:szCs w:val="20"/>
          <w:lang w:val="tr-TR" w:eastAsia="tr-TR"/>
        </w:rPr>
        <w:br/>
        <w:t>- MCH: 23,6 (Referans: 27.0 - 31.0)</w:t>
      </w:r>
      <w:r w:rsidRPr="00307E33">
        <w:rPr>
          <w:rFonts w:ascii="Courier New" w:eastAsia="Times New Roman" w:hAnsi="Courier New" w:cs="Courier New"/>
          <w:color w:val="6AAB73"/>
          <w:sz w:val="20"/>
          <w:szCs w:val="20"/>
          <w:lang w:val="tr-TR" w:eastAsia="tr-TR"/>
        </w:rPr>
        <w:br/>
        <w:t>"""</w:t>
      </w:r>
      <w:proofErr w:type="gramEnd"/>
    </w:p>
    <w:p w:rsidR="002A4332" w:rsidRDefault="00307E33">
      <w:proofErr w:type="spellStart"/>
      <w:r>
        <w:t>Tarih</w:t>
      </w:r>
      <w:proofErr w:type="spellEnd"/>
      <w:r>
        <w:t>: 20.07.2025</w:t>
      </w:r>
    </w:p>
    <w:p w:rsidR="002A4332" w:rsidRDefault="00307E33">
      <w:pPr>
        <w:pStyle w:val="Balk1"/>
      </w:pPr>
      <w:r>
        <w:t>1. Tahlil Yorumu</w:t>
      </w:r>
    </w:p>
    <w:p w:rsidR="002A4332" w:rsidRDefault="00307E33">
      <w:r>
        <w:t>**</w:t>
      </w:r>
      <w:proofErr w:type="spellStart"/>
      <w:r>
        <w:t>Medikal</w:t>
      </w:r>
      <w:proofErr w:type="spellEnd"/>
      <w:r>
        <w:t xml:space="preserve"> </w:t>
      </w:r>
      <w:proofErr w:type="spellStart"/>
      <w:r>
        <w:t>Açıklama</w:t>
      </w:r>
      <w:proofErr w:type="spellEnd"/>
      <w:r>
        <w:t>:**</w:t>
      </w:r>
      <w:r>
        <w:br/>
        <w:t xml:space="preserve">Ayşe Yılmaz </w:t>
      </w:r>
      <w:proofErr w:type="spellStart"/>
      <w:r>
        <w:t>hanımın</w:t>
      </w:r>
      <w:proofErr w:type="spellEnd"/>
      <w:r>
        <w:t xml:space="preserve"> </w:t>
      </w:r>
      <w:proofErr w:type="spellStart"/>
      <w:r>
        <w:t>kan</w:t>
      </w:r>
      <w:proofErr w:type="spellEnd"/>
      <w:r>
        <w:t xml:space="preserve"> </w:t>
      </w:r>
      <w:proofErr w:type="spellStart"/>
      <w:r>
        <w:t>tahlillerinde</w:t>
      </w:r>
      <w:proofErr w:type="spellEnd"/>
      <w:r>
        <w:t xml:space="preserve"> </w:t>
      </w:r>
      <w:proofErr w:type="spellStart"/>
      <w:r>
        <w:t>bazı</w:t>
      </w:r>
      <w:proofErr w:type="spellEnd"/>
      <w:r>
        <w:t xml:space="preserve"> </w:t>
      </w:r>
      <w:proofErr w:type="spellStart"/>
      <w:r>
        <w:t>anormallikler</w:t>
      </w:r>
      <w:proofErr w:type="spellEnd"/>
      <w:r>
        <w:t xml:space="preserve"> </w:t>
      </w:r>
      <w:proofErr w:type="spellStart"/>
      <w:r>
        <w:t>dikkat</w:t>
      </w:r>
      <w:proofErr w:type="spellEnd"/>
      <w:r>
        <w:t xml:space="preserve"> </w:t>
      </w:r>
      <w:proofErr w:type="spellStart"/>
      <w:r>
        <w:t>çekmektedir</w:t>
      </w:r>
      <w:proofErr w:type="spellEnd"/>
      <w:r>
        <w:t xml:space="preserve">.  </w:t>
      </w:r>
      <w:r>
        <w:br/>
      </w:r>
      <w:r>
        <w:br/>
        <w:t>* **WBC (Beyaz Kan Hücresi</w:t>
      </w:r>
      <w:proofErr w:type="gramStart"/>
      <w:r>
        <w:t>):*</w:t>
      </w:r>
      <w:proofErr w:type="gramEnd"/>
      <w:r>
        <w:t xml:space="preserve">* 8.11 değeri referans aralığının üst sınırına yakın olsa da, ciddi bir enfeksiyonu gösteren aşırı yüksek bir değer değildir.  </w:t>
      </w:r>
      <w:proofErr w:type="spellStart"/>
      <w:r>
        <w:t>Hafif</w:t>
      </w:r>
      <w:proofErr w:type="spellEnd"/>
      <w:r>
        <w:t xml:space="preserve"> </w:t>
      </w:r>
      <w:proofErr w:type="spellStart"/>
      <w:r>
        <w:t>bir</w:t>
      </w:r>
      <w:proofErr w:type="spellEnd"/>
      <w:r>
        <w:t xml:space="preserve"> </w:t>
      </w:r>
      <w:proofErr w:type="spellStart"/>
      <w:r>
        <w:t>inflamasyon</w:t>
      </w:r>
      <w:proofErr w:type="spellEnd"/>
      <w:r>
        <w:t xml:space="preserve"> </w:t>
      </w:r>
      <w:proofErr w:type="spellStart"/>
      <w:r>
        <w:t>veya</w:t>
      </w:r>
      <w:proofErr w:type="spellEnd"/>
      <w:r>
        <w:t xml:space="preserve"> </w:t>
      </w:r>
      <w:proofErr w:type="spellStart"/>
      <w:r>
        <w:t>enfeksiyonu</w:t>
      </w:r>
      <w:proofErr w:type="spellEnd"/>
      <w:r>
        <w:t xml:space="preserve"> </w:t>
      </w:r>
      <w:proofErr w:type="spellStart"/>
      <w:r>
        <w:t>gösterebilir</w:t>
      </w:r>
      <w:proofErr w:type="spellEnd"/>
      <w:r>
        <w:t>.</w:t>
      </w:r>
      <w:r>
        <w:br/>
      </w:r>
      <w:r>
        <w:br/>
        <w:t xml:space="preserve">* **LY% (Lenfosit Yüzdesi):** 39.7 değeri, referans aralığının oldukça üzerindedir. Bu, viral bir enfeksiyon, otoimmün bir hastalık veya lenfoma gibi daha ciddi bir durumun belirtisi olabilir.  </w:t>
      </w:r>
      <w:proofErr w:type="spellStart"/>
      <w:r>
        <w:t>Daha</w:t>
      </w:r>
      <w:proofErr w:type="spellEnd"/>
      <w:r>
        <w:t xml:space="preserve"> </w:t>
      </w:r>
      <w:proofErr w:type="spellStart"/>
      <w:r>
        <w:t>detaylı</w:t>
      </w:r>
      <w:proofErr w:type="spellEnd"/>
      <w:r>
        <w:t xml:space="preserve"> </w:t>
      </w:r>
      <w:proofErr w:type="spellStart"/>
      <w:r>
        <w:t>bir</w:t>
      </w:r>
      <w:proofErr w:type="spellEnd"/>
      <w:r>
        <w:t xml:space="preserve"> </w:t>
      </w:r>
      <w:proofErr w:type="spellStart"/>
      <w:r>
        <w:t>inceleme</w:t>
      </w:r>
      <w:proofErr w:type="spellEnd"/>
      <w:r>
        <w:t xml:space="preserve"> </w:t>
      </w:r>
      <w:proofErr w:type="spellStart"/>
      <w:r>
        <w:t>gerekmektedir</w:t>
      </w:r>
      <w:proofErr w:type="spellEnd"/>
      <w:r>
        <w:t>.</w:t>
      </w:r>
      <w:r>
        <w:br/>
      </w:r>
      <w:r>
        <w:br/>
        <w:t xml:space="preserve">* **EO% (Eozinofil Yüzdesi):** 3.9 değeri, referans aralığının üzerindedir. Bu, alerjik bir reaksiyon, parazit enfeksiyonu veya bazı otoimmün hastalıkların göstergesi olabilir.  Penisilin alerjisi göz önüne alındığında, alerjik bir </w:t>
      </w:r>
      <w:proofErr w:type="spellStart"/>
      <w:r>
        <w:t>reaksiyonun</w:t>
      </w:r>
      <w:proofErr w:type="spellEnd"/>
      <w:r>
        <w:t xml:space="preserve"> </w:t>
      </w:r>
      <w:proofErr w:type="spellStart"/>
      <w:r>
        <w:t>olasılığı</w:t>
      </w:r>
      <w:proofErr w:type="spellEnd"/>
      <w:r>
        <w:t xml:space="preserve"> </w:t>
      </w:r>
      <w:proofErr w:type="spellStart"/>
      <w:r>
        <w:t>daha</w:t>
      </w:r>
      <w:proofErr w:type="spellEnd"/>
      <w:r>
        <w:t xml:space="preserve"> </w:t>
      </w:r>
      <w:proofErr w:type="spellStart"/>
      <w:r>
        <w:t>yüksektir</w:t>
      </w:r>
      <w:proofErr w:type="spellEnd"/>
      <w:r>
        <w:t xml:space="preserve">, </w:t>
      </w:r>
      <w:proofErr w:type="spellStart"/>
      <w:r>
        <w:t>ancak</w:t>
      </w:r>
      <w:proofErr w:type="spellEnd"/>
      <w:r>
        <w:t xml:space="preserve"> </w:t>
      </w:r>
      <w:proofErr w:type="spellStart"/>
      <w:r>
        <w:t>diğer</w:t>
      </w:r>
      <w:proofErr w:type="spellEnd"/>
      <w:r>
        <w:t xml:space="preserve"> </w:t>
      </w:r>
      <w:proofErr w:type="spellStart"/>
      <w:r>
        <w:t>olasılıklar</w:t>
      </w:r>
      <w:proofErr w:type="spellEnd"/>
      <w:r>
        <w:t xml:space="preserve"> da </w:t>
      </w:r>
      <w:proofErr w:type="spellStart"/>
      <w:r>
        <w:t>göz</w:t>
      </w:r>
      <w:proofErr w:type="spellEnd"/>
      <w:r>
        <w:t xml:space="preserve"> </w:t>
      </w:r>
      <w:proofErr w:type="spellStart"/>
      <w:r>
        <w:t>ardı</w:t>
      </w:r>
      <w:proofErr w:type="spellEnd"/>
      <w:r>
        <w:t xml:space="preserve"> </w:t>
      </w:r>
      <w:proofErr w:type="spellStart"/>
      <w:r>
        <w:t>edilmemelidir</w:t>
      </w:r>
      <w:proofErr w:type="spellEnd"/>
      <w:r>
        <w:t>.</w:t>
      </w:r>
      <w:r>
        <w:br/>
      </w:r>
      <w:r>
        <w:br/>
        <w:t xml:space="preserve">* **HCT (Hematokrit):** 50.4 değeri, referans aralığının oldukça üzerindedir ve polisemiyi (kanda yüksek kırmızı kan hücresi sayısı) düşündürmektedir. Bu durum, dehidratasyon, akciğer </w:t>
      </w:r>
      <w:proofErr w:type="spellStart"/>
      <w:r>
        <w:t>hastalığı</w:t>
      </w:r>
      <w:proofErr w:type="spellEnd"/>
      <w:r>
        <w:t xml:space="preserve"> </w:t>
      </w:r>
      <w:proofErr w:type="spellStart"/>
      <w:r>
        <w:t>veya</w:t>
      </w:r>
      <w:proofErr w:type="spellEnd"/>
      <w:r>
        <w:t xml:space="preserve"> </w:t>
      </w:r>
      <w:proofErr w:type="spellStart"/>
      <w:r>
        <w:t>kemik</w:t>
      </w:r>
      <w:proofErr w:type="spellEnd"/>
      <w:r>
        <w:t xml:space="preserve"> </w:t>
      </w:r>
      <w:proofErr w:type="spellStart"/>
      <w:r>
        <w:t>iliği</w:t>
      </w:r>
      <w:proofErr w:type="spellEnd"/>
      <w:r>
        <w:t xml:space="preserve"> </w:t>
      </w:r>
      <w:proofErr w:type="spellStart"/>
      <w:r>
        <w:t>hastalığı</w:t>
      </w:r>
      <w:proofErr w:type="spellEnd"/>
      <w:r>
        <w:t xml:space="preserve"> </w:t>
      </w:r>
      <w:proofErr w:type="spellStart"/>
      <w:r>
        <w:t>gibi</w:t>
      </w:r>
      <w:proofErr w:type="spellEnd"/>
      <w:r>
        <w:t xml:space="preserve"> </w:t>
      </w:r>
      <w:proofErr w:type="spellStart"/>
      <w:r>
        <w:t>çeşitli</w:t>
      </w:r>
      <w:proofErr w:type="spellEnd"/>
      <w:r>
        <w:t xml:space="preserve"> </w:t>
      </w:r>
      <w:proofErr w:type="spellStart"/>
      <w:r>
        <w:t>sebeplerden</w:t>
      </w:r>
      <w:proofErr w:type="spellEnd"/>
      <w:r>
        <w:t xml:space="preserve"> </w:t>
      </w:r>
      <w:proofErr w:type="spellStart"/>
      <w:r>
        <w:t>kaynaklanabilir</w:t>
      </w:r>
      <w:proofErr w:type="spellEnd"/>
      <w:r>
        <w:t>.</w:t>
      </w:r>
      <w:r>
        <w:br/>
      </w:r>
      <w:r>
        <w:br/>
        <w:t xml:space="preserve">* **MCH (Ortalama Korpusküler Hemoglobin):** 23.6 değeri, referans aralığının altındadır. Bu, mikrositik anemiye (kırmızı kan hücrelerinin küçük ve soluk olması) işaret edebilir.  </w:t>
      </w:r>
      <w:proofErr w:type="spellStart"/>
      <w:r>
        <w:lastRenderedPageBreak/>
        <w:t>Demir</w:t>
      </w:r>
      <w:proofErr w:type="spellEnd"/>
      <w:r>
        <w:t xml:space="preserve"> </w:t>
      </w:r>
      <w:proofErr w:type="spellStart"/>
      <w:r>
        <w:t>eksikliği</w:t>
      </w:r>
      <w:proofErr w:type="spellEnd"/>
      <w:r>
        <w:t xml:space="preserve"> </w:t>
      </w:r>
      <w:proofErr w:type="spellStart"/>
      <w:r>
        <w:t>veya</w:t>
      </w:r>
      <w:proofErr w:type="spellEnd"/>
      <w:r>
        <w:t xml:space="preserve"> </w:t>
      </w:r>
      <w:proofErr w:type="spellStart"/>
      <w:r>
        <w:t>diğer</w:t>
      </w:r>
      <w:proofErr w:type="spellEnd"/>
      <w:r>
        <w:t xml:space="preserve"> </w:t>
      </w:r>
      <w:proofErr w:type="spellStart"/>
      <w:r>
        <w:t>besin</w:t>
      </w:r>
      <w:proofErr w:type="spellEnd"/>
      <w:r>
        <w:t xml:space="preserve"> </w:t>
      </w:r>
      <w:proofErr w:type="spellStart"/>
      <w:r>
        <w:t>yetersizlikleri</w:t>
      </w:r>
      <w:proofErr w:type="spellEnd"/>
      <w:r>
        <w:t xml:space="preserve"> </w:t>
      </w:r>
      <w:proofErr w:type="spellStart"/>
      <w:r>
        <w:t>olası</w:t>
      </w:r>
      <w:proofErr w:type="spellEnd"/>
      <w:r>
        <w:t xml:space="preserve"> </w:t>
      </w:r>
      <w:proofErr w:type="spellStart"/>
      <w:r>
        <w:t>sebepler</w:t>
      </w:r>
      <w:proofErr w:type="spellEnd"/>
      <w:r>
        <w:t xml:space="preserve"> </w:t>
      </w:r>
      <w:proofErr w:type="spellStart"/>
      <w:r>
        <w:t>arasındadır</w:t>
      </w:r>
      <w:proofErr w:type="spellEnd"/>
      <w:r>
        <w:t>.</w:t>
      </w:r>
      <w:r>
        <w:br/>
      </w:r>
      <w:r>
        <w:br/>
        <w:t>**Belirtiler (Sade Dille Açıklama):**</w:t>
      </w:r>
      <w:r>
        <w:br/>
      </w:r>
      <w:r>
        <w:br/>
        <w:t>Yukarıdaki anormallikler, Ayşe hanımda çeşitli belirtilere yol açabilir. Bunlar şunları içerebilir:</w:t>
      </w:r>
      <w:r>
        <w:br/>
      </w:r>
      <w:r>
        <w:br/>
        <w:t>* **Yorgunluk ve halsizlik:**  Düşük MCH değeri ve yüksek HCT değeri yorgunluğa ve halsizliğe neden olabilir.</w:t>
      </w:r>
      <w:r>
        <w:br/>
        <w:t>* **Solunum sıkıntısı:** Yüksek HCT değeri kanın koyulaşmasına ve kan akışının yavaşlamasına yol açarak solunum sıkıntısına neden olabilir.</w:t>
      </w:r>
      <w:r>
        <w:br/>
        <w:t>* **Baş ağrısı ve baş dönmesi:**  Yüksek HCT ve düşük MCH değerleri baş ağrısı ve baş dönmesine yol açabilir.</w:t>
      </w:r>
      <w:r>
        <w:br/>
        <w:t>* **Ateş ve enfeksiyon belirtileri:** Yüksek WBC ve LY% değerleri hafif bir enfeksiyonun veya inflamasyonun belirtisi olabilir.  Bu durumda ateş, öksürük, boğaz ağrısı gibi belirtiler görülebilir.</w:t>
      </w:r>
      <w:r>
        <w:br/>
        <w:t>* **Deride kaşıntı ve kızarıklık:** Yüksek EO% değeri alerjik reaksiyon veya deri döküntüsü ile kendini gösterebilir.</w:t>
      </w:r>
      <w:r>
        <w:br/>
      </w:r>
      <w:r>
        <w:br/>
        <w:t>**Öneriler:**</w:t>
      </w:r>
      <w:r>
        <w:br/>
      </w:r>
      <w:r>
        <w:br/>
        <w:t>1. **Hemen doktoruna danışması:**  Bu tahlil sonuçları normalin dışında olup, detaylı bir değerlendirme gerektirmektedir.  Doktor, Ayşe hanımın durumunu daha iyi anlamak için ek tahliller isteyebilir (örneğin, tam kan sayımı ile farklılaştırması, demir düzeyi, tiroid fonksiyon testleri).</w:t>
      </w:r>
      <w:r>
        <w:br/>
      </w:r>
      <w:r>
        <w:br/>
        <w:t>2. **Yaşam tarzı değişiklikleri:**  Diyabet ve hipertansiyonu olan Ayşe hanım, sağlıklı bir yaşam tarzına öncelik vermelidir. Bu, dengeli beslenme, düzenli egzersiz ve stresten uzak durmayı içerir.</w:t>
      </w:r>
      <w:r>
        <w:br/>
      </w:r>
      <w:r>
        <w:br/>
        <w:t>3. **İlaçlarını düzenli kullanması:**  Metformin ve Amlodipin ilaçlarını doktorunun önerdiği şekilde düzenli olarak kullanması, diyabet ve hipertansiyonunun kontrol altında tutulmasına yardımcı olacaktır.</w:t>
      </w:r>
      <w:r>
        <w:br/>
      </w:r>
      <w:r>
        <w:br/>
        <w:t>**Önemli Not:** Bu sadece genel bir yorumdur ve tıbbi bir tavsiye niteliği taşımaz. Ayşe Yılmaz'ın durumunu doğru bir şekilde değerlendirmek ve uygun tedaviyi belirlemek için bir doktora danışması şarttır.</w:t>
      </w:r>
      <w:r>
        <w:br/>
      </w:r>
    </w:p>
    <w:p w:rsidR="002A4332" w:rsidRDefault="00307E33">
      <w:pPr>
        <w:pStyle w:val="Balk1"/>
      </w:pPr>
      <w:r>
        <w:t>2. İlaç ve Randevu Hatırlatma</w:t>
      </w:r>
    </w:p>
    <w:p w:rsidR="002A4332" w:rsidRDefault="00307E33">
      <w:r>
        <w:t xml:space="preserve">Ayşe Hanım, saat 21:00'da Metformin ilacınızı almayı unutmamanızı rica ediyorum.  Doktorunuzun tavsiyesi üzerine, akşam yemeğinden önce aç karnına almanızı hatırlatmak </w:t>
      </w:r>
      <w:r>
        <w:lastRenderedPageBreak/>
        <w:t>istedik.</w:t>
      </w:r>
      <w:r>
        <w:br/>
      </w:r>
    </w:p>
    <w:sectPr w:rsidR="002A43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25313"/>
    <w:rsid w:val="00034616"/>
    <w:rsid w:val="0006063C"/>
    <w:rsid w:val="0015074B"/>
    <w:rsid w:val="0029639D"/>
    <w:rsid w:val="002A4332"/>
    <w:rsid w:val="00307E33"/>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14C10C7-C106-4406-B1CF-E55A3B2F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ncedenBiimlendirilmi">
    <w:name w:val="HTML Preformatted"/>
    <w:basedOn w:val="Normal"/>
    <w:link w:val="HTMLncedenBiimlendirilmiChar"/>
    <w:uiPriority w:val="99"/>
    <w:semiHidden/>
    <w:unhideWhenUsed/>
    <w:rsid w:val="0030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307E33"/>
    <w:rPr>
      <w:rFonts w:ascii="Courier New" w:eastAsia="Times New Roman" w:hAnsi="Courier New" w:cs="Courier New"/>
      <w:sz w:val="20"/>
      <w:szCs w:val="2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716568">
      <w:bodyDiv w:val="1"/>
      <w:marLeft w:val="0"/>
      <w:marRight w:val="0"/>
      <w:marTop w:val="0"/>
      <w:marBottom w:val="0"/>
      <w:divBdr>
        <w:top w:val="none" w:sz="0" w:space="0" w:color="auto"/>
        <w:left w:val="none" w:sz="0" w:space="0" w:color="auto"/>
        <w:bottom w:val="none" w:sz="0" w:space="0" w:color="auto"/>
        <w:right w:val="none" w:sz="0" w:space="0" w:color="auto"/>
      </w:divBdr>
      <w:divsChild>
        <w:div w:id="99202233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8247D-5577-41C8-A3B7-B4D6961EA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3</cp:revision>
  <dcterms:created xsi:type="dcterms:W3CDTF">2013-12-23T23:15:00Z</dcterms:created>
  <dcterms:modified xsi:type="dcterms:W3CDTF">2025-07-20T14:39:00Z</dcterms:modified>
  <cp:category/>
</cp:coreProperties>
</file>