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del ejercicio: WinForms</w:t>
      </w:r>
    </w:p>
    <w:p>
      <w:pPr>
        <w:pStyle w:val="Heading2"/>
      </w:pPr>
      <w:r>
        <w:t>1. Alcance</w:t>
      </w:r>
    </w:p>
    <w:p>
      <w:r>
        <w:t>Este informe describe la versión actual de la aplicación Windows Forms para ingreso automático de FIO. No existe historial Git ni una copia del código anterior en la carpeta, por lo que los cambios se comparan con el comportamiento base observable del ejercicio: introducir una FIO, guardarla y mostrarla en pantalla.</w:t>
      </w:r>
    </w:p>
    <w:p>
      <w:pPr>
        <w:pStyle w:val="Heading2"/>
      </w:pPr>
      <w:r>
        <w:t>2. Cambios realizados respecto al ejercicio original</w:t>
      </w:r>
    </w:p>
    <w:p>
      <w:r>
        <w:t>1. **Se centralizó la validación en Fio.Core.** Form1 utiliza FioValidator.TryParse y no duplica las reglas de validación.</w:t>
      </w:r>
    </w:p>
    <w:p>
      <w:r>
        <w:t>2. **Se agregó una plantilla activa.** La primera entrada válida define el número de partes del apellido y de iniciales. Cada entrada posterior debe coincidir con esa plantilla mediante FioTemplate.Matches.</w:t>
      </w:r>
    </w:p>
    <w:p>
      <w:r>
        <w:t>3. **Se automatizó la edición del campo de texto.** KeyPress filtra caracteres, normaliza mayúsculas y minúsculas, inserta puntos después de las iniciales y limita la estructura del texto mientras se escribe.</w:t>
      </w:r>
    </w:p>
    <w:p>
      <w:r>
        <w:t>4. **Se agregó control de estado de captura.** inInitials, initCount y entryReady indican respectivamente si se capturan iniciales, cuántas se han recibido y si la entrada ya está completa.</w:t>
      </w:r>
    </w:p>
    <w:p>
      <w:r>
        <w:t>5. **Se agregó selección automática.** Después de escribir la segunda inicial, el contenido completo se selecciona para que la siguiente escritura lo reemplace. Las teclas posteriores quedan bloqueadas hasta guardar o modificar la entrada.</w:t>
      </w:r>
    </w:p>
    <w:p>
      <w:r>
        <w:t>6. **Se agregó validación visual.** Las entradas inválidas o incompatibles con la plantilla muestran un MessageBox, conservan el foco en el campo y no se guardan.</w:t>
      </w:r>
    </w:p>
    <w:p>
      <w:r>
        <w:t>7. **Se agregó el listado visual de entradas.** UpdateList reconstruye el ListView a partir de la lista saved después de cada guardado.</w:t>
      </w:r>
    </w:p>
    <w:p>
      <w:r>
        <w:t>8. **Se separó la lógica compartida y se agregaron pruebas.** Fio.Core contiene el comportamiento común y Fio.Core.Tests verifica sus reglas independientemente de la interfaz gráfica.</w:t>
      </w:r>
    </w:p>
    <w:p>
      <w:pPr>
        <w:pStyle w:val="Heading2"/>
      </w:pPr>
      <w:r>
        <w:t>3. Descripción literal de la lógica nueva</w:t>
      </w:r>
    </w:p>
    <w:p>
      <w:r>
        <w:t>1. Al crear Form1, el constructor ejecuta InitializeComponent, que crea el cuadro de texto, el botón Guardar y el ListView, y conecta los eventos de teclado y clic.</w:t>
      </w:r>
    </w:p>
    <w:p>
      <w:r>
        <w:t>2. Cada carácter escrito en el cuadro de texto pasa por textBox1_KeyPress.</w:t>
      </w:r>
    </w:p>
    <w:p>
      <w:r>
        <w:t>3. Retroceso, Enter y salto de línea no se bloquean en KeyPress; el resto de los caracteres se controla explícitamente.</w:t>
      </w:r>
    </w:p>
    <w:p>
      <w:r>
        <w:t>4. Si entryReady es verdadero y el carácter no es de control, el carácter se bloquea para impedir modificar una entrada completa sin una acción de edición.</w:t>
      </w:r>
    </w:p>
    <w:p>
      <w:r>
        <w:t>5. Un espacio solo se acepta si ya existe texto, todavía no hay otro espacio y aún no se están capturando iniciales. Al aceptarlo, se agrega al texto y se activa inInitials.</w:t>
      </w:r>
    </w:p>
    <w:p>
      <w:r>
        <w:t>6. Un guion solo se acepta dentro del apellido, cuando el texto no está vacío, no contiene espacio y no termina ya en guion.</w:t>
      </w:r>
    </w:p>
    <w:p>
      <w:r>
        <w:t>7. Un carácter que no sea letra se bloquea.</w:t>
      </w:r>
    </w:p>
    <w:p>
      <w:r>
        <w:t>8. Mientras inInitials es falso, la primera letra de la entrada y la letra posterior a un guion se convierten a mayúscula; las demás letras se convierten a minúscula.</w:t>
      </w:r>
    </w:p>
    <w:p>
      <w:r>
        <w:t>9. Mientras inInitials es verdadero, cada letra se convierte a mayúscula, se agrega un punto y se incrementa initCount.</w:t>
      </w:r>
    </w:p>
    <w:p>
      <w:r>
        <w:t>10. Cuando initCount llega a dos, entryReady pasa a verdadero y se selecciona todo el contenido del cuadro de texto.</w:t>
      </w:r>
    </w:p>
    <w:p>
      <w:r>
        <w:t>11. Al pulsar Guardar, button1_Click recorta el contenido y llama a FioValidator.TryParse.</w:t>
      </w:r>
    </w:p>
    <w:p>
      <w:r>
        <w:t>12. Si TryParse falla, se muestra un aviso de formato inválido, se conserva el foco en el cuadro y la entrada no se agrega a saved.</w:t>
      </w:r>
    </w:p>
    <w:p>
      <w:r>
        <w:t>13. Si la entrada es válida pero no coincide con la plantilla activa, se muestra un aviso y tampoco se guarda.</w:t>
      </w:r>
    </w:p>
    <w:p>
      <w:r>
        <w:t>14. Si es la primera entrada válida, se asigna como plantilla activa.</w:t>
      </w:r>
    </w:p>
    <w:p>
      <w:r>
        <w:t>15. La entrada válida se agrega a saved, UpdateList borra los elementos visibles y vuelve a agregar cada entrada, se muestra un mensaje de confirmación, se limpia el cuadro y se reinicia el estado.</w:t>
      </w:r>
    </w:p>
    <w:p>
      <w:r>
        <w:t>16. Si se pulsa Backspace o Delete, textBox1_KeyUp ejecuta ResetState, que desactiva el modo de iniciales, pone el contador en cero y permite una nueva captura.</w:t>
      </w:r>
    </w:p>
    <w:p>
      <w:r>
        <w:t>17. Si entryReady continúa activo después de una tecla, SelectCurrentEntry vuelve a seleccionar la entrada completa.</w:t>
      </w:r>
    </w:p>
    <w:p>
      <w:pPr>
        <w:pStyle w:val="Heading2"/>
      </w:pPr>
      <w:r>
        <w:t>4. Lógica compartida de validación</w:t>
      </w:r>
    </w:p>
    <w:p>
      <w:r>
        <w:t>FioValidator.TryParse exige una entrada no vacía con exactamente dos bloques separados por espacio. El primer bloque es un apellido formado por una o más partes alfabéticas separadas por guiones. El segundo bloque son iniciales: cada bloque separado por punto debe tener una sola letra mayúscula. Si las reglas se cumplen, devuelve un FioTemplate con el número de partes del apellido y el número de iniciales.</w:t>
      </w:r>
    </w:p>
    <w:p>
      <w:r>
        <w:t>FioTemplate.Matches devuelve verdadero únicamente cuando ambos conteos son iguales. El contenido literal del nombre no se compara.</w:t>
      </w:r>
    </w:p>
    <w:p>
      <w:pPr>
        <w:pStyle w:val="Heading2"/>
      </w:pPr>
      <w:r>
        <w:t>5. Verificación realizada</w:t>
      </w:r>
    </w:p>
    <w:p>
      <w:r>
        <w:t>Se ejecutó:</w:t>
      </w:r>
    </w:p>
    <w:p>
      <w:pPr>
        <w:pStyle w:val="NoSpacing"/>
      </w:pPr>
      <w:r>
        <w:rPr>
          <w:rFonts w:ascii="Consolas" w:hAnsi="Consolas"/>
          <w:sz w:val="18"/>
        </w:rPr>
        <w:t>dotnet test .\Fio.Core.Tests\Fio.Core.Tests.csproj --no-restore</w:t>
      </w:r>
    </w:p>
    <w:p>
      <w:r>
        <w:t>Resultado actual: 9 pruebas ejecutadas, 8 correctas y 1 fallida. La prueba fallida es InvalidFormatsAreRejected para Novikov-Priboy A.S. La causa es que la implementación actual acepta iniciales sin punto final, mientras que la prueba exige rechazar ese formato. La incidencia afecta a la regla común de Fio.Core, no al mecanismo de listado de WinForms.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