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5FD8" w14:textId="77777777" w:rsidR="001E4112" w:rsidRPr="00F30515" w:rsidRDefault="00617F18">
      <w:pPr>
        <w:spacing w:after="280"/>
        <w:jc w:val="center"/>
      </w:pPr>
      <w:r w:rsidRPr="00F30515">
        <w:t>Beaconhouse National University</w:t>
      </w:r>
    </w:p>
    <w:p w14:paraId="7B5687D4" w14:textId="77777777" w:rsidR="001E4112" w:rsidRPr="00F30515" w:rsidRDefault="00617F18">
      <w:pPr>
        <w:spacing w:after="280"/>
        <w:jc w:val="center"/>
      </w:pPr>
      <w:r w:rsidRPr="00F30515">
        <w:t>BS Computer Science</w:t>
      </w:r>
    </w:p>
    <w:p w14:paraId="41A5D038" w14:textId="77777777" w:rsidR="001E4112" w:rsidRPr="00F30515" w:rsidRDefault="00617F18">
      <w:pPr>
        <w:spacing w:after="280"/>
        <w:jc w:val="center"/>
      </w:pPr>
      <w:r w:rsidRPr="00F30515">
        <w:t>Final Year Project</w:t>
      </w:r>
    </w:p>
    <w:p w14:paraId="1131D1A2" w14:textId="77777777" w:rsidR="001E4112" w:rsidRPr="00F30515" w:rsidRDefault="00617F18">
      <w:pPr>
        <w:pStyle w:val="Title"/>
        <w:spacing w:after="280"/>
        <w:jc w:val="center"/>
      </w:pPr>
      <w:r w:rsidRPr="00F30515">
        <w:t>DAILYKHATA</w:t>
      </w:r>
    </w:p>
    <w:p w14:paraId="3F43ECCC" w14:textId="77777777" w:rsidR="001E4112" w:rsidRPr="00F30515" w:rsidRDefault="00617F18">
      <w:pPr>
        <w:pStyle w:val="Subtitle"/>
        <w:spacing w:after="280"/>
        <w:jc w:val="center"/>
      </w:pPr>
      <w:r w:rsidRPr="00F30515">
        <w:t>Deliverable 2</w:t>
      </w:r>
      <w:r w:rsidRPr="00F30515">
        <w:br/>
        <w:t>Problem Identification, Stakeholder Identification &amp; Requirement Elicitation</w:t>
      </w:r>
    </w:p>
    <w:p w14:paraId="2BE029C0" w14:textId="77777777" w:rsidR="001E4112" w:rsidRPr="00F30515" w:rsidRDefault="00617F18">
      <w:pPr>
        <w:spacing w:before="360"/>
        <w:jc w:val="center"/>
      </w:pPr>
      <w:r w:rsidRPr="00F30515">
        <w:t>Team members</w:t>
      </w:r>
      <w:r w:rsidRPr="00F30515">
        <w:br/>
        <w:t>Saad Mughal (F2023-009)</w:t>
      </w:r>
      <w:r w:rsidRPr="00F30515">
        <w:br/>
        <w:t>Khadijah Zahoor (F2023-956)</w:t>
      </w:r>
      <w:r w:rsidRPr="00F30515">
        <w:br/>
        <w:t>Zainab Ali Baig (F2023-528)</w:t>
      </w:r>
      <w:r w:rsidRPr="00F30515">
        <w:br/>
        <w:t>Aleeza Qaiser (F2023-611)</w:t>
      </w:r>
    </w:p>
    <w:p w14:paraId="51AE63D8" w14:textId="77777777" w:rsidR="001E4112" w:rsidRPr="00F30515" w:rsidRDefault="00617F18">
      <w:pPr>
        <w:jc w:val="center"/>
      </w:pPr>
      <w:r w:rsidRPr="00F30515">
        <w:t>Supervisor: Nouman Ali</w:t>
      </w:r>
      <w:r w:rsidRPr="00F30515">
        <w:br/>
        <w:t>Academic Year: 2026-2027</w:t>
      </w:r>
      <w:r w:rsidRPr="00F30515">
        <w:br/>
        <w:t>Version 2.0 | 23 September 2026</w:t>
      </w:r>
    </w:p>
    <w:p w14:paraId="2A393F0B" w14:textId="77777777" w:rsidR="001E4112" w:rsidRPr="00F30515" w:rsidRDefault="00617F18">
      <w:r w:rsidRPr="00F30515">
        <w:br w:type="page"/>
      </w:r>
    </w:p>
    <w:p w14:paraId="71346036" w14:textId="77777777" w:rsidR="001E4112" w:rsidRPr="00F30515" w:rsidRDefault="00617F18">
      <w:pPr>
        <w:spacing w:after="240"/>
      </w:pPr>
      <w:r w:rsidRPr="00F30515">
        <w:rPr>
          <w:b/>
          <w:sz w:val="32"/>
        </w:rPr>
        <w:lastRenderedPageBreak/>
        <w:t>Document Control</w:t>
      </w:r>
    </w:p>
    <w:p w14:paraId="015BE1F2" w14:textId="77777777" w:rsidR="001E4112" w:rsidRPr="00F30515" w:rsidRDefault="00617F18">
      <w:pPr>
        <w:jc w:val="left"/>
      </w:pPr>
      <w:r w:rsidRPr="00F30515">
        <w:t>Project: DailyKhata</w:t>
      </w:r>
      <w:r w:rsidRPr="00F30515">
        <w:br/>
        <w:t>Document: Problem Identification, Stakeholder Identification &amp; Requirement Elicitation</w:t>
      </w:r>
      <w:r w:rsidRPr="00F30515">
        <w:br/>
      </w:r>
      <w:r w:rsidRPr="00F30515">
        <w:t>Version: 2.0</w:t>
      </w:r>
      <w:r w:rsidRPr="00F30515">
        <w:br/>
        <w:t>Status: Authoritative reconstruction baseline under the user-authorised scope</w:t>
      </w:r>
      <w:r w:rsidRPr="00F30515">
        <w:br/>
        <w:t>Authors: DailyKhata Project Team</w:t>
      </w:r>
      <w:r w:rsidRPr="00F30515">
        <w:br/>
        <w:t>Supervisor: Nouman Ali</w:t>
      </w:r>
      <w:r w:rsidRPr="00F30515">
        <w:br/>
        <w:t>Academic year: 2026-2027</w:t>
      </w:r>
      <w:r w:rsidRPr="00F30515">
        <w:br/>
        <w:t>Revision date: 23 September 2026</w:t>
      </w:r>
      <w:r w:rsidRPr="00F30515">
        <w:br/>
        <w:t>Submission date: Not recorded for this replacement</w:t>
      </w:r>
      <w:r w:rsidRPr="00F30515">
        <w:br/>
        <w:t>Supervisor endorsement: To be recorded after review</w:t>
      </w:r>
    </w:p>
    <w:p w14:paraId="3CF7AACD" w14:textId="77777777" w:rsidR="001E4112" w:rsidRPr="00F30515" w:rsidRDefault="00617F18">
      <w:pPr>
        <w:spacing w:after="240"/>
      </w:pPr>
      <w:r w:rsidRPr="00F30515">
        <w:rPr>
          <w:b/>
          <w:sz w:val="32"/>
        </w:rPr>
        <w:t>Revision History</w:t>
      </w:r>
    </w:p>
    <w:p w14:paraId="0460428F" w14:textId="77777777" w:rsidR="001E4112" w:rsidRPr="00F30515" w:rsidRDefault="00617F18">
      <w:r w:rsidRPr="00F30515">
        <w:t>Historical source versions remain unchanged in their original locations. This replacement consolidates scope, terminology and evidence provenance under the recorded decisions. Version 2.0, 23 September 2026, prepared for the DailyKhata Project Team.</w:t>
      </w:r>
    </w:p>
    <w:p w14:paraId="7BE61CD8" w14:textId="77777777" w:rsidR="001E4112" w:rsidRPr="00F30515" w:rsidRDefault="00617F18">
      <w:r w:rsidRPr="00F30515">
        <w:br w:type="page"/>
      </w:r>
    </w:p>
    <w:p w14:paraId="45ED93D0" w14:textId="77777777" w:rsidR="001E4112" w:rsidRPr="00F30515" w:rsidRDefault="00617F18">
      <w:pPr>
        <w:spacing w:after="240"/>
      </w:pPr>
      <w:r w:rsidRPr="00F30515">
        <w:rPr>
          <w:b/>
          <w:sz w:val="32"/>
        </w:rPr>
        <w:lastRenderedPageBreak/>
        <w:t>Table of Contents</w:t>
      </w:r>
    </w:p>
    <w:p w14:paraId="012F673B" w14:textId="70D0AE8B" w:rsidR="00F30515" w:rsidRDefault="00617F1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F30515">
        <w:fldChar w:fldCharType="begin"/>
      </w:r>
      <w:r w:rsidRPr="00F30515">
        <w:instrText xml:space="preserve"> TOC \o "1-3" \h \z \u </w:instrText>
      </w:r>
      <w:r w:rsidRPr="00F30515">
        <w:fldChar w:fldCharType="separate"/>
      </w:r>
      <w:hyperlink w:anchor="_Toc241024613" w:history="1">
        <w:r w:rsidR="00F30515" w:rsidRPr="00CB2F1C">
          <w:rPr>
            <w:rStyle w:val="Hyperlink"/>
            <w:noProof/>
          </w:rPr>
          <w:t>1 Purpose and inherited baseline</w:t>
        </w:r>
        <w:r w:rsidR="00F30515">
          <w:rPr>
            <w:noProof/>
            <w:webHidden/>
          </w:rPr>
          <w:tab/>
        </w:r>
        <w:r w:rsidR="00F30515">
          <w:rPr>
            <w:noProof/>
            <w:webHidden/>
          </w:rPr>
          <w:fldChar w:fldCharType="begin"/>
        </w:r>
        <w:r w:rsidR="00F30515">
          <w:rPr>
            <w:noProof/>
            <w:webHidden/>
          </w:rPr>
          <w:instrText xml:space="preserve"> PAGEREF _Toc241024613 \h </w:instrText>
        </w:r>
        <w:r w:rsidR="00F30515">
          <w:rPr>
            <w:noProof/>
            <w:webHidden/>
          </w:rPr>
        </w:r>
        <w:r w:rsidR="00F30515">
          <w:rPr>
            <w:noProof/>
            <w:webHidden/>
          </w:rPr>
          <w:fldChar w:fldCharType="separate"/>
        </w:r>
        <w:r w:rsidR="00F30515">
          <w:rPr>
            <w:noProof/>
            <w:webHidden/>
          </w:rPr>
          <w:t>5</w:t>
        </w:r>
        <w:r w:rsidR="00F30515">
          <w:rPr>
            <w:noProof/>
            <w:webHidden/>
          </w:rPr>
          <w:fldChar w:fldCharType="end"/>
        </w:r>
      </w:hyperlink>
    </w:p>
    <w:p w14:paraId="1297F84F" w14:textId="6DEB583A"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4" w:history="1">
        <w:r w:rsidRPr="00CB2F1C">
          <w:rPr>
            <w:rStyle w:val="Hyperlink"/>
            <w:noProof/>
          </w:rPr>
          <w:t>2 Problem identification</w:t>
        </w:r>
        <w:r>
          <w:rPr>
            <w:noProof/>
            <w:webHidden/>
          </w:rPr>
          <w:tab/>
        </w:r>
        <w:r>
          <w:rPr>
            <w:noProof/>
            <w:webHidden/>
          </w:rPr>
          <w:fldChar w:fldCharType="begin"/>
        </w:r>
        <w:r>
          <w:rPr>
            <w:noProof/>
            <w:webHidden/>
          </w:rPr>
          <w:instrText xml:space="preserve"> PAGEREF _Toc241024614 \h </w:instrText>
        </w:r>
        <w:r>
          <w:rPr>
            <w:noProof/>
            <w:webHidden/>
          </w:rPr>
        </w:r>
        <w:r>
          <w:rPr>
            <w:noProof/>
            <w:webHidden/>
          </w:rPr>
          <w:fldChar w:fldCharType="separate"/>
        </w:r>
        <w:r>
          <w:rPr>
            <w:noProof/>
            <w:webHidden/>
          </w:rPr>
          <w:t>5</w:t>
        </w:r>
        <w:r>
          <w:rPr>
            <w:noProof/>
            <w:webHidden/>
          </w:rPr>
          <w:fldChar w:fldCharType="end"/>
        </w:r>
      </w:hyperlink>
    </w:p>
    <w:p w14:paraId="6B1DB92D" w14:textId="60BF4B96"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5" w:history="1">
        <w:r w:rsidRPr="00CB2F1C">
          <w:rPr>
            <w:rStyle w:val="Hyperlink"/>
            <w:noProof/>
          </w:rPr>
          <w:t>2.1 Context and existing process</w:t>
        </w:r>
        <w:r>
          <w:rPr>
            <w:noProof/>
            <w:webHidden/>
          </w:rPr>
          <w:tab/>
        </w:r>
        <w:r>
          <w:rPr>
            <w:noProof/>
            <w:webHidden/>
          </w:rPr>
          <w:fldChar w:fldCharType="begin"/>
        </w:r>
        <w:r>
          <w:rPr>
            <w:noProof/>
            <w:webHidden/>
          </w:rPr>
          <w:instrText xml:space="preserve"> PAGEREF _Toc241024615 \h </w:instrText>
        </w:r>
        <w:r>
          <w:rPr>
            <w:noProof/>
            <w:webHidden/>
          </w:rPr>
        </w:r>
        <w:r>
          <w:rPr>
            <w:noProof/>
            <w:webHidden/>
          </w:rPr>
          <w:fldChar w:fldCharType="separate"/>
        </w:r>
        <w:r>
          <w:rPr>
            <w:noProof/>
            <w:webHidden/>
          </w:rPr>
          <w:t>5</w:t>
        </w:r>
        <w:r>
          <w:rPr>
            <w:noProof/>
            <w:webHidden/>
          </w:rPr>
          <w:fldChar w:fldCharType="end"/>
        </w:r>
      </w:hyperlink>
    </w:p>
    <w:p w14:paraId="6E55EDD1" w14:textId="5BDDEB34"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6" w:history="1">
        <w:r w:rsidRPr="00CB2F1C">
          <w:rPr>
            <w:rStyle w:val="Hyperlink"/>
            <w:noProof/>
          </w:rPr>
          <w:t>2.2 Methods reported in the source</w:t>
        </w:r>
        <w:r>
          <w:rPr>
            <w:noProof/>
            <w:webHidden/>
          </w:rPr>
          <w:tab/>
        </w:r>
        <w:r>
          <w:rPr>
            <w:noProof/>
            <w:webHidden/>
          </w:rPr>
          <w:fldChar w:fldCharType="begin"/>
        </w:r>
        <w:r>
          <w:rPr>
            <w:noProof/>
            <w:webHidden/>
          </w:rPr>
          <w:instrText xml:space="preserve"> PAGEREF _Toc241024616 \h </w:instrText>
        </w:r>
        <w:r>
          <w:rPr>
            <w:noProof/>
            <w:webHidden/>
          </w:rPr>
        </w:r>
        <w:r>
          <w:rPr>
            <w:noProof/>
            <w:webHidden/>
          </w:rPr>
          <w:fldChar w:fldCharType="separate"/>
        </w:r>
        <w:r>
          <w:rPr>
            <w:noProof/>
            <w:webHidden/>
          </w:rPr>
          <w:t>5</w:t>
        </w:r>
        <w:r>
          <w:rPr>
            <w:noProof/>
            <w:webHidden/>
          </w:rPr>
          <w:fldChar w:fldCharType="end"/>
        </w:r>
      </w:hyperlink>
    </w:p>
    <w:p w14:paraId="719153E6" w14:textId="5101947B"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7" w:history="1">
        <w:r w:rsidRPr="00CB2F1C">
          <w:rPr>
            <w:rStyle w:val="Hyperlink"/>
            <w:noProof/>
          </w:rPr>
          <w:t>2.3 Evidence register and limitations</w:t>
        </w:r>
        <w:r>
          <w:rPr>
            <w:noProof/>
            <w:webHidden/>
          </w:rPr>
          <w:tab/>
        </w:r>
        <w:r>
          <w:rPr>
            <w:noProof/>
            <w:webHidden/>
          </w:rPr>
          <w:fldChar w:fldCharType="begin"/>
        </w:r>
        <w:r>
          <w:rPr>
            <w:noProof/>
            <w:webHidden/>
          </w:rPr>
          <w:instrText xml:space="preserve"> PAGEREF _Toc241024617 \h </w:instrText>
        </w:r>
        <w:r>
          <w:rPr>
            <w:noProof/>
            <w:webHidden/>
          </w:rPr>
        </w:r>
        <w:r>
          <w:rPr>
            <w:noProof/>
            <w:webHidden/>
          </w:rPr>
          <w:fldChar w:fldCharType="separate"/>
        </w:r>
        <w:r>
          <w:rPr>
            <w:noProof/>
            <w:webHidden/>
          </w:rPr>
          <w:t>6</w:t>
        </w:r>
        <w:r>
          <w:rPr>
            <w:noProof/>
            <w:webHidden/>
          </w:rPr>
          <w:fldChar w:fldCharType="end"/>
        </w:r>
      </w:hyperlink>
    </w:p>
    <w:p w14:paraId="6F4C8AD3" w14:textId="4C58AF36"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8" w:history="1">
        <w:r w:rsidRPr="00CB2F1C">
          <w:rPr>
            <w:rStyle w:val="Hyperlink"/>
            <w:noProof/>
          </w:rPr>
          <w:t>2.4 Preserved stakeholder statements</w:t>
        </w:r>
        <w:r>
          <w:rPr>
            <w:noProof/>
            <w:webHidden/>
          </w:rPr>
          <w:tab/>
        </w:r>
        <w:r>
          <w:rPr>
            <w:noProof/>
            <w:webHidden/>
          </w:rPr>
          <w:fldChar w:fldCharType="begin"/>
        </w:r>
        <w:r>
          <w:rPr>
            <w:noProof/>
            <w:webHidden/>
          </w:rPr>
          <w:instrText xml:space="preserve"> PAGEREF _Toc241024618 \h </w:instrText>
        </w:r>
        <w:r>
          <w:rPr>
            <w:noProof/>
            <w:webHidden/>
          </w:rPr>
        </w:r>
        <w:r>
          <w:rPr>
            <w:noProof/>
            <w:webHidden/>
          </w:rPr>
          <w:fldChar w:fldCharType="separate"/>
        </w:r>
        <w:r>
          <w:rPr>
            <w:noProof/>
            <w:webHidden/>
          </w:rPr>
          <w:t>7</w:t>
        </w:r>
        <w:r>
          <w:rPr>
            <w:noProof/>
            <w:webHidden/>
          </w:rPr>
          <w:fldChar w:fldCharType="end"/>
        </w:r>
      </w:hyperlink>
    </w:p>
    <w:p w14:paraId="6676AC9F" w14:textId="09D8883B"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9" w:history="1">
        <w:r w:rsidRPr="00CB2F1C">
          <w:rPr>
            <w:rStyle w:val="Hyperlink"/>
            <w:noProof/>
          </w:rPr>
          <w:t>2.5 Problem statement</w:t>
        </w:r>
        <w:r>
          <w:rPr>
            <w:noProof/>
            <w:webHidden/>
          </w:rPr>
          <w:tab/>
        </w:r>
        <w:r>
          <w:rPr>
            <w:noProof/>
            <w:webHidden/>
          </w:rPr>
          <w:fldChar w:fldCharType="begin"/>
        </w:r>
        <w:r>
          <w:rPr>
            <w:noProof/>
            <w:webHidden/>
          </w:rPr>
          <w:instrText xml:space="preserve"> PAGEREF _Toc241024619 \h </w:instrText>
        </w:r>
        <w:r>
          <w:rPr>
            <w:noProof/>
            <w:webHidden/>
          </w:rPr>
        </w:r>
        <w:r>
          <w:rPr>
            <w:noProof/>
            <w:webHidden/>
          </w:rPr>
          <w:fldChar w:fldCharType="separate"/>
        </w:r>
        <w:r>
          <w:rPr>
            <w:noProof/>
            <w:webHidden/>
          </w:rPr>
          <w:t>7</w:t>
        </w:r>
        <w:r>
          <w:rPr>
            <w:noProof/>
            <w:webHidden/>
          </w:rPr>
          <w:fldChar w:fldCharType="end"/>
        </w:r>
      </w:hyperlink>
    </w:p>
    <w:p w14:paraId="71C94638" w14:textId="342EAEB7"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0" w:history="1">
        <w:r w:rsidRPr="00CB2F1C">
          <w:rPr>
            <w:rStyle w:val="Hyperlink"/>
            <w:noProof/>
          </w:rPr>
          <w:t>3 Stakeholder identification</w:t>
        </w:r>
        <w:r>
          <w:rPr>
            <w:noProof/>
            <w:webHidden/>
          </w:rPr>
          <w:tab/>
        </w:r>
        <w:r>
          <w:rPr>
            <w:noProof/>
            <w:webHidden/>
          </w:rPr>
          <w:fldChar w:fldCharType="begin"/>
        </w:r>
        <w:r>
          <w:rPr>
            <w:noProof/>
            <w:webHidden/>
          </w:rPr>
          <w:instrText xml:space="preserve"> PAGEREF _Toc241024620 \h </w:instrText>
        </w:r>
        <w:r>
          <w:rPr>
            <w:noProof/>
            <w:webHidden/>
          </w:rPr>
        </w:r>
        <w:r>
          <w:rPr>
            <w:noProof/>
            <w:webHidden/>
          </w:rPr>
          <w:fldChar w:fldCharType="separate"/>
        </w:r>
        <w:r>
          <w:rPr>
            <w:noProof/>
            <w:webHidden/>
          </w:rPr>
          <w:t>7</w:t>
        </w:r>
        <w:r>
          <w:rPr>
            <w:noProof/>
            <w:webHidden/>
          </w:rPr>
          <w:fldChar w:fldCharType="end"/>
        </w:r>
      </w:hyperlink>
    </w:p>
    <w:p w14:paraId="5197D937" w14:textId="3307954D"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1" w:history="1">
        <w:r w:rsidRPr="00CB2F1C">
          <w:rPr>
            <w:rStyle w:val="Hyperlink"/>
            <w:noProof/>
          </w:rPr>
          <w:t>3.1 Personas and user profiles</w:t>
        </w:r>
        <w:r>
          <w:rPr>
            <w:noProof/>
            <w:webHidden/>
          </w:rPr>
          <w:tab/>
        </w:r>
        <w:r>
          <w:rPr>
            <w:noProof/>
            <w:webHidden/>
          </w:rPr>
          <w:fldChar w:fldCharType="begin"/>
        </w:r>
        <w:r>
          <w:rPr>
            <w:noProof/>
            <w:webHidden/>
          </w:rPr>
          <w:instrText xml:space="preserve"> PAGEREF _Toc241024621 \h </w:instrText>
        </w:r>
        <w:r>
          <w:rPr>
            <w:noProof/>
            <w:webHidden/>
          </w:rPr>
        </w:r>
        <w:r>
          <w:rPr>
            <w:noProof/>
            <w:webHidden/>
          </w:rPr>
          <w:fldChar w:fldCharType="separate"/>
        </w:r>
        <w:r>
          <w:rPr>
            <w:noProof/>
            <w:webHidden/>
          </w:rPr>
          <w:t>8</w:t>
        </w:r>
        <w:r>
          <w:rPr>
            <w:noProof/>
            <w:webHidden/>
          </w:rPr>
          <w:fldChar w:fldCharType="end"/>
        </w:r>
      </w:hyperlink>
    </w:p>
    <w:p w14:paraId="4974EB05" w14:textId="63B81360"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2" w:history="1">
        <w:r w:rsidRPr="00CB2F1C">
          <w:rPr>
            <w:rStyle w:val="Hyperlink"/>
            <w:noProof/>
          </w:rPr>
          <w:t>3.2 Ayesha Tariq</w:t>
        </w:r>
        <w:r>
          <w:rPr>
            <w:noProof/>
            <w:webHidden/>
          </w:rPr>
          <w:tab/>
        </w:r>
        <w:r>
          <w:rPr>
            <w:noProof/>
            <w:webHidden/>
          </w:rPr>
          <w:fldChar w:fldCharType="begin"/>
        </w:r>
        <w:r>
          <w:rPr>
            <w:noProof/>
            <w:webHidden/>
          </w:rPr>
          <w:instrText xml:space="preserve"> PAGEREF _Toc241024622 \h </w:instrText>
        </w:r>
        <w:r>
          <w:rPr>
            <w:noProof/>
            <w:webHidden/>
          </w:rPr>
        </w:r>
        <w:r>
          <w:rPr>
            <w:noProof/>
            <w:webHidden/>
          </w:rPr>
          <w:fldChar w:fldCharType="separate"/>
        </w:r>
        <w:r>
          <w:rPr>
            <w:noProof/>
            <w:webHidden/>
          </w:rPr>
          <w:t>8</w:t>
        </w:r>
        <w:r>
          <w:rPr>
            <w:noProof/>
            <w:webHidden/>
          </w:rPr>
          <w:fldChar w:fldCharType="end"/>
        </w:r>
      </w:hyperlink>
    </w:p>
    <w:p w14:paraId="25690911" w14:textId="5F829E21"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3" w:history="1">
        <w:r w:rsidRPr="00CB2F1C">
          <w:rPr>
            <w:rStyle w:val="Hyperlink"/>
            <w:noProof/>
          </w:rPr>
          <w:t>3.3 Bilal Ahmed</w:t>
        </w:r>
        <w:r>
          <w:rPr>
            <w:noProof/>
            <w:webHidden/>
          </w:rPr>
          <w:tab/>
        </w:r>
        <w:r>
          <w:rPr>
            <w:noProof/>
            <w:webHidden/>
          </w:rPr>
          <w:fldChar w:fldCharType="begin"/>
        </w:r>
        <w:r>
          <w:rPr>
            <w:noProof/>
            <w:webHidden/>
          </w:rPr>
          <w:instrText xml:space="preserve"> PAGEREF _Toc241024623 \h </w:instrText>
        </w:r>
        <w:r>
          <w:rPr>
            <w:noProof/>
            <w:webHidden/>
          </w:rPr>
        </w:r>
        <w:r>
          <w:rPr>
            <w:noProof/>
            <w:webHidden/>
          </w:rPr>
          <w:fldChar w:fldCharType="separate"/>
        </w:r>
        <w:r>
          <w:rPr>
            <w:noProof/>
            <w:webHidden/>
          </w:rPr>
          <w:t>8</w:t>
        </w:r>
        <w:r>
          <w:rPr>
            <w:noProof/>
            <w:webHidden/>
          </w:rPr>
          <w:fldChar w:fldCharType="end"/>
        </w:r>
      </w:hyperlink>
    </w:p>
    <w:p w14:paraId="498D9A61" w14:textId="67F5AA44"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4" w:history="1">
        <w:r w:rsidRPr="00CB2F1C">
          <w:rPr>
            <w:rStyle w:val="Hyperlink"/>
            <w:noProof/>
          </w:rPr>
          <w:t>3.4 Hamza Sheikh</w:t>
        </w:r>
        <w:r>
          <w:rPr>
            <w:noProof/>
            <w:webHidden/>
          </w:rPr>
          <w:tab/>
        </w:r>
        <w:r>
          <w:rPr>
            <w:noProof/>
            <w:webHidden/>
          </w:rPr>
          <w:fldChar w:fldCharType="begin"/>
        </w:r>
        <w:r>
          <w:rPr>
            <w:noProof/>
            <w:webHidden/>
          </w:rPr>
          <w:instrText xml:space="preserve"> PAGEREF _Toc241024624 \h </w:instrText>
        </w:r>
        <w:r>
          <w:rPr>
            <w:noProof/>
            <w:webHidden/>
          </w:rPr>
        </w:r>
        <w:r>
          <w:rPr>
            <w:noProof/>
            <w:webHidden/>
          </w:rPr>
          <w:fldChar w:fldCharType="separate"/>
        </w:r>
        <w:r>
          <w:rPr>
            <w:noProof/>
            <w:webHidden/>
          </w:rPr>
          <w:t>8</w:t>
        </w:r>
        <w:r>
          <w:rPr>
            <w:noProof/>
            <w:webHidden/>
          </w:rPr>
          <w:fldChar w:fldCharType="end"/>
        </w:r>
      </w:hyperlink>
    </w:p>
    <w:p w14:paraId="586866D6" w14:textId="340FEEC5"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5" w:history="1">
        <w:r w:rsidRPr="00CB2F1C">
          <w:rPr>
            <w:rStyle w:val="Hyperlink"/>
            <w:noProof/>
          </w:rPr>
          <w:t>3.5 Zubair Hassan</w:t>
        </w:r>
        <w:r>
          <w:rPr>
            <w:noProof/>
            <w:webHidden/>
          </w:rPr>
          <w:tab/>
        </w:r>
        <w:r>
          <w:rPr>
            <w:noProof/>
            <w:webHidden/>
          </w:rPr>
          <w:fldChar w:fldCharType="begin"/>
        </w:r>
        <w:r>
          <w:rPr>
            <w:noProof/>
            <w:webHidden/>
          </w:rPr>
          <w:instrText xml:space="preserve"> PAGEREF _Toc241024625 \h </w:instrText>
        </w:r>
        <w:r>
          <w:rPr>
            <w:noProof/>
            <w:webHidden/>
          </w:rPr>
        </w:r>
        <w:r>
          <w:rPr>
            <w:noProof/>
            <w:webHidden/>
          </w:rPr>
          <w:fldChar w:fldCharType="separate"/>
        </w:r>
        <w:r>
          <w:rPr>
            <w:noProof/>
            <w:webHidden/>
          </w:rPr>
          <w:t>9</w:t>
        </w:r>
        <w:r>
          <w:rPr>
            <w:noProof/>
            <w:webHidden/>
          </w:rPr>
          <w:fldChar w:fldCharType="end"/>
        </w:r>
      </w:hyperlink>
    </w:p>
    <w:p w14:paraId="383DF34A" w14:textId="781AD0BA"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6" w:history="1">
        <w:r w:rsidRPr="00CB2F1C">
          <w:rPr>
            <w:rStyle w:val="Hyperlink"/>
            <w:noProof/>
          </w:rPr>
          <w:t>3.6 Usman Raza</w:t>
        </w:r>
        <w:r>
          <w:rPr>
            <w:noProof/>
            <w:webHidden/>
          </w:rPr>
          <w:tab/>
        </w:r>
        <w:r>
          <w:rPr>
            <w:noProof/>
            <w:webHidden/>
          </w:rPr>
          <w:fldChar w:fldCharType="begin"/>
        </w:r>
        <w:r>
          <w:rPr>
            <w:noProof/>
            <w:webHidden/>
          </w:rPr>
          <w:instrText xml:space="preserve"> PAGEREF _Toc241024626 \h </w:instrText>
        </w:r>
        <w:r>
          <w:rPr>
            <w:noProof/>
            <w:webHidden/>
          </w:rPr>
        </w:r>
        <w:r>
          <w:rPr>
            <w:noProof/>
            <w:webHidden/>
          </w:rPr>
          <w:fldChar w:fldCharType="separate"/>
        </w:r>
        <w:r>
          <w:rPr>
            <w:noProof/>
            <w:webHidden/>
          </w:rPr>
          <w:t>9</w:t>
        </w:r>
        <w:r>
          <w:rPr>
            <w:noProof/>
            <w:webHidden/>
          </w:rPr>
          <w:fldChar w:fldCharType="end"/>
        </w:r>
      </w:hyperlink>
    </w:p>
    <w:p w14:paraId="3BAB25AA" w14:textId="51F199BA"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7" w:history="1">
        <w:r w:rsidRPr="00CB2F1C">
          <w:rPr>
            <w:rStyle w:val="Hyperlink"/>
            <w:noProof/>
          </w:rPr>
          <w:t>3.7 Stakeholder matrix</w:t>
        </w:r>
        <w:r>
          <w:rPr>
            <w:noProof/>
            <w:webHidden/>
          </w:rPr>
          <w:tab/>
        </w:r>
        <w:r>
          <w:rPr>
            <w:noProof/>
            <w:webHidden/>
          </w:rPr>
          <w:fldChar w:fldCharType="begin"/>
        </w:r>
        <w:r>
          <w:rPr>
            <w:noProof/>
            <w:webHidden/>
          </w:rPr>
          <w:instrText xml:space="preserve"> PAGEREF _Toc241024627 \h </w:instrText>
        </w:r>
        <w:r>
          <w:rPr>
            <w:noProof/>
            <w:webHidden/>
          </w:rPr>
        </w:r>
        <w:r>
          <w:rPr>
            <w:noProof/>
            <w:webHidden/>
          </w:rPr>
          <w:fldChar w:fldCharType="separate"/>
        </w:r>
        <w:r>
          <w:rPr>
            <w:noProof/>
            <w:webHidden/>
          </w:rPr>
          <w:t>9</w:t>
        </w:r>
        <w:r>
          <w:rPr>
            <w:noProof/>
            <w:webHidden/>
          </w:rPr>
          <w:fldChar w:fldCharType="end"/>
        </w:r>
      </w:hyperlink>
    </w:p>
    <w:p w14:paraId="2FD0C50C" w14:textId="63FA962A"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8" w:history="1">
        <w:r w:rsidRPr="00CB2F1C">
          <w:rPr>
            <w:rStyle w:val="Hyperlink"/>
            <w:noProof/>
          </w:rPr>
          <w:t>4 Requirement elicitation</w:t>
        </w:r>
        <w:r>
          <w:rPr>
            <w:noProof/>
            <w:webHidden/>
          </w:rPr>
          <w:tab/>
        </w:r>
        <w:r>
          <w:rPr>
            <w:noProof/>
            <w:webHidden/>
          </w:rPr>
          <w:fldChar w:fldCharType="begin"/>
        </w:r>
        <w:r>
          <w:rPr>
            <w:noProof/>
            <w:webHidden/>
          </w:rPr>
          <w:instrText xml:space="preserve"> PAGEREF _Toc241024628 \h </w:instrText>
        </w:r>
        <w:r>
          <w:rPr>
            <w:noProof/>
            <w:webHidden/>
          </w:rPr>
        </w:r>
        <w:r>
          <w:rPr>
            <w:noProof/>
            <w:webHidden/>
          </w:rPr>
          <w:fldChar w:fldCharType="separate"/>
        </w:r>
        <w:r>
          <w:rPr>
            <w:noProof/>
            <w:webHidden/>
          </w:rPr>
          <w:t>10</w:t>
        </w:r>
        <w:r>
          <w:rPr>
            <w:noProof/>
            <w:webHidden/>
          </w:rPr>
          <w:fldChar w:fldCharType="end"/>
        </w:r>
      </w:hyperlink>
    </w:p>
    <w:p w14:paraId="7724327A" w14:textId="3365633B"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29" w:history="1">
        <w:r w:rsidRPr="00CB2F1C">
          <w:rPr>
            <w:rStyle w:val="Hyperlink"/>
            <w:noProof/>
          </w:rPr>
          <w:t>4.1 Interview technique</w:t>
        </w:r>
        <w:r>
          <w:rPr>
            <w:noProof/>
            <w:webHidden/>
          </w:rPr>
          <w:tab/>
        </w:r>
        <w:r>
          <w:rPr>
            <w:noProof/>
            <w:webHidden/>
          </w:rPr>
          <w:fldChar w:fldCharType="begin"/>
        </w:r>
        <w:r>
          <w:rPr>
            <w:noProof/>
            <w:webHidden/>
          </w:rPr>
          <w:instrText xml:space="preserve"> PAGEREF _Toc241024629 \h </w:instrText>
        </w:r>
        <w:r>
          <w:rPr>
            <w:noProof/>
            <w:webHidden/>
          </w:rPr>
        </w:r>
        <w:r>
          <w:rPr>
            <w:noProof/>
            <w:webHidden/>
          </w:rPr>
          <w:fldChar w:fldCharType="separate"/>
        </w:r>
        <w:r>
          <w:rPr>
            <w:noProof/>
            <w:webHidden/>
          </w:rPr>
          <w:t>10</w:t>
        </w:r>
        <w:r>
          <w:rPr>
            <w:noProof/>
            <w:webHidden/>
          </w:rPr>
          <w:fldChar w:fldCharType="end"/>
        </w:r>
      </w:hyperlink>
    </w:p>
    <w:p w14:paraId="42B15959" w14:textId="3780EA30"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0" w:history="1">
        <w:r w:rsidRPr="00CB2F1C">
          <w:rPr>
            <w:rStyle w:val="Hyperlink"/>
            <w:noProof/>
          </w:rPr>
          <w:t>4.2 Observation technique</w:t>
        </w:r>
        <w:r>
          <w:rPr>
            <w:noProof/>
            <w:webHidden/>
          </w:rPr>
          <w:tab/>
        </w:r>
        <w:r>
          <w:rPr>
            <w:noProof/>
            <w:webHidden/>
          </w:rPr>
          <w:fldChar w:fldCharType="begin"/>
        </w:r>
        <w:r>
          <w:rPr>
            <w:noProof/>
            <w:webHidden/>
          </w:rPr>
          <w:instrText xml:space="preserve"> PAGEREF _Toc241024630 \h </w:instrText>
        </w:r>
        <w:r>
          <w:rPr>
            <w:noProof/>
            <w:webHidden/>
          </w:rPr>
        </w:r>
        <w:r>
          <w:rPr>
            <w:noProof/>
            <w:webHidden/>
          </w:rPr>
          <w:fldChar w:fldCharType="separate"/>
        </w:r>
        <w:r>
          <w:rPr>
            <w:noProof/>
            <w:webHidden/>
          </w:rPr>
          <w:t>11</w:t>
        </w:r>
        <w:r>
          <w:rPr>
            <w:noProof/>
            <w:webHidden/>
          </w:rPr>
          <w:fldChar w:fldCharType="end"/>
        </w:r>
      </w:hyperlink>
    </w:p>
    <w:p w14:paraId="28BD7BE2" w14:textId="3EA574E0"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1" w:history="1">
        <w:r w:rsidRPr="00CB2F1C">
          <w:rPr>
            <w:rStyle w:val="Hyperlink"/>
            <w:noProof/>
          </w:rPr>
          <w:t>4.3 Existing system analysis</w:t>
        </w:r>
        <w:r>
          <w:rPr>
            <w:noProof/>
            <w:webHidden/>
          </w:rPr>
          <w:tab/>
        </w:r>
        <w:r>
          <w:rPr>
            <w:noProof/>
            <w:webHidden/>
          </w:rPr>
          <w:fldChar w:fldCharType="begin"/>
        </w:r>
        <w:r>
          <w:rPr>
            <w:noProof/>
            <w:webHidden/>
          </w:rPr>
          <w:instrText xml:space="preserve"> PAGEREF _Toc241024631 \h </w:instrText>
        </w:r>
        <w:r>
          <w:rPr>
            <w:noProof/>
            <w:webHidden/>
          </w:rPr>
        </w:r>
        <w:r>
          <w:rPr>
            <w:noProof/>
            <w:webHidden/>
          </w:rPr>
          <w:fldChar w:fldCharType="separate"/>
        </w:r>
        <w:r>
          <w:rPr>
            <w:noProof/>
            <w:webHidden/>
          </w:rPr>
          <w:t>11</w:t>
        </w:r>
        <w:r>
          <w:rPr>
            <w:noProof/>
            <w:webHidden/>
          </w:rPr>
          <w:fldChar w:fldCharType="end"/>
        </w:r>
      </w:hyperlink>
    </w:p>
    <w:p w14:paraId="08464AB2" w14:textId="40C1E9C4"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2" w:history="1">
        <w:r w:rsidRPr="00CB2F1C">
          <w:rPr>
            <w:rStyle w:val="Hyperlink"/>
            <w:noProof/>
          </w:rPr>
          <w:t>4.4 Document analysis and scope reconciliation</w:t>
        </w:r>
        <w:r>
          <w:rPr>
            <w:noProof/>
            <w:webHidden/>
          </w:rPr>
          <w:tab/>
        </w:r>
        <w:r>
          <w:rPr>
            <w:noProof/>
            <w:webHidden/>
          </w:rPr>
          <w:fldChar w:fldCharType="begin"/>
        </w:r>
        <w:r>
          <w:rPr>
            <w:noProof/>
            <w:webHidden/>
          </w:rPr>
          <w:instrText xml:space="preserve"> PAGEREF _Toc241024632 \h </w:instrText>
        </w:r>
        <w:r>
          <w:rPr>
            <w:noProof/>
            <w:webHidden/>
          </w:rPr>
        </w:r>
        <w:r>
          <w:rPr>
            <w:noProof/>
            <w:webHidden/>
          </w:rPr>
          <w:fldChar w:fldCharType="separate"/>
        </w:r>
        <w:r>
          <w:rPr>
            <w:noProof/>
            <w:webHidden/>
          </w:rPr>
          <w:t>11</w:t>
        </w:r>
        <w:r>
          <w:rPr>
            <w:noProof/>
            <w:webHidden/>
          </w:rPr>
          <w:fldChar w:fldCharType="end"/>
        </w:r>
      </w:hyperlink>
    </w:p>
    <w:p w14:paraId="0BAC4DFB" w14:textId="158AA465"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3" w:history="1">
        <w:r w:rsidRPr="00CB2F1C">
          <w:rPr>
            <w:rStyle w:val="Hyperlink"/>
            <w:noProof/>
          </w:rPr>
          <w:t>4.5 Findings to derived requirement candidates</w:t>
        </w:r>
        <w:r>
          <w:rPr>
            <w:noProof/>
            <w:webHidden/>
          </w:rPr>
          <w:tab/>
        </w:r>
        <w:r>
          <w:rPr>
            <w:noProof/>
            <w:webHidden/>
          </w:rPr>
          <w:fldChar w:fldCharType="begin"/>
        </w:r>
        <w:r>
          <w:rPr>
            <w:noProof/>
            <w:webHidden/>
          </w:rPr>
          <w:instrText xml:space="preserve"> PAGEREF _Toc241024633 \h </w:instrText>
        </w:r>
        <w:r>
          <w:rPr>
            <w:noProof/>
            <w:webHidden/>
          </w:rPr>
        </w:r>
        <w:r>
          <w:rPr>
            <w:noProof/>
            <w:webHidden/>
          </w:rPr>
          <w:fldChar w:fldCharType="separate"/>
        </w:r>
        <w:r>
          <w:rPr>
            <w:noProof/>
            <w:webHidden/>
          </w:rPr>
          <w:t>12</w:t>
        </w:r>
        <w:r>
          <w:rPr>
            <w:noProof/>
            <w:webHidden/>
          </w:rPr>
          <w:fldChar w:fldCharType="end"/>
        </w:r>
      </w:hyperlink>
    </w:p>
    <w:p w14:paraId="6C385C50" w14:textId="3A2FDF46"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4" w:history="1">
        <w:r w:rsidRPr="00CB2F1C">
          <w:rPr>
            <w:rStyle w:val="Hyperlink"/>
            <w:noProof/>
          </w:rPr>
          <w:t>4.6 Quality expectations and validation needs</w:t>
        </w:r>
        <w:r>
          <w:rPr>
            <w:noProof/>
            <w:webHidden/>
          </w:rPr>
          <w:tab/>
        </w:r>
        <w:r>
          <w:rPr>
            <w:noProof/>
            <w:webHidden/>
          </w:rPr>
          <w:fldChar w:fldCharType="begin"/>
        </w:r>
        <w:r>
          <w:rPr>
            <w:noProof/>
            <w:webHidden/>
          </w:rPr>
          <w:instrText xml:space="preserve"> PAGEREF _Toc241024634 \h </w:instrText>
        </w:r>
        <w:r>
          <w:rPr>
            <w:noProof/>
            <w:webHidden/>
          </w:rPr>
        </w:r>
        <w:r>
          <w:rPr>
            <w:noProof/>
            <w:webHidden/>
          </w:rPr>
          <w:fldChar w:fldCharType="separate"/>
        </w:r>
        <w:r>
          <w:rPr>
            <w:noProof/>
            <w:webHidden/>
          </w:rPr>
          <w:t>13</w:t>
        </w:r>
        <w:r>
          <w:rPr>
            <w:noProof/>
            <w:webHidden/>
          </w:rPr>
          <w:fldChar w:fldCharType="end"/>
        </w:r>
      </w:hyperlink>
    </w:p>
    <w:p w14:paraId="493A69DD" w14:textId="4E4B190E"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5" w:history="1">
        <w:r w:rsidRPr="00CB2F1C">
          <w:rPr>
            <w:rStyle w:val="Hyperlink"/>
            <w:noProof/>
          </w:rPr>
          <w:t>5 Authoritative scope and design constraints</w:t>
        </w:r>
        <w:r>
          <w:rPr>
            <w:noProof/>
            <w:webHidden/>
          </w:rPr>
          <w:tab/>
        </w:r>
        <w:r>
          <w:rPr>
            <w:noProof/>
            <w:webHidden/>
          </w:rPr>
          <w:fldChar w:fldCharType="begin"/>
        </w:r>
        <w:r>
          <w:rPr>
            <w:noProof/>
            <w:webHidden/>
          </w:rPr>
          <w:instrText xml:space="preserve"> PAGEREF _Toc241024635 \h </w:instrText>
        </w:r>
        <w:r>
          <w:rPr>
            <w:noProof/>
            <w:webHidden/>
          </w:rPr>
        </w:r>
        <w:r>
          <w:rPr>
            <w:noProof/>
            <w:webHidden/>
          </w:rPr>
          <w:fldChar w:fldCharType="separate"/>
        </w:r>
        <w:r>
          <w:rPr>
            <w:noProof/>
            <w:webHidden/>
          </w:rPr>
          <w:t>13</w:t>
        </w:r>
        <w:r>
          <w:rPr>
            <w:noProof/>
            <w:webHidden/>
          </w:rPr>
          <w:fldChar w:fldCharType="end"/>
        </w:r>
      </w:hyperlink>
    </w:p>
    <w:p w14:paraId="60FC266A" w14:textId="3B4EA5BE"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6" w:history="1">
        <w:r w:rsidRPr="00CB2F1C">
          <w:rPr>
            <w:rStyle w:val="Hyperlink"/>
            <w:noProof/>
          </w:rPr>
          <w:t>5.1 Current exclusions</w:t>
        </w:r>
        <w:r>
          <w:rPr>
            <w:noProof/>
            <w:webHidden/>
          </w:rPr>
          <w:tab/>
        </w:r>
        <w:r>
          <w:rPr>
            <w:noProof/>
            <w:webHidden/>
          </w:rPr>
          <w:fldChar w:fldCharType="begin"/>
        </w:r>
        <w:r>
          <w:rPr>
            <w:noProof/>
            <w:webHidden/>
          </w:rPr>
          <w:instrText xml:space="preserve"> PAGEREF _Toc241024636 \h </w:instrText>
        </w:r>
        <w:r>
          <w:rPr>
            <w:noProof/>
            <w:webHidden/>
          </w:rPr>
        </w:r>
        <w:r>
          <w:rPr>
            <w:noProof/>
            <w:webHidden/>
          </w:rPr>
          <w:fldChar w:fldCharType="separate"/>
        </w:r>
        <w:r>
          <w:rPr>
            <w:noProof/>
            <w:webHidden/>
          </w:rPr>
          <w:t>13</w:t>
        </w:r>
        <w:r>
          <w:rPr>
            <w:noProof/>
            <w:webHidden/>
          </w:rPr>
          <w:fldChar w:fldCharType="end"/>
        </w:r>
      </w:hyperlink>
    </w:p>
    <w:p w14:paraId="445A9643" w14:textId="5444059B"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7" w:history="1">
        <w:r w:rsidRPr="00CB2F1C">
          <w:rPr>
            <w:rStyle w:val="Hyperlink"/>
            <w:noProof/>
          </w:rPr>
          <w:t>5.2 Future scope</w:t>
        </w:r>
        <w:r>
          <w:rPr>
            <w:noProof/>
            <w:webHidden/>
          </w:rPr>
          <w:tab/>
        </w:r>
        <w:r>
          <w:rPr>
            <w:noProof/>
            <w:webHidden/>
          </w:rPr>
          <w:fldChar w:fldCharType="begin"/>
        </w:r>
        <w:r>
          <w:rPr>
            <w:noProof/>
            <w:webHidden/>
          </w:rPr>
          <w:instrText xml:space="preserve"> PAGEREF _Toc241024637 \h </w:instrText>
        </w:r>
        <w:r>
          <w:rPr>
            <w:noProof/>
            <w:webHidden/>
          </w:rPr>
        </w:r>
        <w:r>
          <w:rPr>
            <w:noProof/>
            <w:webHidden/>
          </w:rPr>
          <w:fldChar w:fldCharType="separate"/>
        </w:r>
        <w:r>
          <w:rPr>
            <w:noProof/>
            <w:webHidden/>
          </w:rPr>
          <w:t>14</w:t>
        </w:r>
        <w:r>
          <w:rPr>
            <w:noProof/>
            <w:webHidden/>
          </w:rPr>
          <w:fldChar w:fldCharType="end"/>
        </w:r>
      </w:hyperlink>
    </w:p>
    <w:p w14:paraId="62435570" w14:textId="70D0F6DC"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8" w:history="1">
        <w:r w:rsidRPr="00CB2F1C">
          <w:rPr>
            <w:rStyle w:val="Hyperlink"/>
            <w:noProof/>
          </w:rPr>
          <w:t>5.3 Accounting and category boundaries</w:t>
        </w:r>
        <w:r>
          <w:rPr>
            <w:noProof/>
            <w:webHidden/>
          </w:rPr>
          <w:tab/>
        </w:r>
        <w:r>
          <w:rPr>
            <w:noProof/>
            <w:webHidden/>
          </w:rPr>
          <w:fldChar w:fldCharType="begin"/>
        </w:r>
        <w:r>
          <w:rPr>
            <w:noProof/>
            <w:webHidden/>
          </w:rPr>
          <w:instrText xml:space="preserve"> PAGEREF _Toc241024638 \h </w:instrText>
        </w:r>
        <w:r>
          <w:rPr>
            <w:noProof/>
            <w:webHidden/>
          </w:rPr>
        </w:r>
        <w:r>
          <w:rPr>
            <w:noProof/>
            <w:webHidden/>
          </w:rPr>
          <w:fldChar w:fldCharType="separate"/>
        </w:r>
        <w:r>
          <w:rPr>
            <w:noProof/>
            <w:webHidden/>
          </w:rPr>
          <w:t>16</w:t>
        </w:r>
        <w:r>
          <w:rPr>
            <w:noProof/>
            <w:webHidden/>
          </w:rPr>
          <w:fldChar w:fldCharType="end"/>
        </w:r>
      </w:hyperlink>
    </w:p>
    <w:p w14:paraId="4C31A65E" w14:textId="2DC023ED"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39" w:history="1">
        <w:r w:rsidRPr="00CB2F1C">
          <w:rPr>
            <w:rStyle w:val="Hyperlink"/>
            <w:noProof/>
          </w:rPr>
          <w:t>5.4 Semantic product classification</w:t>
        </w:r>
        <w:r>
          <w:rPr>
            <w:noProof/>
            <w:webHidden/>
          </w:rPr>
          <w:tab/>
        </w:r>
        <w:r>
          <w:rPr>
            <w:noProof/>
            <w:webHidden/>
          </w:rPr>
          <w:fldChar w:fldCharType="begin"/>
        </w:r>
        <w:r>
          <w:rPr>
            <w:noProof/>
            <w:webHidden/>
          </w:rPr>
          <w:instrText xml:space="preserve"> PAGEREF _Toc241024639 \h </w:instrText>
        </w:r>
        <w:r>
          <w:rPr>
            <w:noProof/>
            <w:webHidden/>
          </w:rPr>
        </w:r>
        <w:r>
          <w:rPr>
            <w:noProof/>
            <w:webHidden/>
          </w:rPr>
          <w:fldChar w:fldCharType="separate"/>
        </w:r>
        <w:r>
          <w:rPr>
            <w:noProof/>
            <w:webHidden/>
          </w:rPr>
          <w:t>16</w:t>
        </w:r>
        <w:r>
          <w:rPr>
            <w:noProof/>
            <w:webHidden/>
          </w:rPr>
          <w:fldChar w:fldCharType="end"/>
        </w:r>
      </w:hyperlink>
    </w:p>
    <w:p w14:paraId="27C84795" w14:textId="0C1DAE8B"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40" w:history="1">
        <w:r w:rsidRPr="00CB2F1C">
          <w:rPr>
            <w:rStyle w:val="Hyperlink"/>
            <w:noProof/>
          </w:rPr>
          <w:t>5.5 AI Financial Assistant</w:t>
        </w:r>
        <w:r>
          <w:rPr>
            <w:noProof/>
            <w:webHidden/>
          </w:rPr>
          <w:tab/>
        </w:r>
        <w:r>
          <w:rPr>
            <w:noProof/>
            <w:webHidden/>
          </w:rPr>
          <w:fldChar w:fldCharType="begin"/>
        </w:r>
        <w:r>
          <w:rPr>
            <w:noProof/>
            <w:webHidden/>
          </w:rPr>
          <w:instrText xml:space="preserve"> PAGEREF _Toc241024640 \h </w:instrText>
        </w:r>
        <w:r>
          <w:rPr>
            <w:noProof/>
            <w:webHidden/>
          </w:rPr>
        </w:r>
        <w:r>
          <w:rPr>
            <w:noProof/>
            <w:webHidden/>
          </w:rPr>
          <w:fldChar w:fldCharType="separate"/>
        </w:r>
        <w:r>
          <w:rPr>
            <w:noProof/>
            <w:webHidden/>
          </w:rPr>
          <w:t>17</w:t>
        </w:r>
        <w:r>
          <w:rPr>
            <w:noProof/>
            <w:webHidden/>
          </w:rPr>
          <w:fldChar w:fldCharType="end"/>
        </w:r>
      </w:hyperlink>
    </w:p>
    <w:p w14:paraId="496ED407" w14:textId="316411A7" w:rsidR="00F30515" w:rsidRDefault="00F3051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41" w:history="1">
        <w:r w:rsidRPr="00CB2F1C">
          <w:rPr>
            <w:rStyle w:val="Hyperlink"/>
            <w:noProof/>
          </w:rPr>
          <w:t>5.6 Localisation and delivery limits</w:t>
        </w:r>
        <w:r>
          <w:rPr>
            <w:noProof/>
            <w:webHidden/>
          </w:rPr>
          <w:tab/>
        </w:r>
        <w:r>
          <w:rPr>
            <w:noProof/>
            <w:webHidden/>
          </w:rPr>
          <w:fldChar w:fldCharType="begin"/>
        </w:r>
        <w:r>
          <w:rPr>
            <w:noProof/>
            <w:webHidden/>
          </w:rPr>
          <w:instrText xml:space="preserve"> PAGEREF _Toc241024641 \h </w:instrText>
        </w:r>
        <w:r>
          <w:rPr>
            <w:noProof/>
            <w:webHidden/>
          </w:rPr>
        </w:r>
        <w:r>
          <w:rPr>
            <w:noProof/>
            <w:webHidden/>
          </w:rPr>
          <w:fldChar w:fldCharType="separate"/>
        </w:r>
        <w:r>
          <w:rPr>
            <w:noProof/>
            <w:webHidden/>
          </w:rPr>
          <w:t>17</w:t>
        </w:r>
        <w:r>
          <w:rPr>
            <w:noProof/>
            <w:webHidden/>
          </w:rPr>
          <w:fldChar w:fldCharType="end"/>
        </w:r>
      </w:hyperlink>
    </w:p>
    <w:p w14:paraId="3BC8F386" w14:textId="6D413168"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42" w:history="1">
        <w:r w:rsidRPr="00CB2F1C">
          <w:rPr>
            <w:rStyle w:val="Hyperlink"/>
            <w:noProof/>
          </w:rPr>
          <w:t>6 Validation and compatibility with later requirements work</w:t>
        </w:r>
        <w:r>
          <w:rPr>
            <w:noProof/>
            <w:webHidden/>
          </w:rPr>
          <w:tab/>
        </w:r>
        <w:r>
          <w:rPr>
            <w:noProof/>
            <w:webHidden/>
          </w:rPr>
          <w:fldChar w:fldCharType="begin"/>
        </w:r>
        <w:r>
          <w:rPr>
            <w:noProof/>
            <w:webHidden/>
          </w:rPr>
          <w:instrText xml:space="preserve"> PAGEREF _Toc241024642 \h </w:instrText>
        </w:r>
        <w:r>
          <w:rPr>
            <w:noProof/>
            <w:webHidden/>
          </w:rPr>
        </w:r>
        <w:r>
          <w:rPr>
            <w:noProof/>
            <w:webHidden/>
          </w:rPr>
          <w:fldChar w:fldCharType="separate"/>
        </w:r>
        <w:r>
          <w:rPr>
            <w:noProof/>
            <w:webHidden/>
          </w:rPr>
          <w:t>18</w:t>
        </w:r>
        <w:r>
          <w:rPr>
            <w:noProof/>
            <w:webHidden/>
          </w:rPr>
          <w:fldChar w:fldCharType="end"/>
        </w:r>
      </w:hyperlink>
    </w:p>
    <w:p w14:paraId="2733337F" w14:textId="28772D18"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43" w:history="1">
        <w:r w:rsidRPr="00CB2F1C">
          <w:rPr>
            <w:rStyle w:val="Hyperlink"/>
            <w:noProof/>
          </w:rPr>
          <w:t>7 Conclusion</w:t>
        </w:r>
        <w:r>
          <w:rPr>
            <w:noProof/>
            <w:webHidden/>
          </w:rPr>
          <w:tab/>
        </w:r>
        <w:r>
          <w:rPr>
            <w:noProof/>
            <w:webHidden/>
          </w:rPr>
          <w:fldChar w:fldCharType="begin"/>
        </w:r>
        <w:r>
          <w:rPr>
            <w:noProof/>
            <w:webHidden/>
          </w:rPr>
          <w:instrText xml:space="preserve"> PAGEREF _Toc241024643 \h </w:instrText>
        </w:r>
        <w:r>
          <w:rPr>
            <w:noProof/>
            <w:webHidden/>
          </w:rPr>
        </w:r>
        <w:r>
          <w:rPr>
            <w:noProof/>
            <w:webHidden/>
          </w:rPr>
          <w:fldChar w:fldCharType="separate"/>
        </w:r>
        <w:r>
          <w:rPr>
            <w:noProof/>
            <w:webHidden/>
          </w:rPr>
          <w:t>18</w:t>
        </w:r>
        <w:r>
          <w:rPr>
            <w:noProof/>
            <w:webHidden/>
          </w:rPr>
          <w:fldChar w:fldCharType="end"/>
        </w:r>
      </w:hyperlink>
    </w:p>
    <w:p w14:paraId="724B647A" w14:textId="34B38B8E" w:rsidR="00F30515" w:rsidRDefault="00F3051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44" w:history="1">
        <w:r w:rsidRPr="00CB2F1C">
          <w:rPr>
            <w:rStyle w:val="Hyperlink"/>
            <w:noProof/>
          </w:rPr>
          <w:t>8 References</w:t>
        </w:r>
        <w:r>
          <w:rPr>
            <w:noProof/>
            <w:webHidden/>
          </w:rPr>
          <w:tab/>
        </w:r>
        <w:r>
          <w:rPr>
            <w:noProof/>
            <w:webHidden/>
          </w:rPr>
          <w:fldChar w:fldCharType="begin"/>
        </w:r>
        <w:r>
          <w:rPr>
            <w:noProof/>
            <w:webHidden/>
          </w:rPr>
          <w:instrText xml:space="preserve"> PAGEREF _Toc241024644 \h </w:instrText>
        </w:r>
        <w:r>
          <w:rPr>
            <w:noProof/>
            <w:webHidden/>
          </w:rPr>
        </w:r>
        <w:r>
          <w:rPr>
            <w:noProof/>
            <w:webHidden/>
          </w:rPr>
          <w:fldChar w:fldCharType="separate"/>
        </w:r>
        <w:r>
          <w:rPr>
            <w:noProof/>
            <w:webHidden/>
          </w:rPr>
          <w:t>18</w:t>
        </w:r>
        <w:r>
          <w:rPr>
            <w:noProof/>
            <w:webHidden/>
          </w:rPr>
          <w:fldChar w:fldCharType="end"/>
        </w:r>
      </w:hyperlink>
    </w:p>
    <w:p w14:paraId="11626549" w14:textId="515A9840" w:rsidR="001E4112" w:rsidRPr="00F30515" w:rsidRDefault="00617F18">
      <w:r w:rsidRPr="00F30515">
        <w:lastRenderedPageBreak/>
        <w:fldChar w:fldCharType="end"/>
      </w:r>
    </w:p>
    <w:p w14:paraId="06D4517A" w14:textId="77777777" w:rsidR="001E4112" w:rsidRPr="00F30515" w:rsidRDefault="00617F18">
      <w:pPr>
        <w:spacing w:before="280"/>
      </w:pPr>
      <w:r w:rsidRPr="00F30515">
        <w:rPr>
          <w:b/>
        </w:rPr>
        <w:t>List of Tables</w:t>
      </w:r>
    </w:p>
    <w:p w14:paraId="578BC902" w14:textId="684E00CD" w:rsidR="00F30515" w:rsidRDefault="00617F1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F30515">
        <w:fldChar w:fldCharType="begin"/>
      </w:r>
      <w:r w:rsidRPr="00F30515">
        <w:instrText xml:space="preserve"> TOC \c "Table" \h \z </w:instrText>
      </w:r>
      <w:r w:rsidRPr="00F30515">
        <w:fldChar w:fldCharType="separate"/>
      </w:r>
      <w:hyperlink w:anchor="_Toc241024602" w:history="1">
        <w:r w:rsidR="00F30515" w:rsidRPr="006D5871">
          <w:rPr>
            <w:rStyle w:val="Hyperlink"/>
            <w:noProof/>
          </w:rPr>
          <w:t>Table 1: Existing workflow limitations and implications</w:t>
        </w:r>
        <w:r w:rsidR="00F30515">
          <w:rPr>
            <w:noProof/>
            <w:webHidden/>
          </w:rPr>
          <w:tab/>
        </w:r>
        <w:r w:rsidR="00F30515">
          <w:rPr>
            <w:noProof/>
            <w:webHidden/>
          </w:rPr>
          <w:fldChar w:fldCharType="begin"/>
        </w:r>
        <w:r w:rsidR="00F30515">
          <w:rPr>
            <w:noProof/>
            <w:webHidden/>
          </w:rPr>
          <w:instrText xml:space="preserve"> PAGEREF _Toc241024602 \h </w:instrText>
        </w:r>
        <w:r w:rsidR="00F30515">
          <w:rPr>
            <w:noProof/>
            <w:webHidden/>
          </w:rPr>
        </w:r>
        <w:r w:rsidR="00F30515">
          <w:rPr>
            <w:noProof/>
            <w:webHidden/>
          </w:rPr>
          <w:fldChar w:fldCharType="separate"/>
        </w:r>
        <w:r w:rsidR="00F30515">
          <w:rPr>
            <w:noProof/>
            <w:webHidden/>
          </w:rPr>
          <w:t>5</w:t>
        </w:r>
        <w:r w:rsidR="00F30515">
          <w:rPr>
            <w:noProof/>
            <w:webHidden/>
          </w:rPr>
          <w:fldChar w:fldCharType="end"/>
        </w:r>
      </w:hyperlink>
    </w:p>
    <w:p w14:paraId="28AB3EAD" w14:textId="70940DAB"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3" w:history="1">
        <w:r w:rsidRPr="006D5871">
          <w:rPr>
            <w:rStyle w:val="Hyperlink"/>
            <w:noProof/>
          </w:rPr>
          <w:t>Table 2: Preserved evidence and provenance</w:t>
        </w:r>
        <w:r>
          <w:rPr>
            <w:noProof/>
            <w:webHidden/>
          </w:rPr>
          <w:tab/>
        </w:r>
        <w:r>
          <w:rPr>
            <w:noProof/>
            <w:webHidden/>
          </w:rPr>
          <w:fldChar w:fldCharType="begin"/>
        </w:r>
        <w:r>
          <w:rPr>
            <w:noProof/>
            <w:webHidden/>
          </w:rPr>
          <w:instrText xml:space="preserve"> PAGEREF _Toc241024603 \h </w:instrText>
        </w:r>
        <w:r>
          <w:rPr>
            <w:noProof/>
            <w:webHidden/>
          </w:rPr>
        </w:r>
        <w:r>
          <w:rPr>
            <w:noProof/>
            <w:webHidden/>
          </w:rPr>
          <w:fldChar w:fldCharType="separate"/>
        </w:r>
        <w:r>
          <w:rPr>
            <w:noProof/>
            <w:webHidden/>
          </w:rPr>
          <w:t>6</w:t>
        </w:r>
        <w:r>
          <w:rPr>
            <w:noProof/>
            <w:webHidden/>
          </w:rPr>
          <w:fldChar w:fldCharType="end"/>
        </w:r>
      </w:hyperlink>
    </w:p>
    <w:p w14:paraId="4C902A5E" w14:textId="1437EAD6"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4" w:history="1">
        <w:r w:rsidRPr="006D5871">
          <w:rPr>
            <w:rStyle w:val="Hyperlink"/>
            <w:noProof/>
          </w:rPr>
          <w:t>Table 3: Industry to stakeholder identification chain</w:t>
        </w:r>
        <w:r>
          <w:rPr>
            <w:noProof/>
            <w:webHidden/>
          </w:rPr>
          <w:tab/>
        </w:r>
        <w:r>
          <w:rPr>
            <w:noProof/>
            <w:webHidden/>
          </w:rPr>
          <w:fldChar w:fldCharType="begin"/>
        </w:r>
        <w:r>
          <w:rPr>
            <w:noProof/>
            <w:webHidden/>
          </w:rPr>
          <w:instrText xml:space="preserve"> PAGEREF _Toc241024604 \h </w:instrText>
        </w:r>
        <w:r>
          <w:rPr>
            <w:noProof/>
            <w:webHidden/>
          </w:rPr>
        </w:r>
        <w:r>
          <w:rPr>
            <w:noProof/>
            <w:webHidden/>
          </w:rPr>
          <w:fldChar w:fldCharType="separate"/>
        </w:r>
        <w:r>
          <w:rPr>
            <w:noProof/>
            <w:webHidden/>
          </w:rPr>
          <w:t>7</w:t>
        </w:r>
        <w:r>
          <w:rPr>
            <w:noProof/>
            <w:webHidden/>
          </w:rPr>
          <w:fldChar w:fldCharType="end"/>
        </w:r>
      </w:hyperlink>
    </w:p>
    <w:p w14:paraId="51B648D7" w14:textId="5FB7E490"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5" w:history="1">
        <w:r w:rsidRPr="006D5871">
          <w:rPr>
            <w:rStyle w:val="Hyperlink"/>
            <w:noProof/>
          </w:rPr>
          <w:t>Table 4: Canonical personas</w:t>
        </w:r>
        <w:r>
          <w:rPr>
            <w:noProof/>
            <w:webHidden/>
          </w:rPr>
          <w:tab/>
        </w:r>
        <w:r>
          <w:rPr>
            <w:noProof/>
            <w:webHidden/>
          </w:rPr>
          <w:fldChar w:fldCharType="begin"/>
        </w:r>
        <w:r>
          <w:rPr>
            <w:noProof/>
            <w:webHidden/>
          </w:rPr>
          <w:instrText xml:space="preserve"> PAGEREF _Toc241024605 \h </w:instrText>
        </w:r>
        <w:r>
          <w:rPr>
            <w:noProof/>
            <w:webHidden/>
          </w:rPr>
        </w:r>
        <w:r>
          <w:rPr>
            <w:noProof/>
            <w:webHidden/>
          </w:rPr>
          <w:fldChar w:fldCharType="separate"/>
        </w:r>
        <w:r>
          <w:rPr>
            <w:noProof/>
            <w:webHidden/>
          </w:rPr>
          <w:t>8</w:t>
        </w:r>
        <w:r>
          <w:rPr>
            <w:noProof/>
            <w:webHidden/>
          </w:rPr>
          <w:fldChar w:fldCharType="end"/>
        </w:r>
      </w:hyperlink>
    </w:p>
    <w:p w14:paraId="59154123" w14:textId="1BA9CC4E"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6" w:history="1">
        <w:r w:rsidRPr="006D5871">
          <w:rPr>
            <w:rStyle w:val="Hyperlink"/>
            <w:noProof/>
          </w:rPr>
          <w:t>Table 5: Persona pain points and expectations</w:t>
        </w:r>
        <w:r>
          <w:rPr>
            <w:noProof/>
            <w:webHidden/>
          </w:rPr>
          <w:tab/>
        </w:r>
        <w:r>
          <w:rPr>
            <w:noProof/>
            <w:webHidden/>
          </w:rPr>
          <w:fldChar w:fldCharType="begin"/>
        </w:r>
        <w:r>
          <w:rPr>
            <w:noProof/>
            <w:webHidden/>
          </w:rPr>
          <w:instrText xml:space="preserve"> PAGEREF _Toc241024606 \h </w:instrText>
        </w:r>
        <w:r>
          <w:rPr>
            <w:noProof/>
            <w:webHidden/>
          </w:rPr>
        </w:r>
        <w:r>
          <w:rPr>
            <w:noProof/>
            <w:webHidden/>
          </w:rPr>
          <w:fldChar w:fldCharType="separate"/>
        </w:r>
        <w:r>
          <w:rPr>
            <w:noProof/>
            <w:webHidden/>
          </w:rPr>
          <w:t>9</w:t>
        </w:r>
        <w:r>
          <w:rPr>
            <w:noProof/>
            <w:webHidden/>
          </w:rPr>
          <w:fldChar w:fldCharType="end"/>
        </w:r>
      </w:hyperlink>
    </w:p>
    <w:p w14:paraId="1F70BE2C" w14:textId="5C2B0344"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7" w:history="1">
        <w:r w:rsidRPr="006D5871">
          <w:rPr>
            <w:rStyle w:val="Hyperlink"/>
            <w:noProof/>
          </w:rPr>
          <w:t>Table 6: Stakeholder roles interests needs and impact</w:t>
        </w:r>
        <w:r>
          <w:rPr>
            <w:noProof/>
            <w:webHidden/>
          </w:rPr>
          <w:tab/>
        </w:r>
        <w:r>
          <w:rPr>
            <w:noProof/>
            <w:webHidden/>
          </w:rPr>
          <w:fldChar w:fldCharType="begin"/>
        </w:r>
        <w:r>
          <w:rPr>
            <w:noProof/>
            <w:webHidden/>
          </w:rPr>
          <w:instrText xml:space="preserve"> PAGEREF _Toc241024607 \h </w:instrText>
        </w:r>
        <w:r>
          <w:rPr>
            <w:noProof/>
            <w:webHidden/>
          </w:rPr>
        </w:r>
        <w:r>
          <w:rPr>
            <w:noProof/>
            <w:webHidden/>
          </w:rPr>
          <w:fldChar w:fldCharType="separate"/>
        </w:r>
        <w:r>
          <w:rPr>
            <w:noProof/>
            <w:webHidden/>
          </w:rPr>
          <w:t>9</w:t>
        </w:r>
        <w:r>
          <w:rPr>
            <w:noProof/>
            <w:webHidden/>
          </w:rPr>
          <w:fldChar w:fldCharType="end"/>
        </w:r>
      </w:hyperlink>
    </w:p>
    <w:p w14:paraId="433C6B63" w14:textId="398B6815"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8" w:history="1">
        <w:r w:rsidRPr="006D5871">
          <w:rPr>
            <w:rStyle w:val="Hyperlink"/>
            <w:noProof/>
          </w:rPr>
          <w:t>Table 7: Traceability from findings to requirement candidates</w:t>
        </w:r>
        <w:r>
          <w:rPr>
            <w:noProof/>
            <w:webHidden/>
          </w:rPr>
          <w:tab/>
        </w:r>
        <w:r>
          <w:rPr>
            <w:noProof/>
            <w:webHidden/>
          </w:rPr>
          <w:fldChar w:fldCharType="begin"/>
        </w:r>
        <w:r>
          <w:rPr>
            <w:noProof/>
            <w:webHidden/>
          </w:rPr>
          <w:instrText xml:space="preserve"> PAGEREF _Toc241024608 \h </w:instrText>
        </w:r>
        <w:r>
          <w:rPr>
            <w:noProof/>
            <w:webHidden/>
          </w:rPr>
        </w:r>
        <w:r>
          <w:rPr>
            <w:noProof/>
            <w:webHidden/>
          </w:rPr>
          <w:fldChar w:fldCharType="separate"/>
        </w:r>
        <w:r>
          <w:rPr>
            <w:noProof/>
            <w:webHidden/>
          </w:rPr>
          <w:t>12</w:t>
        </w:r>
        <w:r>
          <w:rPr>
            <w:noProof/>
            <w:webHidden/>
          </w:rPr>
          <w:fldChar w:fldCharType="end"/>
        </w:r>
      </w:hyperlink>
    </w:p>
    <w:p w14:paraId="7FF080CA" w14:textId="026C939D"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09" w:history="1">
        <w:r w:rsidRPr="006D5871">
          <w:rPr>
            <w:rStyle w:val="Hyperlink"/>
            <w:noProof/>
          </w:rPr>
          <w:t>Table 8: Quality candidates for later measurable validation</w:t>
        </w:r>
        <w:r>
          <w:rPr>
            <w:noProof/>
            <w:webHidden/>
          </w:rPr>
          <w:tab/>
        </w:r>
        <w:r>
          <w:rPr>
            <w:noProof/>
            <w:webHidden/>
          </w:rPr>
          <w:fldChar w:fldCharType="begin"/>
        </w:r>
        <w:r>
          <w:rPr>
            <w:noProof/>
            <w:webHidden/>
          </w:rPr>
          <w:instrText xml:space="preserve"> PAGEREF _Toc241024609 \h </w:instrText>
        </w:r>
        <w:r>
          <w:rPr>
            <w:noProof/>
            <w:webHidden/>
          </w:rPr>
        </w:r>
        <w:r>
          <w:rPr>
            <w:noProof/>
            <w:webHidden/>
          </w:rPr>
          <w:fldChar w:fldCharType="separate"/>
        </w:r>
        <w:r>
          <w:rPr>
            <w:noProof/>
            <w:webHidden/>
          </w:rPr>
          <w:t>13</w:t>
        </w:r>
        <w:r>
          <w:rPr>
            <w:noProof/>
            <w:webHidden/>
          </w:rPr>
          <w:fldChar w:fldCharType="end"/>
        </w:r>
      </w:hyperlink>
    </w:p>
    <w:p w14:paraId="4889BEB1" w14:textId="155E2840"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0" w:history="1">
        <w:r w:rsidRPr="006D5871">
          <w:rPr>
            <w:rStyle w:val="Hyperlink"/>
            <w:noProof/>
          </w:rPr>
          <w:t>Table 9: Canonical feature scope and priorities</w:t>
        </w:r>
        <w:r>
          <w:rPr>
            <w:noProof/>
            <w:webHidden/>
          </w:rPr>
          <w:tab/>
        </w:r>
        <w:r>
          <w:rPr>
            <w:noProof/>
            <w:webHidden/>
          </w:rPr>
          <w:fldChar w:fldCharType="begin"/>
        </w:r>
        <w:r>
          <w:rPr>
            <w:noProof/>
            <w:webHidden/>
          </w:rPr>
          <w:instrText xml:space="preserve"> PAGEREF _Toc241024610 \h </w:instrText>
        </w:r>
        <w:r>
          <w:rPr>
            <w:noProof/>
            <w:webHidden/>
          </w:rPr>
        </w:r>
        <w:r>
          <w:rPr>
            <w:noProof/>
            <w:webHidden/>
          </w:rPr>
          <w:fldChar w:fldCharType="separate"/>
        </w:r>
        <w:r>
          <w:rPr>
            <w:noProof/>
            <w:webHidden/>
          </w:rPr>
          <w:t>14</w:t>
        </w:r>
        <w:r>
          <w:rPr>
            <w:noProof/>
            <w:webHidden/>
          </w:rPr>
          <w:fldChar w:fldCharType="end"/>
        </w:r>
      </w:hyperlink>
    </w:p>
    <w:p w14:paraId="67656923" w14:textId="6348A006"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1" w:history="1">
        <w:r w:rsidRPr="006D5871">
          <w:rPr>
            <w:rStyle w:val="Hyperlink"/>
            <w:noProof/>
          </w:rPr>
          <w:t>Table 10: Illustrative local category mappings</w:t>
        </w:r>
        <w:r>
          <w:rPr>
            <w:noProof/>
            <w:webHidden/>
          </w:rPr>
          <w:tab/>
        </w:r>
        <w:r>
          <w:rPr>
            <w:noProof/>
            <w:webHidden/>
          </w:rPr>
          <w:fldChar w:fldCharType="begin"/>
        </w:r>
        <w:r>
          <w:rPr>
            <w:noProof/>
            <w:webHidden/>
          </w:rPr>
          <w:instrText xml:space="preserve"> PAGEREF _Toc241024611 \h </w:instrText>
        </w:r>
        <w:r>
          <w:rPr>
            <w:noProof/>
            <w:webHidden/>
          </w:rPr>
        </w:r>
        <w:r>
          <w:rPr>
            <w:noProof/>
            <w:webHidden/>
          </w:rPr>
          <w:fldChar w:fldCharType="separate"/>
        </w:r>
        <w:r>
          <w:rPr>
            <w:noProof/>
            <w:webHidden/>
          </w:rPr>
          <w:t>16</w:t>
        </w:r>
        <w:r>
          <w:rPr>
            <w:noProof/>
            <w:webHidden/>
          </w:rPr>
          <w:fldChar w:fldCharType="end"/>
        </w:r>
      </w:hyperlink>
    </w:p>
    <w:p w14:paraId="387F3F94" w14:textId="713B11BA" w:rsidR="00F30515" w:rsidRDefault="00F3051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612" w:history="1">
        <w:r w:rsidRPr="006D5871">
          <w:rPr>
            <w:rStyle w:val="Hyperlink"/>
            <w:noProof/>
          </w:rPr>
          <w:t>Table 11: Illustrative semantic product distinctions</w:t>
        </w:r>
        <w:r>
          <w:rPr>
            <w:noProof/>
            <w:webHidden/>
          </w:rPr>
          <w:tab/>
        </w:r>
        <w:r>
          <w:rPr>
            <w:noProof/>
            <w:webHidden/>
          </w:rPr>
          <w:fldChar w:fldCharType="begin"/>
        </w:r>
        <w:r>
          <w:rPr>
            <w:noProof/>
            <w:webHidden/>
          </w:rPr>
          <w:instrText xml:space="preserve"> PAGEREF _Toc241024612 \h </w:instrText>
        </w:r>
        <w:r>
          <w:rPr>
            <w:noProof/>
            <w:webHidden/>
          </w:rPr>
        </w:r>
        <w:r>
          <w:rPr>
            <w:noProof/>
            <w:webHidden/>
          </w:rPr>
          <w:fldChar w:fldCharType="separate"/>
        </w:r>
        <w:r>
          <w:rPr>
            <w:noProof/>
            <w:webHidden/>
          </w:rPr>
          <w:t>17</w:t>
        </w:r>
        <w:r>
          <w:rPr>
            <w:noProof/>
            <w:webHidden/>
          </w:rPr>
          <w:fldChar w:fldCharType="end"/>
        </w:r>
      </w:hyperlink>
    </w:p>
    <w:p w14:paraId="31E415CE" w14:textId="04B6DEC5" w:rsidR="001E4112" w:rsidRPr="00F30515" w:rsidRDefault="00617F18">
      <w:r w:rsidRPr="00F30515">
        <w:fldChar w:fldCharType="end"/>
      </w:r>
    </w:p>
    <w:p w14:paraId="16254572" w14:textId="77777777" w:rsidR="001E4112" w:rsidRPr="00F30515" w:rsidRDefault="00617F18">
      <w:r w:rsidRPr="00F30515">
        <w:br w:type="page"/>
      </w:r>
    </w:p>
    <w:p w14:paraId="2EE5F670" w14:textId="77777777" w:rsidR="001E4112" w:rsidRPr="00F30515" w:rsidRDefault="00617F18">
      <w:pPr>
        <w:pStyle w:val="Heading1"/>
      </w:pPr>
      <w:bookmarkStart w:id="0" w:name="_Toc241024613"/>
      <w:r w:rsidRPr="00F30515">
        <w:lastRenderedPageBreak/>
        <w:t>Purpose and inherited baseline</w:t>
      </w:r>
      <w:bookmarkEnd w:id="0"/>
    </w:p>
    <w:p w14:paraId="472C003A" w14:textId="77777777" w:rsidR="001E4112" w:rsidRPr="00F30515" w:rsidRDefault="00617F18">
      <w:r w:rsidRPr="00F30515">
        <w:t>This deliverable explains the DailyKhata problem, identifies stakeholders and traces elicitation findings to requirement candidates. It inherits the project definition, persona register and scope priorities from D1 v2.0. The original D2 provides reported fieldwork; the project owner scope supplies capabilities that cannot be attributed to interviews. This is a reconstructed D2, not Deliverable 3 or a claim of implementation. [A2, S2, U1]</w:t>
      </w:r>
    </w:p>
    <w:p w14:paraId="7E118D3B" w14:textId="77777777" w:rsidR="001E4112" w:rsidRPr="00F30515" w:rsidRDefault="00617F18">
      <w:r w:rsidRPr="00F30515">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w:t>
      </w:r>
      <w:r w:rsidRPr="00F30515">
        <w:t>mantic product classification and an AI Financial Assistant.</w:t>
      </w:r>
    </w:p>
    <w:p w14:paraId="0263FA50" w14:textId="77777777" w:rsidR="001E4112" w:rsidRPr="00F30515" w:rsidRDefault="00617F18">
      <w:pPr>
        <w:pStyle w:val="Heading1"/>
      </w:pPr>
      <w:bookmarkStart w:id="1" w:name="_Toc241024614"/>
      <w:r w:rsidRPr="00F30515">
        <w:t>Problem identification</w:t>
      </w:r>
      <w:bookmarkEnd w:id="1"/>
    </w:p>
    <w:p w14:paraId="50867580" w14:textId="77777777" w:rsidR="001E4112" w:rsidRPr="00F30515" w:rsidRDefault="00617F18">
      <w:pPr>
        <w:pStyle w:val="Heading2"/>
      </w:pPr>
      <w:bookmarkStart w:id="2" w:name="_Toc241024615"/>
      <w:r w:rsidRPr="00F30515">
        <w:t>Context and existing process</w:t>
      </w:r>
      <w:bookmarkEnd w:id="2"/>
    </w:p>
    <w:p w14:paraId="5156904F" w14:textId="77777777" w:rsidR="001E4112" w:rsidRPr="00F30515" w:rsidRDefault="00617F18">
      <w:r w:rsidRPr="00F30515">
        <w:t>The selected users make receipt-based and no-receipt purchases while managing personal or household expenses. In the workflow reported by the original D2, a person keeps a receipt, writes an amount in a diary or phone note, or relies on memory. Recording may happen later, requiring the person to reconstruct the date, amount and purpose. Monthly review then depends on combining scattered records. This describes the project's reported qualitative context, not the behaviour of most people in Pakistan. [S2, pp.</w:t>
      </w:r>
      <w:r w:rsidRPr="00F30515">
        <w:t xml:space="preserve"> 2-3]</w:t>
      </w:r>
    </w:p>
    <w:p w14:paraId="00EB0B42" w14:textId="7D19AF9A" w:rsidR="001E4112" w:rsidRPr="00F30515" w:rsidRDefault="00617F18">
      <w:pPr>
        <w:pStyle w:val="Caption"/>
        <w:keepNext/>
      </w:pPr>
      <w:bookmarkStart w:id="3" w:name="_Toc241024602"/>
      <w:r w:rsidRPr="00F30515">
        <w:t xml:space="preserve">Table </w:t>
      </w:r>
      <w:r w:rsidRPr="00F30515">
        <w:fldChar w:fldCharType="begin"/>
      </w:r>
      <w:r w:rsidRPr="00F30515">
        <w:instrText xml:space="preserve"> SEQ Table \* ARABIC </w:instrText>
      </w:r>
      <w:r w:rsidRPr="00F30515">
        <w:fldChar w:fldCharType="separate"/>
      </w:r>
      <w:r w:rsidR="00F30515">
        <w:rPr>
          <w:noProof/>
        </w:rPr>
        <w:t>1</w:t>
      </w:r>
      <w:r w:rsidRPr="00F30515">
        <w:fldChar w:fldCharType="end"/>
      </w:r>
      <w:r w:rsidRPr="00F30515">
        <w:t>: Existing workflow limitations and implications</w:t>
      </w:r>
      <w:bookmarkEnd w:id="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715"/>
        <w:gridCol w:w="3298"/>
      </w:tblGrid>
      <w:tr w:rsidR="001E4112" w:rsidRPr="00F30515" w14:paraId="69375F57" w14:textId="77777777">
        <w:trPr>
          <w:cantSplit/>
          <w:tblHeader/>
        </w:trPr>
        <w:tc>
          <w:tcPr>
            <w:tcW w:w="1656" w:type="dxa"/>
            <w:shd w:val="clear" w:color="auto" w:fill="E7E7E7"/>
            <w:tcMar>
              <w:top w:w="85" w:type="dxa"/>
              <w:left w:w="85" w:type="dxa"/>
              <w:bottom w:w="85" w:type="dxa"/>
              <w:right w:w="85" w:type="dxa"/>
            </w:tcMar>
          </w:tcPr>
          <w:p w14:paraId="541B8D4F" w14:textId="77777777" w:rsidR="001E4112" w:rsidRPr="00F30515" w:rsidRDefault="00617F18">
            <w:pPr>
              <w:keepNext/>
              <w:spacing w:after="60" w:line="252" w:lineRule="auto"/>
              <w:jc w:val="left"/>
            </w:pPr>
            <w:r w:rsidRPr="00F30515">
              <w:rPr>
                <w:b/>
                <w:sz w:val="20"/>
              </w:rPr>
              <w:t>Method</w:t>
            </w:r>
          </w:p>
        </w:tc>
        <w:tc>
          <w:tcPr>
            <w:tcW w:w="3715" w:type="dxa"/>
            <w:shd w:val="clear" w:color="auto" w:fill="E7E7E7"/>
            <w:tcMar>
              <w:top w:w="85" w:type="dxa"/>
              <w:left w:w="85" w:type="dxa"/>
              <w:bottom w:w="85" w:type="dxa"/>
              <w:right w:w="85" w:type="dxa"/>
            </w:tcMar>
          </w:tcPr>
          <w:p w14:paraId="40090197" w14:textId="77777777" w:rsidR="001E4112" w:rsidRPr="00F30515" w:rsidRDefault="00617F18">
            <w:pPr>
              <w:keepNext/>
              <w:spacing w:after="60" w:line="252" w:lineRule="auto"/>
              <w:jc w:val="left"/>
            </w:pPr>
            <w:r w:rsidRPr="00F30515">
              <w:rPr>
                <w:b/>
                <w:sz w:val="20"/>
              </w:rPr>
              <w:t>Limitation in the reported workflow</w:t>
            </w:r>
          </w:p>
        </w:tc>
        <w:tc>
          <w:tcPr>
            <w:tcW w:w="3298" w:type="dxa"/>
            <w:shd w:val="clear" w:color="auto" w:fill="E7E7E7"/>
            <w:tcMar>
              <w:top w:w="85" w:type="dxa"/>
              <w:left w:w="85" w:type="dxa"/>
              <w:bottom w:w="85" w:type="dxa"/>
              <w:right w:w="85" w:type="dxa"/>
            </w:tcMar>
          </w:tcPr>
          <w:p w14:paraId="348EE6C2" w14:textId="77777777" w:rsidR="001E4112" w:rsidRPr="00F30515" w:rsidRDefault="00617F18">
            <w:pPr>
              <w:keepNext/>
              <w:spacing w:after="60" w:line="252" w:lineRule="auto"/>
              <w:jc w:val="left"/>
            </w:pPr>
            <w:r w:rsidRPr="00F30515">
              <w:rPr>
                <w:b/>
                <w:sz w:val="20"/>
              </w:rPr>
              <w:t>DailyKhata implication</w:t>
            </w:r>
          </w:p>
        </w:tc>
      </w:tr>
      <w:tr w:rsidR="001E4112" w:rsidRPr="00F30515" w14:paraId="1146E4FE" w14:textId="77777777">
        <w:trPr>
          <w:cantSplit/>
        </w:trPr>
        <w:tc>
          <w:tcPr>
            <w:tcW w:w="1656" w:type="dxa"/>
            <w:tcMar>
              <w:top w:w="85" w:type="dxa"/>
              <w:left w:w="85" w:type="dxa"/>
              <w:bottom w:w="85" w:type="dxa"/>
              <w:right w:w="85" w:type="dxa"/>
            </w:tcMar>
          </w:tcPr>
          <w:p w14:paraId="0C5175A9" w14:textId="77777777" w:rsidR="001E4112" w:rsidRPr="00F30515" w:rsidRDefault="00617F18">
            <w:pPr>
              <w:spacing w:after="60" w:line="252" w:lineRule="auto"/>
              <w:jc w:val="left"/>
            </w:pPr>
            <w:r w:rsidRPr="00F30515">
              <w:rPr>
                <w:sz w:val="20"/>
              </w:rPr>
              <w:t>Paper receipts and diary</w:t>
            </w:r>
          </w:p>
        </w:tc>
        <w:tc>
          <w:tcPr>
            <w:tcW w:w="3715" w:type="dxa"/>
            <w:tcMar>
              <w:top w:w="85" w:type="dxa"/>
              <w:left w:w="85" w:type="dxa"/>
              <w:bottom w:w="85" w:type="dxa"/>
              <w:right w:w="85" w:type="dxa"/>
            </w:tcMar>
          </w:tcPr>
          <w:p w14:paraId="2C1B7AD6" w14:textId="77777777" w:rsidR="001E4112" w:rsidRPr="00F30515" w:rsidRDefault="00617F18">
            <w:pPr>
              <w:spacing w:after="60" w:line="252" w:lineRule="auto"/>
              <w:jc w:val="left"/>
            </w:pPr>
            <w:r w:rsidRPr="00F30515">
              <w:rPr>
                <w:sz w:val="20"/>
              </w:rPr>
              <w:t>Receipts may be misplaced or become difficult to read; totals and search require manual work</w:t>
            </w:r>
          </w:p>
        </w:tc>
        <w:tc>
          <w:tcPr>
            <w:tcW w:w="3298" w:type="dxa"/>
            <w:tcMar>
              <w:top w:w="85" w:type="dxa"/>
              <w:left w:w="85" w:type="dxa"/>
              <w:bottom w:w="85" w:type="dxa"/>
              <w:right w:w="85" w:type="dxa"/>
            </w:tcMar>
          </w:tcPr>
          <w:p w14:paraId="35441E30" w14:textId="77777777" w:rsidR="001E4112" w:rsidRPr="00F30515" w:rsidRDefault="00617F18">
            <w:pPr>
              <w:spacing w:after="60" w:line="252" w:lineRule="auto"/>
              <w:jc w:val="left"/>
            </w:pPr>
            <w:r w:rsidRPr="00F30515">
              <w:rPr>
                <w:sz w:val="20"/>
              </w:rPr>
              <w:t>Digitise and review receipt data; keep searchable structured records</w:t>
            </w:r>
          </w:p>
        </w:tc>
      </w:tr>
      <w:tr w:rsidR="001E4112" w:rsidRPr="00F30515" w14:paraId="7BA8E225" w14:textId="77777777">
        <w:trPr>
          <w:cantSplit/>
        </w:trPr>
        <w:tc>
          <w:tcPr>
            <w:tcW w:w="1656" w:type="dxa"/>
            <w:tcMar>
              <w:top w:w="85" w:type="dxa"/>
              <w:left w:w="85" w:type="dxa"/>
              <w:bottom w:w="85" w:type="dxa"/>
              <w:right w:w="85" w:type="dxa"/>
            </w:tcMar>
          </w:tcPr>
          <w:p w14:paraId="67CB97AC" w14:textId="77777777" w:rsidR="001E4112" w:rsidRPr="00F30515" w:rsidRDefault="00617F18">
            <w:pPr>
              <w:spacing w:after="60" w:line="252" w:lineRule="auto"/>
              <w:jc w:val="left"/>
            </w:pPr>
            <w:r w:rsidRPr="00F30515">
              <w:rPr>
                <w:sz w:val="20"/>
              </w:rPr>
              <w:t>Phone notes</w:t>
            </w:r>
          </w:p>
        </w:tc>
        <w:tc>
          <w:tcPr>
            <w:tcW w:w="3715" w:type="dxa"/>
            <w:tcMar>
              <w:top w:w="85" w:type="dxa"/>
              <w:left w:w="85" w:type="dxa"/>
              <w:bottom w:w="85" w:type="dxa"/>
              <w:right w:w="85" w:type="dxa"/>
            </w:tcMar>
          </w:tcPr>
          <w:p w14:paraId="0886928E" w14:textId="77777777" w:rsidR="001E4112" w:rsidRPr="00F30515" w:rsidRDefault="00617F18">
            <w:pPr>
              <w:spacing w:after="60" w:line="252" w:lineRule="auto"/>
              <w:jc w:val="left"/>
            </w:pPr>
            <w:r w:rsidRPr="00F30515">
              <w:rPr>
                <w:sz w:val="20"/>
              </w:rPr>
              <w:t>Free-text records need manual interpretation and aggregation</w:t>
            </w:r>
          </w:p>
        </w:tc>
        <w:tc>
          <w:tcPr>
            <w:tcW w:w="3298" w:type="dxa"/>
            <w:tcMar>
              <w:top w:w="85" w:type="dxa"/>
              <w:left w:w="85" w:type="dxa"/>
              <w:bottom w:w="85" w:type="dxa"/>
              <w:right w:w="85" w:type="dxa"/>
            </w:tcMar>
          </w:tcPr>
          <w:p w14:paraId="2DB108BC" w14:textId="77777777" w:rsidR="001E4112" w:rsidRPr="00F30515" w:rsidRDefault="00617F18">
            <w:pPr>
              <w:spacing w:after="60" w:line="252" w:lineRule="auto"/>
              <w:jc w:val="left"/>
            </w:pPr>
            <w:r w:rsidRPr="00F30515">
              <w:rPr>
                <w:sz w:val="20"/>
              </w:rPr>
              <w:t>Represent expenses consistently; provide categories and totals</w:t>
            </w:r>
          </w:p>
        </w:tc>
      </w:tr>
      <w:tr w:rsidR="001E4112" w:rsidRPr="00F30515" w14:paraId="62F50703" w14:textId="77777777">
        <w:trPr>
          <w:cantSplit/>
        </w:trPr>
        <w:tc>
          <w:tcPr>
            <w:tcW w:w="1656" w:type="dxa"/>
            <w:tcMar>
              <w:top w:w="85" w:type="dxa"/>
              <w:left w:w="85" w:type="dxa"/>
              <w:bottom w:w="85" w:type="dxa"/>
              <w:right w:w="85" w:type="dxa"/>
            </w:tcMar>
          </w:tcPr>
          <w:p w14:paraId="18F89B15" w14:textId="77777777" w:rsidR="001E4112" w:rsidRPr="00F30515" w:rsidRDefault="00617F18">
            <w:pPr>
              <w:spacing w:after="60" w:line="252" w:lineRule="auto"/>
              <w:jc w:val="left"/>
            </w:pPr>
            <w:r w:rsidRPr="00F30515">
              <w:rPr>
                <w:sz w:val="20"/>
              </w:rPr>
              <w:t>Memory</w:t>
            </w:r>
          </w:p>
        </w:tc>
        <w:tc>
          <w:tcPr>
            <w:tcW w:w="3715" w:type="dxa"/>
            <w:tcMar>
              <w:top w:w="85" w:type="dxa"/>
              <w:left w:w="85" w:type="dxa"/>
              <w:bottom w:w="85" w:type="dxa"/>
              <w:right w:w="85" w:type="dxa"/>
            </w:tcMar>
          </w:tcPr>
          <w:p w14:paraId="14622F00" w14:textId="77777777" w:rsidR="001E4112" w:rsidRPr="00F30515" w:rsidRDefault="00617F18">
            <w:pPr>
              <w:spacing w:after="60" w:line="252" w:lineRule="auto"/>
              <w:jc w:val="left"/>
            </w:pPr>
            <w:r w:rsidRPr="00F30515">
              <w:rPr>
                <w:sz w:val="20"/>
              </w:rPr>
              <w:t>Small purchases can be omitted or recalled imprecisely</w:t>
            </w:r>
          </w:p>
        </w:tc>
        <w:tc>
          <w:tcPr>
            <w:tcW w:w="3298" w:type="dxa"/>
            <w:tcMar>
              <w:top w:w="85" w:type="dxa"/>
              <w:left w:w="85" w:type="dxa"/>
              <w:bottom w:w="85" w:type="dxa"/>
              <w:right w:w="85" w:type="dxa"/>
            </w:tcMar>
          </w:tcPr>
          <w:p w14:paraId="15B1D996" w14:textId="77777777" w:rsidR="001E4112" w:rsidRPr="00F30515" w:rsidRDefault="00617F18">
            <w:pPr>
              <w:spacing w:after="60" w:line="252" w:lineRule="auto"/>
              <w:jc w:val="left"/>
            </w:pPr>
            <w:r w:rsidRPr="00F30515">
              <w:rPr>
                <w:sz w:val="20"/>
              </w:rPr>
              <w:t>Support quick cash entry and later correction</w:t>
            </w:r>
          </w:p>
        </w:tc>
      </w:tr>
      <w:tr w:rsidR="001E4112" w:rsidRPr="00F30515" w14:paraId="7F7DD0F6" w14:textId="77777777">
        <w:trPr>
          <w:cantSplit/>
        </w:trPr>
        <w:tc>
          <w:tcPr>
            <w:tcW w:w="1656" w:type="dxa"/>
            <w:tcMar>
              <w:top w:w="85" w:type="dxa"/>
              <w:left w:w="85" w:type="dxa"/>
              <w:bottom w:w="85" w:type="dxa"/>
              <w:right w:w="85" w:type="dxa"/>
            </w:tcMar>
          </w:tcPr>
          <w:p w14:paraId="6D1AEEC8" w14:textId="77777777" w:rsidR="001E4112" w:rsidRPr="00F30515" w:rsidRDefault="00617F18">
            <w:pPr>
              <w:spacing w:after="60" w:line="252" w:lineRule="auto"/>
              <w:jc w:val="left"/>
            </w:pPr>
            <w:r w:rsidRPr="00F30515">
              <w:rPr>
                <w:sz w:val="20"/>
              </w:rPr>
              <w:t>Existing expense applications</w:t>
            </w:r>
          </w:p>
        </w:tc>
        <w:tc>
          <w:tcPr>
            <w:tcW w:w="3715" w:type="dxa"/>
            <w:tcMar>
              <w:top w:w="85" w:type="dxa"/>
              <w:left w:w="85" w:type="dxa"/>
              <w:bottom w:w="85" w:type="dxa"/>
              <w:right w:w="85" w:type="dxa"/>
            </w:tcMar>
          </w:tcPr>
          <w:p w14:paraId="3D474FB0" w14:textId="77777777" w:rsidR="001E4112" w:rsidRPr="00F30515" w:rsidRDefault="00617F18">
            <w:pPr>
              <w:spacing w:after="60" w:line="252" w:lineRule="auto"/>
              <w:jc w:val="left"/>
            </w:pPr>
            <w:r w:rsidRPr="00F30515">
              <w:rPr>
                <w:sz w:val="20"/>
              </w:rPr>
              <w:t>Original D2 reports friction entering fields and no item-price view in its tested workflow</w:t>
            </w:r>
          </w:p>
        </w:tc>
        <w:tc>
          <w:tcPr>
            <w:tcW w:w="3298" w:type="dxa"/>
            <w:tcMar>
              <w:top w:w="85" w:type="dxa"/>
              <w:left w:w="85" w:type="dxa"/>
              <w:bottom w:w="85" w:type="dxa"/>
              <w:right w:w="85" w:type="dxa"/>
            </w:tcMar>
          </w:tcPr>
          <w:p w14:paraId="73C8F577" w14:textId="77777777" w:rsidR="001E4112" w:rsidRPr="00F30515" w:rsidRDefault="00617F18">
            <w:pPr>
              <w:spacing w:after="60" w:line="252" w:lineRule="auto"/>
              <w:jc w:val="left"/>
            </w:pPr>
            <w:r w:rsidRPr="00F30515">
              <w:rPr>
                <w:sz w:val="20"/>
              </w:rPr>
              <w:t>Investigate lower-effort capture and item-level history; do not infer universal competitor limitations</w:t>
            </w:r>
          </w:p>
        </w:tc>
      </w:tr>
    </w:tbl>
    <w:p w14:paraId="18C65B97" w14:textId="77777777" w:rsidR="001E4112" w:rsidRPr="00F30515" w:rsidRDefault="001E4112">
      <w:pPr>
        <w:spacing w:after="0"/>
      </w:pPr>
    </w:p>
    <w:p w14:paraId="0CB46AD4" w14:textId="77777777" w:rsidR="001E4112" w:rsidRPr="00F30515" w:rsidRDefault="00617F18">
      <w:pPr>
        <w:pStyle w:val="Heading2"/>
      </w:pPr>
      <w:bookmarkStart w:id="4" w:name="_Toc241024616"/>
      <w:r w:rsidRPr="00F30515">
        <w:t>Methods reported in the source</w:t>
      </w:r>
      <w:bookmarkEnd w:id="4"/>
    </w:p>
    <w:p w14:paraId="0072F89F" w14:textId="77777777" w:rsidR="001E4112" w:rsidRPr="00F30515" w:rsidRDefault="00617F18">
      <w:r w:rsidRPr="00F30515">
        <w:t xml:space="preserve">The original D2 reports approximately one week of short interviews and informal observation. It names Ayesha Tariq, Hamza Sheikh and Usman Raza, and describes 10 to </w:t>
      </w:r>
      <w:r w:rsidRPr="00F30515">
        <w:lastRenderedPageBreak/>
        <w:t>15 minute in-person or phone conversations. Four initial questions asked about current recording, update frequency, previous attempts that were abandoned, and what would encourage continued use. Additional requirement-focused questions are retained in the elicitation section. [S2, p. 3]</w:t>
      </w:r>
    </w:p>
    <w:p w14:paraId="55B8A8AD" w14:textId="77777777" w:rsidR="001E4112" w:rsidRPr="00F30515" w:rsidRDefault="00617F18">
      <w:r w:rsidRPr="00F30515">
        <w:t>Observation reportedly involved family members, roommates and classmates in home kitchens, hostel rooms, the university canteen and a neighbourhood shop. The team watched whether a small purchase was written down, an application opened, a receipt kept or no action taken. Dates, participant counts, event counts and observation sheets are not present. The Design Thinking teaching material supports separating what was seen from how it is interpreted; it does not prove that these observations occurred. [S2, pp.</w:t>
      </w:r>
      <w:r w:rsidRPr="00F30515">
        <w:t xml:space="preserve"> 3, 10; M1]</w:t>
      </w:r>
    </w:p>
    <w:p w14:paraId="282BE88A" w14:textId="77777777" w:rsidR="001E4112" w:rsidRPr="00F30515" w:rsidRDefault="00617F18">
      <w:pPr>
        <w:pStyle w:val="Heading2"/>
      </w:pPr>
      <w:bookmarkStart w:id="5" w:name="_Toc241024617"/>
      <w:r w:rsidRPr="00F30515">
        <w:t>Evidence register and limitations</w:t>
      </w:r>
      <w:bookmarkEnd w:id="5"/>
    </w:p>
    <w:p w14:paraId="3784C675" w14:textId="68DB8FE8" w:rsidR="001E4112" w:rsidRPr="00F30515" w:rsidRDefault="00617F18">
      <w:pPr>
        <w:pStyle w:val="Caption"/>
        <w:keepNext/>
      </w:pPr>
      <w:bookmarkStart w:id="6" w:name="_Toc241024603"/>
      <w:r w:rsidRPr="00F30515">
        <w:t xml:space="preserve">Table </w:t>
      </w:r>
      <w:r w:rsidRPr="00F30515">
        <w:fldChar w:fldCharType="begin"/>
      </w:r>
      <w:r w:rsidRPr="00F30515">
        <w:instrText xml:space="preserve"> SEQ Table \* ARABIC </w:instrText>
      </w:r>
      <w:r w:rsidRPr="00F30515">
        <w:fldChar w:fldCharType="separate"/>
      </w:r>
      <w:r w:rsidR="00F30515">
        <w:rPr>
          <w:noProof/>
        </w:rPr>
        <w:t>2</w:t>
      </w:r>
      <w:r w:rsidRPr="00F30515">
        <w:fldChar w:fldCharType="end"/>
      </w:r>
      <w:r w:rsidRPr="00F30515">
        <w:t>: Preserved evidence and provenance</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83"/>
        <w:gridCol w:w="3859"/>
        <w:gridCol w:w="3326"/>
      </w:tblGrid>
      <w:tr w:rsidR="001E4112" w:rsidRPr="00F30515" w14:paraId="6D4A2FDC" w14:textId="77777777">
        <w:trPr>
          <w:cantSplit/>
          <w:tblHeader/>
        </w:trPr>
        <w:tc>
          <w:tcPr>
            <w:tcW w:w="1483" w:type="dxa"/>
            <w:shd w:val="clear" w:color="auto" w:fill="E7E7E7"/>
            <w:tcMar>
              <w:top w:w="85" w:type="dxa"/>
              <w:left w:w="85" w:type="dxa"/>
              <w:bottom w:w="85" w:type="dxa"/>
              <w:right w:w="85" w:type="dxa"/>
            </w:tcMar>
          </w:tcPr>
          <w:p w14:paraId="7BBE458D" w14:textId="77777777" w:rsidR="001E4112" w:rsidRPr="00F30515" w:rsidRDefault="00617F18">
            <w:pPr>
              <w:keepNext/>
              <w:spacing w:after="60" w:line="252" w:lineRule="auto"/>
              <w:jc w:val="left"/>
            </w:pPr>
            <w:r w:rsidRPr="00F30515">
              <w:rPr>
                <w:b/>
                <w:sz w:val="20"/>
              </w:rPr>
              <w:t>ID and source</w:t>
            </w:r>
          </w:p>
        </w:tc>
        <w:tc>
          <w:tcPr>
            <w:tcW w:w="3859" w:type="dxa"/>
            <w:shd w:val="clear" w:color="auto" w:fill="E7E7E7"/>
            <w:tcMar>
              <w:top w:w="85" w:type="dxa"/>
              <w:left w:w="85" w:type="dxa"/>
              <w:bottom w:w="85" w:type="dxa"/>
              <w:right w:w="85" w:type="dxa"/>
            </w:tcMar>
          </w:tcPr>
          <w:p w14:paraId="4D7F2443" w14:textId="77777777" w:rsidR="001E4112" w:rsidRPr="00F30515" w:rsidRDefault="00617F18">
            <w:pPr>
              <w:keepNext/>
              <w:spacing w:after="60" w:line="252" w:lineRule="auto"/>
              <w:jc w:val="left"/>
            </w:pPr>
            <w:r w:rsidRPr="00F30515">
              <w:rPr>
                <w:b/>
                <w:sz w:val="20"/>
              </w:rPr>
              <w:t>What the original reports</w:t>
            </w:r>
          </w:p>
        </w:tc>
        <w:tc>
          <w:tcPr>
            <w:tcW w:w="3326" w:type="dxa"/>
            <w:shd w:val="clear" w:color="auto" w:fill="E7E7E7"/>
            <w:tcMar>
              <w:top w:w="85" w:type="dxa"/>
              <w:left w:w="85" w:type="dxa"/>
              <w:bottom w:w="85" w:type="dxa"/>
              <w:right w:w="85" w:type="dxa"/>
            </w:tcMar>
          </w:tcPr>
          <w:p w14:paraId="219F09DD" w14:textId="77777777" w:rsidR="001E4112" w:rsidRPr="00F30515" w:rsidRDefault="00617F18">
            <w:pPr>
              <w:keepNext/>
              <w:spacing w:after="60" w:line="252" w:lineRule="auto"/>
              <w:jc w:val="left"/>
            </w:pPr>
            <w:r w:rsidRPr="00F30515">
              <w:rPr>
                <w:b/>
                <w:sz w:val="20"/>
              </w:rPr>
              <w:t>Status and permitted inference</w:t>
            </w:r>
          </w:p>
        </w:tc>
      </w:tr>
      <w:tr w:rsidR="001E4112" w:rsidRPr="00F30515" w14:paraId="45999767" w14:textId="77777777">
        <w:trPr>
          <w:cantSplit/>
        </w:trPr>
        <w:tc>
          <w:tcPr>
            <w:tcW w:w="1483" w:type="dxa"/>
            <w:tcMar>
              <w:top w:w="85" w:type="dxa"/>
              <w:left w:w="85" w:type="dxa"/>
              <w:bottom w:w="85" w:type="dxa"/>
              <w:right w:w="85" w:type="dxa"/>
            </w:tcMar>
          </w:tcPr>
          <w:p w14:paraId="521AFD30" w14:textId="77777777" w:rsidR="001E4112" w:rsidRPr="00F30515" w:rsidRDefault="00617F18">
            <w:pPr>
              <w:spacing w:after="60" w:line="252" w:lineRule="auto"/>
              <w:jc w:val="left"/>
            </w:pPr>
            <w:r w:rsidRPr="00F30515">
              <w:rPr>
                <w:sz w:val="20"/>
              </w:rPr>
              <w:t>EV-01</w:t>
            </w:r>
            <w:r w:rsidRPr="00F30515">
              <w:rPr>
                <w:sz w:val="20"/>
              </w:rPr>
              <w:br/>
              <w:t>S2 p. 3</w:t>
            </w:r>
          </w:p>
        </w:tc>
        <w:tc>
          <w:tcPr>
            <w:tcW w:w="3859" w:type="dxa"/>
            <w:tcMar>
              <w:top w:w="85" w:type="dxa"/>
              <w:left w:w="85" w:type="dxa"/>
              <w:bottom w:w="85" w:type="dxa"/>
              <w:right w:w="85" w:type="dxa"/>
            </w:tcMar>
          </w:tcPr>
          <w:p w14:paraId="706FF46C" w14:textId="77777777" w:rsidR="001E4112" w:rsidRPr="00F30515" w:rsidRDefault="00617F18">
            <w:pPr>
              <w:spacing w:after="60" w:line="252" w:lineRule="auto"/>
              <w:jc w:val="left"/>
            </w:pPr>
            <w:r w:rsidRPr="00F30515">
              <w:rPr>
                <w:sz w:val="20"/>
              </w:rPr>
              <w:t>Ayesha Tariq, homemaker, 34: typing discourages continued tracking; photographs appeal</w:t>
            </w:r>
          </w:p>
        </w:tc>
        <w:tc>
          <w:tcPr>
            <w:tcW w:w="3326" w:type="dxa"/>
            <w:tcMar>
              <w:top w:w="85" w:type="dxa"/>
              <w:left w:w="85" w:type="dxa"/>
              <w:bottom w:w="85" w:type="dxa"/>
              <w:right w:w="85" w:type="dxa"/>
            </w:tcMar>
          </w:tcPr>
          <w:p w14:paraId="1200D936" w14:textId="77777777" w:rsidR="001E4112" w:rsidRPr="00F30515" w:rsidRDefault="00617F18">
            <w:pPr>
              <w:spacing w:after="60" w:line="252" w:lineRule="auto"/>
              <w:jc w:val="left"/>
            </w:pPr>
            <w:r w:rsidRPr="00F30515">
              <w:rPr>
                <w:sz w:val="20"/>
              </w:rPr>
              <w:t>Source-reported interview statement. Supports lower-effort receipt capture; no general abandonment rate</w:t>
            </w:r>
          </w:p>
        </w:tc>
      </w:tr>
      <w:tr w:rsidR="001E4112" w:rsidRPr="00F30515" w14:paraId="1048137E" w14:textId="77777777">
        <w:trPr>
          <w:cantSplit/>
        </w:trPr>
        <w:tc>
          <w:tcPr>
            <w:tcW w:w="1483" w:type="dxa"/>
            <w:tcMar>
              <w:top w:w="85" w:type="dxa"/>
              <w:left w:w="85" w:type="dxa"/>
              <w:bottom w:w="85" w:type="dxa"/>
              <w:right w:w="85" w:type="dxa"/>
            </w:tcMar>
          </w:tcPr>
          <w:p w14:paraId="30521965" w14:textId="77777777" w:rsidR="001E4112" w:rsidRPr="00F30515" w:rsidRDefault="00617F18">
            <w:pPr>
              <w:spacing w:after="60" w:line="252" w:lineRule="auto"/>
              <w:jc w:val="left"/>
            </w:pPr>
            <w:r w:rsidRPr="00F30515">
              <w:rPr>
                <w:sz w:val="20"/>
              </w:rPr>
              <w:t>EV-02</w:t>
            </w:r>
            <w:r w:rsidRPr="00F30515">
              <w:rPr>
                <w:sz w:val="20"/>
              </w:rPr>
              <w:br/>
              <w:t>S2 p. 3</w:t>
            </w:r>
          </w:p>
        </w:tc>
        <w:tc>
          <w:tcPr>
            <w:tcW w:w="3859" w:type="dxa"/>
            <w:tcMar>
              <w:top w:w="85" w:type="dxa"/>
              <w:left w:w="85" w:type="dxa"/>
              <w:bottom w:w="85" w:type="dxa"/>
              <w:right w:w="85" w:type="dxa"/>
            </w:tcMar>
          </w:tcPr>
          <w:p w14:paraId="58A4FC66" w14:textId="77777777" w:rsidR="001E4112" w:rsidRPr="00F30515" w:rsidRDefault="00617F18">
            <w:pPr>
              <w:spacing w:after="60" w:line="252" w:lineRule="auto"/>
              <w:jc w:val="left"/>
            </w:pPr>
            <w:r w:rsidRPr="00F30515">
              <w:rPr>
                <w:sz w:val="20"/>
              </w:rPr>
              <w:t>Hamza Sheikh, university student, 21: repeated form filling discouraged use</w:t>
            </w:r>
          </w:p>
        </w:tc>
        <w:tc>
          <w:tcPr>
            <w:tcW w:w="3326" w:type="dxa"/>
            <w:tcMar>
              <w:top w:w="85" w:type="dxa"/>
              <w:left w:w="85" w:type="dxa"/>
              <w:bottom w:w="85" w:type="dxa"/>
              <w:right w:w="85" w:type="dxa"/>
            </w:tcMar>
          </w:tcPr>
          <w:p w14:paraId="4C73C48C" w14:textId="77777777" w:rsidR="001E4112" w:rsidRPr="00F30515" w:rsidRDefault="00617F18">
            <w:pPr>
              <w:spacing w:after="60" w:line="252" w:lineRule="auto"/>
              <w:jc w:val="left"/>
            </w:pPr>
            <w:r w:rsidRPr="00F30515">
              <w:rPr>
                <w:sz w:val="20"/>
              </w:rPr>
              <w:t>Source-reported interview statement. Supports quick entry; no measured timing threshold</w:t>
            </w:r>
          </w:p>
        </w:tc>
      </w:tr>
      <w:tr w:rsidR="001E4112" w:rsidRPr="00F30515" w14:paraId="58FC92F8" w14:textId="77777777">
        <w:trPr>
          <w:cantSplit/>
        </w:trPr>
        <w:tc>
          <w:tcPr>
            <w:tcW w:w="1483" w:type="dxa"/>
            <w:tcMar>
              <w:top w:w="85" w:type="dxa"/>
              <w:left w:w="85" w:type="dxa"/>
              <w:bottom w:w="85" w:type="dxa"/>
              <w:right w:w="85" w:type="dxa"/>
            </w:tcMar>
          </w:tcPr>
          <w:p w14:paraId="38207A14" w14:textId="77777777" w:rsidR="001E4112" w:rsidRPr="00F30515" w:rsidRDefault="00617F18">
            <w:pPr>
              <w:spacing w:after="60" w:line="252" w:lineRule="auto"/>
              <w:jc w:val="left"/>
            </w:pPr>
            <w:r w:rsidRPr="00F30515">
              <w:rPr>
                <w:sz w:val="20"/>
              </w:rPr>
              <w:t>EV-03</w:t>
            </w:r>
            <w:r w:rsidRPr="00F30515">
              <w:rPr>
                <w:sz w:val="20"/>
              </w:rPr>
              <w:br/>
              <w:t>S2 p. 3</w:t>
            </w:r>
          </w:p>
        </w:tc>
        <w:tc>
          <w:tcPr>
            <w:tcW w:w="3859" w:type="dxa"/>
            <w:tcMar>
              <w:top w:w="85" w:type="dxa"/>
              <w:left w:w="85" w:type="dxa"/>
              <w:bottom w:w="85" w:type="dxa"/>
              <w:right w:w="85" w:type="dxa"/>
            </w:tcMar>
          </w:tcPr>
          <w:p w14:paraId="50F818AC" w14:textId="77777777" w:rsidR="001E4112" w:rsidRPr="00F30515" w:rsidRDefault="00617F18">
            <w:pPr>
              <w:spacing w:after="60" w:line="252" w:lineRule="auto"/>
              <w:jc w:val="left"/>
            </w:pPr>
            <w:r w:rsidRPr="00F30515">
              <w:rPr>
                <w:sz w:val="20"/>
              </w:rPr>
              <w:t>Usman Raza, shopkeeper, source age 46: speaking an amount could reduce forgotten cash activity</w:t>
            </w:r>
          </w:p>
        </w:tc>
        <w:tc>
          <w:tcPr>
            <w:tcW w:w="3326" w:type="dxa"/>
            <w:tcMar>
              <w:top w:w="85" w:type="dxa"/>
              <w:left w:w="85" w:type="dxa"/>
              <w:bottom w:w="85" w:type="dxa"/>
              <w:right w:w="85" w:type="dxa"/>
            </w:tcMar>
          </w:tcPr>
          <w:p w14:paraId="58D75C4B" w14:textId="77777777" w:rsidR="001E4112" w:rsidRPr="00F30515" w:rsidRDefault="00617F18">
            <w:pPr>
              <w:spacing w:after="60" w:line="252" w:lineRule="auto"/>
              <w:jc w:val="left"/>
            </w:pPr>
            <w:r w:rsidRPr="00F30515">
              <w:rPr>
                <w:sz w:val="20"/>
              </w:rPr>
              <w:t>Source-reported statement with conflicting age. Income context is not an expense requirement</w:t>
            </w:r>
          </w:p>
        </w:tc>
      </w:tr>
      <w:tr w:rsidR="001E4112" w:rsidRPr="00F30515" w14:paraId="5A2E67C1" w14:textId="77777777">
        <w:trPr>
          <w:cantSplit/>
        </w:trPr>
        <w:tc>
          <w:tcPr>
            <w:tcW w:w="1483" w:type="dxa"/>
            <w:tcMar>
              <w:top w:w="85" w:type="dxa"/>
              <w:left w:w="85" w:type="dxa"/>
              <w:bottom w:w="85" w:type="dxa"/>
              <w:right w:w="85" w:type="dxa"/>
            </w:tcMar>
          </w:tcPr>
          <w:p w14:paraId="6C9F193F" w14:textId="77777777" w:rsidR="001E4112" w:rsidRPr="00F30515" w:rsidRDefault="00617F18">
            <w:pPr>
              <w:spacing w:after="60" w:line="252" w:lineRule="auto"/>
              <w:jc w:val="left"/>
            </w:pPr>
            <w:r w:rsidRPr="00F30515">
              <w:rPr>
                <w:sz w:val="20"/>
              </w:rPr>
              <w:t>EV-04</w:t>
            </w:r>
            <w:r w:rsidRPr="00F30515">
              <w:rPr>
                <w:sz w:val="20"/>
              </w:rPr>
              <w:br/>
              <w:t>S2 pp. 3, 10-11</w:t>
            </w:r>
          </w:p>
        </w:tc>
        <w:tc>
          <w:tcPr>
            <w:tcW w:w="3859" w:type="dxa"/>
            <w:tcMar>
              <w:top w:w="85" w:type="dxa"/>
              <w:left w:w="85" w:type="dxa"/>
              <w:bottom w:w="85" w:type="dxa"/>
              <w:right w:w="85" w:type="dxa"/>
            </w:tcMar>
          </w:tcPr>
          <w:p w14:paraId="2E9867F8" w14:textId="77777777" w:rsidR="001E4112" w:rsidRPr="00F30515" w:rsidRDefault="00617F18">
            <w:pPr>
              <w:spacing w:after="60" w:line="252" w:lineRule="auto"/>
              <w:jc w:val="left"/>
            </w:pPr>
            <w:r w:rsidRPr="00F30515">
              <w:rPr>
                <w:sz w:val="20"/>
              </w:rPr>
              <w:t>Purchases were often logged later or not at all; recall could be rounded or incomplete</w:t>
            </w:r>
          </w:p>
        </w:tc>
        <w:tc>
          <w:tcPr>
            <w:tcW w:w="3326" w:type="dxa"/>
            <w:tcMar>
              <w:top w:w="85" w:type="dxa"/>
              <w:left w:w="85" w:type="dxa"/>
              <w:bottom w:w="85" w:type="dxa"/>
              <w:right w:w="85" w:type="dxa"/>
            </w:tcMar>
          </w:tcPr>
          <w:p w14:paraId="27D96618" w14:textId="77777777" w:rsidR="001E4112" w:rsidRPr="00F30515" w:rsidRDefault="00617F18">
            <w:pPr>
              <w:spacing w:after="60" w:line="252" w:lineRule="auto"/>
              <w:jc w:val="left"/>
            </w:pPr>
            <w:r w:rsidRPr="00F30515">
              <w:rPr>
                <w:sz w:val="20"/>
              </w:rPr>
              <w:t>Informal observation narrative, without counts. Supports retrospective entry; no prevalence claim</w:t>
            </w:r>
          </w:p>
        </w:tc>
      </w:tr>
      <w:tr w:rsidR="001E4112" w:rsidRPr="00F30515" w14:paraId="256E554F" w14:textId="77777777">
        <w:trPr>
          <w:cantSplit/>
        </w:trPr>
        <w:tc>
          <w:tcPr>
            <w:tcW w:w="1483" w:type="dxa"/>
            <w:tcMar>
              <w:top w:w="85" w:type="dxa"/>
              <w:left w:w="85" w:type="dxa"/>
              <w:bottom w:w="85" w:type="dxa"/>
              <w:right w:w="85" w:type="dxa"/>
            </w:tcMar>
          </w:tcPr>
          <w:p w14:paraId="414F4A6E" w14:textId="77777777" w:rsidR="001E4112" w:rsidRPr="00F30515" w:rsidRDefault="00617F18">
            <w:pPr>
              <w:spacing w:after="60" w:line="252" w:lineRule="auto"/>
              <w:jc w:val="left"/>
            </w:pPr>
            <w:r w:rsidRPr="00F30515">
              <w:rPr>
                <w:sz w:val="20"/>
              </w:rPr>
              <w:t>EV-05</w:t>
            </w:r>
            <w:r w:rsidRPr="00F30515">
              <w:rPr>
                <w:sz w:val="20"/>
              </w:rPr>
              <w:br/>
              <w:t>S2 pp. 10-11</w:t>
            </w:r>
          </w:p>
        </w:tc>
        <w:tc>
          <w:tcPr>
            <w:tcW w:w="3859" w:type="dxa"/>
            <w:tcMar>
              <w:top w:w="85" w:type="dxa"/>
              <w:left w:w="85" w:type="dxa"/>
              <w:bottom w:w="85" w:type="dxa"/>
              <w:right w:w="85" w:type="dxa"/>
            </w:tcMar>
          </w:tcPr>
          <w:p w14:paraId="19E72658" w14:textId="77777777" w:rsidR="001E4112" w:rsidRPr="00F30515" w:rsidRDefault="00617F18">
            <w:pPr>
              <w:spacing w:after="60" w:line="252" w:lineRule="auto"/>
              <w:jc w:val="left"/>
            </w:pPr>
            <w:r w:rsidRPr="00F30515">
              <w:rPr>
                <w:sz w:val="20"/>
              </w:rPr>
              <w:t>Participants preferred photograph or speech to repeated typing and wanted category confirmation</w:t>
            </w:r>
          </w:p>
        </w:tc>
        <w:tc>
          <w:tcPr>
            <w:tcW w:w="3326" w:type="dxa"/>
            <w:tcMar>
              <w:top w:w="85" w:type="dxa"/>
              <w:left w:w="85" w:type="dxa"/>
              <w:bottom w:w="85" w:type="dxa"/>
              <w:right w:w="85" w:type="dxa"/>
            </w:tcMar>
          </w:tcPr>
          <w:p w14:paraId="53B6C347" w14:textId="77777777" w:rsidR="001E4112" w:rsidRPr="00F30515" w:rsidRDefault="00617F18">
            <w:pPr>
              <w:spacing w:after="60" w:line="252" w:lineRule="auto"/>
              <w:jc w:val="left"/>
            </w:pPr>
            <w:r w:rsidRPr="00F30515">
              <w:rPr>
                <w:sz w:val="20"/>
              </w:rPr>
              <w:t>Source-reported follow-up interviews. Supports review; voice priority still follows scope</w:t>
            </w:r>
          </w:p>
        </w:tc>
      </w:tr>
      <w:tr w:rsidR="001E4112" w:rsidRPr="00F30515" w14:paraId="645C2746" w14:textId="77777777">
        <w:trPr>
          <w:cantSplit/>
        </w:trPr>
        <w:tc>
          <w:tcPr>
            <w:tcW w:w="1483" w:type="dxa"/>
            <w:tcMar>
              <w:top w:w="85" w:type="dxa"/>
              <w:left w:w="85" w:type="dxa"/>
              <w:bottom w:w="85" w:type="dxa"/>
              <w:right w:w="85" w:type="dxa"/>
            </w:tcMar>
          </w:tcPr>
          <w:p w14:paraId="14CB7B5D" w14:textId="77777777" w:rsidR="001E4112" w:rsidRPr="00F30515" w:rsidRDefault="00617F18">
            <w:pPr>
              <w:spacing w:after="60" w:line="252" w:lineRule="auto"/>
              <w:jc w:val="left"/>
            </w:pPr>
            <w:r w:rsidRPr="00F30515">
              <w:rPr>
                <w:sz w:val="20"/>
              </w:rPr>
              <w:t>EV-06</w:t>
            </w:r>
            <w:r w:rsidRPr="00F30515">
              <w:rPr>
                <w:sz w:val="20"/>
              </w:rPr>
              <w:br/>
              <w:t>S2 pp. 10-11</w:t>
            </w:r>
          </w:p>
        </w:tc>
        <w:tc>
          <w:tcPr>
            <w:tcW w:w="3859" w:type="dxa"/>
            <w:tcMar>
              <w:top w:w="85" w:type="dxa"/>
              <w:left w:w="85" w:type="dxa"/>
              <w:bottom w:w="85" w:type="dxa"/>
              <w:right w:w="85" w:type="dxa"/>
            </w:tcMar>
          </w:tcPr>
          <w:p w14:paraId="5D485315" w14:textId="77777777" w:rsidR="001E4112" w:rsidRPr="00F30515" w:rsidRDefault="00617F18">
            <w:pPr>
              <w:spacing w:after="60" w:line="252" w:lineRule="auto"/>
              <w:jc w:val="left"/>
            </w:pPr>
            <w:r w:rsidRPr="00F30515">
              <w:rPr>
                <w:sz w:val="20"/>
              </w:rPr>
              <w:t>Team tested Cashew, Wallet and an unnamed bank app for 30 to 45 minutes per member on Android</w:t>
            </w:r>
          </w:p>
        </w:tc>
        <w:tc>
          <w:tcPr>
            <w:tcW w:w="3326" w:type="dxa"/>
            <w:tcMar>
              <w:top w:w="85" w:type="dxa"/>
              <w:left w:w="85" w:type="dxa"/>
              <w:bottom w:w="85" w:type="dxa"/>
              <w:right w:w="85" w:type="dxa"/>
            </w:tcMar>
          </w:tcPr>
          <w:p w14:paraId="3AA84497" w14:textId="77777777" w:rsidR="001E4112" w:rsidRPr="00F30515" w:rsidRDefault="00617F18">
            <w:pPr>
              <w:spacing w:after="60" w:line="252" w:lineRule="auto"/>
              <w:jc w:val="left"/>
            </w:pPr>
            <w:r w:rsidRPr="00F30515">
              <w:rPr>
                <w:sz w:val="20"/>
              </w:rPr>
              <w:t>Historical comparison narrative. No versions, dates or screenshots; not verified current product facts</w:t>
            </w:r>
          </w:p>
        </w:tc>
      </w:tr>
      <w:tr w:rsidR="001E4112" w:rsidRPr="00F30515" w14:paraId="756CC27C" w14:textId="77777777">
        <w:trPr>
          <w:cantSplit/>
        </w:trPr>
        <w:tc>
          <w:tcPr>
            <w:tcW w:w="1483" w:type="dxa"/>
            <w:tcMar>
              <w:top w:w="85" w:type="dxa"/>
              <w:left w:w="85" w:type="dxa"/>
              <w:bottom w:w="85" w:type="dxa"/>
              <w:right w:w="85" w:type="dxa"/>
            </w:tcMar>
          </w:tcPr>
          <w:p w14:paraId="3E5BA124" w14:textId="77777777" w:rsidR="001E4112" w:rsidRPr="00F30515" w:rsidRDefault="00617F18">
            <w:pPr>
              <w:spacing w:after="60" w:line="252" w:lineRule="auto"/>
              <w:jc w:val="left"/>
            </w:pPr>
            <w:r w:rsidRPr="00F30515">
              <w:rPr>
                <w:sz w:val="20"/>
              </w:rPr>
              <w:t>EV-07</w:t>
            </w:r>
            <w:r w:rsidRPr="00F30515">
              <w:rPr>
                <w:sz w:val="20"/>
              </w:rPr>
              <w:br/>
              <w:t>G1 and U1</w:t>
            </w:r>
          </w:p>
        </w:tc>
        <w:tc>
          <w:tcPr>
            <w:tcW w:w="3859" w:type="dxa"/>
            <w:tcMar>
              <w:top w:w="85" w:type="dxa"/>
              <w:left w:w="85" w:type="dxa"/>
              <w:bottom w:w="85" w:type="dxa"/>
              <w:right w:w="85" w:type="dxa"/>
            </w:tcMar>
          </w:tcPr>
          <w:p w14:paraId="5C41AD74" w14:textId="77777777" w:rsidR="001E4112" w:rsidRPr="00F30515" w:rsidRDefault="00617F18">
            <w:pPr>
              <w:spacing w:after="60" w:line="252" w:lineRule="auto"/>
              <w:jc w:val="left"/>
            </w:pPr>
            <w:r w:rsidRPr="00F30515">
              <w:rPr>
                <w:sz w:val="20"/>
              </w:rPr>
              <w:t>Approved scope includes accounting structure, semantic products, assistant breadth, authentication and data maintenance</w:t>
            </w:r>
          </w:p>
        </w:tc>
        <w:tc>
          <w:tcPr>
            <w:tcW w:w="3326" w:type="dxa"/>
            <w:tcMar>
              <w:top w:w="85" w:type="dxa"/>
              <w:left w:w="85" w:type="dxa"/>
              <w:bottom w:w="85" w:type="dxa"/>
              <w:right w:w="85" w:type="dxa"/>
            </w:tcMar>
          </w:tcPr>
          <w:p w14:paraId="5EA83100" w14:textId="77777777" w:rsidR="001E4112" w:rsidRPr="00F30515" w:rsidRDefault="00617F18">
            <w:pPr>
              <w:spacing w:after="60" w:line="252" w:lineRule="auto"/>
              <w:jc w:val="left"/>
            </w:pPr>
            <w:r w:rsidRPr="00F30515">
              <w:rPr>
                <w:sz w:val="20"/>
              </w:rPr>
              <w:t>Documentary authority and design direction, not stakeholder fieldwork</w:t>
            </w:r>
          </w:p>
        </w:tc>
      </w:tr>
    </w:tbl>
    <w:p w14:paraId="686E080E" w14:textId="77777777" w:rsidR="001E4112" w:rsidRPr="00F30515" w:rsidRDefault="001E4112">
      <w:pPr>
        <w:spacing w:after="0"/>
      </w:pPr>
    </w:p>
    <w:p w14:paraId="6037E869" w14:textId="77777777" w:rsidR="001E4112" w:rsidRPr="00F30515" w:rsidRDefault="00617F18">
      <w:r w:rsidRPr="00F30515">
        <w:t xml:space="preserve">The available evidence consists of the source document's account of fieldwork. No raw transcripts, audio, consent records, dated interview notes, completed questionnaires or observation logs were found. No new fieldwork or survey is asserted in this reconstruction. Design personas and reported participant records must not be treated as </w:t>
      </w:r>
      <w:r w:rsidRPr="00F30515">
        <w:lastRenderedPageBreak/>
        <w:t>interchangeable. Usman's canonical persona remains 41 under DEC-01; the source-reported interview age remains flagged for confirmation.</w:t>
      </w:r>
    </w:p>
    <w:p w14:paraId="5BDBF07D" w14:textId="77777777" w:rsidR="001E4112" w:rsidRPr="00F30515" w:rsidRDefault="00617F18">
      <w:pPr>
        <w:pStyle w:val="Heading2"/>
      </w:pPr>
      <w:bookmarkStart w:id="7" w:name="_Toc241024618"/>
      <w:r w:rsidRPr="00F30515">
        <w:t>Preserved stakeholder statements</w:t>
      </w:r>
      <w:bookmarkEnd w:id="7"/>
    </w:p>
    <w:p w14:paraId="1FA5DE47" w14:textId="77777777" w:rsidR="001E4112" w:rsidRPr="00F30515" w:rsidRDefault="00617F18">
      <w:r w:rsidRPr="00F30515">
        <w:t>The following quotations are reproduced from the original D2, page 3. They have not been checked against recordings or transcripts. Attribution here records what the source says, not independent verification.</w:t>
      </w:r>
    </w:p>
    <w:p w14:paraId="394D0EBA" w14:textId="77777777" w:rsidR="001E4112" w:rsidRPr="00F30515" w:rsidRDefault="00617F18">
      <w:r w:rsidRPr="00F30515">
        <w:t>Ayesha Tariq: "If I could just take a picture and it sorts itself out, I would actually keep doing it. Typing it all in is why I stop after two weeks."</w:t>
      </w:r>
    </w:p>
    <w:p w14:paraId="5C3AD39B" w14:textId="77777777" w:rsidR="001E4112" w:rsidRPr="00F30515" w:rsidRDefault="00617F18">
      <w:r w:rsidRPr="00F30515">
        <w:t>Hamza Sheikh: "I deleted the last app I tried because filling in every field felt like an assignment, not something I would do on my own."</w:t>
      </w:r>
    </w:p>
    <w:p w14:paraId="57D4B993" w14:textId="77777777" w:rsidR="001E4112" w:rsidRPr="00F30515" w:rsidRDefault="00617F18">
      <w:r w:rsidRPr="00F30515">
        <w:t>Usman Raza: "Even if I could just say the amount out loud when a customer pays, that alone would stop me from losing track."</w:t>
      </w:r>
    </w:p>
    <w:p w14:paraId="16E01532" w14:textId="77777777" w:rsidR="001E4112" w:rsidRPr="00F30515" w:rsidRDefault="00617F18">
      <w:r w:rsidRPr="00F30515">
        <w:t>Ayesha's time reference describes one attributed experience. Usman's reference to a customer payment concerns income, so it does not establish a sales ledger, POS or payment-processing requirement. The useful design theme is low-effort capture, subject to the approved expense scope. [DEC-05, DEC-08]</w:t>
      </w:r>
    </w:p>
    <w:p w14:paraId="2D99DC02" w14:textId="77777777" w:rsidR="001E4112" w:rsidRPr="00F30515" w:rsidRDefault="00617F18">
      <w:pPr>
        <w:pStyle w:val="Heading2"/>
      </w:pPr>
      <w:bookmarkStart w:id="8" w:name="_Toc241024619"/>
      <w:r w:rsidRPr="00F30515">
        <w:t>Problem statement</w:t>
      </w:r>
      <w:bookmarkEnd w:id="8"/>
    </w:p>
    <w:p w14:paraId="0299FF17" w14:textId="77777777" w:rsidR="001E4112" w:rsidRPr="00F30515" w:rsidRDefault="00617F18">
      <w:r w:rsidRPr="00F30515">
        <w:t>Paper receipts and unrecorded cash purchases leave personal and household expense histories incomplete. Manual upkeep makes consistent recording difficult. Users need low-effort capture and reliable ways to review and understand spending.</w:t>
      </w:r>
    </w:p>
    <w:p w14:paraId="68DBB7F8" w14:textId="77777777" w:rsidR="001E4112" w:rsidRPr="00F30515" w:rsidRDefault="00617F18">
      <w:pPr>
        <w:pStyle w:val="Heading1"/>
      </w:pPr>
      <w:bookmarkStart w:id="9" w:name="_Toc241024620"/>
      <w:r w:rsidRPr="00F30515">
        <w:t>Stakeholder identification</w:t>
      </w:r>
      <w:bookmarkEnd w:id="9"/>
    </w:p>
    <w:p w14:paraId="502DA227" w14:textId="77777777" w:rsidR="001E4112" w:rsidRPr="00F30515" w:rsidRDefault="00617F18">
      <w:r w:rsidRPr="00F30515">
        <w:t>The identification chain proceeds from industry to market, market segment, user profile, persona and stakeholder. The table below makes that chain explicit. Primary users have the same priority in both deliverables; secondary does not necessarily mean indirect use. Usman is a secondary direct user, while Zubair is a beneficiary of shared information.</w:t>
      </w:r>
    </w:p>
    <w:p w14:paraId="01B282B8" w14:textId="2D3FBA48" w:rsidR="001E4112" w:rsidRPr="00F30515" w:rsidRDefault="00617F18">
      <w:pPr>
        <w:pStyle w:val="Caption"/>
        <w:keepNext/>
      </w:pPr>
      <w:bookmarkStart w:id="10" w:name="_Toc241024604"/>
      <w:r w:rsidRPr="00F30515">
        <w:t xml:space="preserve">Table </w:t>
      </w:r>
      <w:r w:rsidRPr="00F30515">
        <w:fldChar w:fldCharType="begin"/>
      </w:r>
      <w:r w:rsidRPr="00F30515">
        <w:instrText xml:space="preserve"> SEQ Table \* ARABIC </w:instrText>
      </w:r>
      <w:r w:rsidRPr="00F30515">
        <w:fldChar w:fldCharType="separate"/>
      </w:r>
      <w:r w:rsidR="00F30515">
        <w:rPr>
          <w:noProof/>
        </w:rPr>
        <w:t>3</w:t>
      </w:r>
      <w:r w:rsidRPr="00F30515">
        <w:fldChar w:fldCharType="end"/>
      </w:r>
      <w:r w:rsidRPr="00F30515">
        <w:t>: Industry to stakeholder identification chain</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6941"/>
      </w:tblGrid>
      <w:tr w:rsidR="001E4112" w:rsidRPr="00F30515" w14:paraId="40BAC580" w14:textId="77777777">
        <w:trPr>
          <w:cantSplit/>
          <w:tblHeader/>
        </w:trPr>
        <w:tc>
          <w:tcPr>
            <w:tcW w:w="1728" w:type="dxa"/>
            <w:shd w:val="clear" w:color="auto" w:fill="E7E7E7"/>
            <w:tcMar>
              <w:top w:w="85" w:type="dxa"/>
              <w:left w:w="85" w:type="dxa"/>
              <w:bottom w:w="85" w:type="dxa"/>
              <w:right w:w="85" w:type="dxa"/>
            </w:tcMar>
          </w:tcPr>
          <w:p w14:paraId="384D8A70" w14:textId="77777777" w:rsidR="001E4112" w:rsidRPr="00F30515" w:rsidRDefault="00617F18">
            <w:pPr>
              <w:keepNext/>
              <w:spacing w:after="60" w:line="252" w:lineRule="auto"/>
              <w:jc w:val="left"/>
            </w:pPr>
            <w:r w:rsidRPr="00F30515">
              <w:rPr>
                <w:b/>
                <w:sz w:val="20"/>
              </w:rPr>
              <w:t>Stage</w:t>
            </w:r>
          </w:p>
        </w:tc>
        <w:tc>
          <w:tcPr>
            <w:tcW w:w="6941" w:type="dxa"/>
            <w:shd w:val="clear" w:color="auto" w:fill="E7E7E7"/>
            <w:tcMar>
              <w:top w:w="85" w:type="dxa"/>
              <w:left w:w="85" w:type="dxa"/>
              <w:bottom w:w="85" w:type="dxa"/>
              <w:right w:w="85" w:type="dxa"/>
            </w:tcMar>
          </w:tcPr>
          <w:p w14:paraId="11C4AA02" w14:textId="77777777" w:rsidR="001E4112" w:rsidRPr="00F30515" w:rsidRDefault="00617F18">
            <w:pPr>
              <w:keepNext/>
              <w:spacing w:after="60" w:line="252" w:lineRule="auto"/>
              <w:jc w:val="left"/>
            </w:pPr>
            <w:r w:rsidRPr="00F30515">
              <w:rPr>
                <w:b/>
                <w:sz w:val="20"/>
              </w:rPr>
              <w:t>DailyKhata application</w:t>
            </w:r>
          </w:p>
        </w:tc>
      </w:tr>
      <w:tr w:rsidR="001E4112" w:rsidRPr="00F30515" w14:paraId="13856F8A" w14:textId="77777777">
        <w:trPr>
          <w:cantSplit/>
        </w:trPr>
        <w:tc>
          <w:tcPr>
            <w:tcW w:w="1728" w:type="dxa"/>
            <w:tcMar>
              <w:top w:w="85" w:type="dxa"/>
              <w:left w:w="85" w:type="dxa"/>
              <w:bottom w:w="85" w:type="dxa"/>
              <w:right w:w="85" w:type="dxa"/>
            </w:tcMar>
          </w:tcPr>
          <w:p w14:paraId="583790DF" w14:textId="77777777" w:rsidR="001E4112" w:rsidRPr="00F30515" w:rsidRDefault="00617F18">
            <w:pPr>
              <w:spacing w:after="60" w:line="252" w:lineRule="auto"/>
              <w:jc w:val="left"/>
            </w:pPr>
            <w:r w:rsidRPr="00F30515">
              <w:rPr>
                <w:sz w:val="20"/>
              </w:rPr>
              <w:t>Industry</w:t>
            </w:r>
          </w:p>
        </w:tc>
        <w:tc>
          <w:tcPr>
            <w:tcW w:w="6941" w:type="dxa"/>
            <w:tcMar>
              <w:top w:w="85" w:type="dxa"/>
              <w:left w:w="85" w:type="dxa"/>
              <w:bottom w:w="85" w:type="dxa"/>
              <w:right w:w="85" w:type="dxa"/>
            </w:tcMar>
          </w:tcPr>
          <w:p w14:paraId="66BD9EE4" w14:textId="77777777" w:rsidR="001E4112" w:rsidRPr="00F30515" w:rsidRDefault="00617F18">
            <w:pPr>
              <w:spacing w:after="60" w:line="252" w:lineRule="auto"/>
              <w:jc w:val="left"/>
            </w:pPr>
            <w:r w:rsidRPr="00F30515">
              <w:rPr>
                <w:sz w:val="20"/>
              </w:rPr>
              <w:t>Financial technology, specifically personal expense management</w:t>
            </w:r>
          </w:p>
        </w:tc>
      </w:tr>
      <w:tr w:rsidR="001E4112" w:rsidRPr="00F30515" w14:paraId="386F461F" w14:textId="77777777">
        <w:trPr>
          <w:cantSplit/>
        </w:trPr>
        <w:tc>
          <w:tcPr>
            <w:tcW w:w="1728" w:type="dxa"/>
            <w:tcMar>
              <w:top w:w="85" w:type="dxa"/>
              <w:left w:w="85" w:type="dxa"/>
              <w:bottom w:w="85" w:type="dxa"/>
              <w:right w:w="85" w:type="dxa"/>
            </w:tcMar>
          </w:tcPr>
          <w:p w14:paraId="0114CB64" w14:textId="77777777" w:rsidR="001E4112" w:rsidRPr="00F30515" w:rsidRDefault="00617F18">
            <w:pPr>
              <w:spacing w:after="60" w:line="252" w:lineRule="auto"/>
              <w:jc w:val="left"/>
            </w:pPr>
            <w:r w:rsidRPr="00F30515">
              <w:rPr>
                <w:sz w:val="20"/>
              </w:rPr>
              <w:t>Market</w:t>
            </w:r>
          </w:p>
        </w:tc>
        <w:tc>
          <w:tcPr>
            <w:tcW w:w="6941" w:type="dxa"/>
            <w:tcMar>
              <w:top w:w="85" w:type="dxa"/>
              <w:left w:w="85" w:type="dxa"/>
              <w:bottom w:w="85" w:type="dxa"/>
              <w:right w:w="85" w:type="dxa"/>
            </w:tcMar>
          </w:tcPr>
          <w:p w14:paraId="15CB6F08" w14:textId="77777777" w:rsidR="001E4112" w:rsidRPr="00F30515" w:rsidRDefault="00617F18">
            <w:pPr>
              <w:spacing w:after="60" w:line="252" w:lineRule="auto"/>
              <w:jc w:val="left"/>
            </w:pPr>
            <w:r w:rsidRPr="00F30515">
              <w:rPr>
                <w:sz w:val="20"/>
              </w:rPr>
              <w:t>Personal expense-management applications for Pakistani users</w:t>
            </w:r>
          </w:p>
        </w:tc>
      </w:tr>
      <w:tr w:rsidR="001E4112" w:rsidRPr="00F30515" w14:paraId="08D83B45" w14:textId="77777777">
        <w:trPr>
          <w:cantSplit/>
        </w:trPr>
        <w:tc>
          <w:tcPr>
            <w:tcW w:w="1728" w:type="dxa"/>
            <w:tcMar>
              <w:top w:w="85" w:type="dxa"/>
              <w:left w:w="85" w:type="dxa"/>
              <w:bottom w:w="85" w:type="dxa"/>
              <w:right w:w="85" w:type="dxa"/>
            </w:tcMar>
          </w:tcPr>
          <w:p w14:paraId="1FE1EBCB" w14:textId="77777777" w:rsidR="001E4112" w:rsidRPr="00F30515" w:rsidRDefault="00617F18">
            <w:pPr>
              <w:spacing w:after="60" w:line="252" w:lineRule="auto"/>
              <w:jc w:val="left"/>
            </w:pPr>
            <w:r w:rsidRPr="00F30515">
              <w:rPr>
                <w:sz w:val="20"/>
              </w:rPr>
              <w:t>Market segment</w:t>
            </w:r>
          </w:p>
        </w:tc>
        <w:tc>
          <w:tcPr>
            <w:tcW w:w="6941" w:type="dxa"/>
            <w:tcMar>
              <w:top w:w="85" w:type="dxa"/>
              <w:left w:w="85" w:type="dxa"/>
              <w:bottom w:w="85" w:type="dxa"/>
              <w:right w:w="85" w:type="dxa"/>
            </w:tcMar>
          </w:tcPr>
          <w:p w14:paraId="391F8258" w14:textId="77777777" w:rsidR="001E4112" w:rsidRPr="00F30515" w:rsidRDefault="00617F18">
            <w:pPr>
              <w:spacing w:after="60" w:line="252" w:lineRule="auto"/>
              <w:jc w:val="left"/>
            </w:pPr>
            <w:r w:rsidRPr="00F30515">
              <w:rPr>
                <w:sz w:val="20"/>
              </w:rPr>
              <w:t>Adults managing personal or household expenses with paper receipts and cash. The original approximate 18 to 50 range is indicative, not an eligibility limit.</w:t>
            </w:r>
          </w:p>
        </w:tc>
      </w:tr>
      <w:tr w:rsidR="001E4112" w:rsidRPr="00F30515" w14:paraId="17018F88" w14:textId="77777777">
        <w:trPr>
          <w:cantSplit/>
        </w:trPr>
        <w:tc>
          <w:tcPr>
            <w:tcW w:w="1728" w:type="dxa"/>
            <w:tcMar>
              <w:top w:w="85" w:type="dxa"/>
              <w:left w:w="85" w:type="dxa"/>
              <w:bottom w:w="85" w:type="dxa"/>
              <w:right w:w="85" w:type="dxa"/>
            </w:tcMar>
          </w:tcPr>
          <w:p w14:paraId="6A667C9D" w14:textId="77777777" w:rsidR="001E4112" w:rsidRPr="00F30515" w:rsidRDefault="00617F18">
            <w:pPr>
              <w:spacing w:after="60" w:line="252" w:lineRule="auto"/>
              <w:jc w:val="left"/>
            </w:pPr>
            <w:r w:rsidRPr="00F30515">
              <w:rPr>
                <w:sz w:val="20"/>
              </w:rPr>
              <w:t>User profile</w:t>
            </w:r>
          </w:p>
        </w:tc>
        <w:tc>
          <w:tcPr>
            <w:tcW w:w="6941" w:type="dxa"/>
            <w:tcMar>
              <w:top w:w="85" w:type="dxa"/>
              <w:left w:w="85" w:type="dxa"/>
              <w:bottom w:w="85" w:type="dxa"/>
              <w:right w:w="85" w:type="dxa"/>
            </w:tcMar>
          </w:tcPr>
          <w:p w14:paraId="78C775DD" w14:textId="77777777" w:rsidR="001E4112" w:rsidRPr="00F30515" w:rsidRDefault="00617F18">
            <w:pPr>
              <w:spacing w:after="60" w:line="252" w:lineRule="auto"/>
              <w:jc w:val="left"/>
            </w:pPr>
            <w:r w:rsidRPr="00F30515">
              <w:rPr>
                <w:sz w:val="20"/>
              </w:rPr>
              <w:t>Smartphone users with varied digital confidence who need low-effort capture, understandable categories and useful expense history</w:t>
            </w:r>
          </w:p>
        </w:tc>
      </w:tr>
      <w:tr w:rsidR="001E4112" w:rsidRPr="00F30515" w14:paraId="7BE419A1" w14:textId="77777777">
        <w:trPr>
          <w:cantSplit/>
        </w:trPr>
        <w:tc>
          <w:tcPr>
            <w:tcW w:w="1728" w:type="dxa"/>
            <w:tcMar>
              <w:top w:w="85" w:type="dxa"/>
              <w:left w:w="85" w:type="dxa"/>
              <w:bottom w:w="85" w:type="dxa"/>
              <w:right w:w="85" w:type="dxa"/>
            </w:tcMar>
          </w:tcPr>
          <w:p w14:paraId="31EC0BC8" w14:textId="77777777" w:rsidR="001E4112" w:rsidRPr="00F30515" w:rsidRDefault="00617F18">
            <w:pPr>
              <w:spacing w:after="60" w:line="252" w:lineRule="auto"/>
              <w:jc w:val="left"/>
            </w:pPr>
            <w:r w:rsidRPr="00F30515">
              <w:rPr>
                <w:sz w:val="20"/>
              </w:rPr>
              <w:t>Persona</w:t>
            </w:r>
          </w:p>
        </w:tc>
        <w:tc>
          <w:tcPr>
            <w:tcW w:w="6941" w:type="dxa"/>
            <w:tcMar>
              <w:top w:w="85" w:type="dxa"/>
              <w:left w:w="85" w:type="dxa"/>
              <w:bottom w:w="85" w:type="dxa"/>
              <w:right w:w="85" w:type="dxa"/>
            </w:tcMar>
          </w:tcPr>
          <w:p w14:paraId="478CB40C" w14:textId="77777777" w:rsidR="001E4112" w:rsidRPr="00F30515" w:rsidRDefault="00617F18">
            <w:pPr>
              <w:spacing w:after="60" w:line="252" w:lineRule="auto"/>
              <w:jc w:val="left"/>
            </w:pPr>
            <w:r w:rsidRPr="00F30515">
              <w:rPr>
                <w:sz w:val="20"/>
              </w:rPr>
              <w:t>Ayesha Tariq, 34; Bilal Ahmed, 27; Hamza Sheikh, 21; Zubair Hassan, age not recorded; Usman Raza, 41</w:t>
            </w:r>
          </w:p>
        </w:tc>
      </w:tr>
      <w:tr w:rsidR="001E4112" w:rsidRPr="00F30515" w14:paraId="5D0AD071" w14:textId="77777777">
        <w:trPr>
          <w:cantSplit/>
        </w:trPr>
        <w:tc>
          <w:tcPr>
            <w:tcW w:w="1728" w:type="dxa"/>
            <w:tcMar>
              <w:top w:w="85" w:type="dxa"/>
              <w:left w:w="85" w:type="dxa"/>
              <w:bottom w:w="85" w:type="dxa"/>
              <w:right w:w="85" w:type="dxa"/>
            </w:tcMar>
          </w:tcPr>
          <w:p w14:paraId="78B83D8E" w14:textId="77777777" w:rsidR="001E4112" w:rsidRPr="00F30515" w:rsidRDefault="00617F18">
            <w:pPr>
              <w:spacing w:after="60" w:line="252" w:lineRule="auto"/>
              <w:jc w:val="left"/>
            </w:pPr>
            <w:r w:rsidRPr="00F30515">
              <w:rPr>
                <w:sz w:val="20"/>
              </w:rPr>
              <w:lastRenderedPageBreak/>
              <w:t>Stakeholders</w:t>
            </w:r>
          </w:p>
        </w:tc>
        <w:tc>
          <w:tcPr>
            <w:tcW w:w="6941" w:type="dxa"/>
            <w:tcMar>
              <w:top w:w="85" w:type="dxa"/>
              <w:left w:w="85" w:type="dxa"/>
              <w:bottom w:w="85" w:type="dxa"/>
              <w:right w:w="85" w:type="dxa"/>
            </w:tcMar>
          </w:tcPr>
          <w:p w14:paraId="4F1E6B65" w14:textId="77777777" w:rsidR="001E4112" w:rsidRPr="00F30515" w:rsidRDefault="00617F18">
            <w:pPr>
              <w:spacing w:after="60" w:line="252" w:lineRule="auto"/>
              <w:jc w:val="left"/>
            </w:pPr>
            <w:r w:rsidRPr="00F30515">
              <w:rPr>
                <w:sz w:val="20"/>
              </w:rPr>
              <w:t>Primary users, secondary direct users and beneficiaries, advisers, development team, supervisor, conditional technical providers and future bank/payment partners</w:t>
            </w:r>
          </w:p>
        </w:tc>
      </w:tr>
    </w:tbl>
    <w:p w14:paraId="02EB5539" w14:textId="77777777" w:rsidR="001E4112" w:rsidRPr="00F30515" w:rsidRDefault="001E4112">
      <w:pPr>
        <w:spacing w:after="0"/>
      </w:pPr>
    </w:p>
    <w:p w14:paraId="19311AD7" w14:textId="77777777" w:rsidR="001E4112" w:rsidRPr="00F30515" w:rsidRDefault="00617F18">
      <w:pPr>
        <w:pStyle w:val="Heading2"/>
      </w:pPr>
      <w:bookmarkStart w:id="11" w:name="_Toc241024621"/>
      <w:r w:rsidRPr="00F30515">
        <w:t>Personas and user profiles</w:t>
      </w:r>
      <w:bookmarkEnd w:id="11"/>
    </w:p>
    <w:p w14:paraId="0BDF6741" w14:textId="77777777" w:rsidR="001E4112" w:rsidRPr="00F30515" w:rsidRDefault="00617F18">
      <w:r w:rsidRPr="00F30515">
        <w:t>These are canonical design personas, not a new participant sample. Names and source-supported attributes are preserved from D1 and D2. Usman Raza uses the D1 design age of 41; D2 reports an interview age of 46 without corroborating records. DEC-01 records that unresolved source fact without leaving two competing persona definitions.</w:t>
      </w:r>
    </w:p>
    <w:p w14:paraId="1488D520" w14:textId="05B60592" w:rsidR="001E4112" w:rsidRPr="00F30515" w:rsidRDefault="00617F18">
      <w:pPr>
        <w:pStyle w:val="Caption"/>
        <w:keepNext/>
      </w:pPr>
      <w:bookmarkStart w:id="12" w:name="_Toc241024605"/>
      <w:r w:rsidRPr="00F30515">
        <w:t xml:space="preserve">Table </w:t>
      </w:r>
      <w:r w:rsidRPr="00F30515">
        <w:fldChar w:fldCharType="begin"/>
      </w:r>
      <w:r w:rsidRPr="00F30515">
        <w:instrText xml:space="preserve"> SEQ Table \* ARABIC </w:instrText>
      </w:r>
      <w:r w:rsidRPr="00F30515">
        <w:fldChar w:fldCharType="separate"/>
      </w:r>
      <w:r w:rsidR="00F30515">
        <w:rPr>
          <w:noProof/>
        </w:rPr>
        <w:t>4</w:t>
      </w:r>
      <w:r w:rsidRPr="00F30515">
        <w:fldChar w:fldCharType="end"/>
      </w:r>
      <w:r w:rsidRPr="00F30515">
        <w:t>: Canonical personas</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93"/>
        <w:gridCol w:w="1944"/>
      </w:tblGrid>
      <w:tr w:rsidR="001E4112" w:rsidRPr="00F30515" w14:paraId="428F0129" w14:textId="77777777">
        <w:trPr>
          <w:cantSplit/>
          <w:tblHeader/>
        </w:trPr>
        <w:tc>
          <w:tcPr>
            <w:tcW w:w="2232" w:type="dxa"/>
            <w:shd w:val="clear" w:color="auto" w:fill="E7E7E7"/>
            <w:tcMar>
              <w:top w:w="85" w:type="dxa"/>
              <w:left w:w="85" w:type="dxa"/>
              <w:bottom w:w="85" w:type="dxa"/>
              <w:right w:w="85" w:type="dxa"/>
            </w:tcMar>
          </w:tcPr>
          <w:p w14:paraId="6064DC0E" w14:textId="77777777" w:rsidR="001E4112" w:rsidRPr="00F30515" w:rsidRDefault="00617F18">
            <w:pPr>
              <w:keepNext/>
              <w:spacing w:after="60" w:line="252" w:lineRule="auto"/>
              <w:jc w:val="left"/>
            </w:pPr>
            <w:r w:rsidRPr="00F30515">
              <w:rPr>
                <w:b/>
                <w:sz w:val="20"/>
              </w:rPr>
              <w:t>ID and name</w:t>
            </w:r>
          </w:p>
        </w:tc>
        <w:tc>
          <w:tcPr>
            <w:tcW w:w="4493" w:type="dxa"/>
            <w:shd w:val="clear" w:color="auto" w:fill="E7E7E7"/>
            <w:tcMar>
              <w:top w:w="85" w:type="dxa"/>
              <w:left w:w="85" w:type="dxa"/>
              <w:bottom w:w="85" w:type="dxa"/>
              <w:right w:w="85" w:type="dxa"/>
            </w:tcMar>
          </w:tcPr>
          <w:p w14:paraId="185ADE1A" w14:textId="77777777" w:rsidR="001E4112" w:rsidRPr="00F30515" w:rsidRDefault="00617F18">
            <w:pPr>
              <w:keepNext/>
              <w:spacing w:after="60" w:line="252" w:lineRule="auto"/>
              <w:jc w:val="left"/>
            </w:pPr>
            <w:r w:rsidRPr="00F30515">
              <w:rPr>
                <w:b/>
                <w:sz w:val="20"/>
              </w:rPr>
              <w:t>Age and role</w:t>
            </w:r>
          </w:p>
        </w:tc>
        <w:tc>
          <w:tcPr>
            <w:tcW w:w="1944" w:type="dxa"/>
            <w:shd w:val="clear" w:color="auto" w:fill="E7E7E7"/>
            <w:tcMar>
              <w:top w:w="85" w:type="dxa"/>
              <w:left w:w="85" w:type="dxa"/>
              <w:bottom w:w="85" w:type="dxa"/>
              <w:right w:w="85" w:type="dxa"/>
            </w:tcMar>
          </w:tcPr>
          <w:p w14:paraId="71075D30" w14:textId="77777777" w:rsidR="001E4112" w:rsidRPr="00F30515" w:rsidRDefault="00617F18">
            <w:pPr>
              <w:keepNext/>
              <w:spacing w:after="60" w:line="252" w:lineRule="auto"/>
              <w:jc w:val="left"/>
            </w:pPr>
            <w:r w:rsidRPr="00F30515">
              <w:rPr>
                <w:b/>
                <w:sz w:val="20"/>
              </w:rPr>
              <w:t>Classification</w:t>
            </w:r>
          </w:p>
        </w:tc>
      </w:tr>
      <w:tr w:rsidR="001E4112" w:rsidRPr="00F30515" w14:paraId="4BA8D319" w14:textId="77777777">
        <w:trPr>
          <w:cantSplit/>
        </w:trPr>
        <w:tc>
          <w:tcPr>
            <w:tcW w:w="2232" w:type="dxa"/>
            <w:tcMar>
              <w:top w:w="85" w:type="dxa"/>
              <w:left w:w="85" w:type="dxa"/>
              <w:bottom w:w="85" w:type="dxa"/>
              <w:right w:w="85" w:type="dxa"/>
            </w:tcMar>
          </w:tcPr>
          <w:p w14:paraId="032C4C27" w14:textId="77777777" w:rsidR="001E4112" w:rsidRPr="00F30515" w:rsidRDefault="00617F18">
            <w:pPr>
              <w:spacing w:after="60" w:line="252" w:lineRule="auto"/>
              <w:jc w:val="left"/>
            </w:pPr>
            <w:r w:rsidRPr="00F30515">
              <w:rPr>
                <w:sz w:val="20"/>
              </w:rPr>
              <w:t>P-01</w:t>
            </w:r>
            <w:r w:rsidRPr="00F30515">
              <w:rPr>
                <w:sz w:val="20"/>
              </w:rPr>
              <w:br/>
              <w:t>Ayesha Tariq</w:t>
            </w:r>
          </w:p>
        </w:tc>
        <w:tc>
          <w:tcPr>
            <w:tcW w:w="4493" w:type="dxa"/>
            <w:tcMar>
              <w:top w:w="85" w:type="dxa"/>
              <w:left w:w="85" w:type="dxa"/>
              <w:bottom w:w="85" w:type="dxa"/>
              <w:right w:w="85" w:type="dxa"/>
            </w:tcMar>
          </w:tcPr>
          <w:p w14:paraId="557227DE" w14:textId="77777777" w:rsidR="001E4112" w:rsidRPr="00F30515" w:rsidRDefault="00617F18">
            <w:pPr>
              <w:spacing w:after="60" w:line="252" w:lineRule="auto"/>
              <w:jc w:val="left"/>
            </w:pPr>
            <w:r w:rsidRPr="00F30515">
              <w:rPr>
                <w:sz w:val="20"/>
              </w:rPr>
              <w:t>34</w:t>
            </w:r>
            <w:r w:rsidRPr="00F30515">
              <w:rPr>
                <w:sz w:val="20"/>
              </w:rPr>
              <w:br/>
              <w:t>Homemaker and household budget manager</w:t>
            </w:r>
          </w:p>
        </w:tc>
        <w:tc>
          <w:tcPr>
            <w:tcW w:w="1944" w:type="dxa"/>
            <w:tcMar>
              <w:top w:w="85" w:type="dxa"/>
              <w:left w:w="85" w:type="dxa"/>
              <w:bottom w:w="85" w:type="dxa"/>
              <w:right w:w="85" w:type="dxa"/>
            </w:tcMar>
          </w:tcPr>
          <w:p w14:paraId="1770563B" w14:textId="77777777" w:rsidR="001E4112" w:rsidRPr="00F30515" w:rsidRDefault="00617F18">
            <w:pPr>
              <w:spacing w:after="60" w:line="252" w:lineRule="auto"/>
              <w:jc w:val="left"/>
            </w:pPr>
            <w:r w:rsidRPr="00F30515">
              <w:rPr>
                <w:sz w:val="20"/>
              </w:rPr>
              <w:t>Primary</w:t>
            </w:r>
          </w:p>
        </w:tc>
      </w:tr>
      <w:tr w:rsidR="001E4112" w:rsidRPr="00F30515" w14:paraId="3D087E1B" w14:textId="77777777">
        <w:trPr>
          <w:cantSplit/>
        </w:trPr>
        <w:tc>
          <w:tcPr>
            <w:tcW w:w="2232" w:type="dxa"/>
            <w:tcMar>
              <w:top w:w="85" w:type="dxa"/>
              <w:left w:w="85" w:type="dxa"/>
              <w:bottom w:w="85" w:type="dxa"/>
              <w:right w:w="85" w:type="dxa"/>
            </w:tcMar>
          </w:tcPr>
          <w:p w14:paraId="26B752BB" w14:textId="77777777" w:rsidR="001E4112" w:rsidRPr="00F30515" w:rsidRDefault="00617F18">
            <w:pPr>
              <w:spacing w:after="60" w:line="252" w:lineRule="auto"/>
              <w:jc w:val="left"/>
            </w:pPr>
            <w:r w:rsidRPr="00F30515">
              <w:rPr>
                <w:sz w:val="20"/>
              </w:rPr>
              <w:t>P-02</w:t>
            </w:r>
            <w:r w:rsidRPr="00F30515">
              <w:rPr>
                <w:sz w:val="20"/>
              </w:rPr>
              <w:br/>
            </w:r>
            <w:r w:rsidRPr="00F30515">
              <w:rPr>
                <w:sz w:val="20"/>
              </w:rPr>
              <w:t>Bilal Ahmed</w:t>
            </w:r>
          </w:p>
        </w:tc>
        <w:tc>
          <w:tcPr>
            <w:tcW w:w="4493" w:type="dxa"/>
            <w:tcMar>
              <w:top w:w="85" w:type="dxa"/>
              <w:left w:w="85" w:type="dxa"/>
              <w:bottom w:w="85" w:type="dxa"/>
              <w:right w:w="85" w:type="dxa"/>
            </w:tcMar>
          </w:tcPr>
          <w:p w14:paraId="61ED91F2" w14:textId="77777777" w:rsidR="001E4112" w:rsidRPr="00F30515" w:rsidRDefault="00617F18">
            <w:pPr>
              <w:spacing w:after="60" w:line="252" w:lineRule="auto"/>
              <w:jc w:val="left"/>
            </w:pPr>
            <w:r w:rsidRPr="00F30515">
              <w:rPr>
                <w:sz w:val="20"/>
              </w:rPr>
              <w:t>27</w:t>
            </w:r>
            <w:r w:rsidRPr="00F30515">
              <w:rPr>
                <w:sz w:val="20"/>
              </w:rPr>
              <w:br/>
              <w:t>Salaried professional</w:t>
            </w:r>
          </w:p>
        </w:tc>
        <w:tc>
          <w:tcPr>
            <w:tcW w:w="1944" w:type="dxa"/>
            <w:tcMar>
              <w:top w:w="85" w:type="dxa"/>
              <w:left w:w="85" w:type="dxa"/>
              <w:bottom w:w="85" w:type="dxa"/>
              <w:right w:w="85" w:type="dxa"/>
            </w:tcMar>
          </w:tcPr>
          <w:p w14:paraId="7204CBB9" w14:textId="77777777" w:rsidR="001E4112" w:rsidRPr="00F30515" w:rsidRDefault="00617F18">
            <w:pPr>
              <w:spacing w:after="60" w:line="252" w:lineRule="auto"/>
              <w:jc w:val="left"/>
            </w:pPr>
            <w:r w:rsidRPr="00F30515">
              <w:rPr>
                <w:sz w:val="20"/>
              </w:rPr>
              <w:t>Primary</w:t>
            </w:r>
          </w:p>
        </w:tc>
      </w:tr>
      <w:tr w:rsidR="001E4112" w:rsidRPr="00F30515" w14:paraId="715D1BAA" w14:textId="77777777">
        <w:trPr>
          <w:cantSplit/>
        </w:trPr>
        <w:tc>
          <w:tcPr>
            <w:tcW w:w="2232" w:type="dxa"/>
            <w:tcMar>
              <w:top w:w="85" w:type="dxa"/>
              <w:left w:w="85" w:type="dxa"/>
              <w:bottom w:w="85" w:type="dxa"/>
              <w:right w:w="85" w:type="dxa"/>
            </w:tcMar>
          </w:tcPr>
          <w:p w14:paraId="09DA9C11" w14:textId="77777777" w:rsidR="001E4112" w:rsidRPr="00F30515" w:rsidRDefault="00617F18">
            <w:pPr>
              <w:spacing w:after="60" w:line="252" w:lineRule="auto"/>
              <w:jc w:val="left"/>
            </w:pPr>
            <w:r w:rsidRPr="00F30515">
              <w:rPr>
                <w:sz w:val="20"/>
              </w:rPr>
              <w:t>P-03</w:t>
            </w:r>
            <w:r w:rsidRPr="00F30515">
              <w:rPr>
                <w:sz w:val="20"/>
              </w:rPr>
              <w:br/>
              <w:t>Hamza Sheikh</w:t>
            </w:r>
          </w:p>
        </w:tc>
        <w:tc>
          <w:tcPr>
            <w:tcW w:w="4493" w:type="dxa"/>
            <w:tcMar>
              <w:top w:w="85" w:type="dxa"/>
              <w:left w:w="85" w:type="dxa"/>
              <w:bottom w:w="85" w:type="dxa"/>
              <w:right w:w="85" w:type="dxa"/>
            </w:tcMar>
          </w:tcPr>
          <w:p w14:paraId="22A1EBE1" w14:textId="77777777" w:rsidR="001E4112" w:rsidRPr="00F30515" w:rsidRDefault="00617F18">
            <w:pPr>
              <w:spacing w:after="60" w:line="252" w:lineRule="auto"/>
              <w:jc w:val="left"/>
            </w:pPr>
            <w:r w:rsidRPr="00F30515">
              <w:rPr>
                <w:sz w:val="20"/>
              </w:rPr>
              <w:t>21</w:t>
            </w:r>
            <w:r w:rsidRPr="00F30515">
              <w:rPr>
                <w:sz w:val="20"/>
              </w:rPr>
              <w:br/>
              <w:t>University student</w:t>
            </w:r>
          </w:p>
        </w:tc>
        <w:tc>
          <w:tcPr>
            <w:tcW w:w="1944" w:type="dxa"/>
            <w:tcMar>
              <w:top w:w="85" w:type="dxa"/>
              <w:left w:w="85" w:type="dxa"/>
              <w:bottom w:w="85" w:type="dxa"/>
              <w:right w:w="85" w:type="dxa"/>
            </w:tcMar>
          </w:tcPr>
          <w:p w14:paraId="38E2D6F4" w14:textId="77777777" w:rsidR="001E4112" w:rsidRPr="00F30515" w:rsidRDefault="00617F18">
            <w:pPr>
              <w:spacing w:after="60" w:line="252" w:lineRule="auto"/>
              <w:jc w:val="left"/>
            </w:pPr>
            <w:r w:rsidRPr="00F30515">
              <w:rPr>
                <w:sz w:val="20"/>
              </w:rPr>
              <w:t>Primary</w:t>
            </w:r>
          </w:p>
        </w:tc>
      </w:tr>
      <w:tr w:rsidR="001E4112" w:rsidRPr="00F30515" w14:paraId="7E6265E8" w14:textId="77777777">
        <w:trPr>
          <w:cantSplit/>
        </w:trPr>
        <w:tc>
          <w:tcPr>
            <w:tcW w:w="2232" w:type="dxa"/>
            <w:tcMar>
              <w:top w:w="85" w:type="dxa"/>
              <w:left w:w="85" w:type="dxa"/>
              <w:bottom w:w="85" w:type="dxa"/>
              <w:right w:w="85" w:type="dxa"/>
            </w:tcMar>
          </w:tcPr>
          <w:p w14:paraId="1BFB3E79" w14:textId="77777777" w:rsidR="001E4112" w:rsidRPr="00F30515" w:rsidRDefault="00617F18">
            <w:pPr>
              <w:spacing w:after="60" w:line="252" w:lineRule="auto"/>
              <w:jc w:val="left"/>
            </w:pPr>
            <w:r w:rsidRPr="00F30515">
              <w:rPr>
                <w:sz w:val="20"/>
              </w:rPr>
              <w:t>P-04</w:t>
            </w:r>
            <w:r w:rsidRPr="00F30515">
              <w:rPr>
                <w:sz w:val="20"/>
              </w:rPr>
              <w:br/>
              <w:t>Zubair Hassan</w:t>
            </w:r>
          </w:p>
        </w:tc>
        <w:tc>
          <w:tcPr>
            <w:tcW w:w="4493" w:type="dxa"/>
            <w:tcMar>
              <w:top w:w="85" w:type="dxa"/>
              <w:left w:w="85" w:type="dxa"/>
              <w:bottom w:w="85" w:type="dxa"/>
              <w:right w:w="85" w:type="dxa"/>
            </w:tcMar>
          </w:tcPr>
          <w:p w14:paraId="10986939" w14:textId="77777777" w:rsidR="001E4112" w:rsidRPr="00F30515" w:rsidRDefault="00617F18">
            <w:pPr>
              <w:spacing w:after="60" w:line="252" w:lineRule="auto"/>
              <w:jc w:val="left"/>
            </w:pPr>
            <w:r w:rsidRPr="00F30515">
              <w:rPr>
                <w:sz w:val="20"/>
              </w:rPr>
              <w:t>Not recorded</w:t>
            </w:r>
            <w:r w:rsidRPr="00F30515">
              <w:rPr>
                <w:sz w:val="20"/>
              </w:rPr>
              <w:br/>
              <w:t>Family member and spouse of a primary user</w:t>
            </w:r>
          </w:p>
        </w:tc>
        <w:tc>
          <w:tcPr>
            <w:tcW w:w="1944" w:type="dxa"/>
            <w:tcMar>
              <w:top w:w="85" w:type="dxa"/>
              <w:left w:w="85" w:type="dxa"/>
              <w:bottom w:w="85" w:type="dxa"/>
              <w:right w:w="85" w:type="dxa"/>
            </w:tcMar>
          </w:tcPr>
          <w:p w14:paraId="42096B33" w14:textId="77777777" w:rsidR="001E4112" w:rsidRPr="00F30515" w:rsidRDefault="00617F18">
            <w:pPr>
              <w:spacing w:after="60" w:line="252" w:lineRule="auto"/>
              <w:jc w:val="left"/>
            </w:pPr>
            <w:r w:rsidRPr="00F30515">
              <w:rPr>
                <w:sz w:val="20"/>
              </w:rPr>
              <w:t>Secondary beneficiary</w:t>
            </w:r>
          </w:p>
        </w:tc>
      </w:tr>
      <w:tr w:rsidR="001E4112" w:rsidRPr="00F30515" w14:paraId="00934282" w14:textId="77777777">
        <w:trPr>
          <w:cantSplit/>
        </w:trPr>
        <w:tc>
          <w:tcPr>
            <w:tcW w:w="2232" w:type="dxa"/>
            <w:tcMar>
              <w:top w:w="85" w:type="dxa"/>
              <w:left w:w="85" w:type="dxa"/>
              <w:bottom w:w="85" w:type="dxa"/>
              <w:right w:w="85" w:type="dxa"/>
            </w:tcMar>
          </w:tcPr>
          <w:p w14:paraId="1FEC6214" w14:textId="77777777" w:rsidR="001E4112" w:rsidRPr="00F30515" w:rsidRDefault="00617F18">
            <w:pPr>
              <w:spacing w:after="60" w:line="252" w:lineRule="auto"/>
              <w:jc w:val="left"/>
            </w:pPr>
            <w:r w:rsidRPr="00F30515">
              <w:rPr>
                <w:sz w:val="20"/>
              </w:rPr>
              <w:t>P-05</w:t>
            </w:r>
            <w:r w:rsidRPr="00F30515">
              <w:rPr>
                <w:sz w:val="20"/>
              </w:rPr>
              <w:br/>
              <w:t>Usman Raza</w:t>
            </w:r>
          </w:p>
        </w:tc>
        <w:tc>
          <w:tcPr>
            <w:tcW w:w="4493" w:type="dxa"/>
            <w:tcMar>
              <w:top w:w="85" w:type="dxa"/>
              <w:left w:w="85" w:type="dxa"/>
              <w:bottom w:w="85" w:type="dxa"/>
              <w:right w:w="85" w:type="dxa"/>
            </w:tcMar>
          </w:tcPr>
          <w:p w14:paraId="4A7B6937" w14:textId="77777777" w:rsidR="001E4112" w:rsidRPr="00F30515" w:rsidRDefault="00617F18">
            <w:pPr>
              <w:spacing w:after="60" w:line="252" w:lineRule="auto"/>
              <w:jc w:val="left"/>
            </w:pPr>
            <w:r w:rsidRPr="00F30515">
              <w:rPr>
                <w:sz w:val="20"/>
              </w:rPr>
              <w:t>41</w:t>
            </w:r>
            <w:r w:rsidRPr="00F30515">
              <w:rPr>
                <w:sz w:val="20"/>
              </w:rPr>
              <w:br/>
              <w:t>Small shopkeeper</w:t>
            </w:r>
          </w:p>
        </w:tc>
        <w:tc>
          <w:tcPr>
            <w:tcW w:w="1944" w:type="dxa"/>
            <w:tcMar>
              <w:top w:w="85" w:type="dxa"/>
              <w:left w:w="85" w:type="dxa"/>
              <w:bottom w:w="85" w:type="dxa"/>
              <w:right w:w="85" w:type="dxa"/>
            </w:tcMar>
          </w:tcPr>
          <w:p w14:paraId="7B80358C" w14:textId="77777777" w:rsidR="001E4112" w:rsidRPr="00F30515" w:rsidRDefault="00617F18">
            <w:pPr>
              <w:spacing w:after="60" w:line="252" w:lineRule="auto"/>
              <w:jc w:val="left"/>
            </w:pPr>
            <w:r w:rsidRPr="00F30515">
              <w:rPr>
                <w:sz w:val="20"/>
              </w:rPr>
              <w:t>Secondary direct user</w:t>
            </w:r>
          </w:p>
        </w:tc>
      </w:tr>
    </w:tbl>
    <w:p w14:paraId="2C6B3870" w14:textId="77777777" w:rsidR="001E4112" w:rsidRPr="00F30515" w:rsidRDefault="001E4112">
      <w:pPr>
        <w:spacing w:after="0"/>
      </w:pPr>
    </w:p>
    <w:p w14:paraId="2860F7E8" w14:textId="77777777" w:rsidR="001E4112" w:rsidRPr="00F30515" w:rsidRDefault="00617F18">
      <w:pPr>
        <w:pStyle w:val="Heading2"/>
      </w:pPr>
      <w:bookmarkStart w:id="13" w:name="_Toc241024622"/>
      <w:r w:rsidRPr="00F30515">
        <w:t>Ayesha Tariq</w:t>
      </w:r>
      <w:bookmarkEnd w:id="13"/>
    </w:p>
    <w:p w14:paraId="2B134EBF" w14:textId="77777777" w:rsidR="001E4112" w:rsidRPr="00F30515" w:rsidRDefault="00617F18">
      <w:r w:rsidRPr="00F30515">
        <w:t>Goal: Track weekly household spending and grocery prices. Behaviour: Handles paper receipts and cash; prefers a photograph to transcription. Needs readable review, familiar categories and price history; expects correction and privacy.</w:t>
      </w:r>
    </w:p>
    <w:p w14:paraId="1EC0ADD9" w14:textId="77777777" w:rsidR="001E4112" w:rsidRPr="00F30515" w:rsidRDefault="00617F18">
      <w:pPr>
        <w:pStyle w:val="Heading2"/>
      </w:pPr>
      <w:bookmarkStart w:id="14" w:name="_Toc241024623"/>
      <w:r w:rsidRPr="00F30515">
        <w:t>Bilal Ahmed</w:t>
      </w:r>
      <w:bookmarkEnd w:id="14"/>
    </w:p>
    <w:p w14:paraId="60DA1F5B" w14:textId="77777777" w:rsidR="001E4112" w:rsidRPr="00F30515" w:rsidRDefault="00617F18">
      <w:r w:rsidRPr="00F30515">
        <w:t>Goal: Reconcile and understand monthly personal expenses. Behaviour: Comfortable with digital tools; reviews spending periodically. Needs searchable history and plain-language answers; expects minimal upkeep.</w:t>
      </w:r>
    </w:p>
    <w:p w14:paraId="2AF1CD20" w14:textId="77777777" w:rsidR="001E4112" w:rsidRPr="00F30515" w:rsidRDefault="00617F18">
      <w:pPr>
        <w:pStyle w:val="Heading2"/>
      </w:pPr>
      <w:bookmarkStart w:id="15" w:name="_Toc241024624"/>
      <w:r w:rsidRPr="00F30515">
        <w:t>Hamza Sheikh</w:t>
      </w:r>
      <w:bookmarkEnd w:id="15"/>
    </w:p>
    <w:p w14:paraId="1957055E" w14:textId="77777777" w:rsidR="001E4112" w:rsidRPr="00F30515" w:rsidRDefault="00617F18">
      <w:r w:rsidRPr="00F30515">
        <w:t>Goal: Track personal spending and allowance with little effort. Behaviour: Frequent small cash purchases; low tolerance for repeated form entry. Needs quick text entry without a receipt; expects useful category totals.</w:t>
      </w:r>
    </w:p>
    <w:p w14:paraId="3A75983A" w14:textId="77777777" w:rsidR="001E4112" w:rsidRPr="00F30515" w:rsidRDefault="00617F18">
      <w:pPr>
        <w:pStyle w:val="Heading2"/>
      </w:pPr>
      <w:bookmarkStart w:id="16" w:name="_Toc241024625"/>
      <w:r w:rsidRPr="00F30515">
        <w:lastRenderedPageBreak/>
        <w:t>Zubair Hassan</w:t>
      </w:r>
      <w:bookmarkEnd w:id="16"/>
    </w:p>
    <w:p w14:paraId="4C5DC1EF" w14:textId="77777777" w:rsidR="001E4112" w:rsidRPr="00F30515" w:rsidRDefault="00617F18">
      <w:r w:rsidRPr="00F30515">
        <w:t>Goal: Review household spending with the account holder. Behaviour: Occasional review of summaries shared by the account holder. Needs understandable totals; no separate household login or permissions implied.</w:t>
      </w:r>
    </w:p>
    <w:p w14:paraId="43E5D7FF" w14:textId="77777777" w:rsidR="001E4112" w:rsidRPr="00F30515" w:rsidRDefault="00617F18">
      <w:pPr>
        <w:pStyle w:val="Heading2"/>
      </w:pPr>
      <w:bookmarkStart w:id="17" w:name="_Toc241024626"/>
      <w:r w:rsidRPr="00F30515">
        <w:t>Usman Raza</w:t>
      </w:r>
      <w:bookmarkEnd w:id="17"/>
    </w:p>
    <w:p w14:paraId="639C3A3C" w14:textId="77777777" w:rsidR="001E4112" w:rsidRPr="00F30515" w:rsidRDefault="00617F18">
      <w:r w:rsidRPr="00F30515">
        <w:t>Goal: Track petty cash and supplier expenses. Behaviour: Uses the same receipt and expense workflow for a general store. Needs dependable expense records; sales, inventory and POS are excluded.</w:t>
      </w:r>
    </w:p>
    <w:p w14:paraId="7B72FF83" w14:textId="77777777" w:rsidR="001E4112" w:rsidRPr="00F30515" w:rsidRDefault="00617F18">
      <w:r w:rsidRPr="00F30515">
        <w:t>Digital confidence varies within every user group. Persona descriptions guide design and recruitment; they do not justify assuming that all homemakers have low digital literacy or all students have high technical skill. Bilal and Zubair are not reported interview participants. Zubair's age is not recorded and no age is inferred.</w:t>
      </w:r>
    </w:p>
    <w:p w14:paraId="05C13E21" w14:textId="08CE73F1" w:rsidR="001E4112" w:rsidRPr="00F30515" w:rsidRDefault="00617F18">
      <w:pPr>
        <w:pStyle w:val="Caption"/>
        <w:keepNext/>
      </w:pPr>
      <w:bookmarkStart w:id="18" w:name="_Toc241024606"/>
      <w:r w:rsidRPr="00F30515">
        <w:t xml:space="preserve">Table </w:t>
      </w:r>
      <w:r w:rsidRPr="00F30515">
        <w:fldChar w:fldCharType="begin"/>
      </w:r>
      <w:r w:rsidRPr="00F30515">
        <w:instrText xml:space="preserve"> SEQ Table \* ARABIC </w:instrText>
      </w:r>
      <w:r w:rsidRPr="00F30515">
        <w:fldChar w:fldCharType="separate"/>
      </w:r>
      <w:r w:rsidR="00F30515">
        <w:rPr>
          <w:noProof/>
        </w:rPr>
        <w:t>5</w:t>
      </w:r>
      <w:r w:rsidRPr="00F30515">
        <w:fldChar w:fldCharType="end"/>
      </w:r>
      <w:r w:rsidRPr="00F30515">
        <w:t>: Persona pain points and expectations</w:t>
      </w:r>
      <w:bookmarkEnd w:id="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456"/>
        <w:gridCol w:w="3485"/>
      </w:tblGrid>
      <w:tr w:rsidR="001E4112" w:rsidRPr="00F30515" w14:paraId="5558E611" w14:textId="77777777">
        <w:trPr>
          <w:cantSplit/>
          <w:tblHeader/>
        </w:trPr>
        <w:tc>
          <w:tcPr>
            <w:tcW w:w="1728" w:type="dxa"/>
            <w:shd w:val="clear" w:color="auto" w:fill="E7E7E7"/>
            <w:tcMar>
              <w:top w:w="85" w:type="dxa"/>
              <w:left w:w="85" w:type="dxa"/>
              <w:bottom w:w="85" w:type="dxa"/>
              <w:right w:w="85" w:type="dxa"/>
            </w:tcMar>
          </w:tcPr>
          <w:p w14:paraId="61791D13" w14:textId="77777777" w:rsidR="001E4112" w:rsidRPr="00F30515" w:rsidRDefault="00617F18">
            <w:pPr>
              <w:keepNext/>
              <w:spacing w:after="60" w:line="252" w:lineRule="auto"/>
              <w:jc w:val="left"/>
            </w:pPr>
            <w:r w:rsidRPr="00F30515">
              <w:rPr>
                <w:b/>
                <w:sz w:val="20"/>
              </w:rPr>
              <w:t>Persona</w:t>
            </w:r>
          </w:p>
        </w:tc>
        <w:tc>
          <w:tcPr>
            <w:tcW w:w="3456" w:type="dxa"/>
            <w:shd w:val="clear" w:color="auto" w:fill="E7E7E7"/>
            <w:tcMar>
              <w:top w:w="85" w:type="dxa"/>
              <w:left w:w="85" w:type="dxa"/>
              <w:bottom w:w="85" w:type="dxa"/>
              <w:right w:w="85" w:type="dxa"/>
            </w:tcMar>
          </w:tcPr>
          <w:p w14:paraId="7E5D5EBB" w14:textId="77777777" w:rsidR="001E4112" w:rsidRPr="00F30515" w:rsidRDefault="00617F18">
            <w:pPr>
              <w:keepNext/>
              <w:spacing w:after="60" w:line="252" w:lineRule="auto"/>
              <w:jc w:val="left"/>
            </w:pPr>
            <w:r w:rsidRPr="00F30515">
              <w:rPr>
                <w:b/>
                <w:sz w:val="20"/>
              </w:rPr>
              <w:t>Pain points</w:t>
            </w:r>
          </w:p>
        </w:tc>
        <w:tc>
          <w:tcPr>
            <w:tcW w:w="3485" w:type="dxa"/>
            <w:shd w:val="clear" w:color="auto" w:fill="E7E7E7"/>
            <w:tcMar>
              <w:top w:w="85" w:type="dxa"/>
              <w:left w:w="85" w:type="dxa"/>
              <w:bottom w:w="85" w:type="dxa"/>
              <w:right w:w="85" w:type="dxa"/>
            </w:tcMar>
          </w:tcPr>
          <w:p w14:paraId="5F081D4C" w14:textId="77777777" w:rsidR="001E4112" w:rsidRPr="00F30515" w:rsidRDefault="00617F18">
            <w:pPr>
              <w:keepNext/>
              <w:spacing w:after="60" w:line="252" w:lineRule="auto"/>
              <w:jc w:val="left"/>
            </w:pPr>
            <w:r w:rsidRPr="00F30515">
              <w:rPr>
                <w:b/>
                <w:sz w:val="20"/>
              </w:rPr>
              <w:t>Expectation</w:t>
            </w:r>
          </w:p>
        </w:tc>
      </w:tr>
      <w:tr w:rsidR="001E4112" w:rsidRPr="00F30515" w14:paraId="42A99D73" w14:textId="77777777">
        <w:trPr>
          <w:cantSplit/>
        </w:trPr>
        <w:tc>
          <w:tcPr>
            <w:tcW w:w="1728" w:type="dxa"/>
            <w:tcMar>
              <w:top w:w="85" w:type="dxa"/>
              <w:left w:w="85" w:type="dxa"/>
              <w:bottom w:w="85" w:type="dxa"/>
              <w:right w:w="85" w:type="dxa"/>
            </w:tcMar>
          </w:tcPr>
          <w:p w14:paraId="4E7F04E0" w14:textId="77777777" w:rsidR="001E4112" w:rsidRPr="00F30515" w:rsidRDefault="00617F18">
            <w:pPr>
              <w:spacing w:after="60" w:line="252" w:lineRule="auto"/>
              <w:jc w:val="left"/>
            </w:pPr>
            <w:r w:rsidRPr="00F30515">
              <w:rPr>
                <w:sz w:val="20"/>
              </w:rPr>
              <w:t>Ayesha Tariq</w:t>
            </w:r>
          </w:p>
        </w:tc>
        <w:tc>
          <w:tcPr>
            <w:tcW w:w="3456" w:type="dxa"/>
            <w:tcMar>
              <w:top w:w="85" w:type="dxa"/>
              <w:left w:w="85" w:type="dxa"/>
              <w:bottom w:w="85" w:type="dxa"/>
              <w:right w:w="85" w:type="dxa"/>
            </w:tcMar>
          </w:tcPr>
          <w:p w14:paraId="79EAD206" w14:textId="77777777" w:rsidR="001E4112" w:rsidRPr="00F30515" w:rsidRDefault="00617F18">
            <w:pPr>
              <w:spacing w:after="60" w:line="252" w:lineRule="auto"/>
              <w:jc w:val="left"/>
            </w:pPr>
            <w:r w:rsidRPr="00F30515">
              <w:rPr>
                <w:sz w:val="20"/>
              </w:rPr>
              <w:t>Lost or difficult-to-read receipts; tedious transcription; difficulty comparing grocery prices</w:t>
            </w:r>
          </w:p>
        </w:tc>
        <w:tc>
          <w:tcPr>
            <w:tcW w:w="3485" w:type="dxa"/>
            <w:tcMar>
              <w:top w:w="85" w:type="dxa"/>
              <w:left w:w="85" w:type="dxa"/>
              <w:bottom w:w="85" w:type="dxa"/>
              <w:right w:w="85" w:type="dxa"/>
            </w:tcMar>
          </w:tcPr>
          <w:p w14:paraId="4088296A" w14:textId="77777777" w:rsidR="001E4112" w:rsidRPr="00F30515" w:rsidRDefault="00617F18">
            <w:pPr>
              <w:spacing w:after="60" w:line="252" w:lineRule="auto"/>
              <w:jc w:val="left"/>
            </w:pPr>
            <w:r w:rsidRPr="00F30515">
              <w:rPr>
                <w:sz w:val="20"/>
              </w:rPr>
              <w:t>Photograph, review and correct a receipt with familiar category labels</w:t>
            </w:r>
          </w:p>
        </w:tc>
      </w:tr>
      <w:tr w:rsidR="001E4112" w:rsidRPr="00F30515" w14:paraId="23B025CF" w14:textId="77777777">
        <w:trPr>
          <w:cantSplit/>
        </w:trPr>
        <w:tc>
          <w:tcPr>
            <w:tcW w:w="1728" w:type="dxa"/>
            <w:tcMar>
              <w:top w:w="85" w:type="dxa"/>
              <w:left w:w="85" w:type="dxa"/>
              <w:bottom w:w="85" w:type="dxa"/>
              <w:right w:w="85" w:type="dxa"/>
            </w:tcMar>
          </w:tcPr>
          <w:p w14:paraId="000A2BBC" w14:textId="77777777" w:rsidR="001E4112" w:rsidRPr="00F30515" w:rsidRDefault="00617F18">
            <w:pPr>
              <w:spacing w:after="60" w:line="252" w:lineRule="auto"/>
              <w:jc w:val="left"/>
            </w:pPr>
            <w:r w:rsidRPr="00F30515">
              <w:rPr>
                <w:sz w:val="20"/>
              </w:rPr>
              <w:t>Bilal Ahmed</w:t>
            </w:r>
          </w:p>
        </w:tc>
        <w:tc>
          <w:tcPr>
            <w:tcW w:w="3456" w:type="dxa"/>
            <w:tcMar>
              <w:top w:w="85" w:type="dxa"/>
              <w:left w:w="85" w:type="dxa"/>
              <w:bottom w:w="85" w:type="dxa"/>
              <w:right w:w="85" w:type="dxa"/>
            </w:tcMar>
          </w:tcPr>
          <w:p w14:paraId="213C6E71" w14:textId="77777777" w:rsidR="001E4112" w:rsidRPr="00F30515" w:rsidRDefault="00617F18">
            <w:pPr>
              <w:spacing w:after="60" w:line="252" w:lineRule="auto"/>
              <w:jc w:val="left"/>
            </w:pPr>
            <w:r w:rsidRPr="00F30515">
              <w:rPr>
                <w:sz w:val="20"/>
              </w:rPr>
              <w:t>Ongoing manual upkeep and scattered monthly records</w:t>
            </w:r>
          </w:p>
        </w:tc>
        <w:tc>
          <w:tcPr>
            <w:tcW w:w="3485" w:type="dxa"/>
            <w:tcMar>
              <w:top w:w="85" w:type="dxa"/>
              <w:left w:w="85" w:type="dxa"/>
              <w:bottom w:w="85" w:type="dxa"/>
              <w:right w:w="85" w:type="dxa"/>
            </w:tcMar>
          </w:tcPr>
          <w:p w14:paraId="26659FCC" w14:textId="77777777" w:rsidR="001E4112" w:rsidRPr="00F30515" w:rsidRDefault="00617F18">
            <w:pPr>
              <w:spacing w:after="60" w:line="252" w:lineRule="auto"/>
              <w:jc w:val="left"/>
            </w:pPr>
            <w:r w:rsidRPr="00F30515">
              <w:rPr>
                <w:sz w:val="20"/>
              </w:rPr>
              <w:t>Find records and ask clear questions about monthly spending</w:t>
            </w:r>
          </w:p>
        </w:tc>
      </w:tr>
      <w:tr w:rsidR="001E4112" w:rsidRPr="00F30515" w14:paraId="1D47C512" w14:textId="77777777">
        <w:trPr>
          <w:cantSplit/>
        </w:trPr>
        <w:tc>
          <w:tcPr>
            <w:tcW w:w="1728" w:type="dxa"/>
            <w:tcMar>
              <w:top w:w="85" w:type="dxa"/>
              <w:left w:w="85" w:type="dxa"/>
              <w:bottom w:w="85" w:type="dxa"/>
              <w:right w:w="85" w:type="dxa"/>
            </w:tcMar>
          </w:tcPr>
          <w:p w14:paraId="37A741BA" w14:textId="77777777" w:rsidR="001E4112" w:rsidRPr="00F30515" w:rsidRDefault="00617F18">
            <w:pPr>
              <w:spacing w:after="60" w:line="252" w:lineRule="auto"/>
              <w:jc w:val="left"/>
            </w:pPr>
            <w:r w:rsidRPr="00F30515">
              <w:rPr>
                <w:sz w:val="20"/>
              </w:rPr>
              <w:t>Hamza Sheikh</w:t>
            </w:r>
          </w:p>
        </w:tc>
        <w:tc>
          <w:tcPr>
            <w:tcW w:w="3456" w:type="dxa"/>
            <w:tcMar>
              <w:top w:w="85" w:type="dxa"/>
              <w:left w:w="85" w:type="dxa"/>
              <w:bottom w:w="85" w:type="dxa"/>
              <w:right w:w="85" w:type="dxa"/>
            </w:tcMar>
          </w:tcPr>
          <w:p w14:paraId="26915A02" w14:textId="77777777" w:rsidR="001E4112" w:rsidRPr="00F30515" w:rsidRDefault="00617F18">
            <w:pPr>
              <w:spacing w:after="60" w:line="252" w:lineRule="auto"/>
              <w:jc w:val="left"/>
            </w:pPr>
            <w:r w:rsidRPr="00F30515">
              <w:rPr>
                <w:sz w:val="20"/>
              </w:rPr>
              <w:t>Frequent small purchases without receipts; repetitive forms</w:t>
            </w:r>
          </w:p>
        </w:tc>
        <w:tc>
          <w:tcPr>
            <w:tcW w:w="3485" w:type="dxa"/>
            <w:tcMar>
              <w:top w:w="85" w:type="dxa"/>
              <w:left w:w="85" w:type="dxa"/>
              <w:bottom w:w="85" w:type="dxa"/>
              <w:right w:w="85" w:type="dxa"/>
            </w:tcMar>
          </w:tcPr>
          <w:p w14:paraId="3136C59C" w14:textId="77777777" w:rsidR="001E4112" w:rsidRPr="00F30515" w:rsidRDefault="00617F18">
            <w:pPr>
              <w:spacing w:after="60" w:line="252" w:lineRule="auto"/>
              <w:jc w:val="left"/>
            </w:pPr>
            <w:r w:rsidRPr="00F30515">
              <w:rPr>
                <w:sz w:val="20"/>
              </w:rPr>
              <w:t>Quick text capture, automatic proposals and simple confirmation</w:t>
            </w:r>
          </w:p>
        </w:tc>
      </w:tr>
      <w:tr w:rsidR="001E4112" w:rsidRPr="00F30515" w14:paraId="2AAACFEA" w14:textId="77777777">
        <w:trPr>
          <w:cantSplit/>
        </w:trPr>
        <w:tc>
          <w:tcPr>
            <w:tcW w:w="1728" w:type="dxa"/>
            <w:tcMar>
              <w:top w:w="85" w:type="dxa"/>
              <w:left w:w="85" w:type="dxa"/>
              <w:bottom w:w="85" w:type="dxa"/>
              <w:right w:w="85" w:type="dxa"/>
            </w:tcMar>
          </w:tcPr>
          <w:p w14:paraId="655FFD62" w14:textId="77777777" w:rsidR="001E4112" w:rsidRPr="00F30515" w:rsidRDefault="00617F18">
            <w:pPr>
              <w:spacing w:after="60" w:line="252" w:lineRule="auto"/>
              <w:jc w:val="left"/>
            </w:pPr>
            <w:r w:rsidRPr="00F30515">
              <w:rPr>
                <w:sz w:val="20"/>
              </w:rPr>
              <w:t>Zubair Hassan</w:t>
            </w:r>
          </w:p>
        </w:tc>
        <w:tc>
          <w:tcPr>
            <w:tcW w:w="3456" w:type="dxa"/>
            <w:tcMar>
              <w:top w:w="85" w:type="dxa"/>
              <w:left w:w="85" w:type="dxa"/>
              <w:bottom w:w="85" w:type="dxa"/>
              <w:right w:w="85" w:type="dxa"/>
            </w:tcMar>
          </w:tcPr>
          <w:p w14:paraId="2E887B22" w14:textId="77777777" w:rsidR="001E4112" w:rsidRPr="00F30515" w:rsidRDefault="00617F18">
            <w:pPr>
              <w:spacing w:after="60" w:line="252" w:lineRule="auto"/>
              <w:jc w:val="left"/>
            </w:pPr>
            <w:r w:rsidRPr="00F30515">
              <w:rPr>
                <w:sz w:val="20"/>
              </w:rPr>
              <w:t>Difficulty interpreting scattered household records</w:t>
            </w:r>
          </w:p>
        </w:tc>
        <w:tc>
          <w:tcPr>
            <w:tcW w:w="3485" w:type="dxa"/>
            <w:tcMar>
              <w:top w:w="85" w:type="dxa"/>
              <w:left w:w="85" w:type="dxa"/>
              <w:bottom w:w="85" w:type="dxa"/>
              <w:right w:w="85" w:type="dxa"/>
            </w:tcMar>
          </w:tcPr>
          <w:p w14:paraId="44E89BB9" w14:textId="77777777" w:rsidR="001E4112" w:rsidRPr="00F30515" w:rsidRDefault="00617F18">
            <w:pPr>
              <w:spacing w:after="60" w:line="252" w:lineRule="auto"/>
              <w:jc w:val="left"/>
            </w:pPr>
            <w:r w:rsidRPr="00F30515">
              <w:rPr>
                <w:sz w:val="20"/>
              </w:rPr>
              <w:t>Understand a summary reviewed with the account holder</w:t>
            </w:r>
          </w:p>
        </w:tc>
      </w:tr>
      <w:tr w:rsidR="001E4112" w:rsidRPr="00F30515" w14:paraId="5A40F711" w14:textId="77777777">
        <w:trPr>
          <w:cantSplit/>
        </w:trPr>
        <w:tc>
          <w:tcPr>
            <w:tcW w:w="1728" w:type="dxa"/>
            <w:tcMar>
              <w:top w:w="85" w:type="dxa"/>
              <w:left w:w="85" w:type="dxa"/>
              <w:bottom w:w="85" w:type="dxa"/>
              <w:right w:w="85" w:type="dxa"/>
            </w:tcMar>
          </w:tcPr>
          <w:p w14:paraId="75F71753" w14:textId="77777777" w:rsidR="001E4112" w:rsidRPr="00F30515" w:rsidRDefault="00617F18">
            <w:pPr>
              <w:spacing w:after="60" w:line="252" w:lineRule="auto"/>
              <w:jc w:val="left"/>
            </w:pPr>
            <w:r w:rsidRPr="00F30515">
              <w:rPr>
                <w:sz w:val="20"/>
              </w:rPr>
              <w:t>Usman Raza</w:t>
            </w:r>
          </w:p>
        </w:tc>
        <w:tc>
          <w:tcPr>
            <w:tcW w:w="3456" w:type="dxa"/>
            <w:tcMar>
              <w:top w:w="85" w:type="dxa"/>
              <w:left w:w="85" w:type="dxa"/>
              <w:bottom w:w="85" w:type="dxa"/>
              <w:right w:w="85" w:type="dxa"/>
            </w:tcMar>
          </w:tcPr>
          <w:p w14:paraId="2346CAC2" w14:textId="77777777" w:rsidR="001E4112" w:rsidRPr="00F30515" w:rsidRDefault="00617F18">
            <w:pPr>
              <w:spacing w:after="60" w:line="252" w:lineRule="auto"/>
              <w:jc w:val="left"/>
            </w:pPr>
            <w:r w:rsidRPr="00F30515">
              <w:rPr>
                <w:sz w:val="20"/>
              </w:rPr>
              <w:t>Inconsistent petty-cash and supplier-expense records</w:t>
            </w:r>
          </w:p>
        </w:tc>
        <w:tc>
          <w:tcPr>
            <w:tcW w:w="3485" w:type="dxa"/>
            <w:tcMar>
              <w:top w:w="85" w:type="dxa"/>
              <w:left w:w="85" w:type="dxa"/>
              <w:bottom w:w="85" w:type="dxa"/>
              <w:right w:w="85" w:type="dxa"/>
            </w:tcMar>
          </w:tcPr>
          <w:p w14:paraId="6DDD34D6" w14:textId="77777777" w:rsidR="001E4112" w:rsidRPr="00F30515" w:rsidRDefault="00617F18">
            <w:pPr>
              <w:spacing w:after="60" w:line="252" w:lineRule="auto"/>
              <w:jc w:val="left"/>
            </w:pPr>
            <w:r w:rsidRPr="00F30515">
              <w:rPr>
                <w:sz w:val="20"/>
              </w:rPr>
              <w:t>Capture expenses simply, without an inventory or sales workflow</w:t>
            </w:r>
          </w:p>
        </w:tc>
      </w:tr>
    </w:tbl>
    <w:p w14:paraId="095334CD" w14:textId="77777777" w:rsidR="001E4112" w:rsidRPr="00F30515" w:rsidRDefault="001E4112">
      <w:pPr>
        <w:spacing w:after="0"/>
      </w:pPr>
    </w:p>
    <w:p w14:paraId="581D45FB" w14:textId="77777777" w:rsidR="001E4112" w:rsidRPr="00F30515" w:rsidRDefault="00617F18">
      <w:pPr>
        <w:pStyle w:val="Heading2"/>
      </w:pPr>
      <w:bookmarkStart w:id="19" w:name="_Toc241024627"/>
      <w:r w:rsidRPr="00F30515">
        <w:t>Stakeholder matrix</w:t>
      </w:r>
      <w:bookmarkEnd w:id="19"/>
    </w:p>
    <w:p w14:paraId="7612A026" w14:textId="03439C3C" w:rsidR="001E4112" w:rsidRPr="00F30515" w:rsidRDefault="00617F18">
      <w:pPr>
        <w:pStyle w:val="Caption"/>
        <w:keepNext/>
      </w:pPr>
      <w:bookmarkStart w:id="20" w:name="_Toc241024607"/>
      <w:r w:rsidRPr="00F30515">
        <w:t xml:space="preserve">Table </w:t>
      </w:r>
      <w:r w:rsidRPr="00F30515">
        <w:fldChar w:fldCharType="begin"/>
      </w:r>
      <w:r w:rsidRPr="00F30515">
        <w:instrText xml:space="preserve"> SEQ Table \* ARABIC </w:instrText>
      </w:r>
      <w:r w:rsidRPr="00F30515">
        <w:fldChar w:fldCharType="separate"/>
      </w:r>
      <w:r w:rsidR="00F30515">
        <w:rPr>
          <w:noProof/>
        </w:rPr>
        <w:t>6</w:t>
      </w:r>
      <w:r w:rsidRPr="00F30515">
        <w:fldChar w:fldCharType="end"/>
      </w:r>
      <w:r w:rsidRPr="00F30515">
        <w:t>: Stakeholder roles interests needs and impact</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8"/>
        <w:gridCol w:w="2808"/>
        <w:gridCol w:w="3053"/>
      </w:tblGrid>
      <w:tr w:rsidR="001E4112" w:rsidRPr="00F30515" w14:paraId="643EAA69" w14:textId="77777777">
        <w:trPr>
          <w:cantSplit/>
          <w:tblHeader/>
        </w:trPr>
        <w:tc>
          <w:tcPr>
            <w:tcW w:w="2808" w:type="dxa"/>
            <w:shd w:val="clear" w:color="auto" w:fill="E7E7E7"/>
            <w:tcMar>
              <w:top w:w="85" w:type="dxa"/>
              <w:left w:w="85" w:type="dxa"/>
              <w:bottom w:w="85" w:type="dxa"/>
              <w:right w:w="85" w:type="dxa"/>
            </w:tcMar>
          </w:tcPr>
          <w:p w14:paraId="4396B635" w14:textId="77777777" w:rsidR="001E4112" w:rsidRPr="00F30515" w:rsidRDefault="00617F18">
            <w:pPr>
              <w:keepNext/>
              <w:spacing w:after="60" w:line="252" w:lineRule="auto"/>
              <w:jc w:val="left"/>
            </w:pPr>
            <w:r w:rsidRPr="00F30515">
              <w:rPr>
                <w:b/>
                <w:sz w:val="20"/>
              </w:rPr>
              <w:t>Stakeholder and role</w:t>
            </w:r>
          </w:p>
        </w:tc>
        <w:tc>
          <w:tcPr>
            <w:tcW w:w="2808" w:type="dxa"/>
            <w:shd w:val="clear" w:color="auto" w:fill="E7E7E7"/>
            <w:tcMar>
              <w:top w:w="85" w:type="dxa"/>
              <w:left w:w="85" w:type="dxa"/>
              <w:bottom w:w="85" w:type="dxa"/>
              <w:right w:w="85" w:type="dxa"/>
            </w:tcMar>
          </w:tcPr>
          <w:p w14:paraId="07D8F862" w14:textId="77777777" w:rsidR="001E4112" w:rsidRPr="00F30515" w:rsidRDefault="00617F18">
            <w:pPr>
              <w:keepNext/>
              <w:spacing w:after="60" w:line="252" w:lineRule="auto"/>
              <w:jc w:val="left"/>
            </w:pPr>
            <w:r w:rsidRPr="00F30515">
              <w:rPr>
                <w:b/>
                <w:sz w:val="20"/>
              </w:rPr>
              <w:t>Interest and need</w:t>
            </w:r>
          </w:p>
        </w:tc>
        <w:tc>
          <w:tcPr>
            <w:tcW w:w="3053" w:type="dxa"/>
            <w:shd w:val="clear" w:color="auto" w:fill="E7E7E7"/>
            <w:tcMar>
              <w:top w:w="85" w:type="dxa"/>
              <w:left w:w="85" w:type="dxa"/>
              <w:bottom w:w="85" w:type="dxa"/>
              <w:right w:w="85" w:type="dxa"/>
            </w:tcMar>
          </w:tcPr>
          <w:p w14:paraId="29BD7503" w14:textId="77777777" w:rsidR="001E4112" w:rsidRPr="00F30515" w:rsidRDefault="00617F18">
            <w:pPr>
              <w:keepNext/>
              <w:spacing w:after="60" w:line="252" w:lineRule="auto"/>
              <w:jc w:val="left"/>
            </w:pPr>
            <w:r w:rsidRPr="00F30515">
              <w:rPr>
                <w:b/>
                <w:sz w:val="20"/>
              </w:rPr>
              <w:t>Impact and engagement</w:t>
            </w:r>
          </w:p>
        </w:tc>
      </w:tr>
      <w:tr w:rsidR="001E4112" w:rsidRPr="00F30515" w14:paraId="7B666B18" w14:textId="77777777">
        <w:trPr>
          <w:cantSplit/>
        </w:trPr>
        <w:tc>
          <w:tcPr>
            <w:tcW w:w="2808" w:type="dxa"/>
            <w:tcMar>
              <w:top w:w="85" w:type="dxa"/>
              <w:left w:w="85" w:type="dxa"/>
              <w:bottom w:w="85" w:type="dxa"/>
              <w:right w:w="85" w:type="dxa"/>
            </w:tcMar>
          </w:tcPr>
          <w:p w14:paraId="531C726F" w14:textId="77777777" w:rsidR="001E4112" w:rsidRPr="00F30515" w:rsidRDefault="00617F18">
            <w:pPr>
              <w:spacing w:after="60" w:line="252" w:lineRule="auto"/>
              <w:jc w:val="left"/>
            </w:pPr>
            <w:r w:rsidRPr="00F30515">
              <w:rPr>
                <w:sz w:val="20"/>
              </w:rPr>
              <w:t>Primary: Ayesha, Bilal and Hamza</w:t>
            </w:r>
            <w:r w:rsidRPr="00F30515">
              <w:rPr>
                <w:sz w:val="20"/>
              </w:rPr>
              <w:br/>
              <w:t>Use the expense ledger</w:t>
            </w:r>
          </w:p>
        </w:tc>
        <w:tc>
          <w:tcPr>
            <w:tcW w:w="2808" w:type="dxa"/>
            <w:tcMar>
              <w:top w:w="85" w:type="dxa"/>
              <w:left w:w="85" w:type="dxa"/>
              <w:bottom w:w="85" w:type="dxa"/>
              <w:right w:w="85" w:type="dxa"/>
            </w:tcMar>
          </w:tcPr>
          <w:p w14:paraId="055EE292" w14:textId="77777777" w:rsidR="001E4112" w:rsidRPr="00F30515" w:rsidRDefault="00617F18">
            <w:pPr>
              <w:spacing w:after="60" w:line="252" w:lineRule="auto"/>
              <w:jc w:val="left"/>
            </w:pPr>
            <w:r w:rsidRPr="00F30515">
              <w:rPr>
                <w:sz w:val="20"/>
              </w:rPr>
              <w:t>Reliable personal or household records; low effort; privacy</w:t>
            </w:r>
          </w:p>
        </w:tc>
        <w:tc>
          <w:tcPr>
            <w:tcW w:w="3053" w:type="dxa"/>
            <w:tcMar>
              <w:top w:w="85" w:type="dxa"/>
              <w:left w:w="85" w:type="dxa"/>
              <w:bottom w:w="85" w:type="dxa"/>
              <w:right w:w="85" w:type="dxa"/>
            </w:tcMar>
          </w:tcPr>
          <w:p w14:paraId="2426B124" w14:textId="77777777" w:rsidR="001E4112" w:rsidRPr="00F30515" w:rsidRDefault="00617F18">
            <w:pPr>
              <w:spacing w:after="60" w:line="252" w:lineRule="auto"/>
              <w:jc w:val="left"/>
            </w:pPr>
            <w:r w:rsidRPr="00F30515">
              <w:rPr>
                <w:sz w:val="20"/>
              </w:rPr>
              <w:t>High design impact. Review capture, corrections, summaries and assistant answers</w:t>
            </w:r>
          </w:p>
        </w:tc>
      </w:tr>
      <w:tr w:rsidR="001E4112" w:rsidRPr="00F30515" w14:paraId="45079AEF" w14:textId="77777777">
        <w:trPr>
          <w:cantSplit/>
        </w:trPr>
        <w:tc>
          <w:tcPr>
            <w:tcW w:w="2808" w:type="dxa"/>
            <w:tcMar>
              <w:top w:w="85" w:type="dxa"/>
              <w:left w:w="85" w:type="dxa"/>
              <w:bottom w:w="85" w:type="dxa"/>
              <w:right w:w="85" w:type="dxa"/>
            </w:tcMar>
          </w:tcPr>
          <w:p w14:paraId="232780B1" w14:textId="77777777" w:rsidR="001E4112" w:rsidRPr="00F30515" w:rsidRDefault="00617F18">
            <w:pPr>
              <w:spacing w:after="60" w:line="252" w:lineRule="auto"/>
              <w:jc w:val="left"/>
            </w:pPr>
            <w:r w:rsidRPr="00F30515">
              <w:rPr>
                <w:sz w:val="20"/>
              </w:rPr>
              <w:t>Secondary direct user: Usman</w:t>
            </w:r>
            <w:r w:rsidRPr="00F30515">
              <w:rPr>
                <w:sz w:val="20"/>
              </w:rPr>
              <w:br/>
              <w:t>Records shop expenses</w:t>
            </w:r>
          </w:p>
        </w:tc>
        <w:tc>
          <w:tcPr>
            <w:tcW w:w="2808" w:type="dxa"/>
            <w:tcMar>
              <w:top w:w="85" w:type="dxa"/>
              <w:left w:w="85" w:type="dxa"/>
              <w:bottom w:w="85" w:type="dxa"/>
              <w:right w:w="85" w:type="dxa"/>
            </w:tcMar>
          </w:tcPr>
          <w:p w14:paraId="3D80BB47" w14:textId="77777777" w:rsidR="001E4112" w:rsidRPr="00F30515" w:rsidRDefault="00617F18">
            <w:pPr>
              <w:spacing w:after="60" w:line="252" w:lineRule="auto"/>
              <w:jc w:val="left"/>
            </w:pPr>
            <w:r w:rsidRPr="00F30515">
              <w:rPr>
                <w:sz w:val="20"/>
              </w:rPr>
              <w:t>Petty cash and supplier-expense visibility</w:t>
            </w:r>
          </w:p>
        </w:tc>
        <w:tc>
          <w:tcPr>
            <w:tcW w:w="3053" w:type="dxa"/>
            <w:tcMar>
              <w:top w:w="85" w:type="dxa"/>
              <w:left w:w="85" w:type="dxa"/>
              <w:bottom w:w="85" w:type="dxa"/>
              <w:right w:w="85" w:type="dxa"/>
            </w:tcMar>
          </w:tcPr>
          <w:p w14:paraId="0E9D5662" w14:textId="77777777" w:rsidR="001E4112" w:rsidRPr="00F30515" w:rsidRDefault="00617F18">
            <w:pPr>
              <w:spacing w:after="60" w:line="252" w:lineRule="auto"/>
              <w:jc w:val="left"/>
            </w:pPr>
            <w:r w:rsidRPr="00F30515">
              <w:rPr>
                <w:sz w:val="20"/>
              </w:rPr>
              <w:t>Medium impact within existing expense workflows; reject sales and inventory expansion</w:t>
            </w:r>
          </w:p>
        </w:tc>
      </w:tr>
      <w:tr w:rsidR="001E4112" w:rsidRPr="00F30515" w14:paraId="7A58DFC4" w14:textId="77777777">
        <w:trPr>
          <w:cantSplit/>
        </w:trPr>
        <w:tc>
          <w:tcPr>
            <w:tcW w:w="2808" w:type="dxa"/>
            <w:tcMar>
              <w:top w:w="85" w:type="dxa"/>
              <w:left w:w="85" w:type="dxa"/>
              <w:bottom w:w="85" w:type="dxa"/>
              <w:right w:w="85" w:type="dxa"/>
            </w:tcMar>
          </w:tcPr>
          <w:p w14:paraId="4FCF988B" w14:textId="77777777" w:rsidR="001E4112" w:rsidRPr="00F30515" w:rsidRDefault="00617F18">
            <w:pPr>
              <w:spacing w:after="60" w:line="252" w:lineRule="auto"/>
              <w:jc w:val="left"/>
            </w:pPr>
            <w:r w:rsidRPr="00F30515">
              <w:rPr>
                <w:sz w:val="20"/>
              </w:rPr>
              <w:lastRenderedPageBreak/>
              <w:t>Secondary beneficiary: Zubair</w:t>
            </w:r>
            <w:r w:rsidRPr="00F30515">
              <w:rPr>
                <w:sz w:val="20"/>
              </w:rPr>
              <w:br/>
              <w:t>Reviews shared information</w:t>
            </w:r>
          </w:p>
        </w:tc>
        <w:tc>
          <w:tcPr>
            <w:tcW w:w="2808" w:type="dxa"/>
            <w:tcMar>
              <w:top w:w="85" w:type="dxa"/>
              <w:left w:w="85" w:type="dxa"/>
              <w:bottom w:w="85" w:type="dxa"/>
              <w:right w:w="85" w:type="dxa"/>
            </w:tcMar>
          </w:tcPr>
          <w:p w14:paraId="6A1BDE8A" w14:textId="77777777" w:rsidR="001E4112" w:rsidRPr="00F30515" w:rsidRDefault="00617F18">
            <w:pPr>
              <w:spacing w:after="60" w:line="252" w:lineRule="auto"/>
              <w:jc w:val="left"/>
            </w:pPr>
            <w:r w:rsidRPr="00F30515">
              <w:rPr>
                <w:sz w:val="20"/>
              </w:rPr>
              <w:t>Understandable household totals</w:t>
            </w:r>
          </w:p>
        </w:tc>
        <w:tc>
          <w:tcPr>
            <w:tcW w:w="3053" w:type="dxa"/>
            <w:tcMar>
              <w:top w:w="85" w:type="dxa"/>
              <w:left w:w="85" w:type="dxa"/>
              <w:bottom w:w="85" w:type="dxa"/>
              <w:right w:w="85" w:type="dxa"/>
            </w:tcMar>
          </w:tcPr>
          <w:p w14:paraId="4A35505D" w14:textId="77777777" w:rsidR="001E4112" w:rsidRPr="00F30515" w:rsidRDefault="00617F18">
            <w:pPr>
              <w:spacing w:after="60" w:line="252" w:lineRule="auto"/>
              <w:jc w:val="left"/>
            </w:pPr>
            <w:r w:rsidRPr="00F30515">
              <w:rPr>
                <w:sz w:val="20"/>
              </w:rPr>
              <w:t>Medium reporting impact; no household account permissions required</w:t>
            </w:r>
          </w:p>
        </w:tc>
      </w:tr>
      <w:tr w:rsidR="001E4112" w:rsidRPr="00F30515" w14:paraId="65F25694" w14:textId="77777777">
        <w:trPr>
          <w:cantSplit/>
        </w:trPr>
        <w:tc>
          <w:tcPr>
            <w:tcW w:w="2808" w:type="dxa"/>
            <w:tcMar>
              <w:top w:w="85" w:type="dxa"/>
              <w:left w:w="85" w:type="dxa"/>
              <w:bottom w:w="85" w:type="dxa"/>
              <w:right w:w="85" w:type="dxa"/>
            </w:tcMar>
          </w:tcPr>
          <w:p w14:paraId="3E8D5631" w14:textId="77777777" w:rsidR="001E4112" w:rsidRPr="00F30515" w:rsidRDefault="00617F18">
            <w:pPr>
              <w:spacing w:after="60" w:line="252" w:lineRule="auto"/>
              <w:jc w:val="left"/>
            </w:pPr>
            <w:r w:rsidRPr="00F30515">
              <w:rPr>
                <w:sz w:val="20"/>
              </w:rPr>
              <w:t>Secondary: accountants and financial advisers</w:t>
            </w:r>
            <w:r w:rsidRPr="00F30515">
              <w:rPr>
                <w:sz w:val="20"/>
              </w:rPr>
              <w:br/>
              <w:t>Optional report recipients</w:t>
            </w:r>
          </w:p>
        </w:tc>
        <w:tc>
          <w:tcPr>
            <w:tcW w:w="2808" w:type="dxa"/>
            <w:tcMar>
              <w:top w:w="85" w:type="dxa"/>
              <w:left w:w="85" w:type="dxa"/>
              <w:bottom w:w="85" w:type="dxa"/>
              <w:right w:w="85" w:type="dxa"/>
            </w:tcMar>
          </w:tcPr>
          <w:p w14:paraId="4F307688" w14:textId="77777777" w:rsidR="001E4112" w:rsidRPr="00F30515" w:rsidRDefault="00617F18">
            <w:pPr>
              <w:spacing w:after="60" w:line="252" w:lineRule="auto"/>
              <w:jc w:val="left"/>
            </w:pPr>
            <w:r w:rsidRPr="00F30515">
              <w:rPr>
                <w:sz w:val="20"/>
              </w:rPr>
              <w:t>Clear records and exportable summaries</w:t>
            </w:r>
          </w:p>
        </w:tc>
        <w:tc>
          <w:tcPr>
            <w:tcW w:w="3053" w:type="dxa"/>
            <w:tcMar>
              <w:top w:w="85" w:type="dxa"/>
              <w:left w:w="85" w:type="dxa"/>
              <w:bottom w:w="85" w:type="dxa"/>
              <w:right w:w="85" w:type="dxa"/>
            </w:tcMar>
          </w:tcPr>
          <w:p w14:paraId="11402C5B" w14:textId="77777777" w:rsidR="001E4112" w:rsidRPr="00F30515" w:rsidRDefault="00617F18">
            <w:pPr>
              <w:spacing w:after="60" w:line="252" w:lineRule="auto"/>
              <w:jc w:val="left"/>
            </w:pPr>
            <w:r w:rsidRPr="00F30515">
              <w:rPr>
                <w:sz w:val="20"/>
              </w:rPr>
              <w:t>Inform report clarity; no adviser portal or guaranteed engagement</w:t>
            </w:r>
          </w:p>
        </w:tc>
      </w:tr>
      <w:tr w:rsidR="001E4112" w:rsidRPr="00F30515" w14:paraId="2DEC3D79" w14:textId="77777777">
        <w:trPr>
          <w:cantSplit/>
        </w:trPr>
        <w:tc>
          <w:tcPr>
            <w:tcW w:w="2808" w:type="dxa"/>
            <w:tcMar>
              <w:top w:w="85" w:type="dxa"/>
              <w:left w:w="85" w:type="dxa"/>
              <w:bottom w:w="85" w:type="dxa"/>
              <w:right w:w="85" w:type="dxa"/>
            </w:tcMar>
          </w:tcPr>
          <w:p w14:paraId="1CF05C76" w14:textId="77777777" w:rsidR="001E4112" w:rsidRPr="00F30515" w:rsidRDefault="00617F18">
            <w:pPr>
              <w:spacing w:after="60" w:line="252" w:lineRule="auto"/>
              <w:jc w:val="left"/>
            </w:pPr>
            <w:r w:rsidRPr="00F30515">
              <w:rPr>
                <w:sz w:val="20"/>
              </w:rPr>
              <w:t>Internal: four-student development team</w:t>
            </w:r>
            <w:r w:rsidRPr="00F30515">
              <w:rPr>
                <w:sz w:val="20"/>
              </w:rPr>
              <w:br/>
              <w:t>Builds and evaluates the FYP</w:t>
            </w:r>
          </w:p>
        </w:tc>
        <w:tc>
          <w:tcPr>
            <w:tcW w:w="2808" w:type="dxa"/>
            <w:tcMar>
              <w:top w:w="85" w:type="dxa"/>
              <w:left w:w="85" w:type="dxa"/>
              <w:bottom w:w="85" w:type="dxa"/>
              <w:right w:w="85" w:type="dxa"/>
            </w:tcMar>
          </w:tcPr>
          <w:p w14:paraId="4C17D589" w14:textId="77777777" w:rsidR="001E4112" w:rsidRPr="00F30515" w:rsidRDefault="00617F18">
            <w:pPr>
              <w:spacing w:after="60" w:line="252" w:lineRule="auto"/>
              <w:jc w:val="left"/>
            </w:pPr>
            <w:r w:rsidRPr="00F30515">
              <w:rPr>
                <w:sz w:val="20"/>
              </w:rPr>
              <w:t>Feasible integration, maintainability and controllable costs</w:t>
            </w:r>
          </w:p>
        </w:tc>
        <w:tc>
          <w:tcPr>
            <w:tcW w:w="3053" w:type="dxa"/>
            <w:tcMar>
              <w:top w:w="85" w:type="dxa"/>
              <w:left w:w="85" w:type="dxa"/>
              <w:bottom w:w="85" w:type="dxa"/>
              <w:right w:w="85" w:type="dxa"/>
            </w:tcMar>
          </w:tcPr>
          <w:p w14:paraId="4967CB3A" w14:textId="77777777" w:rsidR="001E4112" w:rsidRPr="00F30515" w:rsidRDefault="00617F18">
            <w:pPr>
              <w:spacing w:after="60" w:line="252" w:lineRule="auto"/>
              <w:jc w:val="left"/>
            </w:pPr>
            <w:r w:rsidRPr="00F30515">
              <w:rPr>
                <w:sz w:val="20"/>
              </w:rPr>
              <w:t>High delivery impact. Maintain traceability, tests and decisions</w:t>
            </w:r>
          </w:p>
        </w:tc>
      </w:tr>
      <w:tr w:rsidR="001E4112" w:rsidRPr="00F30515" w14:paraId="6D4DBDAA" w14:textId="77777777">
        <w:trPr>
          <w:cantSplit/>
        </w:trPr>
        <w:tc>
          <w:tcPr>
            <w:tcW w:w="2808" w:type="dxa"/>
            <w:tcMar>
              <w:top w:w="85" w:type="dxa"/>
              <w:left w:w="85" w:type="dxa"/>
              <w:bottom w:w="85" w:type="dxa"/>
              <w:right w:w="85" w:type="dxa"/>
            </w:tcMar>
          </w:tcPr>
          <w:p w14:paraId="5AFF16C8" w14:textId="77777777" w:rsidR="001E4112" w:rsidRPr="00F30515" w:rsidRDefault="00617F18">
            <w:pPr>
              <w:spacing w:after="60" w:line="252" w:lineRule="auto"/>
              <w:jc w:val="left"/>
            </w:pPr>
            <w:r w:rsidRPr="00F30515">
              <w:rPr>
                <w:sz w:val="20"/>
              </w:rPr>
              <w:t>Internal: Nouman Ali and academic evaluators</w:t>
            </w:r>
            <w:r w:rsidRPr="00F30515">
              <w:rPr>
                <w:sz w:val="20"/>
              </w:rPr>
              <w:br/>
              <w:t>Supervision and assessment</w:t>
            </w:r>
          </w:p>
        </w:tc>
        <w:tc>
          <w:tcPr>
            <w:tcW w:w="2808" w:type="dxa"/>
            <w:tcMar>
              <w:top w:w="85" w:type="dxa"/>
              <w:left w:w="85" w:type="dxa"/>
              <w:bottom w:w="85" w:type="dxa"/>
              <w:right w:w="85" w:type="dxa"/>
            </w:tcMar>
          </w:tcPr>
          <w:p w14:paraId="0719EFF8" w14:textId="77777777" w:rsidR="001E4112" w:rsidRPr="00F30515" w:rsidRDefault="00617F18">
            <w:pPr>
              <w:spacing w:after="60" w:line="252" w:lineRule="auto"/>
              <w:jc w:val="left"/>
            </w:pPr>
            <w:r w:rsidRPr="00F30515">
              <w:rPr>
                <w:sz w:val="20"/>
              </w:rPr>
              <w:t>Evidence-based work aligned with assignment criteria</w:t>
            </w:r>
          </w:p>
        </w:tc>
        <w:tc>
          <w:tcPr>
            <w:tcW w:w="3053" w:type="dxa"/>
            <w:tcMar>
              <w:top w:w="85" w:type="dxa"/>
              <w:left w:w="85" w:type="dxa"/>
              <w:bottom w:w="85" w:type="dxa"/>
              <w:right w:w="85" w:type="dxa"/>
            </w:tcMar>
          </w:tcPr>
          <w:p w14:paraId="0917B37F" w14:textId="77777777" w:rsidR="001E4112" w:rsidRPr="00F30515" w:rsidRDefault="00617F18">
            <w:pPr>
              <w:spacing w:after="60" w:line="252" w:lineRule="auto"/>
              <w:jc w:val="left"/>
            </w:pPr>
            <w:r w:rsidRPr="00F30515">
              <w:rPr>
                <w:sz w:val="20"/>
              </w:rPr>
              <w:t>High validation impact. Review scope, research evidence and deliverables</w:t>
            </w:r>
          </w:p>
        </w:tc>
      </w:tr>
      <w:tr w:rsidR="001E4112" w:rsidRPr="00F30515" w14:paraId="4AC5D585" w14:textId="77777777">
        <w:trPr>
          <w:cantSplit/>
        </w:trPr>
        <w:tc>
          <w:tcPr>
            <w:tcW w:w="2808" w:type="dxa"/>
            <w:tcMar>
              <w:top w:w="85" w:type="dxa"/>
              <w:left w:w="85" w:type="dxa"/>
              <w:bottom w:w="85" w:type="dxa"/>
              <w:right w:w="85" w:type="dxa"/>
            </w:tcMar>
          </w:tcPr>
          <w:p w14:paraId="5A721B3E" w14:textId="77777777" w:rsidR="001E4112" w:rsidRPr="00F30515" w:rsidRDefault="00617F18">
            <w:pPr>
              <w:spacing w:after="60" w:line="252" w:lineRule="auto"/>
              <w:jc w:val="left"/>
            </w:pPr>
            <w:r w:rsidRPr="00F30515">
              <w:rPr>
                <w:sz w:val="20"/>
              </w:rPr>
              <w:t>External technical providers, if selected</w:t>
            </w:r>
            <w:r w:rsidRPr="00F30515">
              <w:rPr>
                <w:sz w:val="20"/>
              </w:rPr>
              <w:br/>
              <w:t>OCR, AI or hosting services</w:t>
            </w:r>
          </w:p>
        </w:tc>
        <w:tc>
          <w:tcPr>
            <w:tcW w:w="2808" w:type="dxa"/>
            <w:tcMar>
              <w:top w:w="85" w:type="dxa"/>
              <w:left w:w="85" w:type="dxa"/>
              <w:bottom w:w="85" w:type="dxa"/>
              <w:right w:w="85" w:type="dxa"/>
            </w:tcMar>
          </w:tcPr>
          <w:p w14:paraId="668BF65C" w14:textId="77777777" w:rsidR="001E4112" w:rsidRPr="00F30515" w:rsidRDefault="00617F18">
            <w:pPr>
              <w:spacing w:after="60" w:line="252" w:lineRule="auto"/>
              <w:jc w:val="left"/>
            </w:pPr>
            <w:r w:rsidRPr="00F30515">
              <w:rPr>
                <w:sz w:val="20"/>
              </w:rPr>
              <w:t>Compatible interfaces and permitted data handling</w:t>
            </w:r>
          </w:p>
        </w:tc>
        <w:tc>
          <w:tcPr>
            <w:tcW w:w="3053" w:type="dxa"/>
            <w:tcMar>
              <w:top w:w="85" w:type="dxa"/>
              <w:left w:w="85" w:type="dxa"/>
              <w:bottom w:w="85" w:type="dxa"/>
              <w:right w:w="85" w:type="dxa"/>
            </w:tcMar>
          </w:tcPr>
          <w:p w14:paraId="22770349" w14:textId="77777777" w:rsidR="001E4112" w:rsidRPr="00F30515" w:rsidRDefault="00617F18">
            <w:pPr>
              <w:spacing w:after="60" w:line="252" w:lineRule="auto"/>
              <w:jc w:val="left"/>
            </w:pPr>
            <w:r w:rsidRPr="00F30515">
              <w:rPr>
                <w:sz w:val="20"/>
              </w:rPr>
              <w:t>Affect cost, availability, latency and data exposure. No provider is committed</w:t>
            </w:r>
          </w:p>
        </w:tc>
      </w:tr>
      <w:tr w:rsidR="001E4112" w:rsidRPr="00F30515" w14:paraId="2BC86283" w14:textId="77777777">
        <w:trPr>
          <w:cantSplit/>
        </w:trPr>
        <w:tc>
          <w:tcPr>
            <w:tcW w:w="2808" w:type="dxa"/>
            <w:tcMar>
              <w:top w:w="85" w:type="dxa"/>
              <w:left w:w="85" w:type="dxa"/>
              <w:bottom w:w="85" w:type="dxa"/>
              <w:right w:w="85" w:type="dxa"/>
            </w:tcMar>
          </w:tcPr>
          <w:p w14:paraId="229D2C88" w14:textId="77777777" w:rsidR="001E4112" w:rsidRPr="00F30515" w:rsidRDefault="00617F18">
            <w:pPr>
              <w:spacing w:after="60" w:line="252" w:lineRule="auto"/>
              <w:jc w:val="left"/>
            </w:pPr>
            <w:r w:rsidRPr="00F30515">
              <w:rPr>
                <w:sz w:val="20"/>
              </w:rPr>
              <w:t>Future: bank and payment partners</w:t>
            </w:r>
            <w:r w:rsidRPr="00F30515">
              <w:rPr>
                <w:sz w:val="20"/>
              </w:rPr>
              <w:br/>
              <w:t>Possible transaction import</w:t>
            </w:r>
          </w:p>
        </w:tc>
        <w:tc>
          <w:tcPr>
            <w:tcW w:w="2808" w:type="dxa"/>
            <w:tcMar>
              <w:top w:w="85" w:type="dxa"/>
              <w:left w:w="85" w:type="dxa"/>
              <w:bottom w:w="85" w:type="dxa"/>
              <w:right w:w="85" w:type="dxa"/>
            </w:tcMar>
          </w:tcPr>
          <w:p w14:paraId="02C20F63" w14:textId="77777777" w:rsidR="001E4112" w:rsidRPr="00F30515" w:rsidRDefault="00617F18">
            <w:pPr>
              <w:spacing w:after="60" w:line="252" w:lineRule="auto"/>
              <w:jc w:val="left"/>
            </w:pPr>
            <w:r w:rsidRPr="00F30515">
              <w:rPr>
                <w:sz w:val="20"/>
              </w:rPr>
              <w:t>Would require reliable integration if later approved</w:t>
            </w:r>
          </w:p>
        </w:tc>
        <w:tc>
          <w:tcPr>
            <w:tcW w:w="3053" w:type="dxa"/>
            <w:tcMar>
              <w:top w:w="85" w:type="dxa"/>
              <w:left w:w="85" w:type="dxa"/>
              <w:bottom w:w="85" w:type="dxa"/>
              <w:right w:w="85" w:type="dxa"/>
            </w:tcMar>
          </w:tcPr>
          <w:p w14:paraId="69D5025C" w14:textId="77777777" w:rsidR="001E4112" w:rsidRPr="00F30515" w:rsidRDefault="00617F18">
            <w:pPr>
              <w:spacing w:after="60" w:line="252" w:lineRule="auto"/>
              <w:jc w:val="left"/>
            </w:pPr>
            <w:r w:rsidRPr="00F30515">
              <w:rPr>
                <w:sz w:val="20"/>
              </w:rPr>
              <w:t>No current implementation role or dependency</w:t>
            </w:r>
          </w:p>
        </w:tc>
      </w:tr>
    </w:tbl>
    <w:p w14:paraId="4177F2F6" w14:textId="77777777" w:rsidR="001E4112" w:rsidRPr="00F30515" w:rsidRDefault="001E4112">
      <w:pPr>
        <w:spacing w:after="0"/>
      </w:pPr>
    </w:p>
    <w:p w14:paraId="31B0AA20" w14:textId="77777777" w:rsidR="001E4112" w:rsidRPr="00F30515" w:rsidRDefault="00617F18">
      <w:r w:rsidRPr="00F30515">
        <w:t>Privacy and regulatory context is a constraint domain, not itself a named stakeholder organisation. The original D2 label is corrected accordingly. No regulator interview, legal compliance assessment or banking certification is claimed. External technical providers are conditional design dependencies, not arbitrary third-party financial integrations. [DEC-17; project-team analysis]</w:t>
      </w:r>
    </w:p>
    <w:p w14:paraId="617B5089" w14:textId="77777777" w:rsidR="001E4112" w:rsidRPr="00F30515" w:rsidRDefault="00617F18">
      <w:pPr>
        <w:pStyle w:val="Heading1"/>
      </w:pPr>
      <w:bookmarkStart w:id="21" w:name="_Toc241024628"/>
      <w:r w:rsidRPr="00F30515">
        <w:t>Requirement elicitation</w:t>
      </w:r>
      <w:bookmarkEnd w:id="21"/>
    </w:p>
    <w:p w14:paraId="52CD797A" w14:textId="77777777" w:rsidR="001E4112" w:rsidRPr="00F30515" w:rsidRDefault="00617F18">
      <w:pPr>
        <w:pStyle w:val="Heading2"/>
      </w:pPr>
      <w:bookmarkStart w:id="22" w:name="_Toc241024629"/>
      <w:r w:rsidRPr="00F30515">
        <w:t>Interview technique</w:t>
      </w:r>
      <w:bookmarkEnd w:id="22"/>
    </w:p>
    <w:p w14:paraId="2FBA11C4" w14:textId="77777777" w:rsidR="001E4112" w:rsidRPr="00F30515" w:rsidRDefault="00617F18">
      <w:r w:rsidRPr="00F30515">
        <w:t>Interviews were selected in the source to understand why users stopped recording and which capture methods they would accept. The reported participants were Ayesha, Hamza and Usman. The initial questions asked how spending was recorded, how often it was updated, whether a notebook or application had been abandoned and why, and what would encourage continued use. The reported conversations lasted 10 to 15 minutes in person or by phone. [S2, pp. 3, 10]</w:t>
      </w:r>
    </w:p>
    <w:p w14:paraId="10485AE2" w14:textId="77777777" w:rsidR="001E4112" w:rsidRPr="00F30515" w:rsidRDefault="00617F18">
      <w:r w:rsidRPr="00F30515">
        <w:t>The source describes revisiting the same participants with three additional questions: whether logging in under 10 seconds would encourage consistent use; whether typing, speaking or photographing was preferred; and what would make an automatically categorised entry trustworthy. It describes these questions both as a later revisit and as following the initial interviews. Without dated records, this reconstruction does not assert a separate visit schedule. No additional participants are inferred.</w:t>
      </w:r>
    </w:p>
    <w:p w14:paraId="42D338F0" w14:textId="77777777" w:rsidR="001E4112" w:rsidRPr="00F30515" w:rsidRDefault="00617F18">
      <w:r w:rsidRPr="00F30515">
        <w:lastRenderedPageBreak/>
        <w:t>The reported findings emphasise low effort, no-receipt spending and review of proposed categories. The team derives receipt capture, text-based cash entry, manual quick entry, retrospective entry and confirmation from those themes. Voice-based cash entry remains Should Have despite participant interest. The 10-second question is an elicitation prompt, not evidence that such a time is feasible for every receipt. [EV-01 to EV-05; DEC-07, DEC-10]</w:t>
      </w:r>
    </w:p>
    <w:p w14:paraId="3C3C28CD" w14:textId="77777777" w:rsidR="001E4112" w:rsidRPr="00F30515" w:rsidRDefault="00617F18">
      <w:pPr>
        <w:pStyle w:val="Heading2"/>
      </w:pPr>
      <w:bookmarkStart w:id="23" w:name="_Toc241024630"/>
      <w:r w:rsidRPr="00F30515">
        <w:t>Observation technique</w:t>
      </w:r>
      <w:bookmarkEnd w:id="23"/>
    </w:p>
    <w:p w14:paraId="6AF6239A" w14:textId="77777777" w:rsidR="001E4112" w:rsidRPr="00F30515" w:rsidRDefault="00617F18">
      <w:r w:rsidRPr="00F30515">
        <w:t>Observation was selected to examine recording actions at the moment of purchase rather than relying only on recalled habits. The source names informal settings and social groups but gives no event count or participant list. It reports that expenses were commonly entered later, if at all, and that phone notes did not give participants immediate category totals in their workflow. [EV-04]</w:t>
      </w:r>
    </w:p>
    <w:p w14:paraId="7FC0B0B2" w14:textId="77777777" w:rsidR="001E4112" w:rsidRPr="00F30515" w:rsidRDefault="00617F18">
      <w:r w:rsidRPr="00F30515">
        <w:t>The derived needs are easy retrospective entry, editable dates, correction of saved values, clear category totals and a monthly summary. The team does not infer a numerical omission rate or a causal claim about all users. Any later observation should document what happened before interpreting why it happened. This is a methodological recommendation, not additional completed research. [M1]</w:t>
      </w:r>
    </w:p>
    <w:p w14:paraId="1E479048" w14:textId="77777777" w:rsidR="001E4112" w:rsidRPr="00F30515" w:rsidRDefault="00617F18">
      <w:pPr>
        <w:pStyle w:val="Heading2"/>
      </w:pPr>
      <w:bookmarkStart w:id="24" w:name="_Toc241024631"/>
      <w:r w:rsidRPr="00F30515">
        <w:t>Existing system analysis</w:t>
      </w:r>
      <w:bookmarkEnd w:id="24"/>
    </w:p>
    <w:p w14:paraId="3A76D81F" w14:textId="77777777" w:rsidR="001E4112" w:rsidRPr="00F30515" w:rsidRDefault="00617F18">
      <w:r w:rsidRPr="00F30515">
        <w:t>The original D2 reports that each team member spent 30 to 45 minutes on Android testing Cashew, Wallet and an unnamed bank application. The task was to add a grocery-style expense and look for history for repeated items. It reports repeated typing, limited local label adaptation in that test and no item-price view. No app version, test date, account tier, screenshot or detailed procedure is available. [EV-06]</w:t>
      </w:r>
    </w:p>
    <w:p w14:paraId="7C4DFF6A" w14:textId="77777777" w:rsidR="001E4112" w:rsidRPr="00F30515" w:rsidRDefault="00617F18">
      <w:r w:rsidRPr="00F30515">
        <w:t>These observations are preserved as historical team-reported findings. They cannot establish that the products currently lack receipt capture, voice entry, category customisation or price history. Mint and Notion-based sheets mentioned in D1 are comparison context, not additional tested systems. The derived DailyKhata choices are locally understandable labels, optional custom labels and item-level price history. The rationale remains useful without asserting competitor inferiority. [DEC-09]</w:t>
      </w:r>
    </w:p>
    <w:p w14:paraId="574C83C3" w14:textId="77777777" w:rsidR="001E4112" w:rsidRPr="00F30515" w:rsidRDefault="00617F18">
      <w:pPr>
        <w:pStyle w:val="Heading2"/>
      </w:pPr>
      <w:bookmarkStart w:id="25" w:name="_Toc241024632"/>
      <w:r w:rsidRPr="00F30515">
        <w:t>Document analysis and scope reconciliation</w:t>
      </w:r>
      <w:bookmarkEnd w:id="25"/>
    </w:p>
    <w:p w14:paraId="2D67AC3A" w14:textId="77777777" w:rsidR="001E4112" w:rsidRPr="00F30515" w:rsidRDefault="00617F18">
      <w:r w:rsidRPr="00F30515">
        <w:t>For this reconstruction, the original D1, D2, their task instructions, existing governance, Design Thinking slides and D3 brief were read. This document-analysis step reconciled persona facts and priorities and identified capabilities mandated by the owner scope. It supplies authority for authentication, ledger maintenance, the full internal Chart of Accounts, semantic product classification and assistant breadth. These capabilities are not retrospectively attributed to the three interviews. [EV-07]</w:t>
      </w:r>
    </w:p>
    <w:p w14:paraId="7D47057B" w14:textId="77777777" w:rsidR="001E4112" w:rsidRPr="00F30515" w:rsidRDefault="00617F18">
      <w:pPr>
        <w:pStyle w:val="Heading2"/>
      </w:pPr>
      <w:bookmarkStart w:id="26" w:name="_Toc241024633"/>
      <w:r w:rsidRPr="00F30515">
        <w:lastRenderedPageBreak/>
        <w:t>Findings to derived requirement candidates</w:t>
      </w:r>
      <w:bookmarkEnd w:id="26"/>
    </w:p>
    <w:p w14:paraId="28AA4CC6" w14:textId="77777777" w:rsidR="001E4112" w:rsidRPr="00F30515" w:rsidRDefault="00617F18">
      <w:r w:rsidRPr="00F30515">
        <w:t>The following are D2 elicitation outcomes, ready for later decomposition and validation. They are not a completed D3 specification. DR identifiers are local D2 traceability labels; the SC and SS identifiers remain the stable scope references. Each requirement candidate inherits the priority of its linked capability.</w:t>
      </w:r>
    </w:p>
    <w:p w14:paraId="285022F8" w14:textId="71AF97E4" w:rsidR="001E4112" w:rsidRPr="00F30515" w:rsidRDefault="00617F18">
      <w:pPr>
        <w:pStyle w:val="Caption"/>
        <w:keepNext/>
      </w:pPr>
      <w:bookmarkStart w:id="27" w:name="_Toc241024608"/>
      <w:r w:rsidRPr="00F30515">
        <w:t xml:space="preserve">Table </w:t>
      </w:r>
      <w:r w:rsidRPr="00F30515">
        <w:fldChar w:fldCharType="begin"/>
      </w:r>
      <w:r w:rsidRPr="00F30515">
        <w:instrText xml:space="preserve"> SEQ Table \* ARABIC </w:instrText>
      </w:r>
      <w:r w:rsidRPr="00F30515">
        <w:fldChar w:fldCharType="separate"/>
      </w:r>
      <w:r w:rsidR="00F30515">
        <w:rPr>
          <w:noProof/>
        </w:rPr>
        <w:t>7</w:t>
      </w:r>
      <w:r w:rsidRPr="00F30515">
        <w:fldChar w:fldCharType="end"/>
      </w:r>
      <w:r w:rsidRPr="00F30515">
        <w:t>: Traceability from findings to requirement candidates</w:t>
      </w:r>
      <w:bookmarkEnd w:id="2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9"/>
        <w:gridCol w:w="4464"/>
        <w:gridCol w:w="2506"/>
      </w:tblGrid>
      <w:tr w:rsidR="001E4112" w:rsidRPr="00F30515" w14:paraId="4483996F" w14:textId="77777777">
        <w:trPr>
          <w:cantSplit/>
          <w:tblHeader/>
        </w:trPr>
        <w:tc>
          <w:tcPr>
            <w:tcW w:w="1699" w:type="dxa"/>
            <w:shd w:val="clear" w:color="auto" w:fill="E7E7E7"/>
            <w:tcMar>
              <w:top w:w="85" w:type="dxa"/>
              <w:left w:w="85" w:type="dxa"/>
              <w:bottom w:w="85" w:type="dxa"/>
              <w:right w:w="85" w:type="dxa"/>
            </w:tcMar>
          </w:tcPr>
          <w:p w14:paraId="255A522C" w14:textId="77777777" w:rsidR="001E4112" w:rsidRPr="00F30515" w:rsidRDefault="00617F18">
            <w:pPr>
              <w:keepNext/>
              <w:spacing w:after="60" w:line="252" w:lineRule="auto"/>
              <w:jc w:val="left"/>
            </w:pPr>
            <w:r w:rsidRPr="00F30515">
              <w:rPr>
                <w:b/>
                <w:sz w:val="20"/>
              </w:rPr>
              <w:t>Candidate and basis</w:t>
            </w:r>
          </w:p>
        </w:tc>
        <w:tc>
          <w:tcPr>
            <w:tcW w:w="4464" w:type="dxa"/>
            <w:shd w:val="clear" w:color="auto" w:fill="E7E7E7"/>
            <w:tcMar>
              <w:top w:w="85" w:type="dxa"/>
              <w:left w:w="85" w:type="dxa"/>
              <w:bottom w:w="85" w:type="dxa"/>
              <w:right w:w="85" w:type="dxa"/>
            </w:tcMar>
          </w:tcPr>
          <w:p w14:paraId="150F1FCE" w14:textId="77777777" w:rsidR="001E4112" w:rsidRPr="00F30515" w:rsidRDefault="00617F18">
            <w:pPr>
              <w:keepNext/>
              <w:spacing w:after="60" w:line="252" w:lineRule="auto"/>
              <w:jc w:val="left"/>
            </w:pPr>
            <w:r w:rsidRPr="00F30515">
              <w:rPr>
                <w:b/>
                <w:sz w:val="20"/>
              </w:rPr>
              <w:t>Derived behaviour</w:t>
            </w:r>
          </w:p>
        </w:tc>
        <w:tc>
          <w:tcPr>
            <w:tcW w:w="2506" w:type="dxa"/>
            <w:shd w:val="clear" w:color="auto" w:fill="E7E7E7"/>
            <w:tcMar>
              <w:top w:w="85" w:type="dxa"/>
              <w:left w:w="85" w:type="dxa"/>
              <w:bottom w:w="85" w:type="dxa"/>
              <w:right w:w="85" w:type="dxa"/>
            </w:tcMar>
          </w:tcPr>
          <w:p w14:paraId="0043CFB2" w14:textId="77777777" w:rsidR="001E4112" w:rsidRPr="00F30515" w:rsidRDefault="00617F18">
            <w:pPr>
              <w:keepNext/>
              <w:spacing w:after="60" w:line="252" w:lineRule="auto"/>
              <w:jc w:val="left"/>
            </w:pPr>
            <w:r w:rsidRPr="00F30515">
              <w:rPr>
                <w:b/>
                <w:sz w:val="20"/>
              </w:rPr>
              <w:t>Scope and priority</w:t>
            </w:r>
          </w:p>
        </w:tc>
      </w:tr>
      <w:tr w:rsidR="001E4112" w:rsidRPr="00F30515" w14:paraId="38090118" w14:textId="77777777">
        <w:trPr>
          <w:cantSplit/>
        </w:trPr>
        <w:tc>
          <w:tcPr>
            <w:tcW w:w="1699" w:type="dxa"/>
            <w:tcMar>
              <w:top w:w="85" w:type="dxa"/>
              <w:left w:w="85" w:type="dxa"/>
              <w:bottom w:w="85" w:type="dxa"/>
              <w:right w:w="85" w:type="dxa"/>
            </w:tcMar>
          </w:tcPr>
          <w:p w14:paraId="07A212E4" w14:textId="77777777" w:rsidR="001E4112" w:rsidRPr="00F30515" w:rsidRDefault="00617F18">
            <w:pPr>
              <w:spacing w:after="60" w:line="252" w:lineRule="auto"/>
              <w:jc w:val="left"/>
            </w:pPr>
            <w:r w:rsidRPr="00F30515">
              <w:rPr>
                <w:sz w:val="20"/>
              </w:rPr>
              <w:t>DR-01</w:t>
            </w:r>
            <w:r w:rsidRPr="00F30515">
              <w:rPr>
                <w:sz w:val="20"/>
              </w:rPr>
              <w:br/>
              <w:t>EV-01, EV-05, EV-07</w:t>
            </w:r>
          </w:p>
        </w:tc>
        <w:tc>
          <w:tcPr>
            <w:tcW w:w="4464" w:type="dxa"/>
            <w:tcMar>
              <w:top w:w="85" w:type="dxa"/>
              <w:left w:w="85" w:type="dxa"/>
              <w:bottom w:w="85" w:type="dxa"/>
              <w:right w:w="85" w:type="dxa"/>
            </w:tcMar>
          </w:tcPr>
          <w:p w14:paraId="6FBB7557" w14:textId="77777777" w:rsidR="001E4112" w:rsidRPr="00F30515" w:rsidRDefault="00617F18">
            <w:pPr>
              <w:spacing w:after="60" w:line="252" w:lineRule="auto"/>
              <w:jc w:val="left"/>
            </w:pPr>
            <w:r w:rsidRPr="00F30515">
              <w:rPr>
                <w:sz w:val="20"/>
              </w:rPr>
              <w:t>Capture or upload a receipt, extract structured values and allow correction before saving</w:t>
            </w:r>
          </w:p>
        </w:tc>
        <w:tc>
          <w:tcPr>
            <w:tcW w:w="2506" w:type="dxa"/>
            <w:tcMar>
              <w:top w:w="85" w:type="dxa"/>
              <w:left w:w="85" w:type="dxa"/>
              <w:bottom w:w="85" w:type="dxa"/>
              <w:right w:w="85" w:type="dxa"/>
            </w:tcMar>
          </w:tcPr>
          <w:p w14:paraId="05917382" w14:textId="77777777" w:rsidR="001E4112" w:rsidRPr="00F30515" w:rsidRDefault="00617F18">
            <w:pPr>
              <w:spacing w:after="60" w:line="252" w:lineRule="auto"/>
              <w:jc w:val="left"/>
            </w:pPr>
            <w:r w:rsidRPr="00F30515">
              <w:rPr>
                <w:sz w:val="20"/>
              </w:rPr>
              <w:t>SC-04 to SC-07</w:t>
            </w:r>
            <w:r w:rsidRPr="00F30515">
              <w:rPr>
                <w:sz w:val="20"/>
              </w:rPr>
              <w:br/>
              <w:t>Must Have</w:t>
            </w:r>
          </w:p>
        </w:tc>
      </w:tr>
      <w:tr w:rsidR="001E4112" w:rsidRPr="00F30515" w14:paraId="5A8032BD" w14:textId="77777777">
        <w:trPr>
          <w:cantSplit/>
        </w:trPr>
        <w:tc>
          <w:tcPr>
            <w:tcW w:w="1699" w:type="dxa"/>
            <w:tcMar>
              <w:top w:w="85" w:type="dxa"/>
              <w:left w:w="85" w:type="dxa"/>
              <w:bottom w:w="85" w:type="dxa"/>
              <w:right w:w="85" w:type="dxa"/>
            </w:tcMar>
          </w:tcPr>
          <w:p w14:paraId="4C7BB868" w14:textId="77777777" w:rsidR="001E4112" w:rsidRPr="00F30515" w:rsidRDefault="00617F18">
            <w:pPr>
              <w:spacing w:after="60" w:line="252" w:lineRule="auto"/>
              <w:jc w:val="left"/>
            </w:pPr>
            <w:r w:rsidRPr="00F30515">
              <w:rPr>
                <w:sz w:val="20"/>
              </w:rPr>
              <w:t>DR-02</w:t>
            </w:r>
            <w:r w:rsidRPr="00F30515">
              <w:rPr>
                <w:sz w:val="20"/>
              </w:rPr>
              <w:br/>
              <w:t>EV-02 to EV-05</w:t>
            </w:r>
          </w:p>
        </w:tc>
        <w:tc>
          <w:tcPr>
            <w:tcW w:w="4464" w:type="dxa"/>
            <w:tcMar>
              <w:top w:w="85" w:type="dxa"/>
              <w:left w:w="85" w:type="dxa"/>
              <w:bottom w:w="85" w:type="dxa"/>
              <w:right w:w="85" w:type="dxa"/>
            </w:tcMar>
          </w:tcPr>
          <w:p w14:paraId="415E3A95" w14:textId="77777777" w:rsidR="001E4112" w:rsidRPr="00F30515" w:rsidRDefault="00617F18">
            <w:pPr>
              <w:spacing w:after="60" w:line="252" w:lineRule="auto"/>
              <w:jc w:val="left"/>
            </w:pPr>
            <w:r w:rsidRPr="00F30515">
              <w:rPr>
                <w:sz w:val="20"/>
              </w:rPr>
              <w:t>Record a no-receipt expense through a short manual form or text statement, including retrospective entry</w:t>
            </w:r>
          </w:p>
        </w:tc>
        <w:tc>
          <w:tcPr>
            <w:tcW w:w="2506" w:type="dxa"/>
            <w:tcMar>
              <w:top w:w="85" w:type="dxa"/>
              <w:left w:w="85" w:type="dxa"/>
              <w:bottom w:w="85" w:type="dxa"/>
              <w:right w:w="85" w:type="dxa"/>
            </w:tcMar>
          </w:tcPr>
          <w:p w14:paraId="56FA46EF" w14:textId="77777777" w:rsidR="001E4112" w:rsidRPr="00F30515" w:rsidRDefault="00617F18">
            <w:pPr>
              <w:spacing w:after="60" w:line="252" w:lineRule="auto"/>
              <w:jc w:val="left"/>
            </w:pPr>
            <w:r w:rsidRPr="00F30515">
              <w:rPr>
                <w:sz w:val="20"/>
              </w:rPr>
              <w:t>SC-08, SC-09</w:t>
            </w:r>
            <w:r w:rsidRPr="00F30515">
              <w:rPr>
                <w:sz w:val="20"/>
              </w:rPr>
              <w:br/>
              <w:t>Must Have</w:t>
            </w:r>
          </w:p>
        </w:tc>
      </w:tr>
      <w:tr w:rsidR="001E4112" w:rsidRPr="00F30515" w14:paraId="69B9B2E6" w14:textId="77777777">
        <w:trPr>
          <w:cantSplit/>
        </w:trPr>
        <w:tc>
          <w:tcPr>
            <w:tcW w:w="1699" w:type="dxa"/>
            <w:tcMar>
              <w:top w:w="85" w:type="dxa"/>
              <w:left w:w="85" w:type="dxa"/>
              <w:bottom w:w="85" w:type="dxa"/>
              <w:right w:w="85" w:type="dxa"/>
            </w:tcMar>
          </w:tcPr>
          <w:p w14:paraId="0327566E" w14:textId="77777777" w:rsidR="001E4112" w:rsidRPr="00F30515" w:rsidRDefault="00617F18">
            <w:pPr>
              <w:spacing w:after="60" w:line="252" w:lineRule="auto"/>
              <w:jc w:val="left"/>
            </w:pPr>
            <w:r w:rsidRPr="00F30515">
              <w:rPr>
                <w:sz w:val="20"/>
              </w:rPr>
              <w:t>DR-03</w:t>
            </w:r>
            <w:r w:rsidRPr="00F30515">
              <w:rPr>
                <w:sz w:val="20"/>
              </w:rPr>
              <w:br/>
              <w:t>EV-03, EV-05</w:t>
            </w:r>
          </w:p>
        </w:tc>
        <w:tc>
          <w:tcPr>
            <w:tcW w:w="4464" w:type="dxa"/>
            <w:tcMar>
              <w:top w:w="85" w:type="dxa"/>
              <w:left w:w="85" w:type="dxa"/>
              <w:bottom w:w="85" w:type="dxa"/>
              <w:right w:w="85" w:type="dxa"/>
            </w:tcMar>
          </w:tcPr>
          <w:p w14:paraId="172B5E4E" w14:textId="77777777" w:rsidR="001E4112" w:rsidRPr="00F30515" w:rsidRDefault="00617F18">
            <w:pPr>
              <w:spacing w:after="60" w:line="252" w:lineRule="auto"/>
              <w:jc w:val="left"/>
            </w:pPr>
            <w:r w:rsidRPr="00F30515">
              <w:rPr>
                <w:sz w:val="20"/>
              </w:rPr>
              <w:t>Offer short voice expense capture if feasible</w:t>
            </w:r>
          </w:p>
        </w:tc>
        <w:tc>
          <w:tcPr>
            <w:tcW w:w="2506" w:type="dxa"/>
            <w:tcMar>
              <w:top w:w="85" w:type="dxa"/>
              <w:left w:w="85" w:type="dxa"/>
              <w:bottom w:w="85" w:type="dxa"/>
              <w:right w:w="85" w:type="dxa"/>
            </w:tcMar>
          </w:tcPr>
          <w:p w14:paraId="75CD8D7C" w14:textId="77777777" w:rsidR="001E4112" w:rsidRPr="00F30515" w:rsidRDefault="00617F18">
            <w:pPr>
              <w:spacing w:after="60" w:line="252" w:lineRule="auto"/>
              <w:jc w:val="left"/>
            </w:pPr>
            <w:r w:rsidRPr="00F30515">
              <w:rPr>
                <w:sz w:val="20"/>
              </w:rPr>
              <w:t>SC-10</w:t>
            </w:r>
            <w:r w:rsidRPr="00F30515">
              <w:rPr>
                <w:sz w:val="20"/>
              </w:rPr>
              <w:br/>
              <w:t>Should Have</w:t>
            </w:r>
          </w:p>
        </w:tc>
      </w:tr>
      <w:tr w:rsidR="001E4112" w:rsidRPr="00F30515" w14:paraId="2E46FFBF" w14:textId="77777777">
        <w:trPr>
          <w:cantSplit/>
        </w:trPr>
        <w:tc>
          <w:tcPr>
            <w:tcW w:w="1699" w:type="dxa"/>
            <w:tcMar>
              <w:top w:w="85" w:type="dxa"/>
              <w:left w:w="85" w:type="dxa"/>
              <w:bottom w:w="85" w:type="dxa"/>
              <w:right w:w="85" w:type="dxa"/>
            </w:tcMar>
          </w:tcPr>
          <w:p w14:paraId="14110E47" w14:textId="77777777" w:rsidR="001E4112" w:rsidRPr="00F30515" w:rsidRDefault="00617F18">
            <w:pPr>
              <w:spacing w:after="60" w:line="252" w:lineRule="auto"/>
              <w:jc w:val="left"/>
            </w:pPr>
            <w:r w:rsidRPr="00F30515">
              <w:rPr>
                <w:sz w:val="20"/>
              </w:rPr>
              <w:t>DR-04</w:t>
            </w:r>
            <w:r w:rsidRPr="00F30515">
              <w:rPr>
                <w:sz w:val="20"/>
              </w:rPr>
              <w:br/>
              <w:t>EV-05, EV-06</w:t>
            </w:r>
          </w:p>
        </w:tc>
        <w:tc>
          <w:tcPr>
            <w:tcW w:w="4464" w:type="dxa"/>
            <w:tcMar>
              <w:top w:w="85" w:type="dxa"/>
              <w:left w:w="85" w:type="dxa"/>
              <w:bottom w:w="85" w:type="dxa"/>
              <w:right w:w="85" w:type="dxa"/>
            </w:tcMar>
          </w:tcPr>
          <w:p w14:paraId="6D5D82C5" w14:textId="77777777" w:rsidR="001E4112" w:rsidRPr="00F30515" w:rsidRDefault="00617F18">
            <w:pPr>
              <w:spacing w:after="60" w:line="252" w:lineRule="auto"/>
              <w:jc w:val="left"/>
            </w:pPr>
            <w:r w:rsidRPr="00F30515">
              <w:rPr>
                <w:sz w:val="20"/>
              </w:rPr>
              <w:t>Propose transaction and line-item categories; obtain confirmation or correction</w:t>
            </w:r>
          </w:p>
        </w:tc>
        <w:tc>
          <w:tcPr>
            <w:tcW w:w="2506" w:type="dxa"/>
            <w:tcMar>
              <w:top w:w="85" w:type="dxa"/>
              <w:left w:w="85" w:type="dxa"/>
              <w:bottom w:w="85" w:type="dxa"/>
              <w:right w:w="85" w:type="dxa"/>
            </w:tcMar>
          </w:tcPr>
          <w:p w14:paraId="376EBC9F" w14:textId="77777777" w:rsidR="001E4112" w:rsidRPr="00F30515" w:rsidRDefault="00617F18">
            <w:pPr>
              <w:spacing w:after="60" w:line="252" w:lineRule="auto"/>
              <w:jc w:val="left"/>
            </w:pPr>
            <w:r w:rsidRPr="00F30515">
              <w:rPr>
                <w:sz w:val="20"/>
              </w:rPr>
              <w:t>SC-11 to SC-13</w:t>
            </w:r>
            <w:r w:rsidRPr="00F30515">
              <w:rPr>
                <w:sz w:val="20"/>
              </w:rPr>
              <w:br/>
              <w:t>Must Have</w:t>
            </w:r>
          </w:p>
        </w:tc>
      </w:tr>
      <w:tr w:rsidR="001E4112" w:rsidRPr="00F30515" w14:paraId="067AE78E" w14:textId="77777777">
        <w:trPr>
          <w:cantSplit/>
        </w:trPr>
        <w:tc>
          <w:tcPr>
            <w:tcW w:w="1699" w:type="dxa"/>
            <w:tcMar>
              <w:top w:w="85" w:type="dxa"/>
              <w:left w:w="85" w:type="dxa"/>
              <w:bottom w:w="85" w:type="dxa"/>
              <w:right w:w="85" w:type="dxa"/>
            </w:tcMar>
          </w:tcPr>
          <w:p w14:paraId="74CE1002" w14:textId="77777777" w:rsidR="001E4112" w:rsidRPr="00F30515" w:rsidRDefault="00617F18">
            <w:pPr>
              <w:spacing w:after="60" w:line="252" w:lineRule="auto"/>
              <w:jc w:val="left"/>
            </w:pPr>
            <w:r w:rsidRPr="00F30515">
              <w:rPr>
                <w:sz w:val="20"/>
              </w:rPr>
              <w:t>DR-05</w:t>
            </w:r>
            <w:r w:rsidRPr="00F30515">
              <w:rPr>
                <w:sz w:val="20"/>
              </w:rPr>
              <w:br/>
              <w:t>EV-07</w:t>
            </w:r>
          </w:p>
        </w:tc>
        <w:tc>
          <w:tcPr>
            <w:tcW w:w="4464" w:type="dxa"/>
            <w:tcMar>
              <w:top w:w="85" w:type="dxa"/>
              <w:left w:w="85" w:type="dxa"/>
              <w:bottom w:w="85" w:type="dxa"/>
              <w:right w:w="85" w:type="dxa"/>
            </w:tcMar>
          </w:tcPr>
          <w:p w14:paraId="204923D3" w14:textId="77777777" w:rsidR="001E4112" w:rsidRPr="00F30515" w:rsidRDefault="00617F18">
            <w:pPr>
              <w:spacing w:after="60" w:line="252" w:lineRule="auto"/>
              <w:jc w:val="left"/>
            </w:pPr>
            <w:r w:rsidRPr="00F30515">
              <w:rPr>
                <w:sz w:val="20"/>
              </w:rPr>
              <w:t>Keep an internal Chart of Accounts and stable category-to-account mappings in accounting-compatible records</w:t>
            </w:r>
          </w:p>
        </w:tc>
        <w:tc>
          <w:tcPr>
            <w:tcW w:w="2506" w:type="dxa"/>
            <w:tcMar>
              <w:top w:w="85" w:type="dxa"/>
              <w:left w:w="85" w:type="dxa"/>
              <w:bottom w:w="85" w:type="dxa"/>
              <w:right w:w="85" w:type="dxa"/>
            </w:tcMar>
          </w:tcPr>
          <w:p w14:paraId="30F01C50" w14:textId="77777777" w:rsidR="001E4112" w:rsidRPr="00F30515" w:rsidRDefault="00617F18">
            <w:pPr>
              <w:spacing w:after="60" w:line="252" w:lineRule="auto"/>
              <w:jc w:val="left"/>
            </w:pPr>
            <w:r w:rsidRPr="00F30515">
              <w:rPr>
                <w:sz w:val="20"/>
              </w:rPr>
              <w:t>SC-14 to SC-16</w:t>
            </w:r>
            <w:r w:rsidRPr="00F30515">
              <w:rPr>
                <w:sz w:val="20"/>
              </w:rPr>
              <w:br/>
              <w:t>Must Have</w:t>
            </w:r>
          </w:p>
        </w:tc>
      </w:tr>
      <w:tr w:rsidR="001E4112" w:rsidRPr="00F30515" w14:paraId="6DF98C9A" w14:textId="77777777">
        <w:trPr>
          <w:cantSplit/>
        </w:trPr>
        <w:tc>
          <w:tcPr>
            <w:tcW w:w="1699" w:type="dxa"/>
            <w:tcMar>
              <w:top w:w="85" w:type="dxa"/>
              <w:left w:w="85" w:type="dxa"/>
              <w:bottom w:w="85" w:type="dxa"/>
              <w:right w:w="85" w:type="dxa"/>
            </w:tcMar>
          </w:tcPr>
          <w:p w14:paraId="3411F8CB" w14:textId="77777777" w:rsidR="001E4112" w:rsidRPr="00F30515" w:rsidRDefault="00617F18">
            <w:pPr>
              <w:spacing w:after="60" w:line="252" w:lineRule="auto"/>
              <w:jc w:val="left"/>
            </w:pPr>
            <w:r w:rsidRPr="00F30515">
              <w:rPr>
                <w:sz w:val="20"/>
              </w:rPr>
              <w:t>DR-06</w:t>
            </w:r>
            <w:r w:rsidRPr="00F30515">
              <w:rPr>
                <w:sz w:val="20"/>
              </w:rPr>
              <w:br/>
              <w:t>EV-04, EV-07</w:t>
            </w:r>
          </w:p>
        </w:tc>
        <w:tc>
          <w:tcPr>
            <w:tcW w:w="4464" w:type="dxa"/>
            <w:tcMar>
              <w:top w:w="85" w:type="dxa"/>
              <w:left w:w="85" w:type="dxa"/>
              <w:bottom w:w="85" w:type="dxa"/>
              <w:right w:w="85" w:type="dxa"/>
            </w:tcMar>
          </w:tcPr>
          <w:p w14:paraId="30826527" w14:textId="77777777" w:rsidR="001E4112" w:rsidRPr="00F30515" w:rsidRDefault="00617F18">
            <w:pPr>
              <w:spacing w:after="60" w:line="252" w:lineRule="auto"/>
              <w:jc w:val="left"/>
            </w:pPr>
            <w:r w:rsidRPr="00F30515">
              <w:rPr>
                <w:sz w:val="20"/>
              </w:rPr>
              <w:t>Provide ledger history, search, filtering, category totals, monthly summaries and dashboard</w:t>
            </w:r>
          </w:p>
        </w:tc>
        <w:tc>
          <w:tcPr>
            <w:tcW w:w="2506" w:type="dxa"/>
            <w:tcMar>
              <w:top w:w="85" w:type="dxa"/>
              <w:left w:w="85" w:type="dxa"/>
              <w:bottom w:w="85" w:type="dxa"/>
              <w:right w:w="85" w:type="dxa"/>
            </w:tcMar>
          </w:tcPr>
          <w:p w14:paraId="156F681B" w14:textId="77777777" w:rsidR="001E4112" w:rsidRPr="00F30515" w:rsidRDefault="00617F18">
            <w:pPr>
              <w:spacing w:after="60" w:line="252" w:lineRule="auto"/>
              <w:jc w:val="left"/>
            </w:pPr>
            <w:r w:rsidRPr="00F30515">
              <w:rPr>
                <w:sz w:val="20"/>
              </w:rPr>
              <w:t>SC-03, SC-17 to SC-20, SC-25</w:t>
            </w:r>
            <w:r w:rsidRPr="00F30515">
              <w:rPr>
                <w:sz w:val="20"/>
              </w:rPr>
              <w:br/>
              <w:t>Must Have</w:t>
            </w:r>
          </w:p>
        </w:tc>
      </w:tr>
      <w:tr w:rsidR="001E4112" w:rsidRPr="00F30515" w14:paraId="78FC4562" w14:textId="77777777">
        <w:trPr>
          <w:cantSplit/>
        </w:trPr>
        <w:tc>
          <w:tcPr>
            <w:tcW w:w="1699" w:type="dxa"/>
            <w:tcMar>
              <w:top w:w="85" w:type="dxa"/>
              <w:left w:w="85" w:type="dxa"/>
              <w:bottom w:w="85" w:type="dxa"/>
              <w:right w:w="85" w:type="dxa"/>
            </w:tcMar>
          </w:tcPr>
          <w:p w14:paraId="1993E403" w14:textId="77777777" w:rsidR="001E4112" w:rsidRPr="00F30515" w:rsidRDefault="00617F18">
            <w:pPr>
              <w:spacing w:after="60" w:line="252" w:lineRule="auto"/>
              <w:jc w:val="left"/>
            </w:pPr>
            <w:r w:rsidRPr="00F30515">
              <w:rPr>
                <w:sz w:val="20"/>
              </w:rPr>
              <w:t>DR-07</w:t>
            </w:r>
            <w:r w:rsidRPr="00F30515">
              <w:rPr>
                <w:sz w:val="20"/>
              </w:rPr>
              <w:br/>
              <w:t>EV-06, EV-07</w:t>
            </w:r>
          </w:p>
        </w:tc>
        <w:tc>
          <w:tcPr>
            <w:tcW w:w="4464" w:type="dxa"/>
            <w:tcMar>
              <w:top w:w="85" w:type="dxa"/>
              <w:left w:w="85" w:type="dxa"/>
              <w:bottom w:w="85" w:type="dxa"/>
              <w:right w:w="85" w:type="dxa"/>
            </w:tcMar>
          </w:tcPr>
          <w:p w14:paraId="599F0880" w14:textId="77777777" w:rsidR="001E4112" w:rsidRPr="00F30515" w:rsidRDefault="00617F18">
            <w:pPr>
              <w:spacing w:after="60" w:line="252" w:lineRule="auto"/>
              <w:jc w:val="left"/>
            </w:pPr>
            <w:r w:rsidRPr="00F30515">
              <w:rPr>
                <w:sz w:val="20"/>
              </w:rPr>
              <w:t>Retain item-level price history and classify products semantically without discarding original identity</w:t>
            </w:r>
          </w:p>
        </w:tc>
        <w:tc>
          <w:tcPr>
            <w:tcW w:w="2506" w:type="dxa"/>
            <w:tcMar>
              <w:top w:w="85" w:type="dxa"/>
              <w:left w:w="85" w:type="dxa"/>
              <w:bottom w:w="85" w:type="dxa"/>
              <w:right w:w="85" w:type="dxa"/>
            </w:tcMar>
          </w:tcPr>
          <w:p w14:paraId="4516064B" w14:textId="77777777" w:rsidR="001E4112" w:rsidRPr="00F30515" w:rsidRDefault="00617F18">
            <w:pPr>
              <w:spacing w:after="60" w:line="252" w:lineRule="auto"/>
              <w:jc w:val="left"/>
            </w:pPr>
            <w:r w:rsidRPr="00F30515">
              <w:rPr>
                <w:sz w:val="20"/>
              </w:rPr>
              <w:t>SC-21, SC-22</w:t>
            </w:r>
            <w:r w:rsidRPr="00F30515">
              <w:rPr>
                <w:sz w:val="20"/>
              </w:rPr>
              <w:br/>
              <w:t>Must Have</w:t>
            </w:r>
          </w:p>
        </w:tc>
      </w:tr>
      <w:tr w:rsidR="001E4112" w:rsidRPr="00F30515" w14:paraId="1AE4CC62" w14:textId="77777777">
        <w:trPr>
          <w:cantSplit/>
        </w:trPr>
        <w:tc>
          <w:tcPr>
            <w:tcW w:w="1699" w:type="dxa"/>
            <w:tcMar>
              <w:top w:w="85" w:type="dxa"/>
              <w:left w:w="85" w:type="dxa"/>
              <w:bottom w:w="85" w:type="dxa"/>
              <w:right w:w="85" w:type="dxa"/>
            </w:tcMar>
          </w:tcPr>
          <w:p w14:paraId="00FEAE27" w14:textId="77777777" w:rsidR="001E4112" w:rsidRPr="00F30515" w:rsidRDefault="00617F18">
            <w:pPr>
              <w:spacing w:after="60" w:line="252" w:lineRule="auto"/>
              <w:jc w:val="left"/>
            </w:pPr>
            <w:r w:rsidRPr="00F30515">
              <w:rPr>
                <w:sz w:val="20"/>
              </w:rPr>
              <w:t>DR-08</w:t>
            </w:r>
            <w:r w:rsidRPr="00F30515">
              <w:rPr>
                <w:sz w:val="20"/>
              </w:rPr>
              <w:br/>
              <w:t>S1 and EV-07</w:t>
            </w:r>
          </w:p>
        </w:tc>
        <w:tc>
          <w:tcPr>
            <w:tcW w:w="4464" w:type="dxa"/>
            <w:tcMar>
              <w:top w:w="85" w:type="dxa"/>
              <w:left w:w="85" w:type="dxa"/>
              <w:bottom w:w="85" w:type="dxa"/>
              <w:right w:w="85" w:type="dxa"/>
            </w:tcMar>
          </w:tcPr>
          <w:p w14:paraId="456BB0DC" w14:textId="77777777" w:rsidR="001E4112" w:rsidRPr="00F30515" w:rsidRDefault="00617F18">
            <w:pPr>
              <w:spacing w:after="60" w:line="252" w:lineRule="auto"/>
              <w:jc w:val="left"/>
            </w:pPr>
            <w:r w:rsidRPr="00F30515">
              <w:rPr>
                <w:sz w:val="20"/>
              </w:rPr>
              <w:t>Answer spending questions and provide data-grounded conversational analysis</w:t>
            </w:r>
          </w:p>
        </w:tc>
        <w:tc>
          <w:tcPr>
            <w:tcW w:w="2506" w:type="dxa"/>
            <w:tcMar>
              <w:top w:w="85" w:type="dxa"/>
              <w:left w:w="85" w:type="dxa"/>
              <w:bottom w:w="85" w:type="dxa"/>
              <w:right w:w="85" w:type="dxa"/>
            </w:tcMar>
          </w:tcPr>
          <w:p w14:paraId="4F6CC595" w14:textId="77777777" w:rsidR="001E4112" w:rsidRPr="00F30515" w:rsidRDefault="00617F18">
            <w:pPr>
              <w:spacing w:after="60" w:line="252" w:lineRule="auto"/>
              <w:jc w:val="left"/>
            </w:pPr>
            <w:r w:rsidRPr="00F30515">
              <w:rPr>
                <w:sz w:val="20"/>
              </w:rPr>
              <w:t>SC-23, SC-24</w:t>
            </w:r>
            <w:r w:rsidRPr="00F30515">
              <w:rPr>
                <w:sz w:val="20"/>
              </w:rPr>
              <w:br/>
              <w:t>Must Have</w:t>
            </w:r>
          </w:p>
        </w:tc>
      </w:tr>
      <w:tr w:rsidR="001E4112" w:rsidRPr="00F30515" w14:paraId="5B609637" w14:textId="77777777">
        <w:trPr>
          <w:cantSplit/>
        </w:trPr>
        <w:tc>
          <w:tcPr>
            <w:tcW w:w="1699" w:type="dxa"/>
            <w:tcMar>
              <w:top w:w="85" w:type="dxa"/>
              <w:left w:w="85" w:type="dxa"/>
              <w:bottom w:w="85" w:type="dxa"/>
              <w:right w:w="85" w:type="dxa"/>
            </w:tcMar>
          </w:tcPr>
          <w:p w14:paraId="56818A9D" w14:textId="77777777" w:rsidR="001E4112" w:rsidRPr="00F30515" w:rsidRDefault="00617F18">
            <w:pPr>
              <w:spacing w:after="60" w:line="252" w:lineRule="auto"/>
              <w:jc w:val="left"/>
            </w:pPr>
            <w:r w:rsidRPr="00F30515">
              <w:rPr>
                <w:sz w:val="20"/>
              </w:rPr>
              <w:t>DR-09</w:t>
            </w:r>
            <w:r w:rsidRPr="00F30515">
              <w:rPr>
                <w:sz w:val="20"/>
              </w:rPr>
              <w:br/>
              <w:t>EV-07</w:t>
            </w:r>
          </w:p>
        </w:tc>
        <w:tc>
          <w:tcPr>
            <w:tcW w:w="4464" w:type="dxa"/>
            <w:tcMar>
              <w:top w:w="85" w:type="dxa"/>
              <w:left w:w="85" w:type="dxa"/>
              <w:bottom w:w="85" w:type="dxa"/>
              <w:right w:w="85" w:type="dxa"/>
            </w:tcMar>
          </w:tcPr>
          <w:p w14:paraId="42AFA005" w14:textId="77777777" w:rsidR="001E4112" w:rsidRPr="00F30515" w:rsidRDefault="00617F18">
            <w:pPr>
              <w:spacing w:after="60" w:line="252" w:lineRule="auto"/>
              <w:jc w:val="left"/>
            </w:pPr>
            <w:r w:rsidRPr="00F30515">
              <w:rPr>
                <w:sz w:val="20"/>
              </w:rPr>
              <w:t>Authenticate users, maintain basic profile/settings, protect user records and allow editing/deletion</w:t>
            </w:r>
          </w:p>
        </w:tc>
        <w:tc>
          <w:tcPr>
            <w:tcW w:w="2506" w:type="dxa"/>
            <w:tcMar>
              <w:top w:w="85" w:type="dxa"/>
              <w:left w:w="85" w:type="dxa"/>
              <w:bottom w:w="85" w:type="dxa"/>
              <w:right w:w="85" w:type="dxa"/>
            </w:tcMar>
          </w:tcPr>
          <w:p w14:paraId="669ACABD" w14:textId="77777777" w:rsidR="001E4112" w:rsidRPr="00F30515" w:rsidRDefault="00617F18">
            <w:pPr>
              <w:spacing w:after="60" w:line="252" w:lineRule="auto"/>
              <w:jc w:val="left"/>
            </w:pPr>
            <w:r w:rsidRPr="00F30515">
              <w:rPr>
                <w:sz w:val="20"/>
              </w:rPr>
              <w:t>SC-01, SC-02, SC-26, SC-27</w:t>
            </w:r>
            <w:r w:rsidRPr="00F30515">
              <w:rPr>
                <w:sz w:val="20"/>
              </w:rPr>
              <w:br/>
              <w:t>Must Have</w:t>
            </w:r>
          </w:p>
        </w:tc>
      </w:tr>
      <w:tr w:rsidR="001E4112" w:rsidRPr="00F30515" w14:paraId="4E34CC34" w14:textId="77777777">
        <w:trPr>
          <w:cantSplit/>
        </w:trPr>
        <w:tc>
          <w:tcPr>
            <w:tcW w:w="1699" w:type="dxa"/>
            <w:tcMar>
              <w:top w:w="85" w:type="dxa"/>
              <w:left w:w="85" w:type="dxa"/>
              <w:bottom w:w="85" w:type="dxa"/>
              <w:right w:w="85" w:type="dxa"/>
            </w:tcMar>
          </w:tcPr>
          <w:p w14:paraId="236FA8DA" w14:textId="77777777" w:rsidR="001E4112" w:rsidRPr="00F30515" w:rsidRDefault="00617F18">
            <w:pPr>
              <w:spacing w:after="60" w:line="252" w:lineRule="auto"/>
              <w:jc w:val="left"/>
            </w:pPr>
            <w:r w:rsidRPr="00F30515">
              <w:rPr>
                <w:sz w:val="20"/>
              </w:rPr>
              <w:t>DR-10</w:t>
            </w:r>
            <w:r w:rsidRPr="00F30515">
              <w:rPr>
                <w:sz w:val="20"/>
              </w:rPr>
              <w:br/>
              <w:t>EV-06, EV-07</w:t>
            </w:r>
          </w:p>
        </w:tc>
        <w:tc>
          <w:tcPr>
            <w:tcW w:w="4464" w:type="dxa"/>
            <w:tcMar>
              <w:top w:w="85" w:type="dxa"/>
              <w:left w:w="85" w:type="dxa"/>
              <w:bottom w:w="85" w:type="dxa"/>
              <w:right w:w="85" w:type="dxa"/>
            </w:tcMar>
          </w:tcPr>
          <w:p w14:paraId="0DAD8A1E" w14:textId="77777777" w:rsidR="001E4112" w:rsidRPr="00F30515" w:rsidRDefault="00617F18">
            <w:pPr>
              <w:spacing w:after="60" w:line="252" w:lineRule="auto"/>
              <w:jc w:val="left"/>
            </w:pPr>
            <w:r w:rsidRPr="00F30515">
              <w:rPr>
                <w:sz w:val="20"/>
              </w:rPr>
              <w:t>Offer bilingual localisation, exports and custom labels while preserving category mappings</w:t>
            </w:r>
          </w:p>
        </w:tc>
        <w:tc>
          <w:tcPr>
            <w:tcW w:w="2506" w:type="dxa"/>
            <w:tcMar>
              <w:top w:w="85" w:type="dxa"/>
              <w:left w:w="85" w:type="dxa"/>
              <w:bottom w:w="85" w:type="dxa"/>
              <w:right w:w="85" w:type="dxa"/>
            </w:tcMar>
          </w:tcPr>
          <w:p w14:paraId="559848FC" w14:textId="77777777" w:rsidR="001E4112" w:rsidRPr="00F30515" w:rsidRDefault="00617F18">
            <w:pPr>
              <w:spacing w:after="60" w:line="252" w:lineRule="auto"/>
              <w:jc w:val="left"/>
            </w:pPr>
            <w:r w:rsidRPr="00F30515">
              <w:rPr>
                <w:sz w:val="20"/>
              </w:rPr>
              <w:t>SC-28, SC-29, SS-03</w:t>
            </w:r>
            <w:r w:rsidRPr="00F30515">
              <w:rPr>
                <w:sz w:val="20"/>
              </w:rPr>
              <w:br/>
              <w:t>Should Have</w:t>
            </w:r>
          </w:p>
        </w:tc>
      </w:tr>
      <w:tr w:rsidR="001E4112" w:rsidRPr="00F30515" w14:paraId="35E0D81A" w14:textId="77777777">
        <w:trPr>
          <w:cantSplit/>
        </w:trPr>
        <w:tc>
          <w:tcPr>
            <w:tcW w:w="1699" w:type="dxa"/>
            <w:tcMar>
              <w:top w:w="85" w:type="dxa"/>
              <w:left w:w="85" w:type="dxa"/>
              <w:bottom w:w="85" w:type="dxa"/>
              <w:right w:w="85" w:type="dxa"/>
            </w:tcMar>
          </w:tcPr>
          <w:p w14:paraId="5A8ACCDE" w14:textId="77777777" w:rsidR="001E4112" w:rsidRPr="00F30515" w:rsidRDefault="00617F18">
            <w:pPr>
              <w:spacing w:after="60" w:line="252" w:lineRule="auto"/>
              <w:jc w:val="left"/>
            </w:pPr>
            <w:r w:rsidRPr="00F30515">
              <w:rPr>
                <w:sz w:val="20"/>
              </w:rPr>
              <w:t>DR-11</w:t>
            </w:r>
            <w:r w:rsidRPr="00F30515">
              <w:rPr>
                <w:sz w:val="20"/>
              </w:rPr>
              <w:br/>
              <w:t>EV-04, EV-07</w:t>
            </w:r>
          </w:p>
        </w:tc>
        <w:tc>
          <w:tcPr>
            <w:tcW w:w="4464" w:type="dxa"/>
            <w:tcMar>
              <w:top w:w="85" w:type="dxa"/>
              <w:left w:w="85" w:type="dxa"/>
              <w:bottom w:w="85" w:type="dxa"/>
              <w:right w:w="85" w:type="dxa"/>
            </w:tcMar>
          </w:tcPr>
          <w:p w14:paraId="19E242A8" w14:textId="77777777" w:rsidR="001E4112" w:rsidRPr="00F30515" w:rsidRDefault="00617F18">
            <w:pPr>
              <w:spacing w:after="60" w:line="252" w:lineRule="auto"/>
              <w:jc w:val="left"/>
            </w:pPr>
            <w:r w:rsidRPr="00F30515">
              <w:rPr>
                <w:sz w:val="20"/>
              </w:rPr>
              <w:t>Offer spending visualisations, comparison views and receipt image archiving</w:t>
            </w:r>
          </w:p>
        </w:tc>
        <w:tc>
          <w:tcPr>
            <w:tcW w:w="2506" w:type="dxa"/>
            <w:tcMar>
              <w:top w:w="85" w:type="dxa"/>
              <w:left w:w="85" w:type="dxa"/>
              <w:bottom w:w="85" w:type="dxa"/>
              <w:right w:w="85" w:type="dxa"/>
            </w:tcMar>
          </w:tcPr>
          <w:p w14:paraId="1823F0FD" w14:textId="77777777" w:rsidR="001E4112" w:rsidRPr="00F30515" w:rsidRDefault="00617F18">
            <w:pPr>
              <w:spacing w:after="60" w:line="252" w:lineRule="auto"/>
              <w:jc w:val="left"/>
            </w:pPr>
            <w:r w:rsidRPr="00F30515">
              <w:rPr>
                <w:sz w:val="20"/>
              </w:rPr>
              <w:t>SS-04 to SS-06</w:t>
            </w:r>
            <w:r w:rsidRPr="00F30515">
              <w:rPr>
                <w:sz w:val="20"/>
              </w:rPr>
              <w:br/>
              <w:t>Should Have</w:t>
            </w:r>
          </w:p>
        </w:tc>
      </w:tr>
      <w:tr w:rsidR="001E4112" w:rsidRPr="00F30515" w14:paraId="69371F49" w14:textId="77777777">
        <w:trPr>
          <w:cantSplit/>
        </w:trPr>
        <w:tc>
          <w:tcPr>
            <w:tcW w:w="1699" w:type="dxa"/>
            <w:tcMar>
              <w:top w:w="85" w:type="dxa"/>
              <w:left w:w="85" w:type="dxa"/>
              <w:bottom w:w="85" w:type="dxa"/>
              <w:right w:w="85" w:type="dxa"/>
            </w:tcMar>
          </w:tcPr>
          <w:p w14:paraId="0DCF2E25" w14:textId="77777777" w:rsidR="001E4112" w:rsidRPr="00F30515" w:rsidRDefault="00617F18">
            <w:pPr>
              <w:spacing w:after="60" w:line="252" w:lineRule="auto"/>
              <w:jc w:val="left"/>
            </w:pPr>
            <w:r w:rsidRPr="00F30515">
              <w:rPr>
                <w:sz w:val="20"/>
              </w:rPr>
              <w:t>DR-12</w:t>
            </w:r>
            <w:r w:rsidRPr="00F30515">
              <w:rPr>
                <w:sz w:val="20"/>
              </w:rPr>
              <w:br/>
              <w:t>EV-07</w:t>
            </w:r>
          </w:p>
        </w:tc>
        <w:tc>
          <w:tcPr>
            <w:tcW w:w="4464" w:type="dxa"/>
            <w:tcMar>
              <w:top w:w="85" w:type="dxa"/>
              <w:left w:w="85" w:type="dxa"/>
              <w:bottom w:w="85" w:type="dxa"/>
              <w:right w:w="85" w:type="dxa"/>
            </w:tcMar>
          </w:tcPr>
          <w:p w14:paraId="602A0CF8" w14:textId="77777777" w:rsidR="001E4112" w:rsidRPr="00F30515" w:rsidRDefault="00617F18">
            <w:pPr>
              <w:spacing w:after="60" w:line="252" w:lineRule="auto"/>
              <w:jc w:val="left"/>
            </w:pPr>
            <w:r w:rsidRPr="00F30515">
              <w:rPr>
                <w:sz w:val="20"/>
              </w:rPr>
              <w:t>Consider user-created categories, offline drafts, reminders and exportable household summaries</w:t>
            </w:r>
          </w:p>
        </w:tc>
        <w:tc>
          <w:tcPr>
            <w:tcW w:w="2506" w:type="dxa"/>
            <w:tcMar>
              <w:top w:w="85" w:type="dxa"/>
              <w:left w:w="85" w:type="dxa"/>
              <w:bottom w:w="85" w:type="dxa"/>
              <w:right w:w="85" w:type="dxa"/>
            </w:tcMar>
          </w:tcPr>
          <w:p w14:paraId="48406387" w14:textId="77777777" w:rsidR="001E4112" w:rsidRPr="00F30515" w:rsidRDefault="00617F18">
            <w:pPr>
              <w:spacing w:after="60" w:line="252" w:lineRule="auto"/>
              <w:jc w:val="left"/>
            </w:pPr>
            <w:r w:rsidRPr="00F30515">
              <w:rPr>
                <w:sz w:val="20"/>
              </w:rPr>
              <w:t>SS-08 to SS-11</w:t>
            </w:r>
            <w:r w:rsidRPr="00F30515">
              <w:rPr>
                <w:sz w:val="20"/>
              </w:rPr>
              <w:br/>
              <w:t>Could Have</w:t>
            </w:r>
          </w:p>
        </w:tc>
      </w:tr>
    </w:tbl>
    <w:p w14:paraId="02B82D48" w14:textId="77777777" w:rsidR="001E4112" w:rsidRPr="00F30515" w:rsidRDefault="001E4112">
      <w:pPr>
        <w:spacing w:after="0"/>
      </w:pPr>
    </w:p>
    <w:p w14:paraId="6EADDD00" w14:textId="77777777" w:rsidR="001E4112" w:rsidRPr="00F30515" w:rsidRDefault="00617F18">
      <w:pPr>
        <w:pStyle w:val="Heading2"/>
      </w:pPr>
      <w:bookmarkStart w:id="28" w:name="_Toc241024634"/>
      <w:r w:rsidRPr="00F30515">
        <w:lastRenderedPageBreak/>
        <w:t>Quality expectations and validation needs</w:t>
      </w:r>
      <w:bookmarkEnd w:id="28"/>
    </w:p>
    <w:p w14:paraId="1F042B89" w14:textId="1F1C2928" w:rsidR="001E4112" w:rsidRPr="00F30515" w:rsidRDefault="00617F18">
      <w:pPr>
        <w:pStyle w:val="Caption"/>
        <w:keepNext/>
      </w:pPr>
      <w:bookmarkStart w:id="29" w:name="_Toc241024609"/>
      <w:r w:rsidRPr="00F30515">
        <w:t xml:space="preserve">Table </w:t>
      </w:r>
      <w:r w:rsidRPr="00F30515">
        <w:fldChar w:fldCharType="begin"/>
      </w:r>
      <w:r w:rsidRPr="00F30515">
        <w:instrText xml:space="preserve"> SEQ Table \* ARABIC </w:instrText>
      </w:r>
      <w:r w:rsidRPr="00F30515">
        <w:fldChar w:fldCharType="separate"/>
      </w:r>
      <w:r w:rsidR="00F30515">
        <w:rPr>
          <w:noProof/>
        </w:rPr>
        <w:t>8</w:t>
      </w:r>
      <w:r w:rsidRPr="00F30515">
        <w:fldChar w:fldCharType="end"/>
      </w:r>
      <w:r w:rsidRPr="00F30515">
        <w:t>: Quality candidates for later measurable validation</w:t>
      </w:r>
      <w:bookmarkEnd w:id="2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096"/>
        <w:gridCol w:w="3586"/>
      </w:tblGrid>
      <w:tr w:rsidR="001E4112" w:rsidRPr="00F30515" w14:paraId="007F0648" w14:textId="77777777">
        <w:trPr>
          <w:cantSplit/>
          <w:tblHeader/>
        </w:trPr>
        <w:tc>
          <w:tcPr>
            <w:tcW w:w="1987" w:type="dxa"/>
            <w:shd w:val="clear" w:color="auto" w:fill="E7E7E7"/>
            <w:tcMar>
              <w:top w:w="85" w:type="dxa"/>
              <w:left w:w="85" w:type="dxa"/>
              <w:bottom w:w="85" w:type="dxa"/>
              <w:right w:w="85" w:type="dxa"/>
            </w:tcMar>
          </w:tcPr>
          <w:p w14:paraId="7E06EBC6" w14:textId="77777777" w:rsidR="001E4112" w:rsidRPr="00F30515" w:rsidRDefault="00617F18">
            <w:pPr>
              <w:keepNext/>
              <w:spacing w:after="60" w:line="252" w:lineRule="auto"/>
              <w:jc w:val="left"/>
            </w:pPr>
            <w:r w:rsidRPr="00F30515">
              <w:rPr>
                <w:b/>
                <w:sz w:val="20"/>
              </w:rPr>
              <w:t>Quality area and source</w:t>
            </w:r>
          </w:p>
        </w:tc>
        <w:tc>
          <w:tcPr>
            <w:tcW w:w="3096" w:type="dxa"/>
            <w:shd w:val="clear" w:color="auto" w:fill="E7E7E7"/>
            <w:tcMar>
              <w:top w:w="85" w:type="dxa"/>
              <w:left w:w="85" w:type="dxa"/>
              <w:bottom w:w="85" w:type="dxa"/>
              <w:right w:w="85" w:type="dxa"/>
            </w:tcMar>
          </w:tcPr>
          <w:p w14:paraId="6A90164B" w14:textId="77777777" w:rsidR="001E4112" w:rsidRPr="00F30515" w:rsidRDefault="00617F18">
            <w:pPr>
              <w:keepNext/>
              <w:spacing w:after="60" w:line="252" w:lineRule="auto"/>
              <w:jc w:val="left"/>
            </w:pPr>
            <w:r w:rsidRPr="00F30515">
              <w:rPr>
                <w:b/>
                <w:sz w:val="20"/>
              </w:rPr>
              <w:t>Expectation</w:t>
            </w:r>
          </w:p>
        </w:tc>
        <w:tc>
          <w:tcPr>
            <w:tcW w:w="3586" w:type="dxa"/>
            <w:shd w:val="clear" w:color="auto" w:fill="E7E7E7"/>
            <w:tcMar>
              <w:top w:w="85" w:type="dxa"/>
              <w:left w:w="85" w:type="dxa"/>
              <w:bottom w:w="85" w:type="dxa"/>
              <w:right w:w="85" w:type="dxa"/>
            </w:tcMar>
          </w:tcPr>
          <w:p w14:paraId="34B435C1" w14:textId="77777777" w:rsidR="001E4112" w:rsidRPr="00F30515" w:rsidRDefault="00617F18">
            <w:pPr>
              <w:keepNext/>
              <w:spacing w:after="60" w:line="252" w:lineRule="auto"/>
              <w:jc w:val="left"/>
            </w:pPr>
            <w:r w:rsidRPr="00F30515">
              <w:rPr>
                <w:b/>
                <w:sz w:val="20"/>
              </w:rPr>
              <w:t>Later validation needed</w:t>
            </w:r>
          </w:p>
        </w:tc>
      </w:tr>
      <w:tr w:rsidR="001E4112" w:rsidRPr="00F30515" w14:paraId="2266D1BB" w14:textId="77777777">
        <w:trPr>
          <w:cantSplit/>
        </w:trPr>
        <w:tc>
          <w:tcPr>
            <w:tcW w:w="1987" w:type="dxa"/>
            <w:tcMar>
              <w:top w:w="85" w:type="dxa"/>
              <w:left w:w="85" w:type="dxa"/>
              <w:bottom w:w="85" w:type="dxa"/>
              <w:right w:w="85" w:type="dxa"/>
            </w:tcMar>
          </w:tcPr>
          <w:p w14:paraId="2420B17A" w14:textId="77777777" w:rsidR="001E4112" w:rsidRPr="00F30515" w:rsidRDefault="00617F18">
            <w:pPr>
              <w:spacing w:after="60" w:line="252" w:lineRule="auto"/>
              <w:jc w:val="left"/>
            </w:pPr>
            <w:r w:rsidRPr="00F30515">
              <w:rPr>
                <w:sz w:val="20"/>
              </w:rPr>
              <w:t>Usability and performance</w:t>
            </w:r>
            <w:r w:rsidRPr="00F30515">
              <w:rPr>
                <w:sz w:val="20"/>
              </w:rPr>
              <w:br/>
              <w:t>EV-01, EV-02, EV-05</w:t>
            </w:r>
          </w:p>
        </w:tc>
        <w:tc>
          <w:tcPr>
            <w:tcW w:w="3096" w:type="dxa"/>
            <w:tcMar>
              <w:top w:w="85" w:type="dxa"/>
              <w:left w:w="85" w:type="dxa"/>
              <w:bottom w:w="85" w:type="dxa"/>
              <w:right w:w="85" w:type="dxa"/>
            </w:tcMar>
          </w:tcPr>
          <w:p w14:paraId="15456D71" w14:textId="77777777" w:rsidR="001E4112" w:rsidRPr="00F30515" w:rsidRDefault="00617F18">
            <w:pPr>
              <w:spacing w:after="60" w:line="252" w:lineRule="auto"/>
              <w:jc w:val="left"/>
            </w:pPr>
            <w:r w:rsidRPr="00F30515">
              <w:rPr>
                <w:sz w:val="20"/>
              </w:rPr>
              <w:t>Reduce typing and repeated steps; make processing state and correction clear</w:t>
            </w:r>
          </w:p>
        </w:tc>
        <w:tc>
          <w:tcPr>
            <w:tcW w:w="3586" w:type="dxa"/>
            <w:tcMar>
              <w:top w:w="85" w:type="dxa"/>
              <w:left w:w="85" w:type="dxa"/>
              <w:bottom w:w="85" w:type="dxa"/>
              <w:right w:w="85" w:type="dxa"/>
            </w:tcMar>
          </w:tcPr>
          <w:p w14:paraId="2384380B" w14:textId="77777777" w:rsidR="001E4112" w:rsidRPr="00F30515" w:rsidRDefault="00617F18">
            <w:pPr>
              <w:spacing w:after="60" w:line="252" w:lineRule="auto"/>
              <w:jc w:val="left"/>
            </w:pPr>
            <w:r w:rsidRPr="00F30515">
              <w:rPr>
                <w:sz w:val="20"/>
              </w:rPr>
              <w:t>Time simple cash entry separately from OCR, review and network delays; set targets after pilot testing</w:t>
            </w:r>
          </w:p>
        </w:tc>
      </w:tr>
      <w:tr w:rsidR="001E4112" w:rsidRPr="00F30515" w14:paraId="70AB9DE6" w14:textId="77777777">
        <w:trPr>
          <w:cantSplit/>
        </w:trPr>
        <w:tc>
          <w:tcPr>
            <w:tcW w:w="1987" w:type="dxa"/>
            <w:tcMar>
              <w:top w:w="85" w:type="dxa"/>
              <w:left w:w="85" w:type="dxa"/>
              <w:bottom w:w="85" w:type="dxa"/>
              <w:right w:w="85" w:type="dxa"/>
            </w:tcMar>
          </w:tcPr>
          <w:p w14:paraId="5D88B8F4" w14:textId="77777777" w:rsidR="001E4112" w:rsidRPr="00F30515" w:rsidRDefault="00617F18">
            <w:pPr>
              <w:spacing w:after="60" w:line="252" w:lineRule="auto"/>
              <w:jc w:val="left"/>
            </w:pPr>
            <w:r w:rsidRPr="00F30515">
              <w:rPr>
                <w:sz w:val="20"/>
              </w:rPr>
              <w:t>Security and privacy</w:t>
            </w:r>
            <w:r w:rsidRPr="00F30515">
              <w:rPr>
                <w:sz w:val="20"/>
              </w:rPr>
              <w:br/>
              <w:t>S1, EV-07</w:t>
            </w:r>
          </w:p>
        </w:tc>
        <w:tc>
          <w:tcPr>
            <w:tcW w:w="3096" w:type="dxa"/>
            <w:tcMar>
              <w:top w:w="85" w:type="dxa"/>
              <w:left w:w="85" w:type="dxa"/>
              <w:bottom w:w="85" w:type="dxa"/>
              <w:right w:w="85" w:type="dxa"/>
            </w:tcMar>
          </w:tcPr>
          <w:p w14:paraId="612C4BCE" w14:textId="77777777" w:rsidR="001E4112" w:rsidRPr="00F30515" w:rsidRDefault="00617F18">
            <w:pPr>
              <w:spacing w:after="60" w:line="252" w:lineRule="auto"/>
              <w:jc w:val="left"/>
            </w:pPr>
            <w:r w:rsidRPr="00F30515">
              <w:rPr>
                <w:sz w:val="20"/>
              </w:rPr>
              <w:t>Protect storage, communication and user-specific access, including assistant retrieval</w:t>
            </w:r>
          </w:p>
        </w:tc>
        <w:tc>
          <w:tcPr>
            <w:tcW w:w="3586" w:type="dxa"/>
            <w:tcMar>
              <w:top w:w="85" w:type="dxa"/>
              <w:left w:w="85" w:type="dxa"/>
              <w:bottom w:w="85" w:type="dxa"/>
              <w:right w:w="85" w:type="dxa"/>
            </w:tcMar>
          </w:tcPr>
          <w:p w14:paraId="7B651A37" w14:textId="77777777" w:rsidR="001E4112" w:rsidRPr="00F30515" w:rsidRDefault="00617F18">
            <w:pPr>
              <w:spacing w:after="60" w:line="252" w:lineRule="auto"/>
              <w:jc w:val="left"/>
            </w:pPr>
            <w:r w:rsidRPr="00F30515">
              <w:rPr>
                <w:sz w:val="20"/>
              </w:rPr>
              <w:t>Test authentication, authorisation boundaries, safe uploads and secret handling</w:t>
            </w:r>
          </w:p>
        </w:tc>
      </w:tr>
      <w:tr w:rsidR="001E4112" w:rsidRPr="00F30515" w14:paraId="56079921" w14:textId="77777777">
        <w:trPr>
          <w:cantSplit/>
        </w:trPr>
        <w:tc>
          <w:tcPr>
            <w:tcW w:w="1987" w:type="dxa"/>
            <w:tcMar>
              <w:top w:w="85" w:type="dxa"/>
              <w:left w:w="85" w:type="dxa"/>
              <w:bottom w:w="85" w:type="dxa"/>
              <w:right w:w="85" w:type="dxa"/>
            </w:tcMar>
          </w:tcPr>
          <w:p w14:paraId="02D56C61" w14:textId="77777777" w:rsidR="001E4112" w:rsidRPr="00F30515" w:rsidRDefault="00617F18">
            <w:pPr>
              <w:spacing w:after="60" w:line="252" w:lineRule="auto"/>
              <w:jc w:val="left"/>
            </w:pPr>
            <w:r w:rsidRPr="00F30515">
              <w:rPr>
                <w:sz w:val="20"/>
              </w:rPr>
              <w:t>Device and network behaviour</w:t>
            </w:r>
            <w:r w:rsidRPr="00F30515">
              <w:rPr>
                <w:sz w:val="20"/>
              </w:rPr>
              <w:br/>
              <w:t>SC-30, DEC-11</w:t>
            </w:r>
          </w:p>
        </w:tc>
        <w:tc>
          <w:tcPr>
            <w:tcW w:w="3096" w:type="dxa"/>
            <w:tcMar>
              <w:top w:w="85" w:type="dxa"/>
              <w:left w:w="85" w:type="dxa"/>
              <w:bottom w:w="85" w:type="dxa"/>
              <w:right w:w="85" w:type="dxa"/>
            </w:tcMar>
          </w:tcPr>
          <w:p w14:paraId="50AB8766" w14:textId="77777777" w:rsidR="001E4112" w:rsidRPr="00F30515" w:rsidRDefault="00617F18">
            <w:pPr>
              <w:spacing w:after="60" w:line="252" w:lineRule="auto"/>
              <w:jc w:val="left"/>
            </w:pPr>
            <w:r w:rsidRPr="00F30515">
              <w:rPr>
                <w:sz w:val="20"/>
              </w:rPr>
              <w:t>Remain reasonably usable on ordinary Android-class devices; show failures and permit retry</w:t>
            </w:r>
          </w:p>
        </w:tc>
        <w:tc>
          <w:tcPr>
            <w:tcW w:w="3586" w:type="dxa"/>
            <w:tcMar>
              <w:top w:w="85" w:type="dxa"/>
              <w:left w:w="85" w:type="dxa"/>
              <w:bottom w:w="85" w:type="dxa"/>
              <w:right w:w="85" w:type="dxa"/>
            </w:tcMar>
          </w:tcPr>
          <w:p w14:paraId="5F763CCE" w14:textId="77777777" w:rsidR="001E4112" w:rsidRPr="00F30515" w:rsidRDefault="00617F18">
            <w:pPr>
              <w:spacing w:after="60" w:line="252" w:lineRule="auto"/>
              <w:jc w:val="left"/>
            </w:pPr>
            <w:r w:rsidRPr="00F30515">
              <w:rPr>
                <w:sz w:val="20"/>
              </w:rPr>
              <w:t>Specify test device and network conditions; do not presume offline OCR</w:t>
            </w:r>
          </w:p>
        </w:tc>
      </w:tr>
      <w:tr w:rsidR="001E4112" w:rsidRPr="00F30515" w14:paraId="1884A66A" w14:textId="77777777">
        <w:trPr>
          <w:cantSplit/>
        </w:trPr>
        <w:tc>
          <w:tcPr>
            <w:tcW w:w="1987" w:type="dxa"/>
            <w:tcMar>
              <w:top w:w="85" w:type="dxa"/>
              <w:left w:w="85" w:type="dxa"/>
              <w:bottom w:w="85" w:type="dxa"/>
              <w:right w:w="85" w:type="dxa"/>
            </w:tcMar>
          </w:tcPr>
          <w:p w14:paraId="7C8A6F36" w14:textId="77777777" w:rsidR="001E4112" w:rsidRPr="00F30515" w:rsidRDefault="00617F18">
            <w:pPr>
              <w:spacing w:after="60" w:line="252" w:lineRule="auto"/>
              <w:jc w:val="left"/>
            </w:pPr>
            <w:r w:rsidRPr="00F30515">
              <w:rPr>
                <w:sz w:val="20"/>
              </w:rPr>
              <w:t>Data integrity</w:t>
            </w:r>
            <w:r w:rsidRPr="00F30515">
              <w:rPr>
                <w:sz w:val="20"/>
              </w:rPr>
              <w:br/>
              <w:t>SC-07, SC-12, SC-16, SC-26</w:t>
            </w:r>
          </w:p>
        </w:tc>
        <w:tc>
          <w:tcPr>
            <w:tcW w:w="3096" w:type="dxa"/>
            <w:tcMar>
              <w:top w:w="85" w:type="dxa"/>
              <w:left w:w="85" w:type="dxa"/>
              <w:bottom w:w="85" w:type="dxa"/>
              <w:right w:w="85" w:type="dxa"/>
            </w:tcMar>
          </w:tcPr>
          <w:p w14:paraId="65D95DDB" w14:textId="77777777" w:rsidR="001E4112" w:rsidRPr="00F30515" w:rsidRDefault="00617F18">
            <w:pPr>
              <w:spacing w:after="60" w:line="252" w:lineRule="auto"/>
              <w:jc w:val="left"/>
            </w:pPr>
            <w:r w:rsidRPr="00F30515">
              <w:rPr>
                <w:sz w:val="20"/>
              </w:rPr>
              <w:t>Preserve corrected values, coherent summaries and balanced journals where used</w:t>
            </w:r>
          </w:p>
        </w:tc>
        <w:tc>
          <w:tcPr>
            <w:tcW w:w="3586" w:type="dxa"/>
            <w:tcMar>
              <w:top w:w="85" w:type="dxa"/>
              <w:left w:w="85" w:type="dxa"/>
              <w:bottom w:w="85" w:type="dxa"/>
              <w:right w:w="85" w:type="dxa"/>
            </w:tcMar>
          </w:tcPr>
          <w:p w14:paraId="5EF2827C" w14:textId="77777777" w:rsidR="001E4112" w:rsidRPr="00F30515" w:rsidRDefault="00617F18">
            <w:pPr>
              <w:spacing w:after="60" w:line="252" w:lineRule="auto"/>
              <w:jc w:val="left"/>
            </w:pPr>
            <w:r w:rsidRPr="00F30515">
              <w:rPr>
                <w:sz w:val="20"/>
              </w:rPr>
              <w:t>Test mixed receipts, edits, deletion, rounding and category/account mappings</w:t>
            </w:r>
          </w:p>
        </w:tc>
      </w:tr>
      <w:tr w:rsidR="001E4112" w:rsidRPr="00F30515" w14:paraId="7FB9C1D7" w14:textId="77777777">
        <w:trPr>
          <w:cantSplit/>
        </w:trPr>
        <w:tc>
          <w:tcPr>
            <w:tcW w:w="1987" w:type="dxa"/>
            <w:tcMar>
              <w:top w:w="85" w:type="dxa"/>
              <w:left w:w="85" w:type="dxa"/>
              <w:bottom w:w="85" w:type="dxa"/>
              <w:right w:w="85" w:type="dxa"/>
            </w:tcMar>
          </w:tcPr>
          <w:p w14:paraId="33F10268" w14:textId="77777777" w:rsidR="001E4112" w:rsidRPr="00F30515" w:rsidRDefault="00617F18">
            <w:pPr>
              <w:spacing w:after="60" w:line="252" w:lineRule="auto"/>
              <w:jc w:val="left"/>
            </w:pPr>
            <w:r w:rsidRPr="00F30515">
              <w:rPr>
                <w:sz w:val="20"/>
              </w:rPr>
              <w:t>Assistant reliability</w:t>
            </w:r>
            <w:r w:rsidRPr="00F30515">
              <w:rPr>
                <w:sz w:val="20"/>
              </w:rPr>
              <w:br/>
              <w:t>SC-23, SC-24</w:t>
            </w:r>
          </w:p>
        </w:tc>
        <w:tc>
          <w:tcPr>
            <w:tcW w:w="3096" w:type="dxa"/>
            <w:tcMar>
              <w:top w:w="85" w:type="dxa"/>
              <w:left w:w="85" w:type="dxa"/>
              <w:bottom w:w="85" w:type="dxa"/>
              <w:right w:w="85" w:type="dxa"/>
            </w:tcMar>
          </w:tcPr>
          <w:p w14:paraId="3FF617B6" w14:textId="77777777" w:rsidR="001E4112" w:rsidRPr="00F30515" w:rsidRDefault="00617F18">
            <w:pPr>
              <w:spacing w:after="60" w:line="252" w:lineRule="auto"/>
              <w:jc w:val="left"/>
            </w:pPr>
            <w:r w:rsidRPr="00F30515">
              <w:rPr>
                <w:sz w:val="20"/>
              </w:rPr>
              <w:t>Ground answers in authorised stored data and acknowledge missing data</w:t>
            </w:r>
          </w:p>
        </w:tc>
        <w:tc>
          <w:tcPr>
            <w:tcW w:w="3586" w:type="dxa"/>
            <w:tcMar>
              <w:top w:w="85" w:type="dxa"/>
              <w:left w:w="85" w:type="dxa"/>
              <w:bottom w:w="85" w:type="dxa"/>
              <w:right w:w="85" w:type="dxa"/>
            </w:tcMar>
          </w:tcPr>
          <w:p w14:paraId="5EF88957" w14:textId="77777777" w:rsidR="001E4112" w:rsidRPr="00F30515" w:rsidRDefault="00617F18">
            <w:pPr>
              <w:spacing w:after="60" w:line="252" w:lineRule="auto"/>
              <w:jc w:val="left"/>
            </w:pPr>
            <w:r w:rsidRPr="00F30515">
              <w:rPr>
                <w:sz w:val="20"/>
              </w:rPr>
              <w:t>Compare amounts with ledger calculations; test empty history, ambiguous periods and inaccessible records</w:t>
            </w:r>
          </w:p>
        </w:tc>
      </w:tr>
    </w:tbl>
    <w:p w14:paraId="144E633F" w14:textId="77777777" w:rsidR="001E4112" w:rsidRPr="00F30515" w:rsidRDefault="001E4112">
      <w:pPr>
        <w:spacing w:after="0"/>
      </w:pPr>
    </w:p>
    <w:p w14:paraId="1E423165" w14:textId="77777777" w:rsidR="001E4112" w:rsidRPr="00F30515" w:rsidRDefault="00617F18">
      <w:r w:rsidRPr="00F30515">
        <w:t>There is no survey, prototype test, focus group or benchmark dataset in the source workspace. No accuracy percentage, retention improvement, concurrency threshold or universal response-time target is therefore reported as measured. These gaps affect empirical validation, not the agreed feature priorities.</w:t>
      </w:r>
    </w:p>
    <w:p w14:paraId="6C6DAA6F" w14:textId="77777777" w:rsidR="001E4112" w:rsidRPr="00F30515" w:rsidRDefault="00617F18">
      <w:pPr>
        <w:pStyle w:val="Heading1"/>
      </w:pPr>
      <w:bookmarkStart w:id="30" w:name="_Toc241024635"/>
      <w:r w:rsidRPr="00F30515">
        <w:t>Authoritative scope and design constraints</w:t>
      </w:r>
      <w:bookmarkEnd w:id="30"/>
    </w:p>
    <w:p w14:paraId="46304DC0" w14:textId="77777777" w:rsidR="001E4112" w:rsidRPr="00F30515" w:rsidRDefault="00617F18">
      <w:r w:rsidRPr="00F30515">
        <w:t>Primary users are homemakers and household budget managers, university students and salaried professionals. Small shopkeepers are secondary direct users for petty cash, supplier expenses, receipt capture and expense summaries. Family members and advisers are secondary beneficiaries of information shared by the account holder.</w:t>
      </w:r>
    </w:p>
    <w:p w14:paraId="4623881B" w14:textId="77777777" w:rsidR="001E4112" w:rsidRPr="00F30515" w:rsidRDefault="00617F18">
      <w:r w:rsidRPr="00F30515">
        <w:t>The baseline is a single-account expense-management system. Household expenses can be recorded by the account holder and reviewed together. CSV and/or PDF export is Should Have; a dedicated exportable household summary is Could Have. Shared household accounts, invitations, household permissions and collaborative editing are not current requirements.</w:t>
      </w:r>
    </w:p>
    <w:p w14:paraId="5C2946FA" w14:textId="77777777" w:rsidR="001E4112" w:rsidRPr="00F30515" w:rsidRDefault="00617F18">
      <w:pPr>
        <w:pStyle w:val="Heading2"/>
      </w:pPr>
      <w:bookmarkStart w:id="31" w:name="_Toc241024636"/>
      <w:r w:rsidRPr="00F30515">
        <w:t>Current exclusions</w:t>
      </w:r>
      <w:bookmarkEnd w:id="31"/>
    </w:p>
    <w:p w14:paraId="3694D67D" w14:textId="77777777" w:rsidR="001E4112" w:rsidRPr="00F30515" w:rsidRDefault="00617F18">
      <w:r w:rsidRPr="00F30515">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w:t>
      </w:r>
      <w:r w:rsidRPr="00F30515">
        <w:lastRenderedPageBreak/>
        <w:t>detection infrastructure; commercial banking functionality; enterprise multi-tenant organisation management; banking-grade regulatory certification; production infrastructure for millions of concurrent users; arbitrary third-party financial integrations.</w:t>
      </w:r>
    </w:p>
    <w:p w14:paraId="06F541F2" w14:textId="77777777" w:rsidR="001E4112" w:rsidRPr="00F30515" w:rsidRDefault="00617F18">
      <w:pPr>
        <w:pStyle w:val="Heading2"/>
      </w:pPr>
      <w:bookmarkStart w:id="32" w:name="_Toc241024637"/>
      <w:r w:rsidRPr="00F30515">
        <w:t>Future scope</w:t>
      </w:r>
      <w:bookmarkEnd w:id="32"/>
    </w:p>
    <w:p w14:paraId="09EF8DCD" w14:textId="77777777" w:rsidR="001E4112" w:rsidRPr="00F30515" w:rsidRDefault="00617F18">
      <w:r w:rsidRPr="00F30515">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461F9D61" w14:textId="77777777" w:rsidR="001E4112" w:rsidRPr="00F30515" w:rsidRDefault="00617F18">
      <w:r w:rsidRPr="00F30515">
        <w:t>A feature can be excluded from the current project and also be named as potential future work. Future listing is not a delivery promise. Recording an expense paid by a method described by the user does not create a bank or wallet integration.</w:t>
      </w:r>
    </w:p>
    <w:p w14:paraId="45E57D03" w14:textId="77777777" w:rsidR="001E4112" w:rsidRPr="00F30515" w:rsidRDefault="00617F18">
      <w:r w:rsidRPr="00F30515">
        <w:t>The following register is shared by D1, D2 and Project Scope. Must Have means required for the minimum successful FYP; Should Have means intended but deferrable; Could Have means optional if time permits. Priority is not a claim of implementation.</w:t>
      </w:r>
    </w:p>
    <w:p w14:paraId="0FF9AFB7" w14:textId="02CFF8AC" w:rsidR="001E4112" w:rsidRPr="00F30515" w:rsidRDefault="00617F18">
      <w:pPr>
        <w:pStyle w:val="Caption"/>
        <w:keepNext/>
      </w:pPr>
      <w:bookmarkStart w:id="33" w:name="_Toc241024610"/>
      <w:r w:rsidRPr="00F30515">
        <w:t xml:space="preserve">Table </w:t>
      </w:r>
      <w:r w:rsidRPr="00F30515">
        <w:fldChar w:fldCharType="begin"/>
      </w:r>
      <w:r w:rsidRPr="00F30515">
        <w:instrText xml:space="preserve"> SEQ Table \* ARABIC </w:instrText>
      </w:r>
      <w:r w:rsidRPr="00F30515">
        <w:fldChar w:fldCharType="separate"/>
      </w:r>
      <w:r w:rsidR="00F30515">
        <w:rPr>
          <w:noProof/>
        </w:rPr>
        <w:t>9</w:t>
      </w:r>
      <w:r w:rsidRPr="00F30515">
        <w:fldChar w:fldCharType="end"/>
      </w:r>
      <w:r w:rsidRPr="00F30515">
        <w:t>: Canonical feature scope and priorities</w:t>
      </w:r>
      <w:bookmarkEnd w:id="3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0"/>
        <w:gridCol w:w="6350"/>
        <w:gridCol w:w="1368"/>
      </w:tblGrid>
      <w:tr w:rsidR="001E4112" w:rsidRPr="00F30515" w14:paraId="0204841F" w14:textId="77777777">
        <w:trPr>
          <w:cantSplit/>
          <w:tblHeader/>
        </w:trPr>
        <w:tc>
          <w:tcPr>
            <w:tcW w:w="950" w:type="dxa"/>
            <w:shd w:val="clear" w:color="auto" w:fill="E7E7E7"/>
            <w:tcMar>
              <w:top w:w="85" w:type="dxa"/>
              <w:left w:w="85" w:type="dxa"/>
              <w:bottom w:w="85" w:type="dxa"/>
              <w:right w:w="85" w:type="dxa"/>
            </w:tcMar>
          </w:tcPr>
          <w:p w14:paraId="78D6A7DD" w14:textId="77777777" w:rsidR="001E4112" w:rsidRPr="00F30515" w:rsidRDefault="00617F18">
            <w:pPr>
              <w:keepNext/>
              <w:spacing w:after="60" w:line="252" w:lineRule="auto"/>
              <w:jc w:val="left"/>
            </w:pPr>
            <w:r w:rsidRPr="00F30515">
              <w:rPr>
                <w:b/>
                <w:sz w:val="20"/>
              </w:rPr>
              <w:t>ID</w:t>
            </w:r>
          </w:p>
        </w:tc>
        <w:tc>
          <w:tcPr>
            <w:tcW w:w="6350" w:type="dxa"/>
            <w:shd w:val="clear" w:color="auto" w:fill="E7E7E7"/>
            <w:tcMar>
              <w:top w:w="85" w:type="dxa"/>
              <w:left w:w="85" w:type="dxa"/>
              <w:bottom w:w="85" w:type="dxa"/>
              <w:right w:w="85" w:type="dxa"/>
            </w:tcMar>
          </w:tcPr>
          <w:p w14:paraId="5DF2C5D1" w14:textId="77777777" w:rsidR="001E4112" w:rsidRPr="00F30515" w:rsidRDefault="00617F18">
            <w:pPr>
              <w:keepNext/>
              <w:spacing w:after="60" w:line="252" w:lineRule="auto"/>
              <w:jc w:val="left"/>
            </w:pPr>
            <w:r w:rsidRPr="00F30515">
              <w:rPr>
                <w:b/>
                <w:sz w:val="20"/>
              </w:rPr>
              <w:t>Capability</w:t>
            </w:r>
          </w:p>
        </w:tc>
        <w:tc>
          <w:tcPr>
            <w:tcW w:w="1368" w:type="dxa"/>
            <w:shd w:val="clear" w:color="auto" w:fill="E7E7E7"/>
            <w:tcMar>
              <w:top w:w="85" w:type="dxa"/>
              <w:left w:w="85" w:type="dxa"/>
              <w:bottom w:w="85" w:type="dxa"/>
              <w:right w:w="85" w:type="dxa"/>
            </w:tcMar>
          </w:tcPr>
          <w:p w14:paraId="459BB892" w14:textId="77777777" w:rsidR="001E4112" w:rsidRPr="00F30515" w:rsidRDefault="00617F18">
            <w:pPr>
              <w:keepNext/>
              <w:spacing w:after="60" w:line="252" w:lineRule="auto"/>
              <w:jc w:val="left"/>
            </w:pPr>
            <w:r w:rsidRPr="00F30515">
              <w:rPr>
                <w:b/>
                <w:sz w:val="20"/>
              </w:rPr>
              <w:t>Priority</w:t>
            </w:r>
          </w:p>
        </w:tc>
      </w:tr>
      <w:tr w:rsidR="001E4112" w:rsidRPr="00F30515" w14:paraId="6B754DFC" w14:textId="77777777">
        <w:trPr>
          <w:cantSplit/>
        </w:trPr>
        <w:tc>
          <w:tcPr>
            <w:tcW w:w="950" w:type="dxa"/>
            <w:tcMar>
              <w:top w:w="85" w:type="dxa"/>
              <w:left w:w="85" w:type="dxa"/>
              <w:bottom w:w="85" w:type="dxa"/>
              <w:right w:w="85" w:type="dxa"/>
            </w:tcMar>
          </w:tcPr>
          <w:p w14:paraId="024D4CE4" w14:textId="77777777" w:rsidR="001E4112" w:rsidRPr="00F30515" w:rsidRDefault="00617F18">
            <w:pPr>
              <w:spacing w:after="60" w:line="252" w:lineRule="auto"/>
              <w:jc w:val="left"/>
            </w:pPr>
            <w:r w:rsidRPr="00F30515">
              <w:rPr>
                <w:sz w:val="20"/>
              </w:rPr>
              <w:t>SC-01</w:t>
            </w:r>
          </w:p>
        </w:tc>
        <w:tc>
          <w:tcPr>
            <w:tcW w:w="6350" w:type="dxa"/>
            <w:tcMar>
              <w:top w:w="85" w:type="dxa"/>
              <w:left w:w="85" w:type="dxa"/>
              <w:bottom w:w="85" w:type="dxa"/>
              <w:right w:w="85" w:type="dxa"/>
            </w:tcMar>
          </w:tcPr>
          <w:p w14:paraId="6A8B8013" w14:textId="77777777" w:rsidR="001E4112" w:rsidRPr="00F30515" w:rsidRDefault="00617F18">
            <w:pPr>
              <w:spacing w:after="60" w:line="252" w:lineRule="auto"/>
              <w:jc w:val="left"/>
            </w:pPr>
            <w:r w:rsidRPr="00F30515">
              <w:rPr>
                <w:sz w:val="20"/>
              </w:rPr>
              <w:t>User registration and authentication</w:t>
            </w:r>
          </w:p>
        </w:tc>
        <w:tc>
          <w:tcPr>
            <w:tcW w:w="1368" w:type="dxa"/>
            <w:tcMar>
              <w:top w:w="85" w:type="dxa"/>
              <w:left w:w="85" w:type="dxa"/>
              <w:bottom w:w="85" w:type="dxa"/>
              <w:right w:w="85" w:type="dxa"/>
            </w:tcMar>
          </w:tcPr>
          <w:p w14:paraId="04BD410D" w14:textId="77777777" w:rsidR="001E4112" w:rsidRPr="00F30515" w:rsidRDefault="00617F18">
            <w:pPr>
              <w:spacing w:after="60" w:line="252" w:lineRule="auto"/>
              <w:jc w:val="left"/>
            </w:pPr>
            <w:r w:rsidRPr="00F30515">
              <w:rPr>
                <w:sz w:val="20"/>
              </w:rPr>
              <w:t>Must Have</w:t>
            </w:r>
          </w:p>
        </w:tc>
      </w:tr>
      <w:tr w:rsidR="001E4112" w:rsidRPr="00F30515" w14:paraId="67FFA966" w14:textId="77777777">
        <w:trPr>
          <w:cantSplit/>
        </w:trPr>
        <w:tc>
          <w:tcPr>
            <w:tcW w:w="950" w:type="dxa"/>
            <w:tcMar>
              <w:top w:w="85" w:type="dxa"/>
              <w:left w:w="85" w:type="dxa"/>
              <w:bottom w:w="85" w:type="dxa"/>
              <w:right w:w="85" w:type="dxa"/>
            </w:tcMar>
          </w:tcPr>
          <w:p w14:paraId="0E3DBA94" w14:textId="77777777" w:rsidR="001E4112" w:rsidRPr="00F30515" w:rsidRDefault="00617F18">
            <w:pPr>
              <w:spacing w:after="60" w:line="252" w:lineRule="auto"/>
              <w:jc w:val="left"/>
            </w:pPr>
            <w:r w:rsidRPr="00F30515">
              <w:rPr>
                <w:sz w:val="20"/>
              </w:rPr>
              <w:t>SC-02</w:t>
            </w:r>
          </w:p>
        </w:tc>
        <w:tc>
          <w:tcPr>
            <w:tcW w:w="6350" w:type="dxa"/>
            <w:tcMar>
              <w:top w:w="85" w:type="dxa"/>
              <w:left w:w="85" w:type="dxa"/>
              <w:bottom w:w="85" w:type="dxa"/>
              <w:right w:w="85" w:type="dxa"/>
            </w:tcMar>
          </w:tcPr>
          <w:p w14:paraId="712B8752" w14:textId="77777777" w:rsidR="001E4112" w:rsidRPr="00F30515" w:rsidRDefault="00617F18">
            <w:pPr>
              <w:spacing w:after="60" w:line="252" w:lineRule="auto"/>
              <w:jc w:val="left"/>
            </w:pPr>
            <w:r w:rsidRPr="00F30515">
              <w:rPr>
                <w:sz w:val="20"/>
              </w:rPr>
              <w:t>Basic user profile and settings</w:t>
            </w:r>
          </w:p>
        </w:tc>
        <w:tc>
          <w:tcPr>
            <w:tcW w:w="1368" w:type="dxa"/>
            <w:tcMar>
              <w:top w:w="85" w:type="dxa"/>
              <w:left w:w="85" w:type="dxa"/>
              <w:bottom w:w="85" w:type="dxa"/>
              <w:right w:w="85" w:type="dxa"/>
            </w:tcMar>
          </w:tcPr>
          <w:p w14:paraId="2DF3408A" w14:textId="77777777" w:rsidR="001E4112" w:rsidRPr="00F30515" w:rsidRDefault="00617F18">
            <w:pPr>
              <w:spacing w:after="60" w:line="252" w:lineRule="auto"/>
              <w:jc w:val="left"/>
            </w:pPr>
            <w:r w:rsidRPr="00F30515">
              <w:rPr>
                <w:sz w:val="20"/>
              </w:rPr>
              <w:t>Must Have</w:t>
            </w:r>
          </w:p>
        </w:tc>
      </w:tr>
      <w:tr w:rsidR="001E4112" w:rsidRPr="00F30515" w14:paraId="34E4816F" w14:textId="77777777">
        <w:trPr>
          <w:cantSplit/>
        </w:trPr>
        <w:tc>
          <w:tcPr>
            <w:tcW w:w="950" w:type="dxa"/>
            <w:tcMar>
              <w:top w:w="85" w:type="dxa"/>
              <w:left w:w="85" w:type="dxa"/>
              <w:bottom w:w="85" w:type="dxa"/>
              <w:right w:w="85" w:type="dxa"/>
            </w:tcMar>
          </w:tcPr>
          <w:p w14:paraId="5612A1E5" w14:textId="77777777" w:rsidR="001E4112" w:rsidRPr="00F30515" w:rsidRDefault="00617F18">
            <w:pPr>
              <w:spacing w:after="60" w:line="252" w:lineRule="auto"/>
              <w:jc w:val="left"/>
            </w:pPr>
            <w:r w:rsidRPr="00F30515">
              <w:rPr>
                <w:sz w:val="20"/>
              </w:rPr>
              <w:t>SC-03</w:t>
            </w:r>
          </w:p>
        </w:tc>
        <w:tc>
          <w:tcPr>
            <w:tcW w:w="6350" w:type="dxa"/>
            <w:tcMar>
              <w:top w:w="85" w:type="dxa"/>
              <w:left w:w="85" w:type="dxa"/>
              <w:bottom w:w="85" w:type="dxa"/>
              <w:right w:w="85" w:type="dxa"/>
            </w:tcMar>
          </w:tcPr>
          <w:p w14:paraId="23D9A0FD" w14:textId="77777777" w:rsidR="001E4112" w:rsidRPr="00F30515" w:rsidRDefault="00617F18">
            <w:pPr>
              <w:spacing w:after="60" w:line="252" w:lineRule="auto"/>
              <w:jc w:val="left"/>
            </w:pPr>
            <w:r w:rsidRPr="00F30515">
              <w:rPr>
                <w:sz w:val="20"/>
              </w:rPr>
              <w:t>Personal digital expense ledger</w:t>
            </w:r>
          </w:p>
        </w:tc>
        <w:tc>
          <w:tcPr>
            <w:tcW w:w="1368" w:type="dxa"/>
            <w:tcMar>
              <w:top w:w="85" w:type="dxa"/>
              <w:left w:w="85" w:type="dxa"/>
              <w:bottom w:w="85" w:type="dxa"/>
              <w:right w:w="85" w:type="dxa"/>
            </w:tcMar>
          </w:tcPr>
          <w:p w14:paraId="6F01D8BB" w14:textId="77777777" w:rsidR="001E4112" w:rsidRPr="00F30515" w:rsidRDefault="00617F18">
            <w:pPr>
              <w:spacing w:after="60" w:line="252" w:lineRule="auto"/>
              <w:jc w:val="left"/>
            </w:pPr>
            <w:r w:rsidRPr="00F30515">
              <w:rPr>
                <w:sz w:val="20"/>
              </w:rPr>
              <w:t>Must Have</w:t>
            </w:r>
          </w:p>
        </w:tc>
      </w:tr>
      <w:tr w:rsidR="001E4112" w:rsidRPr="00F30515" w14:paraId="0270B2B7" w14:textId="77777777">
        <w:trPr>
          <w:cantSplit/>
        </w:trPr>
        <w:tc>
          <w:tcPr>
            <w:tcW w:w="950" w:type="dxa"/>
            <w:tcMar>
              <w:top w:w="85" w:type="dxa"/>
              <w:left w:w="85" w:type="dxa"/>
              <w:bottom w:w="85" w:type="dxa"/>
              <w:right w:w="85" w:type="dxa"/>
            </w:tcMar>
          </w:tcPr>
          <w:p w14:paraId="3D4650C6" w14:textId="77777777" w:rsidR="001E4112" w:rsidRPr="00F30515" w:rsidRDefault="00617F18">
            <w:pPr>
              <w:spacing w:after="60" w:line="252" w:lineRule="auto"/>
              <w:jc w:val="left"/>
            </w:pPr>
            <w:r w:rsidRPr="00F30515">
              <w:rPr>
                <w:sz w:val="20"/>
              </w:rPr>
              <w:t>SC-04</w:t>
            </w:r>
          </w:p>
        </w:tc>
        <w:tc>
          <w:tcPr>
            <w:tcW w:w="6350" w:type="dxa"/>
            <w:tcMar>
              <w:top w:w="85" w:type="dxa"/>
              <w:left w:w="85" w:type="dxa"/>
              <w:bottom w:w="85" w:type="dxa"/>
              <w:right w:w="85" w:type="dxa"/>
            </w:tcMar>
          </w:tcPr>
          <w:p w14:paraId="4D95806A" w14:textId="77777777" w:rsidR="001E4112" w:rsidRPr="00F30515" w:rsidRDefault="00617F18">
            <w:pPr>
              <w:spacing w:after="60" w:line="252" w:lineRule="auto"/>
              <w:jc w:val="left"/>
            </w:pPr>
            <w:r w:rsidRPr="00F30515">
              <w:rPr>
                <w:sz w:val="20"/>
              </w:rPr>
              <w:t>Photograph or upload receipts</w:t>
            </w:r>
          </w:p>
        </w:tc>
        <w:tc>
          <w:tcPr>
            <w:tcW w:w="1368" w:type="dxa"/>
            <w:tcMar>
              <w:top w:w="85" w:type="dxa"/>
              <w:left w:w="85" w:type="dxa"/>
              <w:bottom w:w="85" w:type="dxa"/>
              <w:right w:w="85" w:type="dxa"/>
            </w:tcMar>
          </w:tcPr>
          <w:p w14:paraId="7B6C3D18" w14:textId="77777777" w:rsidR="001E4112" w:rsidRPr="00F30515" w:rsidRDefault="00617F18">
            <w:pPr>
              <w:spacing w:after="60" w:line="252" w:lineRule="auto"/>
              <w:jc w:val="left"/>
            </w:pPr>
            <w:r w:rsidRPr="00F30515">
              <w:rPr>
                <w:sz w:val="20"/>
              </w:rPr>
              <w:t>Must Have</w:t>
            </w:r>
          </w:p>
        </w:tc>
      </w:tr>
      <w:tr w:rsidR="001E4112" w:rsidRPr="00F30515" w14:paraId="11D044C4" w14:textId="77777777">
        <w:trPr>
          <w:cantSplit/>
        </w:trPr>
        <w:tc>
          <w:tcPr>
            <w:tcW w:w="950" w:type="dxa"/>
            <w:tcMar>
              <w:top w:w="85" w:type="dxa"/>
              <w:left w:w="85" w:type="dxa"/>
              <w:bottom w:w="85" w:type="dxa"/>
              <w:right w:w="85" w:type="dxa"/>
            </w:tcMar>
          </w:tcPr>
          <w:p w14:paraId="3884C6A9" w14:textId="77777777" w:rsidR="001E4112" w:rsidRPr="00F30515" w:rsidRDefault="00617F18">
            <w:pPr>
              <w:spacing w:after="60" w:line="252" w:lineRule="auto"/>
              <w:jc w:val="left"/>
            </w:pPr>
            <w:r w:rsidRPr="00F30515">
              <w:rPr>
                <w:sz w:val="20"/>
              </w:rPr>
              <w:t>SC-05</w:t>
            </w:r>
          </w:p>
        </w:tc>
        <w:tc>
          <w:tcPr>
            <w:tcW w:w="6350" w:type="dxa"/>
            <w:tcMar>
              <w:top w:w="85" w:type="dxa"/>
              <w:left w:w="85" w:type="dxa"/>
              <w:bottom w:w="85" w:type="dxa"/>
              <w:right w:w="85" w:type="dxa"/>
            </w:tcMar>
          </w:tcPr>
          <w:p w14:paraId="58C6135E" w14:textId="77777777" w:rsidR="001E4112" w:rsidRPr="00F30515" w:rsidRDefault="00617F18">
            <w:pPr>
              <w:spacing w:after="60" w:line="252" w:lineRule="auto"/>
              <w:jc w:val="left"/>
            </w:pPr>
            <w:r w:rsidRPr="00F30515">
              <w:rPr>
                <w:sz w:val="20"/>
              </w:rPr>
              <w:t>OCR processing</w:t>
            </w:r>
          </w:p>
        </w:tc>
        <w:tc>
          <w:tcPr>
            <w:tcW w:w="1368" w:type="dxa"/>
            <w:tcMar>
              <w:top w:w="85" w:type="dxa"/>
              <w:left w:w="85" w:type="dxa"/>
              <w:bottom w:w="85" w:type="dxa"/>
              <w:right w:w="85" w:type="dxa"/>
            </w:tcMar>
          </w:tcPr>
          <w:p w14:paraId="41E1E30D" w14:textId="77777777" w:rsidR="001E4112" w:rsidRPr="00F30515" w:rsidRDefault="00617F18">
            <w:pPr>
              <w:spacing w:after="60" w:line="252" w:lineRule="auto"/>
              <w:jc w:val="left"/>
            </w:pPr>
            <w:r w:rsidRPr="00F30515">
              <w:rPr>
                <w:sz w:val="20"/>
              </w:rPr>
              <w:t>Must Have</w:t>
            </w:r>
          </w:p>
        </w:tc>
      </w:tr>
      <w:tr w:rsidR="001E4112" w:rsidRPr="00F30515" w14:paraId="1A9ABD0A" w14:textId="77777777">
        <w:trPr>
          <w:cantSplit/>
        </w:trPr>
        <w:tc>
          <w:tcPr>
            <w:tcW w:w="950" w:type="dxa"/>
            <w:tcMar>
              <w:top w:w="85" w:type="dxa"/>
              <w:left w:w="85" w:type="dxa"/>
              <w:bottom w:w="85" w:type="dxa"/>
              <w:right w:w="85" w:type="dxa"/>
            </w:tcMar>
          </w:tcPr>
          <w:p w14:paraId="7DEABAE9" w14:textId="77777777" w:rsidR="001E4112" w:rsidRPr="00F30515" w:rsidRDefault="00617F18">
            <w:pPr>
              <w:spacing w:after="60" w:line="252" w:lineRule="auto"/>
              <w:jc w:val="left"/>
            </w:pPr>
            <w:r w:rsidRPr="00F30515">
              <w:rPr>
                <w:sz w:val="20"/>
              </w:rPr>
              <w:t>SC-06</w:t>
            </w:r>
          </w:p>
        </w:tc>
        <w:tc>
          <w:tcPr>
            <w:tcW w:w="6350" w:type="dxa"/>
            <w:tcMar>
              <w:top w:w="85" w:type="dxa"/>
              <w:left w:w="85" w:type="dxa"/>
              <w:bottom w:w="85" w:type="dxa"/>
              <w:right w:w="85" w:type="dxa"/>
            </w:tcMar>
          </w:tcPr>
          <w:p w14:paraId="31118730" w14:textId="77777777" w:rsidR="001E4112" w:rsidRPr="00F30515" w:rsidRDefault="00617F18">
            <w:pPr>
              <w:spacing w:after="60" w:line="252" w:lineRule="auto"/>
              <w:jc w:val="left"/>
            </w:pPr>
            <w:r w:rsidRPr="00F30515">
              <w:rPr>
                <w:sz w:val="20"/>
              </w:rPr>
              <w:t>Structured extraction of merchant and date where available, line items, quantities where available, prices and receipt total</w:t>
            </w:r>
          </w:p>
        </w:tc>
        <w:tc>
          <w:tcPr>
            <w:tcW w:w="1368" w:type="dxa"/>
            <w:tcMar>
              <w:top w:w="85" w:type="dxa"/>
              <w:left w:w="85" w:type="dxa"/>
              <w:bottom w:w="85" w:type="dxa"/>
              <w:right w:w="85" w:type="dxa"/>
            </w:tcMar>
          </w:tcPr>
          <w:p w14:paraId="087C10BC" w14:textId="77777777" w:rsidR="001E4112" w:rsidRPr="00F30515" w:rsidRDefault="00617F18">
            <w:pPr>
              <w:spacing w:after="60" w:line="252" w:lineRule="auto"/>
              <w:jc w:val="left"/>
            </w:pPr>
            <w:r w:rsidRPr="00F30515">
              <w:rPr>
                <w:sz w:val="20"/>
              </w:rPr>
              <w:t>Must Have</w:t>
            </w:r>
          </w:p>
        </w:tc>
      </w:tr>
      <w:tr w:rsidR="001E4112" w:rsidRPr="00F30515" w14:paraId="164B61A9" w14:textId="77777777">
        <w:trPr>
          <w:cantSplit/>
        </w:trPr>
        <w:tc>
          <w:tcPr>
            <w:tcW w:w="950" w:type="dxa"/>
            <w:tcMar>
              <w:top w:w="85" w:type="dxa"/>
              <w:left w:w="85" w:type="dxa"/>
              <w:bottom w:w="85" w:type="dxa"/>
              <w:right w:w="85" w:type="dxa"/>
            </w:tcMar>
          </w:tcPr>
          <w:p w14:paraId="3D52D9B6" w14:textId="77777777" w:rsidR="001E4112" w:rsidRPr="00F30515" w:rsidRDefault="00617F18">
            <w:pPr>
              <w:spacing w:after="60" w:line="252" w:lineRule="auto"/>
              <w:jc w:val="left"/>
            </w:pPr>
            <w:r w:rsidRPr="00F30515">
              <w:rPr>
                <w:sz w:val="20"/>
              </w:rPr>
              <w:t>SC-07</w:t>
            </w:r>
          </w:p>
        </w:tc>
        <w:tc>
          <w:tcPr>
            <w:tcW w:w="6350" w:type="dxa"/>
            <w:tcMar>
              <w:top w:w="85" w:type="dxa"/>
              <w:left w:w="85" w:type="dxa"/>
              <w:bottom w:w="85" w:type="dxa"/>
              <w:right w:w="85" w:type="dxa"/>
            </w:tcMar>
          </w:tcPr>
          <w:p w14:paraId="2E76F3FC" w14:textId="77777777" w:rsidR="001E4112" w:rsidRPr="00F30515" w:rsidRDefault="00617F18">
            <w:pPr>
              <w:spacing w:after="60" w:line="252" w:lineRule="auto"/>
              <w:jc w:val="left"/>
            </w:pPr>
            <w:r w:rsidRPr="00F30515">
              <w:rPr>
                <w:sz w:val="20"/>
              </w:rPr>
              <w:t>Review OCR results and edit incorrect extracted values before saving</w:t>
            </w:r>
          </w:p>
        </w:tc>
        <w:tc>
          <w:tcPr>
            <w:tcW w:w="1368" w:type="dxa"/>
            <w:tcMar>
              <w:top w:w="85" w:type="dxa"/>
              <w:left w:w="85" w:type="dxa"/>
              <w:bottom w:w="85" w:type="dxa"/>
              <w:right w:w="85" w:type="dxa"/>
            </w:tcMar>
          </w:tcPr>
          <w:p w14:paraId="247ACE5C" w14:textId="77777777" w:rsidR="001E4112" w:rsidRPr="00F30515" w:rsidRDefault="00617F18">
            <w:pPr>
              <w:spacing w:after="60" w:line="252" w:lineRule="auto"/>
              <w:jc w:val="left"/>
            </w:pPr>
            <w:r w:rsidRPr="00F30515">
              <w:rPr>
                <w:sz w:val="20"/>
              </w:rPr>
              <w:t>Must Have</w:t>
            </w:r>
          </w:p>
        </w:tc>
      </w:tr>
      <w:tr w:rsidR="001E4112" w:rsidRPr="00F30515" w14:paraId="1BB3422A" w14:textId="77777777">
        <w:trPr>
          <w:cantSplit/>
        </w:trPr>
        <w:tc>
          <w:tcPr>
            <w:tcW w:w="950" w:type="dxa"/>
            <w:tcMar>
              <w:top w:w="85" w:type="dxa"/>
              <w:left w:w="85" w:type="dxa"/>
              <w:bottom w:w="85" w:type="dxa"/>
              <w:right w:w="85" w:type="dxa"/>
            </w:tcMar>
          </w:tcPr>
          <w:p w14:paraId="64EE59BF" w14:textId="77777777" w:rsidR="001E4112" w:rsidRPr="00F30515" w:rsidRDefault="00617F18">
            <w:pPr>
              <w:spacing w:after="60" w:line="252" w:lineRule="auto"/>
              <w:jc w:val="left"/>
            </w:pPr>
            <w:r w:rsidRPr="00F30515">
              <w:rPr>
                <w:sz w:val="20"/>
              </w:rPr>
              <w:t>SC-08</w:t>
            </w:r>
          </w:p>
        </w:tc>
        <w:tc>
          <w:tcPr>
            <w:tcW w:w="6350" w:type="dxa"/>
            <w:tcMar>
              <w:top w:w="85" w:type="dxa"/>
              <w:left w:w="85" w:type="dxa"/>
              <w:bottom w:w="85" w:type="dxa"/>
              <w:right w:w="85" w:type="dxa"/>
            </w:tcMar>
          </w:tcPr>
          <w:p w14:paraId="26F5EDEC" w14:textId="77777777" w:rsidR="001E4112" w:rsidRPr="00F30515" w:rsidRDefault="00617F18">
            <w:pPr>
              <w:spacing w:after="60" w:line="252" w:lineRule="auto"/>
              <w:jc w:val="left"/>
            </w:pPr>
            <w:r w:rsidRPr="00F30515">
              <w:rPr>
                <w:sz w:val="20"/>
              </w:rPr>
              <w:t>Manual quick expense entry</w:t>
            </w:r>
          </w:p>
        </w:tc>
        <w:tc>
          <w:tcPr>
            <w:tcW w:w="1368" w:type="dxa"/>
            <w:tcMar>
              <w:top w:w="85" w:type="dxa"/>
              <w:left w:w="85" w:type="dxa"/>
              <w:bottom w:w="85" w:type="dxa"/>
              <w:right w:w="85" w:type="dxa"/>
            </w:tcMar>
          </w:tcPr>
          <w:p w14:paraId="43B5420A" w14:textId="77777777" w:rsidR="001E4112" w:rsidRPr="00F30515" w:rsidRDefault="00617F18">
            <w:pPr>
              <w:spacing w:after="60" w:line="252" w:lineRule="auto"/>
              <w:jc w:val="left"/>
            </w:pPr>
            <w:r w:rsidRPr="00F30515">
              <w:rPr>
                <w:sz w:val="20"/>
              </w:rPr>
              <w:t>Must Have</w:t>
            </w:r>
          </w:p>
        </w:tc>
      </w:tr>
      <w:tr w:rsidR="001E4112" w:rsidRPr="00F30515" w14:paraId="6CCECD3E" w14:textId="77777777">
        <w:trPr>
          <w:cantSplit/>
        </w:trPr>
        <w:tc>
          <w:tcPr>
            <w:tcW w:w="950" w:type="dxa"/>
            <w:tcMar>
              <w:top w:w="85" w:type="dxa"/>
              <w:left w:w="85" w:type="dxa"/>
              <w:bottom w:w="85" w:type="dxa"/>
              <w:right w:w="85" w:type="dxa"/>
            </w:tcMar>
          </w:tcPr>
          <w:p w14:paraId="46FE1881" w14:textId="77777777" w:rsidR="001E4112" w:rsidRPr="00F30515" w:rsidRDefault="00617F18">
            <w:pPr>
              <w:spacing w:after="60" w:line="252" w:lineRule="auto"/>
              <w:jc w:val="left"/>
            </w:pPr>
            <w:r w:rsidRPr="00F30515">
              <w:rPr>
                <w:sz w:val="20"/>
              </w:rPr>
              <w:t>SC-09</w:t>
            </w:r>
          </w:p>
        </w:tc>
        <w:tc>
          <w:tcPr>
            <w:tcW w:w="6350" w:type="dxa"/>
            <w:tcMar>
              <w:top w:w="85" w:type="dxa"/>
              <w:left w:w="85" w:type="dxa"/>
              <w:bottom w:w="85" w:type="dxa"/>
              <w:right w:w="85" w:type="dxa"/>
            </w:tcMar>
          </w:tcPr>
          <w:p w14:paraId="1CFEDF23" w14:textId="77777777" w:rsidR="001E4112" w:rsidRPr="00F30515" w:rsidRDefault="00617F18">
            <w:pPr>
              <w:spacing w:after="60" w:line="252" w:lineRule="auto"/>
              <w:jc w:val="left"/>
            </w:pPr>
            <w:r w:rsidRPr="00F30515">
              <w:rPr>
                <w:sz w:val="20"/>
              </w:rPr>
              <w:t>Text-based cash expense entry</w:t>
            </w:r>
          </w:p>
        </w:tc>
        <w:tc>
          <w:tcPr>
            <w:tcW w:w="1368" w:type="dxa"/>
            <w:tcMar>
              <w:top w:w="85" w:type="dxa"/>
              <w:left w:w="85" w:type="dxa"/>
              <w:bottom w:w="85" w:type="dxa"/>
              <w:right w:w="85" w:type="dxa"/>
            </w:tcMar>
          </w:tcPr>
          <w:p w14:paraId="78C3061F" w14:textId="77777777" w:rsidR="001E4112" w:rsidRPr="00F30515" w:rsidRDefault="00617F18">
            <w:pPr>
              <w:spacing w:after="60" w:line="252" w:lineRule="auto"/>
              <w:jc w:val="left"/>
            </w:pPr>
            <w:r w:rsidRPr="00F30515">
              <w:rPr>
                <w:sz w:val="20"/>
              </w:rPr>
              <w:t>Must Have</w:t>
            </w:r>
          </w:p>
        </w:tc>
      </w:tr>
      <w:tr w:rsidR="001E4112" w:rsidRPr="00F30515" w14:paraId="46C46A1D" w14:textId="77777777">
        <w:trPr>
          <w:cantSplit/>
        </w:trPr>
        <w:tc>
          <w:tcPr>
            <w:tcW w:w="950" w:type="dxa"/>
            <w:tcMar>
              <w:top w:w="85" w:type="dxa"/>
              <w:left w:w="85" w:type="dxa"/>
              <w:bottom w:w="85" w:type="dxa"/>
              <w:right w:w="85" w:type="dxa"/>
            </w:tcMar>
          </w:tcPr>
          <w:p w14:paraId="54A4B8A3" w14:textId="77777777" w:rsidR="001E4112" w:rsidRPr="00F30515" w:rsidRDefault="00617F18">
            <w:pPr>
              <w:spacing w:after="60" w:line="252" w:lineRule="auto"/>
              <w:jc w:val="left"/>
            </w:pPr>
            <w:r w:rsidRPr="00F30515">
              <w:rPr>
                <w:sz w:val="20"/>
              </w:rPr>
              <w:t>SC-10</w:t>
            </w:r>
          </w:p>
        </w:tc>
        <w:tc>
          <w:tcPr>
            <w:tcW w:w="6350" w:type="dxa"/>
            <w:tcMar>
              <w:top w:w="85" w:type="dxa"/>
              <w:left w:w="85" w:type="dxa"/>
              <w:bottom w:w="85" w:type="dxa"/>
              <w:right w:w="85" w:type="dxa"/>
            </w:tcMar>
          </w:tcPr>
          <w:p w14:paraId="4E4C1B75" w14:textId="77777777" w:rsidR="001E4112" w:rsidRPr="00F30515" w:rsidRDefault="00617F18">
            <w:pPr>
              <w:spacing w:after="60" w:line="252" w:lineRule="auto"/>
              <w:jc w:val="left"/>
            </w:pPr>
            <w:r w:rsidRPr="00F30515">
              <w:rPr>
                <w:sz w:val="20"/>
              </w:rPr>
              <w:t>Voice-based cash expense entry</w:t>
            </w:r>
          </w:p>
        </w:tc>
        <w:tc>
          <w:tcPr>
            <w:tcW w:w="1368" w:type="dxa"/>
            <w:tcMar>
              <w:top w:w="85" w:type="dxa"/>
              <w:left w:w="85" w:type="dxa"/>
              <w:bottom w:w="85" w:type="dxa"/>
              <w:right w:w="85" w:type="dxa"/>
            </w:tcMar>
          </w:tcPr>
          <w:p w14:paraId="58C633F7" w14:textId="77777777" w:rsidR="001E4112" w:rsidRPr="00F30515" w:rsidRDefault="00617F18">
            <w:pPr>
              <w:spacing w:after="60" w:line="252" w:lineRule="auto"/>
              <w:jc w:val="left"/>
            </w:pPr>
            <w:r w:rsidRPr="00F30515">
              <w:rPr>
                <w:sz w:val="20"/>
              </w:rPr>
              <w:t>Should Have</w:t>
            </w:r>
          </w:p>
        </w:tc>
      </w:tr>
      <w:tr w:rsidR="001E4112" w:rsidRPr="00F30515" w14:paraId="60E24911" w14:textId="77777777">
        <w:trPr>
          <w:cantSplit/>
        </w:trPr>
        <w:tc>
          <w:tcPr>
            <w:tcW w:w="950" w:type="dxa"/>
            <w:tcMar>
              <w:top w:w="85" w:type="dxa"/>
              <w:left w:w="85" w:type="dxa"/>
              <w:bottom w:w="85" w:type="dxa"/>
              <w:right w:w="85" w:type="dxa"/>
            </w:tcMar>
          </w:tcPr>
          <w:p w14:paraId="7827BD23" w14:textId="77777777" w:rsidR="001E4112" w:rsidRPr="00F30515" w:rsidRDefault="00617F18">
            <w:pPr>
              <w:spacing w:after="60" w:line="252" w:lineRule="auto"/>
              <w:jc w:val="left"/>
            </w:pPr>
            <w:r w:rsidRPr="00F30515">
              <w:rPr>
                <w:sz w:val="20"/>
              </w:rPr>
              <w:t>SC-11</w:t>
            </w:r>
          </w:p>
        </w:tc>
        <w:tc>
          <w:tcPr>
            <w:tcW w:w="6350" w:type="dxa"/>
            <w:tcMar>
              <w:top w:w="85" w:type="dxa"/>
              <w:left w:w="85" w:type="dxa"/>
              <w:bottom w:w="85" w:type="dxa"/>
              <w:right w:w="85" w:type="dxa"/>
            </w:tcMar>
          </w:tcPr>
          <w:p w14:paraId="278FE96B" w14:textId="77777777" w:rsidR="001E4112" w:rsidRPr="00F30515" w:rsidRDefault="00617F18">
            <w:pPr>
              <w:spacing w:after="60" w:line="252" w:lineRule="auto"/>
              <w:jc w:val="left"/>
            </w:pPr>
            <w:r w:rsidRPr="00F30515">
              <w:rPr>
                <w:sz w:val="20"/>
              </w:rPr>
              <w:t>Automatic transaction and line-item categorisation</w:t>
            </w:r>
          </w:p>
        </w:tc>
        <w:tc>
          <w:tcPr>
            <w:tcW w:w="1368" w:type="dxa"/>
            <w:tcMar>
              <w:top w:w="85" w:type="dxa"/>
              <w:left w:w="85" w:type="dxa"/>
              <w:bottom w:w="85" w:type="dxa"/>
              <w:right w:w="85" w:type="dxa"/>
            </w:tcMar>
          </w:tcPr>
          <w:p w14:paraId="56FA7188" w14:textId="77777777" w:rsidR="001E4112" w:rsidRPr="00F30515" w:rsidRDefault="00617F18">
            <w:pPr>
              <w:spacing w:after="60" w:line="252" w:lineRule="auto"/>
              <w:jc w:val="left"/>
            </w:pPr>
            <w:r w:rsidRPr="00F30515">
              <w:rPr>
                <w:sz w:val="20"/>
              </w:rPr>
              <w:t>Must Have</w:t>
            </w:r>
          </w:p>
        </w:tc>
      </w:tr>
      <w:tr w:rsidR="001E4112" w:rsidRPr="00F30515" w14:paraId="1C6BE431" w14:textId="77777777">
        <w:trPr>
          <w:cantSplit/>
        </w:trPr>
        <w:tc>
          <w:tcPr>
            <w:tcW w:w="950" w:type="dxa"/>
            <w:tcMar>
              <w:top w:w="85" w:type="dxa"/>
              <w:left w:w="85" w:type="dxa"/>
              <w:bottom w:w="85" w:type="dxa"/>
              <w:right w:w="85" w:type="dxa"/>
            </w:tcMar>
          </w:tcPr>
          <w:p w14:paraId="641A0922" w14:textId="77777777" w:rsidR="001E4112" w:rsidRPr="00F30515" w:rsidRDefault="00617F18">
            <w:pPr>
              <w:spacing w:after="60" w:line="252" w:lineRule="auto"/>
              <w:jc w:val="left"/>
            </w:pPr>
            <w:r w:rsidRPr="00F30515">
              <w:rPr>
                <w:sz w:val="20"/>
              </w:rPr>
              <w:t>SC-12</w:t>
            </w:r>
          </w:p>
        </w:tc>
        <w:tc>
          <w:tcPr>
            <w:tcW w:w="6350" w:type="dxa"/>
            <w:tcMar>
              <w:top w:w="85" w:type="dxa"/>
              <w:left w:w="85" w:type="dxa"/>
              <w:bottom w:w="85" w:type="dxa"/>
              <w:right w:w="85" w:type="dxa"/>
            </w:tcMar>
          </w:tcPr>
          <w:p w14:paraId="55DD5623" w14:textId="77777777" w:rsidR="001E4112" w:rsidRPr="00F30515" w:rsidRDefault="00617F18">
            <w:pPr>
              <w:spacing w:after="60" w:line="252" w:lineRule="auto"/>
              <w:jc w:val="left"/>
            </w:pPr>
            <w:r w:rsidRPr="00F30515">
              <w:rPr>
                <w:sz w:val="20"/>
              </w:rPr>
              <w:t>User confirmation or correction of AI-generated categories</w:t>
            </w:r>
          </w:p>
        </w:tc>
        <w:tc>
          <w:tcPr>
            <w:tcW w:w="1368" w:type="dxa"/>
            <w:tcMar>
              <w:top w:w="85" w:type="dxa"/>
              <w:left w:w="85" w:type="dxa"/>
              <w:bottom w:w="85" w:type="dxa"/>
              <w:right w:w="85" w:type="dxa"/>
            </w:tcMar>
          </w:tcPr>
          <w:p w14:paraId="273E4F10" w14:textId="77777777" w:rsidR="001E4112" w:rsidRPr="00F30515" w:rsidRDefault="00617F18">
            <w:pPr>
              <w:spacing w:after="60" w:line="252" w:lineRule="auto"/>
              <w:jc w:val="left"/>
            </w:pPr>
            <w:r w:rsidRPr="00F30515">
              <w:rPr>
                <w:sz w:val="20"/>
              </w:rPr>
              <w:t>Must Have</w:t>
            </w:r>
          </w:p>
        </w:tc>
      </w:tr>
      <w:tr w:rsidR="001E4112" w:rsidRPr="00F30515" w14:paraId="14343BD4" w14:textId="77777777">
        <w:trPr>
          <w:cantSplit/>
        </w:trPr>
        <w:tc>
          <w:tcPr>
            <w:tcW w:w="950" w:type="dxa"/>
            <w:tcMar>
              <w:top w:w="85" w:type="dxa"/>
              <w:left w:w="85" w:type="dxa"/>
              <w:bottom w:w="85" w:type="dxa"/>
              <w:right w:w="85" w:type="dxa"/>
            </w:tcMar>
          </w:tcPr>
          <w:p w14:paraId="721DFB4C" w14:textId="77777777" w:rsidR="001E4112" w:rsidRPr="00F30515" w:rsidRDefault="00617F18">
            <w:pPr>
              <w:spacing w:after="60" w:line="252" w:lineRule="auto"/>
              <w:jc w:val="left"/>
            </w:pPr>
            <w:r w:rsidRPr="00F30515">
              <w:rPr>
                <w:sz w:val="20"/>
              </w:rPr>
              <w:t>SC-13</w:t>
            </w:r>
          </w:p>
        </w:tc>
        <w:tc>
          <w:tcPr>
            <w:tcW w:w="6350" w:type="dxa"/>
            <w:tcMar>
              <w:top w:w="85" w:type="dxa"/>
              <w:left w:w="85" w:type="dxa"/>
              <w:bottom w:w="85" w:type="dxa"/>
              <w:right w:w="85" w:type="dxa"/>
            </w:tcMar>
          </w:tcPr>
          <w:p w14:paraId="033E881A" w14:textId="77777777" w:rsidR="001E4112" w:rsidRPr="00F30515" w:rsidRDefault="00617F18">
            <w:pPr>
              <w:spacing w:after="60" w:line="252" w:lineRule="auto"/>
              <w:jc w:val="left"/>
            </w:pPr>
            <w:r w:rsidRPr="00F30515">
              <w:rPr>
                <w:sz w:val="20"/>
              </w:rPr>
              <w:t>Locally understandable expense category labels</w:t>
            </w:r>
          </w:p>
        </w:tc>
        <w:tc>
          <w:tcPr>
            <w:tcW w:w="1368" w:type="dxa"/>
            <w:tcMar>
              <w:top w:w="85" w:type="dxa"/>
              <w:left w:w="85" w:type="dxa"/>
              <w:bottom w:w="85" w:type="dxa"/>
              <w:right w:w="85" w:type="dxa"/>
            </w:tcMar>
          </w:tcPr>
          <w:p w14:paraId="10F7F9BB" w14:textId="77777777" w:rsidR="001E4112" w:rsidRPr="00F30515" w:rsidRDefault="00617F18">
            <w:pPr>
              <w:spacing w:after="60" w:line="252" w:lineRule="auto"/>
              <w:jc w:val="left"/>
            </w:pPr>
            <w:r w:rsidRPr="00F30515">
              <w:rPr>
                <w:sz w:val="20"/>
              </w:rPr>
              <w:t>Must Have</w:t>
            </w:r>
          </w:p>
        </w:tc>
      </w:tr>
      <w:tr w:rsidR="001E4112" w:rsidRPr="00F30515" w14:paraId="0E3536B9" w14:textId="77777777">
        <w:trPr>
          <w:cantSplit/>
        </w:trPr>
        <w:tc>
          <w:tcPr>
            <w:tcW w:w="950" w:type="dxa"/>
            <w:tcMar>
              <w:top w:w="85" w:type="dxa"/>
              <w:left w:w="85" w:type="dxa"/>
              <w:bottom w:w="85" w:type="dxa"/>
              <w:right w:w="85" w:type="dxa"/>
            </w:tcMar>
          </w:tcPr>
          <w:p w14:paraId="32E7E3AC" w14:textId="77777777" w:rsidR="001E4112" w:rsidRPr="00F30515" w:rsidRDefault="00617F18">
            <w:pPr>
              <w:spacing w:after="60" w:line="252" w:lineRule="auto"/>
              <w:jc w:val="left"/>
            </w:pPr>
            <w:r w:rsidRPr="00F30515">
              <w:rPr>
                <w:sz w:val="20"/>
              </w:rPr>
              <w:t>SC-14</w:t>
            </w:r>
          </w:p>
        </w:tc>
        <w:tc>
          <w:tcPr>
            <w:tcW w:w="6350" w:type="dxa"/>
            <w:tcMar>
              <w:top w:w="85" w:type="dxa"/>
              <w:left w:w="85" w:type="dxa"/>
              <w:bottom w:w="85" w:type="dxa"/>
              <w:right w:w="85" w:type="dxa"/>
            </w:tcMar>
          </w:tcPr>
          <w:p w14:paraId="0516050B" w14:textId="77777777" w:rsidR="001E4112" w:rsidRPr="00F30515" w:rsidRDefault="00617F18">
            <w:pPr>
              <w:spacing w:after="60" w:line="252" w:lineRule="auto"/>
              <w:jc w:val="left"/>
            </w:pPr>
            <w:r w:rsidRPr="00F30515">
              <w:rPr>
                <w:sz w:val="20"/>
              </w:rPr>
              <w:t>Full internal Chart of Accounts</w:t>
            </w:r>
          </w:p>
        </w:tc>
        <w:tc>
          <w:tcPr>
            <w:tcW w:w="1368" w:type="dxa"/>
            <w:tcMar>
              <w:top w:w="85" w:type="dxa"/>
              <w:left w:w="85" w:type="dxa"/>
              <w:bottom w:w="85" w:type="dxa"/>
              <w:right w:w="85" w:type="dxa"/>
            </w:tcMar>
          </w:tcPr>
          <w:p w14:paraId="38CC3C61" w14:textId="77777777" w:rsidR="001E4112" w:rsidRPr="00F30515" w:rsidRDefault="00617F18">
            <w:pPr>
              <w:spacing w:after="60" w:line="252" w:lineRule="auto"/>
              <w:jc w:val="left"/>
            </w:pPr>
            <w:r w:rsidRPr="00F30515">
              <w:rPr>
                <w:sz w:val="20"/>
              </w:rPr>
              <w:t>Must Have</w:t>
            </w:r>
          </w:p>
        </w:tc>
      </w:tr>
      <w:tr w:rsidR="001E4112" w:rsidRPr="00F30515" w14:paraId="104699AB" w14:textId="77777777">
        <w:trPr>
          <w:cantSplit/>
        </w:trPr>
        <w:tc>
          <w:tcPr>
            <w:tcW w:w="950" w:type="dxa"/>
            <w:tcMar>
              <w:top w:w="85" w:type="dxa"/>
              <w:left w:w="85" w:type="dxa"/>
              <w:bottom w:w="85" w:type="dxa"/>
              <w:right w:w="85" w:type="dxa"/>
            </w:tcMar>
          </w:tcPr>
          <w:p w14:paraId="2A8116BF" w14:textId="77777777" w:rsidR="001E4112" w:rsidRPr="00F30515" w:rsidRDefault="00617F18">
            <w:pPr>
              <w:spacing w:after="60" w:line="252" w:lineRule="auto"/>
              <w:jc w:val="left"/>
            </w:pPr>
            <w:r w:rsidRPr="00F30515">
              <w:rPr>
                <w:sz w:val="20"/>
              </w:rPr>
              <w:t>SC-15</w:t>
            </w:r>
          </w:p>
        </w:tc>
        <w:tc>
          <w:tcPr>
            <w:tcW w:w="6350" w:type="dxa"/>
            <w:tcMar>
              <w:top w:w="85" w:type="dxa"/>
              <w:left w:w="85" w:type="dxa"/>
              <w:bottom w:w="85" w:type="dxa"/>
              <w:right w:w="85" w:type="dxa"/>
            </w:tcMar>
          </w:tcPr>
          <w:p w14:paraId="3552786D" w14:textId="77777777" w:rsidR="001E4112" w:rsidRPr="00F30515" w:rsidRDefault="00617F18">
            <w:pPr>
              <w:spacing w:after="60" w:line="252" w:lineRule="auto"/>
              <w:jc w:val="left"/>
            </w:pPr>
            <w:r w:rsidRPr="00F30515">
              <w:rPr>
                <w:sz w:val="20"/>
              </w:rPr>
              <w:t>Mapping of user-facing categories to accounting accounts</w:t>
            </w:r>
          </w:p>
        </w:tc>
        <w:tc>
          <w:tcPr>
            <w:tcW w:w="1368" w:type="dxa"/>
            <w:tcMar>
              <w:top w:w="85" w:type="dxa"/>
              <w:left w:w="85" w:type="dxa"/>
              <w:bottom w:w="85" w:type="dxa"/>
              <w:right w:w="85" w:type="dxa"/>
            </w:tcMar>
          </w:tcPr>
          <w:p w14:paraId="37E2BBAC" w14:textId="77777777" w:rsidR="001E4112" w:rsidRPr="00F30515" w:rsidRDefault="00617F18">
            <w:pPr>
              <w:spacing w:after="60" w:line="252" w:lineRule="auto"/>
              <w:jc w:val="left"/>
            </w:pPr>
            <w:r w:rsidRPr="00F30515">
              <w:rPr>
                <w:sz w:val="20"/>
              </w:rPr>
              <w:t>Must Have</w:t>
            </w:r>
          </w:p>
        </w:tc>
      </w:tr>
      <w:tr w:rsidR="001E4112" w:rsidRPr="00F30515" w14:paraId="3C30AF41" w14:textId="77777777">
        <w:trPr>
          <w:cantSplit/>
        </w:trPr>
        <w:tc>
          <w:tcPr>
            <w:tcW w:w="950" w:type="dxa"/>
            <w:tcMar>
              <w:top w:w="85" w:type="dxa"/>
              <w:left w:w="85" w:type="dxa"/>
              <w:bottom w:w="85" w:type="dxa"/>
              <w:right w:w="85" w:type="dxa"/>
            </w:tcMar>
          </w:tcPr>
          <w:p w14:paraId="7F81E2F9" w14:textId="77777777" w:rsidR="001E4112" w:rsidRPr="00F30515" w:rsidRDefault="00617F18">
            <w:pPr>
              <w:spacing w:after="60" w:line="252" w:lineRule="auto"/>
              <w:jc w:val="left"/>
            </w:pPr>
            <w:r w:rsidRPr="00F30515">
              <w:rPr>
                <w:sz w:val="20"/>
              </w:rPr>
              <w:lastRenderedPageBreak/>
              <w:t>SC-16</w:t>
            </w:r>
          </w:p>
        </w:tc>
        <w:tc>
          <w:tcPr>
            <w:tcW w:w="6350" w:type="dxa"/>
            <w:tcMar>
              <w:top w:w="85" w:type="dxa"/>
              <w:left w:w="85" w:type="dxa"/>
              <w:bottom w:w="85" w:type="dxa"/>
              <w:right w:w="85" w:type="dxa"/>
            </w:tcMar>
          </w:tcPr>
          <w:p w14:paraId="34ED70F4" w14:textId="77777777" w:rsidR="001E4112" w:rsidRPr="00F30515" w:rsidRDefault="00617F18">
            <w:pPr>
              <w:spacing w:after="60" w:line="252" w:lineRule="auto"/>
              <w:jc w:val="left"/>
            </w:pPr>
            <w:r w:rsidRPr="00F30515">
              <w:rPr>
                <w:sz w:val="20"/>
              </w:rPr>
              <w:t>Accounting-compatible transaction storage</w:t>
            </w:r>
          </w:p>
        </w:tc>
        <w:tc>
          <w:tcPr>
            <w:tcW w:w="1368" w:type="dxa"/>
            <w:tcMar>
              <w:top w:w="85" w:type="dxa"/>
              <w:left w:w="85" w:type="dxa"/>
              <w:bottom w:w="85" w:type="dxa"/>
              <w:right w:w="85" w:type="dxa"/>
            </w:tcMar>
          </w:tcPr>
          <w:p w14:paraId="14131C48" w14:textId="77777777" w:rsidR="001E4112" w:rsidRPr="00F30515" w:rsidRDefault="00617F18">
            <w:pPr>
              <w:spacing w:after="60" w:line="252" w:lineRule="auto"/>
              <w:jc w:val="left"/>
            </w:pPr>
            <w:r w:rsidRPr="00F30515">
              <w:rPr>
                <w:sz w:val="20"/>
              </w:rPr>
              <w:t>Must Have</w:t>
            </w:r>
          </w:p>
        </w:tc>
      </w:tr>
      <w:tr w:rsidR="001E4112" w:rsidRPr="00F30515" w14:paraId="7EAE12A0" w14:textId="77777777">
        <w:trPr>
          <w:cantSplit/>
        </w:trPr>
        <w:tc>
          <w:tcPr>
            <w:tcW w:w="950" w:type="dxa"/>
            <w:tcMar>
              <w:top w:w="85" w:type="dxa"/>
              <w:left w:w="85" w:type="dxa"/>
              <w:bottom w:w="85" w:type="dxa"/>
              <w:right w:w="85" w:type="dxa"/>
            </w:tcMar>
          </w:tcPr>
          <w:p w14:paraId="32C013D3" w14:textId="77777777" w:rsidR="001E4112" w:rsidRPr="00F30515" w:rsidRDefault="00617F18">
            <w:pPr>
              <w:spacing w:after="60" w:line="252" w:lineRule="auto"/>
              <w:jc w:val="left"/>
            </w:pPr>
            <w:r w:rsidRPr="00F30515">
              <w:rPr>
                <w:sz w:val="20"/>
              </w:rPr>
              <w:t>SC-17</w:t>
            </w:r>
          </w:p>
        </w:tc>
        <w:tc>
          <w:tcPr>
            <w:tcW w:w="6350" w:type="dxa"/>
            <w:tcMar>
              <w:top w:w="85" w:type="dxa"/>
              <w:left w:w="85" w:type="dxa"/>
              <w:bottom w:w="85" w:type="dxa"/>
              <w:right w:w="85" w:type="dxa"/>
            </w:tcMar>
          </w:tcPr>
          <w:p w14:paraId="0DC55CDF" w14:textId="77777777" w:rsidR="001E4112" w:rsidRPr="00F30515" w:rsidRDefault="00617F18">
            <w:pPr>
              <w:spacing w:after="60" w:line="252" w:lineRule="auto"/>
              <w:jc w:val="left"/>
            </w:pPr>
            <w:r w:rsidRPr="00F30515">
              <w:rPr>
                <w:sz w:val="20"/>
              </w:rPr>
              <w:t>Transaction history</w:t>
            </w:r>
          </w:p>
        </w:tc>
        <w:tc>
          <w:tcPr>
            <w:tcW w:w="1368" w:type="dxa"/>
            <w:tcMar>
              <w:top w:w="85" w:type="dxa"/>
              <w:left w:w="85" w:type="dxa"/>
              <w:bottom w:w="85" w:type="dxa"/>
              <w:right w:w="85" w:type="dxa"/>
            </w:tcMar>
          </w:tcPr>
          <w:p w14:paraId="67889AF8" w14:textId="77777777" w:rsidR="001E4112" w:rsidRPr="00F30515" w:rsidRDefault="00617F18">
            <w:pPr>
              <w:spacing w:after="60" w:line="252" w:lineRule="auto"/>
              <w:jc w:val="left"/>
            </w:pPr>
            <w:r w:rsidRPr="00F30515">
              <w:rPr>
                <w:sz w:val="20"/>
              </w:rPr>
              <w:t>Must Have</w:t>
            </w:r>
          </w:p>
        </w:tc>
      </w:tr>
      <w:tr w:rsidR="001E4112" w:rsidRPr="00F30515" w14:paraId="0098BFE9" w14:textId="77777777">
        <w:trPr>
          <w:cantSplit/>
        </w:trPr>
        <w:tc>
          <w:tcPr>
            <w:tcW w:w="950" w:type="dxa"/>
            <w:tcMar>
              <w:top w:w="85" w:type="dxa"/>
              <w:left w:w="85" w:type="dxa"/>
              <w:bottom w:w="85" w:type="dxa"/>
              <w:right w:w="85" w:type="dxa"/>
            </w:tcMar>
          </w:tcPr>
          <w:p w14:paraId="770D91F6" w14:textId="77777777" w:rsidR="001E4112" w:rsidRPr="00F30515" w:rsidRDefault="00617F18">
            <w:pPr>
              <w:spacing w:after="60" w:line="252" w:lineRule="auto"/>
              <w:jc w:val="left"/>
            </w:pPr>
            <w:r w:rsidRPr="00F30515">
              <w:rPr>
                <w:sz w:val="20"/>
              </w:rPr>
              <w:t>SC-18</w:t>
            </w:r>
          </w:p>
        </w:tc>
        <w:tc>
          <w:tcPr>
            <w:tcW w:w="6350" w:type="dxa"/>
            <w:tcMar>
              <w:top w:w="85" w:type="dxa"/>
              <w:left w:w="85" w:type="dxa"/>
              <w:bottom w:w="85" w:type="dxa"/>
              <w:right w:w="85" w:type="dxa"/>
            </w:tcMar>
          </w:tcPr>
          <w:p w14:paraId="5EA584B9" w14:textId="77777777" w:rsidR="001E4112" w:rsidRPr="00F30515" w:rsidRDefault="00617F18">
            <w:pPr>
              <w:spacing w:after="60" w:line="252" w:lineRule="auto"/>
              <w:jc w:val="left"/>
            </w:pPr>
            <w:r w:rsidRPr="00F30515">
              <w:rPr>
                <w:sz w:val="20"/>
              </w:rPr>
              <w:t>Search and filtering</w:t>
            </w:r>
          </w:p>
        </w:tc>
        <w:tc>
          <w:tcPr>
            <w:tcW w:w="1368" w:type="dxa"/>
            <w:tcMar>
              <w:top w:w="85" w:type="dxa"/>
              <w:left w:w="85" w:type="dxa"/>
              <w:bottom w:w="85" w:type="dxa"/>
              <w:right w:w="85" w:type="dxa"/>
            </w:tcMar>
          </w:tcPr>
          <w:p w14:paraId="0EE19EE0" w14:textId="77777777" w:rsidR="001E4112" w:rsidRPr="00F30515" w:rsidRDefault="00617F18">
            <w:pPr>
              <w:spacing w:after="60" w:line="252" w:lineRule="auto"/>
              <w:jc w:val="left"/>
            </w:pPr>
            <w:r w:rsidRPr="00F30515">
              <w:rPr>
                <w:sz w:val="20"/>
              </w:rPr>
              <w:t>Must Have</w:t>
            </w:r>
          </w:p>
        </w:tc>
      </w:tr>
      <w:tr w:rsidR="001E4112" w:rsidRPr="00F30515" w14:paraId="0A3C9373" w14:textId="77777777">
        <w:trPr>
          <w:cantSplit/>
        </w:trPr>
        <w:tc>
          <w:tcPr>
            <w:tcW w:w="950" w:type="dxa"/>
            <w:tcMar>
              <w:top w:w="85" w:type="dxa"/>
              <w:left w:w="85" w:type="dxa"/>
              <w:bottom w:w="85" w:type="dxa"/>
              <w:right w:w="85" w:type="dxa"/>
            </w:tcMar>
          </w:tcPr>
          <w:p w14:paraId="7F06FA86" w14:textId="77777777" w:rsidR="001E4112" w:rsidRPr="00F30515" w:rsidRDefault="00617F18">
            <w:pPr>
              <w:spacing w:after="60" w:line="252" w:lineRule="auto"/>
              <w:jc w:val="left"/>
            </w:pPr>
            <w:r w:rsidRPr="00F30515">
              <w:rPr>
                <w:sz w:val="20"/>
              </w:rPr>
              <w:t>SC-19</w:t>
            </w:r>
          </w:p>
        </w:tc>
        <w:tc>
          <w:tcPr>
            <w:tcW w:w="6350" w:type="dxa"/>
            <w:tcMar>
              <w:top w:w="85" w:type="dxa"/>
              <w:left w:w="85" w:type="dxa"/>
              <w:bottom w:w="85" w:type="dxa"/>
              <w:right w:w="85" w:type="dxa"/>
            </w:tcMar>
          </w:tcPr>
          <w:p w14:paraId="49C5DF51" w14:textId="77777777" w:rsidR="001E4112" w:rsidRPr="00F30515" w:rsidRDefault="00617F18">
            <w:pPr>
              <w:spacing w:after="60" w:line="252" w:lineRule="auto"/>
              <w:jc w:val="left"/>
            </w:pPr>
            <w:r w:rsidRPr="00F30515">
              <w:rPr>
                <w:sz w:val="20"/>
              </w:rPr>
              <w:t>Category-level spending totals</w:t>
            </w:r>
          </w:p>
        </w:tc>
        <w:tc>
          <w:tcPr>
            <w:tcW w:w="1368" w:type="dxa"/>
            <w:tcMar>
              <w:top w:w="85" w:type="dxa"/>
              <w:left w:w="85" w:type="dxa"/>
              <w:bottom w:w="85" w:type="dxa"/>
              <w:right w:w="85" w:type="dxa"/>
            </w:tcMar>
          </w:tcPr>
          <w:p w14:paraId="4714F660" w14:textId="77777777" w:rsidR="001E4112" w:rsidRPr="00F30515" w:rsidRDefault="00617F18">
            <w:pPr>
              <w:spacing w:after="60" w:line="252" w:lineRule="auto"/>
              <w:jc w:val="left"/>
            </w:pPr>
            <w:r w:rsidRPr="00F30515">
              <w:rPr>
                <w:sz w:val="20"/>
              </w:rPr>
              <w:t>Must Have</w:t>
            </w:r>
          </w:p>
        </w:tc>
      </w:tr>
      <w:tr w:rsidR="001E4112" w:rsidRPr="00F30515" w14:paraId="357CA44F" w14:textId="77777777">
        <w:trPr>
          <w:cantSplit/>
        </w:trPr>
        <w:tc>
          <w:tcPr>
            <w:tcW w:w="950" w:type="dxa"/>
            <w:tcMar>
              <w:top w:w="85" w:type="dxa"/>
              <w:left w:w="85" w:type="dxa"/>
              <w:bottom w:w="85" w:type="dxa"/>
              <w:right w:w="85" w:type="dxa"/>
            </w:tcMar>
          </w:tcPr>
          <w:p w14:paraId="50F15CB2" w14:textId="77777777" w:rsidR="001E4112" w:rsidRPr="00F30515" w:rsidRDefault="00617F18">
            <w:pPr>
              <w:spacing w:after="60" w:line="252" w:lineRule="auto"/>
              <w:jc w:val="left"/>
            </w:pPr>
            <w:r w:rsidRPr="00F30515">
              <w:rPr>
                <w:sz w:val="20"/>
              </w:rPr>
              <w:t>SC-20</w:t>
            </w:r>
          </w:p>
        </w:tc>
        <w:tc>
          <w:tcPr>
            <w:tcW w:w="6350" w:type="dxa"/>
            <w:tcMar>
              <w:top w:w="85" w:type="dxa"/>
              <w:left w:w="85" w:type="dxa"/>
              <w:bottom w:w="85" w:type="dxa"/>
              <w:right w:w="85" w:type="dxa"/>
            </w:tcMar>
          </w:tcPr>
          <w:p w14:paraId="567E0229" w14:textId="77777777" w:rsidR="001E4112" w:rsidRPr="00F30515" w:rsidRDefault="00617F18">
            <w:pPr>
              <w:spacing w:after="60" w:line="252" w:lineRule="auto"/>
              <w:jc w:val="left"/>
            </w:pPr>
            <w:r w:rsidRPr="00F30515">
              <w:rPr>
                <w:sz w:val="20"/>
              </w:rPr>
              <w:t>Basic monthly spending summaries</w:t>
            </w:r>
          </w:p>
        </w:tc>
        <w:tc>
          <w:tcPr>
            <w:tcW w:w="1368" w:type="dxa"/>
            <w:tcMar>
              <w:top w:w="85" w:type="dxa"/>
              <w:left w:w="85" w:type="dxa"/>
              <w:bottom w:w="85" w:type="dxa"/>
              <w:right w:w="85" w:type="dxa"/>
            </w:tcMar>
          </w:tcPr>
          <w:p w14:paraId="3B25D582" w14:textId="77777777" w:rsidR="001E4112" w:rsidRPr="00F30515" w:rsidRDefault="00617F18">
            <w:pPr>
              <w:spacing w:after="60" w:line="252" w:lineRule="auto"/>
              <w:jc w:val="left"/>
            </w:pPr>
            <w:r w:rsidRPr="00F30515">
              <w:rPr>
                <w:sz w:val="20"/>
              </w:rPr>
              <w:t>Must Have</w:t>
            </w:r>
          </w:p>
        </w:tc>
      </w:tr>
      <w:tr w:rsidR="001E4112" w:rsidRPr="00F30515" w14:paraId="381E6733" w14:textId="77777777">
        <w:trPr>
          <w:cantSplit/>
        </w:trPr>
        <w:tc>
          <w:tcPr>
            <w:tcW w:w="950" w:type="dxa"/>
            <w:tcMar>
              <w:top w:w="85" w:type="dxa"/>
              <w:left w:w="85" w:type="dxa"/>
              <w:bottom w:w="85" w:type="dxa"/>
              <w:right w:w="85" w:type="dxa"/>
            </w:tcMar>
          </w:tcPr>
          <w:p w14:paraId="09B83A80" w14:textId="77777777" w:rsidR="001E4112" w:rsidRPr="00F30515" w:rsidRDefault="00617F18">
            <w:pPr>
              <w:spacing w:after="60" w:line="252" w:lineRule="auto"/>
              <w:jc w:val="left"/>
            </w:pPr>
            <w:r w:rsidRPr="00F30515">
              <w:rPr>
                <w:sz w:val="20"/>
              </w:rPr>
              <w:t>SC-21</w:t>
            </w:r>
          </w:p>
        </w:tc>
        <w:tc>
          <w:tcPr>
            <w:tcW w:w="6350" w:type="dxa"/>
            <w:tcMar>
              <w:top w:w="85" w:type="dxa"/>
              <w:left w:w="85" w:type="dxa"/>
              <w:bottom w:w="85" w:type="dxa"/>
              <w:right w:w="85" w:type="dxa"/>
            </w:tcMar>
          </w:tcPr>
          <w:p w14:paraId="7BA90522" w14:textId="77777777" w:rsidR="001E4112" w:rsidRPr="00F30515" w:rsidRDefault="00617F18">
            <w:pPr>
              <w:spacing w:after="60" w:line="252" w:lineRule="auto"/>
              <w:jc w:val="left"/>
            </w:pPr>
            <w:r w:rsidRPr="00F30515">
              <w:rPr>
                <w:sz w:val="20"/>
              </w:rPr>
              <w:t>Item-level price history</w:t>
            </w:r>
          </w:p>
        </w:tc>
        <w:tc>
          <w:tcPr>
            <w:tcW w:w="1368" w:type="dxa"/>
            <w:tcMar>
              <w:top w:w="85" w:type="dxa"/>
              <w:left w:w="85" w:type="dxa"/>
              <w:bottom w:w="85" w:type="dxa"/>
              <w:right w:w="85" w:type="dxa"/>
            </w:tcMar>
          </w:tcPr>
          <w:p w14:paraId="1E36D1E1" w14:textId="77777777" w:rsidR="001E4112" w:rsidRPr="00F30515" w:rsidRDefault="00617F18">
            <w:pPr>
              <w:spacing w:after="60" w:line="252" w:lineRule="auto"/>
              <w:jc w:val="left"/>
            </w:pPr>
            <w:r w:rsidRPr="00F30515">
              <w:rPr>
                <w:sz w:val="20"/>
              </w:rPr>
              <w:t>Must Have</w:t>
            </w:r>
          </w:p>
        </w:tc>
      </w:tr>
      <w:tr w:rsidR="001E4112" w:rsidRPr="00F30515" w14:paraId="1EA0C1DE" w14:textId="77777777">
        <w:trPr>
          <w:cantSplit/>
        </w:trPr>
        <w:tc>
          <w:tcPr>
            <w:tcW w:w="950" w:type="dxa"/>
            <w:tcMar>
              <w:top w:w="85" w:type="dxa"/>
              <w:left w:w="85" w:type="dxa"/>
              <w:bottom w:w="85" w:type="dxa"/>
              <w:right w:w="85" w:type="dxa"/>
            </w:tcMar>
          </w:tcPr>
          <w:p w14:paraId="0169EDCB" w14:textId="77777777" w:rsidR="001E4112" w:rsidRPr="00F30515" w:rsidRDefault="00617F18">
            <w:pPr>
              <w:spacing w:after="60" w:line="252" w:lineRule="auto"/>
              <w:jc w:val="left"/>
            </w:pPr>
            <w:r w:rsidRPr="00F30515">
              <w:rPr>
                <w:sz w:val="20"/>
              </w:rPr>
              <w:t>SC-22</w:t>
            </w:r>
          </w:p>
        </w:tc>
        <w:tc>
          <w:tcPr>
            <w:tcW w:w="6350" w:type="dxa"/>
            <w:tcMar>
              <w:top w:w="85" w:type="dxa"/>
              <w:left w:w="85" w:type="dxa"/>
              <w:bottom w:w="85" w:type="dxa"/>
              <w:right w:w="85" w:type="dxa"/>
            </w:tcMar>
          </w:tcPr>
          <w:p w14:paraId="57D42530" w14:textId="77777777" w:rsidR="001E4112" w:rsidRPr="00F30515" w:rsidRDefault="00617F18">
            <w:pPr>
              <w:spacing w:after="60" w:line="252" w:lineRule="auto"/>
              <w:jc w:val="left"/>
            </w:pPr>
            <w:r w:rsidRPr="00F30515">
              <w:rPr>
                <w:sz w:val="20"/>
              </w:rPr>
              <w:t>Semantic product classification</w:t>
            </w:r>
          </w:p>
        </w:tc>
        <w:tc>
          <w:tcPr>
            <w:tcW w:w="1368" w:type="dxa"/>
            <w:tcMar>
              <w:top w:w="85" w:type="dxa"/>
              <w:left w:w="85" w:type="dxa"/>
              <w:bottom w:w="85" w:type="dxa"/>
              <w:right w:w="85" w:type="dxa"/>
            </w:tcMar>
          </w:tcPr>
          <w:p w14:paraId="00A3953C" w14:textId="77777777" w:rsidR="001E4112" w:rsidRPr="00F30515" w:rsidRDefault="00617F18">
            <w:pPr>
              <w:spacing w:after="60" w:line="252" w:lineRule="auto"/>
              <w:jc w:val="left"/>
            </w:pPr>
            <w:r w:rsidRPr="00F30515">
              <w:rPr>
                <w:sz w:val="20"/>
              </w:rPr>
              <w:t>Must Have</w:t>
            </w:r>
          </w:p>
        </w:tc>
      </w:tr>
      <w:tr w:rsidR="001E4112" w:rsidRPr="00F30515" w14:paraId="459A6441" w14:textId="77777777">
        <w:trPr>
          <w:cantSplit/>
        </w:trPr>
        <w:tc>
          <w:tcPr>
            <w:tcW w:w="950" w:type="dxa"/>
            <w:tcMar>
              <w:top w:w="85" w:type="dxa"/>
              <w:left w:w="85" w:type="dxa"/>
              <w:bottom w:w="85" w:type="dxa"/>
              <w:right w:w="85" w:type="dxa"/>
            </w:tcMar>
          </w:tcPr>
          <w:p w14:paraId="183A156E" w14:textId="77777777" w:rsidR="001E4112" w:rsidRPr="00F30515" w:rsidRDefault="00617F18">
            <w:pPr>
              <w:spacing w:after="60" w:line="252" w:lineRule="auto"/>
              <w:jc w:val="left"/>
            </w:pPr>
            <w:r w:rsidRPr="00F30515">
              <w:rPr>
                <w:sz w:val="20"/>
              </w:rPr>
              <w:t>SC-23</w:t>
            </w:r>
          </w:p>
        </w:tc>
        <w:tc>
          <w:tcPr>
            <w:tcW w:w="6350" w:type="dxa"/>
            <w:tcMar>
              <w:top w:w="85" w:type="dxa"/>
              <w:left w:w="85" w:type="dxa"/>
              <w:bottom w:w="85" w:type="dxa"/>
              <w:right w:w="85" w:type="dxa"/>
            </w:tcMar>
          </w:tcPr>
          <w:p w14:paraId="0754C949" w14:textId="77777777" w:rsidR="001E4112" w:rsidRPr="00F30515" w:rsidRDefault="00617F18">
            <w:pPr>
              <w:spacing w:after="60" w:line="252" w:lineRule="auto"/>
              <w:jc w:val="left"/>
            </w:pPr>
            <w:r w:rsidRPr="00F30515">
              <w:rPr>
                <w:sz w:val="20"/>
              </w:rPr>
              <w:t>Natural-language financial querying</w:t>
            </w:r>
          </w:p>
        </w:tc>
        <w:tc>
          <w:tcPr>
            <w:tcW w:w="1368" w:type="dxa"/>
            <w:tcMar>
              <w:top w:w="85" w:type="dxa"/>
              <w:left w:w="85" w:type="dxa"/>
              <w:bottom w:w="85" w:type="dxa"/>
              <w:right w:w="85" w:type="dxa"/>
            </w:tcMar>
          </w:tcPr>
          <w:p w14:paraId="5ABAA6B5" w14:textId="77777777" w:rsidR="001E4112" w:rsidRPr="00F30515" w:rsidRDefault="00617F18">
            <w:pPr>
              <w:spacing w:after="60" w:line="252" w:lineRule="auto"/>
              <w:jc w:val="left"/>
            </w:pPr>
            <w:r w:rsidRPr="00F30515">
              <w:rPr>
                <w:sz w:val="20"/>
              </w:rPr>
              <w:t>Must Have</w:t>
            </w:r>
          </w:p>
        </w:tc>
      </w:tr>
      <w:tr w:rsidR="001E4112" w:rsidRPr="00F30515" w14:paraId="2AC28C55" w14:textId="77777777">
        <w:trPr>
          <w:cantSplit/>
        </w:trPr>
        <w:tc>
          <w:tcPr>
            <w:tcW w:w="950" w:type="dxa"/>
            <w:tcMar>
              <w:top w:w="85" w:type="dxa"/>
              <w:left w:w="85" w:type="dxa"/>
              <w:bottom w:w="85" w:type="dxa"/>
              <w:right w:w="85" w:type="dxa"/>
            </w:tcMar>
          </w:tcPr>
          <w:p w14:paraId="4F04E263" w14:textId="77777777" w:rsidR="001E4112" w:rsidRPr="00F30515" w:rsidRDefault="00617F18">
            <w:pPr>
              <w:spacing w:after="60" w:line="252" w:lineRule="auto"/>
              <w:jc w:val="left"/>
            </w:pPr>
            <w:r w:rsidRPr="00F30515">
              <w:rPr>
                <w:sz w:val="20"/>
              </w:rPr>
              <w:t>SC-24</w:t>
            </w:r>
          </w:p>
        </w:tc>
        <w:tc>
          <w:tcPr>
            <w:tcW w:w="6350" w:type="dxa"/>
            <w:tcMar>
              <w:top w:w="85" w:type="dxa"/>
              <w:left w:w="85" w:type="dxa"/>
              <w:bottom w:w="85" w:type="dxa"/>
              <w:right w:w="85" w:type="dxa"/>
            </w:tcMar>
          </w:tcPr>
          <w:p w14:paraId="096DC277" w14:textId="77777777" w:rsidR="001E4112" w:rsidRPr="00F30515" w:rsidRDefault="00617F18">
            <w:pPr>
              <w:spacing w:after="60" w:line="252" w:lineRule="auto"/>
              <w:jc w:val="left"/>
            </w:pPr>
            <w:r w:rsidRPr="00F30515">
              <w:rPr>
                <w:sz w:val="20"/>
              </w:rPr>
              <w:t>AI Financial Assistant</w:t>
            </w:r>
          </w:p>
        </w:tc>
        <w:tc>
          <w:tcPr>
            <w:tcW w:w="1368" w:type="dxa"/>
            <w:tcMar>
              <w:top w:w="85" w:type="dxa"/>
              <w:left w:w="85" w:type="dxa"/>
              <w:bottom w:w="85" w:type="dxa"/>
              <w:right w:w="85" w:type="dxa"/>
            </w:tcMar>
          </w:tcPr>
          <w:p w14:paraId="52CA022E" w14:textId="77777777" w:rsidR="001E4112" w:rsidRPr="00F30515" w:rsidRDefault="00617F18">
            <w:pPr>
              <w:spacing w:after="60" w:line="252" w:lineRule="auto"/>
              <w:jc w:val="left"/>
            </w:pPr>
            <w:r w:rsidRPr="00F30515">
              <w:rPr>
                <w:sz w:val="20"/>
              </w:rPr>
              <w:t>Must Have</w:t>
            </w:r>
          </w:p>
        </w:tc>
      </w:tr>
      <w:tr w:rsidR="001E4112" w:rsidRPr="00F30515" w14:paraId="2D978E3A" w14:textId="77777777">
        <w:trPr>
          <w:cantSplit/>
        </w:trPr>
        <w:tc>
          <w:tcPr>
            <w:tcW w:w="950" w:type="dxa"/>
            <w:tcMar>
              <w:top w:w="85" w:type="dxa"/>
              <w:left w:w="85" w:type="dxa"/>
              <w:bottom w:w="85" w:type="dxa"/>
              <w:right w:w="85" w:type="dxa"/>
            </w:tcMar>
          </w:tcPr>
          <w:p w14:paraId="048E68C2" w14:textId="77777777" w:rsidR="001E4112" w:rsidRPr="00F30515" w:rsidRDefault="00617F18">
            <w:pPr>
              <w:spacing w:after="60" w:line="252" w:lineRule="auto"/>
              <w:jc w:val="left"/>
            </w:pPr>
            <w:r w:rsidRPr="00F30515">
              <w:rPr>
                <w:sz w:val="20"/>
              </w:rPr>
              <w:t>SC-25</w:t>
            </w:r>
          </w:p>
        </w:tc>
        <w:tc>
          <w:tcPr>
            <w:tcW w:w="6350" w:type="dxa"/>
            <w:tcMar>
              <w:top w:w="85" w:type="dxa"/>
              <w:left w:w="85" w:type="dxa"/>
              <w:bottom w:w="85" w:type="dxa"/>
              <w:right w:w="85" w:type="dxa"/>
            </w:tcMar>
          </w:tcPr>
          <w:p w14:paraId="66557FB7" w14:textId="77777777" w:rsidR="001E4112" w:rsidRPr="00F30515" w:rsidRDefault="00617F18">
            <w:pPr>
              <w:spacing w:after="60" w:line="252" w:lineRule="auto"/>
              <w:jc w:val="left"/>
            </w:pPr>
            <w:r w:rsidRPr="00F30515">
              <w:rPr>
                <w:sz w:val="20"/>
              </w:rPr>
              <w:t>Dashboard</w:t>
            </w:r>
          </w:p>
        </w:tc>
        <w:tc>
          <w:tcPr>
            <w:tcW w:w="1368" w:type="dxa"/>
            <w:tcMar>
              <w:top w:w="85" w:type="dxa"/>
              <w:left w:w="85" w:type="dxa"/>
              <w:bottom w:w="85" w:type="dxa"/>
              <w:right w:w="85" w:type="dxa"/>
            </w:tcMar>
          </w:tcPr>
          <w:p w14:paraId="791173E2" w14:textId="77777777" w:rsidR="001E4112" w:rsidRPr="00F30515" w:rsidRDefault="00617F18">
            <w:pPr>
              <w:spacing w:after="60" w:line="252" w:lineRule="auto"/>
              <w:jc w:val="left"/>
            </w:pPr>
            <w:r w:rsidRPr="00F30515">
              <w:rPr>
                <w:sz w:val="20"/>
              </w:rPr>
              <w:t>Must Have</w:t>
            </w:r>
          </w:p>
        </w:tc>
      </w:tr>
      <w:tr w:rsidR="001E4112" w:rsidRPr="00F30515" w14:paraId="072DD7EF" w14:textId="77777777">
        <w:trPr>
          <w:cantSplit/>
        </w:trPr>
        <w:tc>
          <w:tcPr>
            <w:tcW w:w="950" w:type="dxa"/>
            <w:tcMar>
              <w:top w:w="85" w:type="dxa"/>
              <w:left w:w="85" w:type="dxa"/>
              <w:bottom w:w="85" w:type="dxa"/>
              <w:right w:w="85" w:type="dxa"/>
            </w:tcMar>
          </w:tcPr>
          <w:p w14:paraId="2A381AEB" w14:textId="77777777" w:rsidR="001E4112" w:rsidRPr="00F30515" w:rsidRDefault="00617F18">
            <w:pPr>
              <w:spacing w:after="60" w:line="252" w:lineRule="auto"/>
              <w:jc w:val="left"/>
            </w:pPr>
            <w:r w:rsidRPr="00F30515">
              <w:rPr>
                <w:sz w:val="20"/>
              </w:rPr>
              <w:t>SC-26</w:t>
            </w:r>
          </w:p>
        </w:tc>
        <w:tc>
          <w:tcPr>
            <w:tcW w:w="6350" w:type="dxa"/>
            <w:tcMar>
              <w:top w:w="85" w:type="dxa"/>
              <w:left w:w="85" w:type="dxa"/>
              <w:bottom w:w="85" w:type="dxa"/>
              <w:right w:w="85" w:type="dxa"/>
            </w:tcMar>
          </w:tcPr>
          <w:p w14:paraId="456D66AA" w14:textId="77777777" w:rsidR="001E4112" w:rsidRPr="00F30515" w:rsidRDefault="00617F18">
            <w:pPr>
              <w:spacing w:after="60" w:line="252" w:lineRule="auto"/>
              <w:jc w:val="left"/>
            </w:pPr>
            <w:r w:rsidRPr="00F30515">
              <w:rPr>
                <w:sz w:val="20"/>
              </w:rPr>
              <w:t>Editing and deleting saved expense transactions</w:t>
            </w:r>
          </w:p>
        </w:tc>
        <w:tc>
          <w:tcPr>
            <w:tcW w:w="1368" w:type="dxa"/>
            <w:tcMar>
              <w:top w:w="85" w:type="dxa"/>
              <w:left w:w="85" w:type="dxa"/>
              <w:bottom w:w="85" w:type="dxa"/>
              <w:right w:w="85" w:type="dxa"/>
            </w:tcMar>
          </w:tcPr>
          <w:p w14:paraId="11085191" w14:textId="77777777" w:rsidR="001E4112" w:rsidRPr="00F30515" w:rsidRDefault="00617F18">
            <w:pPr>
              <w:spacing w:after="60" w:line="252" w:lineRule="auto"/>
              <w:jc w:val="left"/>
            </w:pPr>
            <w:r w:rsidRPr="00F30515">
              <w:rPr>
                <w:sz w:val="20"/>
              </w:rPr>
              <w:t>Must Have</w:t>
            </w:r>
          </w:p>
        </w:tc>
      </w:tr>
      <w:tr w:rsidR="001E4112" w:rsidRPr="00F30515" w14:paraId="734CBDAB" w14:textId="77777777">
        <w:trPr>
          <w:cantSplit/>
        </w:trPr>
        <w:tc>
          <w:tcPr>
            <w:tcW w:w="950" w:type="dxa"/>
            <w:tcMar>
              <w:top w:w="85" w:type="dxa"/>
              <w:left w:w="85" w:type="dxa"/>
              <w:bottom w:w="85" w:type="dxa"/>
              <w:right w:w="85" w:type="dxa"/>
            </w:tcMar>
          </w:tcPr>
          <w:p w14:paraId="04C19E68" w14:textId="77777777" w:rsidR="001E4112" w:rsidRPr="00F30515" w:rsidRDefault="00617F18">
            <w:pPr>
              <w:spacing w:after="60" w:line="252" w:lineRule="auto"/>
              <w:jc w:val="left"/>
            </w:pPr>
            <w:r w:rsidRPr="00F30515">
              <w:rPr>
                <w:sz w:val="20"/>
              </w:rPr>
              <w:t>SC-27</w:t>
            </w:r>
          </w:p>
        </w:tc>
        <w:tc>
          <w:tcPr>
            <w:tcW w:w="6350" w:type="dxa"/>
            <w:tcMar>
              <w:top w:w="85" w:type="dxa"/>
              <w:left w:w="85" w:type="dxa"/>
              <w:bottom w:w="85" w:type="dxa"/>
              <w:right w:w="85" w:type="dxa"/>
            </w:tcMar>
          </w:tcPr>
          <w:p w14:paraId="12E6A033" w14:textId="77777777" w:rsidR="001E4112" w:rsidRPr="00F30515" w:rsidRDefault="00617F18">
            <w:pPr>
              <w:spacing w:after="60" w:line="252" w:lineRule="auto"/>
              <w:jc w:val="left"/>
            </w:pPr>
            <w:r w:rsidRPr="00F30515">
              <w:rPr>
                <w:sz w:val="20"/>
              </w:rPr>
              <w:t>Secure user-data storage</w:t>
            </w:r>
          </w:p>
        </w:tc>
        <w:tc>
          <w:tcPr>
            <w:tcW w:w="1368" w:type="dxa"/>
            <w:tcMar>
              <w:top w:w="85" w:type="dxa"/>
              <w:left w:w="85" w:type="dxa"/>
              <w:bottom w:w="85" w:type="dxa"/>
              <w:right w:w="85" w:type="dxa"/>
            </w:tcMar>
          </w:tcPr>
          <w:p w14:paraId="349C82A5" w14:textId="77777777" w:rsidR="001E4112" w:rsidRPr="00F30515" w:rsidRDefault="00617F18">
            <w:pPr>
              <w:spacing w:after="60" w:line="252" w:lineRule="auto"/>
              <w:jc w:val="left"/>
            </w:pPr>
            <w:r w:rsidRPr="00F30515">
              <w:rPr>
                <w:sz w:val="20"/>
              </w:rPr>
              <w:t>Must Have</w:t>
            </w:r>
          </w:p>
        </w:tc>
      </w:tr>
      <w:tr w:rsidR="001E4112" w:rsidRPr="00F30515" w14:paraId="63055089" w14:textId="77777777">
        <w:trPr>
          <w:cantSplit/>
        </w:trPr>
        <w:tc>
          <w:tcPr>
            <w:tcW w:w="950" w:type="dxa"/>
            <w:tcMar>
              <w:top w:w="85" w:type="dxa"/>
              <w:left w:w="85" w:type="dxa"/>
              <w:bottom w:w="85" w:type="dxa"/>
              <w:right w:w="85" w:type="dxa"/>
            </w:tcMar>
          </w:tcPr>
          <w:p w14:paraId="62153F22" w14:textId="77777777" w:rsidR="001E4112" w:rsidRPr="00F30515" w:rsidRDefault="00617F18">
            <w:pPr>
              <w:spacing w:after="60" w:line="252" w:lineRule="auto"/>
              <w:jc w:val="left"/>
            </w:pPr>
            <w:r w:rsidRPr="00F30515">
              <w:rPr>
                <w:sz w:val="20"/>
              </w:rPr>
              <w:t>SC-28</w:t>
            </w:r>
          </w:p>
        </w:tc>
        <w:tc>
          <w:tcPr>
            <w:tcW w:w="6350" w:type="dxa"/>
            <w:tcMar>
              <w:top w:w="85" w:type="dxa"/>
              <w:left w:w="85" w:type="dxa"/>
              <w:bottom w:w="85" w:type="dxa"/>
              <w:right w:w="85" w:type="dxa"/>
            </w:tcMar>
          </w:tcPr>
          <w:p w14:paraId="6423D87C" w14:textId="77777777" w:rsidR="001E4112" w:rsidRPr="00F30515" w:rsidRDefault="00617F18">
            <w:pPr>
              <w:spacing w:after="60" w:line="252" w:lineRule="auto"/>
              <w:jc w:val="left"/>
            </w:pPr>
            <w:r w:rsidRPr="00F30515">
              <w:rPr>
                <w:sz w:val="20"/>
              </w:rPr>
              <w:t>English and Urdu localisation</w:t>
            </w:r>
          </w:p>
        </w:tc>
        <w:tc>
          <w:tcPr>
            <w:tcW w:w="1368" w:type="dxa"/>
            <w:tcMar>
              <w:top w:w="85" w:type="dxa"/>
              <w:left w:w="85" w:type="dxa"/>
              <w:bottom w:w="85" w:type="dxa"/>
              <w:right w:w="85" w:type="dxa"/>
            </w:tcMar>
          </w:tcPr>
          <w:p w14:paraId="4E3504C8" w14:textId="77777777" w:rsidR="001E4112" w:rsidRPr="00F30515" w:rsidRDefault="00617F18">
            <w:pPr>
              <w:spacing w:after="60" w:line="252" w:lineRule="auto"/>
              <w:jc w:val="left"/>
            </w:pPr>
            <w:r w:rsidRPr="00F30515">
              <w:rPr>
                <w:sz w:val="20"/>
              </w:rPr>
              <w:t>Should Have</w:t>
            </w:r>
          </w:p>
        </w:tc>
      </w:tr>
      <w:tr w:rsidR="001E4112" w:rsidRPr="00F30515" w14:paraId="0690B0D5" w14:textId="77777777">
        <w:trPr>
          <w:cantSplit/>
        </w:trPr>
        <w:tc>
          <w:tcPr>
            <w:tcW w:w="950" w:type="dxa"/>
            <w:tcMar>
              <w:top w:w="85" w:type="dxa"/>
              <w:left w:w="85" w:type="dxa"/>
              <w:bottom w:w="85" w:type="dxa"/>
              <w:right w:w="85" w:type="dxa"/>
            </w:tcMar>
          </w:tcPr>
          <w:p w14:paraId="5DEF767A" w14:textId="77777777" w:rsidR="001E4112" w:rsidRPr="00F30515" w:rsidRDefault="00617F18">
            <w:pPr>
              <w:spacing w:after="60" w:line="252" w:lineRule="auto"/>
              <w:jc w:val="left"/>
            </w:pPr>
            <w:r w:rsidRPr="00F30515">
              <w:rPr>
                <w:sz w:val="20"/>
              </w:rPr>
              <w:t>SC-29</w:t>
            </w:r>
          </w:p>
        </w:tc>
        <w:tc>
          <w:tcPr>
            <w:tcW w:w="6350" w:type="dxa"/>
            <w:tcMar>
              <w:top w:w="85" w:type="dxa"/>
              <w:left w:w="85" w:type="dxa"/>
              <w:bottom w:w="85" w:type="dxa"/>
              <w:right w:w="85" w:type="dxa"/>
            </w:tcMar>
          </w:tcPr>
          <w:p w14:paraId="46A116F0" w14:textId="77777777" w:rsidR="001E4112" w:rsidRPr="00F30515" w:rsidRDefault="00617F18">
            <w:pPr>
              <w:spacing w:after="60" w:line="252" w:lineRule="auto"/>
              <w:jc w:val="left"/>
            </w:pPr>
            <w:r w:rsidRPr="00F30515">
              <w:rPr>
                <w:sz w:val="20"/>
              </w:rPr>
              <w:t>CSV and/or PDF export</w:t>
            </w:r>
          </w:p>
        </w:tc>
        <w:tc>
          <w:tcPr>
            <w:tcW w:w="1368" w:type="dxa"/>
            <w:tcMar>
              <w:top w:w="85" w:type="dxa"/>
              <w:left w:w="85" w:type="dxa"/>
              <w:bottom w:w="85" w:type="dxa"/>
              <w:right w:w="85" w:type="dxa"/>
            </w:tcMar>
          </w:tcPr>
          <w:p w14:paraId="2CF9CF41" w14:textId="77777777" w:rsidR="001E4112" w:rsidRPr="00F30515" w:rsidRDefault="00617F18">
            <w:pPr>
              <w:spacing w:after="60" w:line="252" w:lineRule="auto"/>
              <w:jc w:val="left"/>
            </w:pPr>
            <w:r w:rsidRPr="00F30515">
              <w:rPr>
                <w:sz w:val="20"/>
              </w:rPr>
              <w:t>Should Have</w:t>
            </w:r>
          </w:p>
        </w:tc>
      </w:tr>
      <w:tr w:rsidR="001E4112" w:rsidRPr="00F30515" w14:paraId="4BA16B13" w14:textId="77777777">
        <w:trPr>
          <w:cantSplit/>
        </w:trPr>
        <w:tc>
          <w:tcPr>
            <w:tcW w:w="950" w:type="dxa"/>
            <w:tcMar>
              <w:top w:w="85" w:type="dxa"/>
              <w:left w:w="85" w:type="dxa"/>
              <w:bottom w:w="85" w:type="dxa"/>
              <w:right w:w="85" w:type="dxa"/>
            </w:tcMar>
          </w:tcPr>
          <w:p w14:paraId="77DC820A" w14:textId="77777777" w:rsidR="001E4112" w:rsidRPr="00F30515" w:rsidRDefault="00617F18">
            <w:pPr>
              <w:spacing w:after="60" w:line="252" w:lineRule="auto"/>
              <w:jc w:val="left"/>
            </w:pPr>
            <w:r w:rsidRPr="00F30515">
              <w:rPr>
                <w:sz w:val="20"/>
              </w:rPr>
              <w:t>SC-30</w:t>
            </w:r>
          </w:p>
        </w:tc>
        <w:tc>
          <w:tcPr>
            <w:tcW w:w="6350" w:type="dxa"/>
            <w:tcMar>
              <w:top w:w="85" w:type="dxa"/>
              <w:left w:w="85" w:type="dxa"/>
              <w:bottom w:w="85" w:type="dxa"/>
              <w:right w:w="85" w:type="dxa"/>
            </w:tcMar>
          </w:tcPr>
          <w:p w14:paraId="6175AF58" w14:textId="77777777" w:rsidR="001E4112" w:rsidRPr="00F30515" w:rsidRDefault="00617F18">
            <w:pPr>
              <w:spacing w:after="60" w:line="252" w:lineRule="auto"/>
              <w:jc w:val="left"/>
            </w:pPr>
            <w:r w:rsidRPr="00F30515">
              <w:rPr>
                <w:sz w:val="20"/>
              </w:rPr>
              <w:t>Reasonable support for ordinary Android-class devices</w:t>
            </w:r>
          </w:p>
        </w:tc>
        <w:tc>
          <w:tcPr>
            <w:tcW w:w="1368" w:type="dxa"/>
            <w:tcMar>
              <w:top w:w="85" w:type="dxa"/>
              <w:left w:w="85" w:type="dxa"/>
              <w:bottom w:w="85" w:type="dxa"/>
              <w:right w:w="85" w:type="dxa"/>
            </w:tcMar>
          </w:tcPr>
          <w:p w14:paraId="7AD4AA97" w14:textId="77777777" w:rsidR="001E4112" w:rsidRPr="00F30515" w:rsidRDefault="00617F18">
            <w:pPr>
              <w:spacing w:after="60" w:line="252" w:lineRule="auto"/>
              <w:jc w:val="left"/>
            </w:pPr>
            <w:r w:rsidRPr="00F30515">
              <w:rPr>
                <w:sz w:val="20"/>
              </w:rPr>
              <w:t>Must Have</w:t>
            </w:r>
          </w:p>
        </w:tc>
      </w:tr>
      <w:tr w:rsidR="001E4112" w:rsidRPr="00F30515" w14:paraId="6B23DBD4" w14:textId="77777777">
        <w:trPr>
          <w:cantSplit/>
        </w:trPr>
        <w:tc>
          <w:tcPr>
            <w:tcW w:w="950" w:type="dxa"/>
            <w:tcMar>
              <w:top w:w="85" w:type="dxa"/>
              <w:left w:w="85" w:type="dxa"/>
              <w:bottom w:w="85" w:type="dxa"/>
              <w:right w:w="85" w:type="dxa"/>
            </w:tcMar>
          </w:tcPr>
          <w:p w14:paraId="0A959A70" w14:textId="77777777" w:rsidR="001E4112" w:rsidRPr="00F30515" w:rsidRDefault="00617F18">
            <w:pPr>
              <w:spacing w:after="60" w:line="252" w:lineRule="auto"/>
              <w:jc w:val="left"/>
            </w:pPr>
            <w:r w:rsidRPr="00F30515">
              <w:rPr>
                <w:sz w:val="20"/>
              </w:rPr>
              <w:t>SS-03</w:t>
            </w:r>
          </w:p>
        </w:tc>
        <w:tc>
          <w:tcPr>
            <w:tcW w:w="6350" w:type="dxa"/>
            <w:tcMar>
              <w:top w:w="85" w:type="dxa"/>
              <w:left w:w="85" w:type="dxa"/>
              <w:bottom w:w="85" w:type="dxa"/>
              <w:right w:w="85" w:type="dxa"/>
            </w:tcMar>
          </w:tcPr>
          <w:p w14:paraId="285268B2" w14:textId="77777777" w:rsidR="001E4112" w:rsidRPr="00F30515" w:rsidRDefault="00617F18">
            <w:pPr>
              <w:spacing w:after="60" w:line="252" w:lineRule="auto"/>
              <w:jc w:val="left"/>
            </w:pPr>
            <w:r w:rsidRPr="00F30515">
              <w:rPr>
                <w:sz w:val="20"/>
              </w:rPr>
              <w:t>Custom category labels</w:t>
            </w:r>
          </w:p>
        </w:tc>
        <w:tc>
          <w:tcPr>
            <w:tcW w:w="1368" w:type="dxa"/>
            <w:tcMar>
              <w:top w:w="85" w:type="dxa"/>
              <w:left w:w="85" w:type="dxa"/>
              <w:bottom w:w="85" w:type="dxa"/>
              <w:right w:w="85" w:type="dxa"/>
            </w:tcMar>
          </w:tcPr>
          <w:p w14:paraId="7C873C5E" w14:textId="77777777" w:rsidR="001E4112" w:rsidRPr="00F30515" w:rsidRDefault="00617F18">
            <w:pPr>
              <w:spacing w:after="60" w:line="252" w:lineRule="auto"/>
              <w:jc w:val="left"/>
            </w:pPr>
            <w:r w:rsidRPr="00F30515">
              <w:rPr>
                <w:sz w:val="20"/>
              </w:rPr>
              <w:t>Should Have</w:t>
            </w:r>
          </w:p>
        </w:tc>
      </w:tr>
      <w:tr w:rsidR="001E4112" w:rsidRPr="00F30515" w14:paraId="1E8F88F7" w14:textId="77777777">
        <w:trPr>
          <w:cantSplit/>
        </w:trPr>
        <w:tc>
          <w:tcPr>
            <w:tcW w:w="950" w:type="dxa"/>
            <w:tcMar>
              <w:top w:w="85" w:type="dxa"/>
              <w:left w:w="85" w:type="dxa"/>
              <w:bottom w:w="85" w:type="dxa"/>
              <w:right w:w="85" w:type="dxa"/>
            </w:tcMar>
          </w:tcPr>
          <w:p w14:paraId="59B5539E" w14:textId="77777777" w:rsidR="001E4112" w:rsidRPr="00F30515" w:rsidRDefault="00617F18">
            <w:pPr>
              <w:spacing w:after="60" w:line="252" w:lineRule="auto"/>
              <w:jc w:val="left"/>
            </w:pPr>
            <w:r w:rsidRPr="00F30515">
              <w:rPr>
                <w:sz w:val="20"/>
              </w:rPr>
              <w:t>SS-04</w:t>
            </w:r>
          </w:p>
        </w:tc>
        <w:tc>
          <w:tcPr>
            <w:tcW w:w="6350" w:type="dxa"/>
            <w:tcMar>
              <w:top w:w="85" w:type="dxa"/>
              <w:left w:w="85" w:type="dxa"/>
              <w:bottom w:w="85" w:type="dxa"/>
              <w:right w:w="85" w:type="dxa"/>
            </w:tcMar>
          </w:tcPr>
          <w:p w14:paraId="1C55BB21" w14:textId="77777777" w:rsidR="001E4112" w:rsidRPr="00F30515" w:rsidRDefault="00617F18">
            <w:pPr>
              <w:spacing w:after="60" w:line="252" w:lineRule="auto"/>
              <w:jc w:val="left"/>
            </w:pPr>
            <w:r w:rsidRPr="00F30515">
              <w:rPr>
                <w:sz w:val="20"/>
              </w:rPr>
              <w:t>Simple spending visualisations</w:t>
            </w:r>
          </w:p>
        </w:tc>
        <w:tc>
          <w:tcPr>
            <w:tcW w:w="1368" w:type="dxa"/>
            <w:tcMar>
              <w:top w:w="85" w:type="dxa"/>
              <w:left w:w="85" w:type="dxa"/>
              <w:bottom w:w="85" w:type="dxa"/>
              <w:right w:w="85" w:type="dxa"/>
            </w:tcMar>
          </w:tcPr>
          <w:p w14:paraId="1FF89597" w14:textId="77777777" w:rsidR="001E4112" w:rsidRPr="00F30515" w:rsidRDefault="00617F18">
            <w:pPr>
              <w:spacing w:after="60" w:line="252" w:lineRule="auto"/>
              <w:jc w:val="left"/>
            </w:pPr>
            <w:r w:rsidRPr="00F30515">
              <w:rPr>
                <w:sz w:val="20"/>
              </w:rPr>
              <w:t>Should Have</w:t>
            </w:r>
          </w:p>
        </w:tc>
      </w:tr>
      <w:tr w:rsidR="001E4112" w:rsidRPr="00F30515" w14:paraId="6164B6C4" w14:textId="77777777">
        <w:trPr>
          <w:cantSplit/>
        </w:trPr>
        <w:tc>
          <w:tcPr>
            <w:tcW w:w="950" w:type="dxa"/>
            <w:tcMar>
              <w:top w:w="85" w:type="dxa"/>
              <w:left w:w="85" w:type="dxa"/>
              <w:bottom w:w="85" w:type="dxa"/>
              <w:right w:w="85" w:type="dxa"/>
            </w:tcMar>
          </w:tcPr>
          <w:p w14:paraId="03862DAC" w14:textId="77777777" w:rsidR="001E4112" w:rsidRPr="00F30515" w:rsidRDefault="00617F18">
            <w:pPr>
              <w:spacing w:after="60" w:line="252" w:lineRule="auto"/>
              <w:jc w:val="left"/>
            </w:pPr>
            <w:r w:rsidRPr="00F30515">
              <w:rPr>
                <w:sz w:val="20"/>
              </w:rPr>
              <w:t>SS-05</w:t>
            </w:r>
          </w:p>
        </w:tc>
        <w:tc>
          <w:tcPr>
            <w:tcW w:w="6350" w:type="dxa"/>
            <w:tcMar>
              <w:top w:w="85" w:type="dxa"/>
              <w:left w:w="85" w:type="dxa"/>
              <w:bottom w:w="85" w:type="dxa"/>
              <w:right w:w="85" w:type="dxa"/>
            </w:tcMar>
          </w:tcPr>
          <w:p w14:paraId="4D92CCF7" w14:textId="77777777" w:rsidR="001E4112" w:rsidRPr="00F30515" w:rsidRDefault="00617F18">
            <w:pPr>
              <w:spacing w:after="60" w:line="252" w:lineRule="auto"/>
              <w:jc w:val="left"/>
            </w:pPr>
            <w:r w:rsidRPr="00F30515">
              <w:rPr>
                <w:sz w:val="20"/>
              </w:rPr>
              <w:t>Month-to-month comparison views</w:t>
            </w:r>
          </w:p>
        </w:tc>
        <w:tc>
          <w:tcPr>
            <w:tcW w:w="1368" w:type="dxa"/>
            <w:tcMar>
              <w:top w:w="85" w:type="dxa"/>
              <w:left w:w="85" w:type="dxa"/>
              <w:bottom w:w="85" w:type="dxa"/>
              <w:right w:w="85" w:type="dxa"/>
            </w:tcMar>
          </w:tcPr>
          <w:p w14:paraId="13CE0363" w14:textId="77777777" w:rsidR="001E4112" w:rsidRPr="00F30515" w:rsidRDefault="00617F18">
            <w:pPr>
              <w:spacing w:after="60" w:line="252" w:lineRule="auto"/>
              <w:jc w:val="left"/>
            </w:pPr>
            <w:r w:rsidRPr="00F30515">
              <w:rPr>
                <w:sz w:val="20"/>
              </w:rPr>
              <w:t>Should Have</w:t>
            </w:r>
          </w:p>
        </w:tc>
      </w:tr>
      <w:tr w:rsidR="001E4112" w:rsidRPr="00F30515" w14:paraId="35E655C9" w14:textId="77777777">
        <w:trPr>
          <w:cantSplit/>
        </w:trPr>
        <w:tc>
          <w:tcPr>
            <w:tcW w:w="950" w:type="dxa"/>
            <w:tcMar>
              <w:top w:w="85" w:type="dxa"/>
              <w:left w:w="85" w:type="dxa"/>
              <w:bottom w:w="85" w:type="dxa"/>
              <w:right w:w="85" w:type="dxa"/>
            </w:tcMar>
          </w:tcPr>
          <w:p w14:paraId="6FC47A2E" w14:textId="77777777" w:rsidR="001E4112" w:rsidRPr="00F30515" w:rsidRDefault="00617F18">
            <w:pPr>
              <w:spacing w:after="60" w:line="252" w:lineRule="auto"/>
              <w:jc w:val="left"/>
            </w:pPr>
            <w:r w:rsidRPr="00F30515">
              <w:rPr>
                <w:sz w:val="20"/>
              </w:rPr>
              <w:t>SS-06</w:t>
            </w:r>
          </w:p>
        </w:tc>
        <w:tc>
          <w:tcPr>
            <w:tcW w:w="6350" w:type="dxa"/>
            <w:tcMar>
              <w:top w:w="85" w:type="dxa"/>
              <w:left w:w="85" w:type="dxa"/>
              <w:bottom w:w="85" w:type="dxa"/>
              <w:right w:w="85" w:type="dxa"/>
            </w:tcMar>
          </w:tcPr>
          <w:p w14:paraId="5F903603" w14:textId="77777777" w:rsidR="001E4112" w:rsidRPr="00F30515" w:rsidRDefault="00617F18">
            <w:pPr>
              <w:spacing w:after="60" w:line="252" w:lineRule="auto"/>
              <w:jc w:val="left"/>
            </w:pPr>
            <w:r w:rsidRPr="00F30515">
              <w:rPr>
                <w:sz w:val="20"/>
              </w:rPr>
              <w:t>Receipt image archive</w:t>
            </w:r>
          </w:p>
        </w:tc>
        <w:tc>
          <w:tcPr>
            <w:tcW w:w="1368" w:type="dxa"/>
            <w:tcMar>
              <w:top w:w="85" w:type="dxa"/>
              <w:left w:w="85" w:type="dxa"/>
              <w:bottom w:w="85" w:type="dxa"/>
              <w:right w:w="85" w:type="dxa"/>
            </w:tcMar>
          </w:tcPr>
          <w:p w14:paraId="3A75024F" w14:textId="77777777" w:rsidR="001E4112" w:rsidRPr="00F30515" w:rsidRDefault="00617F18">
            <w:pPr>
              <w:spacing w:after="60" w:line="252" w:lineRule="auto"/>
              <w:jc w:val="left"/>
            </w:pPr>
            <w:r w:rsidRPr="00F30515">
              <w:rPr>
                <w:sz w:val="20"/>
              </w:rPr>
              <w:t>Should Have</w:t>
            </w:r>
          </w:p>
        </w:tc>
      </w:tr>
      <w:tr w:rsidR="001E4112" w:rsidRPr="00F30515" w14:paraId="3085C627" w14:textId="77777777">
        <w:trPr>
          <w:cantSplit/>
        </w:trPr>
        <w:tc>
          <w:tcPr>
            <w:tcW w:w="950" w:type="dxa"/>
            <w:tcMar>
              <w:top w:w="85" w:type="dxa"/>
              <w:left w:w="85" w:type="dxa"/>
              <w:bottom w:w="85" w:type="dxa"/>
              <w:right w:w="85" w:type="dxa"/>
            </w:tcMar>
          </w:tcPr>
          <w:p w14:paraId="6075C5A0" w14:textId="77777777" w:rsidR="001E4112" w:rsidRPr="00F30515" w:rsidRDefault="00617F18">
            <w:pPr>
              <w:spacing w:after="60" w:line="252" w:lineRule="auto"/>
              <w:jc w:val="left"/>
            </w:pPr>
            <w:r w:rsidRPr="00F30515">
              <w:rPr>
                <w:sz w:val="20"/>
              </w:rPr>
              <w:t>SS-08</w:t>
            </w:r>
          </w:p>
        </w:tc>
        <w:tc>
          <w:tcPr>
            <w:tcW w:w="6350" w:type="dxa"/>
            <w:tcMar>
              <w:top w:w="85" w:type="dxa"/>
              <w:left w:w="85" w:type="dxa"/>
              <w:bottom w:w="85" w:type="dxa"/>
              <w:right w:w="85" w:type="dxa"/>
            </w:tcMar>
          </w:tcPr>
          <w:p w14:paraId="212B8184" w14:textId="77777777" w:rsidR="001E4112" w:rsidRPr="00F30515" w:rsidRDefault="00617F18">
            <w:pPr>
              <w:spacing w:after="60" w:line="252" w:lineRule="auto"/>
              <w:jc w:val="left"/>
            </w:pPr>
            <w:r w:rsidRPr="00F30515">
              <w:rPr>
                <w:sz w:val="20"/>
              </w:rPr>
              <w:t>User-created categories</w:t>
            </w:r>
          </w:p>
        </w:tc>
        <w:tc>
          <w:tcPr>
            <w:tcW w:w="1368" w:type="dxa"/>
            <w:tcMar>
              <w:top w:w="85" w:type="dxa"/>
              <w:left w:w="85" w:type="dxa"/>
              <w:bottom w:w="85" w:type="dxa"/>
              <w:right w:w="85" w:type="dxa"/>
            </w:tcMar>
          </w:tcPr>
          <w:p w14:paraId="1D145822" w14:textId="77777777" w:rsidR="001E4112" w:rsidRPr="00F30515" w:rsidRDefault="00617F18">
            <w:pPr>
              <w:spacing w:after="60" w:line="252" w:lineRule="auto"/>
              <w:jc w:val="left"/>
            </w:pPr>
            <w:r w:rsidRPr="00F30515">
              <w:rPr>
                <w:sz w:val="20"/>
              </w:rPr>
              <w:t>Could Have</w:t>
            </w:r>
          </w:p>
        </w:tc>
      </w:tr>
      <w:tr w:rsidR="001E4112" w:rsidRPr="00F30515" w14:paraId="214D8F38" w14:textId="77777777">
        <w:trPr>
          <w:cantSplit/>
        </w:trPr>
        <w:tc>
          <w:tcPr>
            <w:tcW w:w="950" w:type="dxa"/>
            <w:tcMar>
              <w:top w:w="85" w:type="dxa"/>
              <w:left w:w="85" w:type="dxa"/>
              <w:bottom w:w="85" w:type="dxa"/>
              <w:right w:w="85" w:type="dxa"/>
            </w:tcMar>
          </w:tcPr>
          <w:p w14:paraId="170F89AE" w14:textId="77777777" w:rsidR="001E4112" w:rsidRPr="00F30515" w:rsidRDefault="00617F18">
            <w:pPr>
              <w:spacing w:after="60" w:line="252" w:lineRule="auto"/>
              <w:jc w:val="left"/>
            </w:pPr>
            <w:r w:rsidRPr="00F30515">
              <w:rPr>
                <w:sz w:val="20"/>
              </w:rPr>
              <w:t>SS-09</w:t>
            </w:r>
          </w:p>
        </w:tc>
        <w:tc>
          <w:tcPr>
            <w:tcW w:w="6350" w:type="dxa"/>
            <w:tcMar>
              <w:top w:w="85" w:type="dxa"/>
              <w:left w:w="85" w:type="dxa"/>
              <w:bottom w:w="85" w:type="dxa"/>
              <w:right w:w="85" w:type="dxa"/>
            </w:tcMar>
          </w:tcPr>
          <w:p w14:paraId="4A21A4F0" w14:textId="77777777" w:rsidR="001E4112" w:rsidRPr="00F30515" w:rsidRDefault="00617F18">
            <w:pPr>
              <w:spacing w:after="60" w:line="252" w:lineRule="auto"/>
              <w:jc w:val="left"/>
            </w:pPr>
            <w:r w:rsidRPr="00F30515">
              <w:rPr>
                <w:sz w:val="20"/>
              </w:rPr>
              <w:t>Offline draft expense entry</w:t>
            </w:r>
          </w:p>
        </w:tc>
        <w:tc>
          <w:tcPr>
            <w:tcW w:w="1368" w:type="dxa"/>
            <w:tcMar>
              <w:top w:w="85" w:type="dxa"/>
              <w:left w:w="85" w:type="dxa"/>
              <w:bottom w:w="85" w:type="dxa"/>
              <w:right w:w="85" w:type="dxa"/>
            </w:tcMar>
          </w:tcPr>
          <w:p w14:paraId="07C16508" w14:textId="77777777" w:rsidR="001E4112" w:rsidRPr="00F30515" w:rsidRDefault="00617F18">
            <w:pPr>
              <w:spacing w:after="60" w:line="252" w:lineRule="auto"/>
              <w:jc w:val="left"/>
            </w:pPr>
            <w:r w:rsidRPr="00F30515">
              <w:rPr>
                <w:sz w:val="20"/>
              </w:rPr>
              <w:t>Could Have</w:t>
            </w:r>
          </w:p>
        </w:tc>
      </w:tr>
      <w:tr w:rsidR="001E4112" w:rsidRPr="00F30515" w14:paraId="0359A07D" w14:textId="77777777">
        <w:trPr>
          <w:cantSplit/>
        </w:trPr>
        <w:tc>
          <w:tcPr>
            <w:tcW w:w="950" w:type="dxa"/>
            <w:tcMar>
              <w:top w:w="85" w:type="dxa"/>
              <w:left w:w="85" w:type="dxa"/>
              <w:bottom w:w="85" w:type="dxa"/>
              <w:right w:w="85" w:type="dxa"/>
            </w:tcMar>
          </w:tcPr>
          <w:p w14:paraId="377C0A5F" w14:textId="77777777" w:rsidR="001E4112" w:rsidRPr="00F30515" w:rsidRDefault="00617F18">
            <w:pPr>
              <w:spacing w:after="60" w:line="252" w:lineRule="auto"/>
              <w:jc w:val="left"/>
            </w:pPr>
            <w:r w:rsidRPr="00F30515">
              <w:rPr>
                <w:sz w:val="20"/>
              </w:rPr>
              <w:t>SS-10</w:t>
            </w:r>
          </w:p>
        </w:tc>
        <w:tc>
          <w:tcPr>
            <w:tcW w:w="6350" w:type="dxa"/>
            <w:tcMar>
              <w:top w:w="85" w:type="dxa"/>
              <w:left w:w="85" w:type="dxa"/>
              <w:bottom w:w="85" w:type="dxa"/>
              <w:right w:w="85" w:type="dxa"/>
            </w:tcMar>
          </w:tcPr>
          <w:p w14:paraId="2CA6ACBD" w14:textId="77777777" w:rsidR="001E4112" w:rsidRPr="00F30515" w:rsidRDefault="00617F18">
            <w:pPr>
              <w:spacing w:after="60" w:line="252" w:lineRule="auto"/>
              <w:jc w:val="left"/>
            </w:pPr>
            <w:r w:rsidRPr="00F30515">
              <w:rPr>
                <w:sz w:val="20"/>
              </w:rPr>
              <w:t>Expense reminders</w:t>
            </w:r>
          </w:p>
        </w:tc>
        <w:tc>
          <w:tcPr>
            <w:tcW w:w="1368" w:type="dxa"/>
            <w:tcMar>
              <w:top w:w="85" w:type="dxa"/>
              <w:left w:w="85" w:type="dxa"/>
              <w:bottom w:w="85" w:type="dxa"/>
              <w:right w:w="85" w:type="dxa"/>
            </w:tcMar>
          </w:tcPr>
          <w:p w14:paraId="113D9A6A" w14:textId="77777777" w:rsidR="001E4112" w:rsidRPr="00F30515" w:rsidRDefault="00617F18">
            <w:pPr>
              <w:spacing w:after="60" w:line="252" w:lineRule="auto"/>
              <w:jc w:val="left"/>
            </w:pPr>
            <w:r w:rsidRPr="00F30515">
              <w:rPr>
                <w:sz w:val="20"/>
              </w:rPr>
              <w:t>Could Have</w:t>
            </w:r>
          </w:p>
        </w:tc>
      </w:tr>
      <w:tr w:rsidR="001E4112" w:rsidRPr="00F30515" w14:paraId="7715D117" w14:textId="77777777">
        <w:trPr>
          <w:cantSplit/>
        </w:trPr>
        <w:tc>
          <w:tcPr>
            <w:tcW w:w="950" w:type="dxa"/>
            <w:tcMar>
              <w:top w:w="85" w:type="dxa"/>
              <w:left w:w="85" w:type="dxa"/>
              <w:bottom w:w="85" w:type="dxa"/>
              <w:right w:w="85" w:type="dxa"/>
            </w:tcMar>
          </w:tcPr>
          <w:p w14:paraId="206E95EE" w14:textId="77777777" w:rsidR="001E4112" w:rsidRPr="00F30515" w:rsidRDefault="00617F18">
            <w:pPr>
              <w:spacing w:after="60" w:line="252" w:lineRule="auto"/>
              <w:jc w:val="left"/>
            </w:pPr>
            <w:r w:rsidRPr="00F30515">
              <w:rPr>
                <w:sz w:val="20"/>
              </w:rPr>
              <w:t>SS-11</w:t>
            </w:r>
          </w:p>
        </w:tc>
        <w:tc>
          <w:tcPr>
            <w:tcW w:w="6350" w:type="dxa"/>
            <w:tcMar>
              <w:top w:w="85" w:type="dxa"/>
              <w:left w:w="85" w:type="dxa"/>
              <w:bottom w:w="85" w:type="dxa"/>
              <w:right w:w="85" w:type="dxa"/>
            </w:tcMar>
          </w:tcPr>
          <w:p w14:paraId="4D7A9FFB" w14:textId="77777777" w:rsidR="001E4112" w:rsidRPr="00F30515" w:rsidRDefault="00617F18">
            <w:pPr>
              <w:spacing w:after="60" w:line="252" w:lineRule="auto"/>
              <w:jc w:val="left"/>
            </w:pPr>
            <w:r w:rsidRPr="00F30515">
              <w:rPr>
                <w:sz w:val="20"/>
              </w:rPr>
              <w:t>Exportable household summaries</w:t>
            </w:r>
          </w:p>
        </w:tc>
        <w:tc>
          <w:tcPr>
            <w:tcW w:w="1368" w:type="dxa"/>
            <w:tcMar>
              <w:top w:w="85" w:type="dxa"/>
              <w:left w:w="85" w:type="dxa"/>
              <w:bottom w:w="85" w:type="dxa"/>
              <w:right w:w="85" w:type="dxa"/>
            </w:tcMar>
          </w:tcPr>
          <w:p w14:paraId="745835D3" w14:textId="77777777" w:rsidR="001E4112" w:rsidRPr="00F30515" w:rsidRDefault="00617F18">
            <w:pPr>
              <w:spacing w:after="60" w:line="252" w:lineRule="auto"/>
              <w:jc w:val="left"/>
            </w:pPr>
            <w:r w:rsidRPr="00F30515">
              <w:rPr>
                <w:sz w:val="20"/>
              </w:rPr>
              <w:t>Could Have</w:t>
            </w:r>
          </w:p>
        </w:tc>
      </w:tr>
    </w:tbl>
    <w:p w14:paraId="1B035FDC" w14:textId="77777777" w:rsidR="001E4112" w:rsidRPr="00F30515" w:rsidRDefault="001E4112">
      <w:pPr>
        <w:spacing w:after="0"/>
      </w:pPr>
    </w:p>
    <w:p w14:paraId="6B81422D" w14:textId="77777777" w:rsidR="001E4112" w:rsidRPr="00F30515" w:rsidRDefault="00617F18">
      <w:r w:rsidRPr="00F30515">
        <w:t>Legacy aliases are retained for traceability: SS-01 refers to SC-10, SS-02 to SC-29, and SS-07 to SC-28. They do not create additional features. Month-to-month comparison views are optional; answering period comparisons through the AI Financial Assistant is core.</w:t>
      </w:r>
    </w:p>
    <w:p w14:paraId="58D4AE95" w14:textId="77777777" w:rsidR="001E4112" w:rsidRPr="00F30515" w:rsidRDefault="00617F18">
      <w:pPr>
        <w:pStyle w:val="Heading2"/>
      </w:pPr>
      <w:bookmarkStart w:id="34" w:name="_Toc241024638"/>
      <w:r w:rsidRPr="00F30515">
        <w:lastRenderedPageBreak/>
        <w:t>Accounting and category boundaries</w:t>
      </w:r>
      <w:bookmarkEnd w:id="34"/>
    </w:p>
    <w:p w14:paraId="723A7C3E" w14:textId="77777777" w:rsidR="001E4112" w:rsidRPr="00F30515" w:rsidRDefault="00617F18">
      <w:r w:rsidRPr="00F30515">
        <w:t>DailyKhata must maintain a full internal Chart of Accounts with stable account identifiers, account types and mappings from user-facing expense categories. Full means a coherent internal account framework, including the account classes needed for structured recording, not a complete SME accounting interface. Only expense-management workflows are committed. A local label is separate from its category identity and account mapping.</w:t>
      </w:r>
    </w:p>
    <w:p w14:paraId="48BD48DD" w14:textId="10D4DABB" w:rsidR="001E4112" w:rsidRPr="00F30515" w:rsidRDefault="00617F18">
      <w:pPr>
        <w:pStyle w:val="Caption"/>
        <w:keepNext/>
      </w:pPr>
      <w:bookmarkStart w:id="35" w:name="_Toc241024611"/>
      <w:r w:rsidRPr="00F30515">
        <w:t xml:space="preserve">Table </w:t>
      </w:r>
      <w:r w:rsidRPr="00F30515">
        <w:fldChar w:fldCharType="begin"/>
      </w:r>
      <w:r w:rsidRPr="00F30515">
        <w:instrText xml:space="preserve"> SEQ Table \* ARABIC </w:instrText>
      </w:r>
      <w:r w:rsidRPr="00F30515">
        <w:fldChar w:fldCharType="separate"/>
      </w:r>
      <w:r w:rsidR="00F30515">
        <w:rPr>
          <w:noProof/>
        </w:rPr>
        <w:t>10</w:t>
      </w:r>
      <w:r w:rsidRPr="00F30515">
        <w:fldChar w:fldCharType="end"/>
      </w:r>
      <w:r w:rsidRPr="00F30515">
        <w:t>: Illustrative local category mappings</w:t>
      </w:r>
      <w:bookmarkEnd w:id="3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5213"/>
      </w:tblGrid>
      <w:tr w:rsidR="001E4112" w:rsidRPr="00F30515" w14:paraId="5B561B80" w14:textId="77777777">
        <w:trPr>
          <w:cantSplit/>
          <w:tblHeader/>
        </w:trPr>
        <w:tc>
          <w:tcPr>
            <w:tcW w:w="3456" w:type="dxa"/>
            <w:shd w:val="clear" w:color="auto" w:fill="E7E7E7"/>
            <w:tcMar>
              <w:top w:w="85" w:type="dxa"/>
              <w:left w:w="85" w:type="dxa"/>
              <w:bottom w:w="85" w:type="dxa"/>
              <w:right w:w="85" w:type="dxa"/>
            </w:tcMar>
          </w:tcPr>
          <w:p w14:paraId="20A12752" w14:textId="77777777" w:rsidR="001E4112" w:rsidRPr="00F30515" w:rsidRDefault="00617F18">
            <w:pPr>
              <w:keepNext/>
              <w:spacing w:after="60" w:line="252" w:lineRule="auto"/>
              <w:jc w:val="left"/>
            </w:pPr>
            <w:r w:rsidRPr="00F30515">
              <w:rPr>
                <w:b/>
                <w:sz w:val="20"/>
              </w:rPr>
              <w:t>User-facing category</w:t>
            </w:r>
          </w:p>
        </w:tc>
        <w:tc>
          <w:tcPr>
            <w:tcW w:w="5213" w:type="dxa"/>
            <w:shd w:val="clear" w:color="auto" w:fill="E7E7E7"/>
            <w:tcMar>
              <w:top w:w="85" w:type="dxa"/>
              <w:left w:w="85" w:type="dxa"/>
              <w:bottom w:w="85" w:type="dxa"/>
              <w:right w:w="85" w:type="dxa"/>
            </w:tcMar>
          </w:tcPr>
          <w:p w14:paraId="616E30E1" w14:textId="77777777" w:rsidR="001E4112" w:rsidRPr="00F30515" w:rsidRDefault="00617F18">
            <w:pPr>
              <w:keepNext/>
              <w:spacing w:after="60" w:line="252" w:lineRule="auto"/>
              <w:jc w:val="left"/>
            </w:pPr>
            <w:r w:rsidRPr="00F30515">
              <w:rPr>
                <w:b/>
                <w:sz w:val="20"/>
              </w:rPr>
              <w:t>Internal accounting account</w:t>
            </w:r>
          </w:p>
        </w:tc>
      </w:tr>
      <w:tr w:rsidR="001E4112" w:rsidRPr="00F30515" w14:paraId="023749A7" w14:textId="77777777">
        <w:trPr>
          <w:cantSplit/>
        </w:trPr>
        <w:tc>
          <w:tcPr>
            <w:tcW w:w="3456" w:type="dxa"/>
            <w:tcMar>
              <w:top w:w="85" w:type="dxa"/>
              <w:left w:w="85" w:type="dxa"/>
              <w:bottom w:w="85" w:type="dxa"/>
              <w:right w:w="85" w:type="dxa"/>
            </w:tcMar>
          </w:tcPr>
          <w:p w14:paraId="1169EFB2" w14:textId="77777777" w:rsidR="001E4112" w:rsidRPr="00F30515" w:rsidRDefault="00617F18">
            <w:pPr>
              <w:spacing w:after="60" w:line="252" w:lineRule="auto"/>
              <w:jc w:val="left"/>
            </w:pPr>
            <w:r w:rsidRPr="00F30515">
              <w:rPr>
                <w:sz w:val="20"/>
              </w:rPr>
              <w:t>Ration</w:t>
            </w:r>
          </w:p>
        </w:tc>
        <w:tc>
          <w:tcPr>
            <w:tcW w:w="5213" w:type="dxa"/>
            <w:tcMar>
              <w:top w:w="85" w:type="dxa"/>
              <w:left w:w="85" w:type="dxa"/>
              <w:bottom w:w="85" w:type="dxa"/>
              <w:right w:w="85" w:type="dxa"/>
            </w:tcMar>
          </w:tcPr>
          <w:p w14:paraId="281D2C40" w14:textId="77777777" w:rsidR="001E4112" w:rsidRPr="00F30515" w:rsidRDefault="00617F18">
            <w:pPr>
              <w:spacing w:after="60" w:line="252" w:lineRule="auto"/>
              <w:jc w:val="left"/>
            </w:pPr>
            <w:r w:rsidRPr="00F30515">
              <w:rPr>
                <w:sz w:val="20"/>
              </w:rPr>
              <w:t>Groceries Expense</w:t>
            </w:r>
          </w:p>
        </w:tc>
      </w:tr>
      <w:tr w:rsidR="001E4112" w:rsidRPr="00F30515" w14:paraId="14713C26" w14:textId="77777777">
        <w:trPr>
          <w:cantSplit/>
        </w:trPr>
        <w:tc>
          <w:tcPr>
            <w:tcW w:w="3456" w:type="dxa"/>
            <w:tcMar>
              <w:top w:w="85" w:type="dxa"/>
              <w:left w:w="85" w:type="dxa"/>
              <w:bottom w:w="85" w:type="dxa"/>
              <w:right w:w="85" w:type="dxa"/>
            </w:tcMar>
          </w:tcPr>
          <w:p w14:paraId="1E113A33" w14:textId="77777777" w:rsidR="001E4112" w:rsidRPr="00F30515" w:rsidRDefault="00617F18">
            <w:pPr>
              <w:spacing w:after="60" w:line="252" w:lineRule="auto"/>
              <w:jc w:val="left"/>
            </w:pPr>
            <w:r w:rsidRPr="00F30515">
              <w:rPr>
                <w:sz w:val="20"/>
              </w:rPr>
              <w:t>Transport</w:t>
            </w:r>
          </w:p>
        </w:tc>
        <w:tc>
          <w:tcPr>
            <w:tcW w:w="5213" w:type="dxa"/>
            <w:tcMar>
              <w:top w:w="85" w:type="dxa"/>
              <w:left w:w="85" w:type="dxa"/>
              <w:bottom w:w="85" w:type="dxa"/>
              <w:right w:w="85" w:type="dxa"/>
            </w:tcMar>
          </w:tcPr>
          <w:p w14:paraId="15F288A7" w14:textId="77777777" w:rsidR="001E4112" w:rsidRPr="00F30515" w:rsidRDefault="00617F18">
            <w:pPr>
              <w:spacing w:after="60" w:line="252" w:lineRule="auto"/>
              <w:jc w:val="left"/>
            </w:pPr>
            <w:r w:rsidRPr="00F30515">
              <w:rPr>
                <w:sz w:val="20"/>
              </w:rPr>
              <w:t>Transport Expense</w:t>
            </w:r>
          </w:p>
        </w:tc>
      </w:tr>
      <w:tr w:rsidR="001E4112" w:rsidRPr="00F30515" w14:paraId="77FF84AE" w14:textId="77777777">
        <w:trPr>
          <w:cantSplit/>
        </w:trPr>
        <w:tc>
          <w:tcPr>
            <w:tcW w:w="3456" w:type="dxa"/>
            <w:tcMar>
              <w:top w:w="85" w:type="dxa"/>
              <w:left w:w="85" w:type="dxa"/>
              <w:bottom w:w="85" w:type="dxa"/>
              <w:right w:w="85" w:type="dxa"/>
            </w:tcMar>
          </w:tcPr>
          <w:p w14:paraId="571D2A3C" w14:textId="77777777" w:rsidR="001E4112" w:rsidRPr="00F30515" w:rsidRDefault="00617F18">
            <w:pPr>
              <w:spacing w:after="60" w:line="252" w:lineRule="auto"/>
              <w:jc w:val="left"/>
            </w:pPr>
            <w:r w:rsidRPr="00F30515">
              <w:rPr>
                <w:sz w:val="20"/>
              </w:rPr>
              <w:t>Dining</w:t>
            </w:r>
          </w:p>
        </w:tc>
        <w:tc>
          <w:tcPr>
            <w:tcW w:w="5213" w:type="dxa"/>
            <w:tcMar>
              <w:top w:w="85" w:type="dxa"/>
              <w:left w:w="85" w:type="dxa"/>
              <w:bottom w:w="85" w:type="dxa"/>
              <w:right w:w="85" w:type="dxa"/>
            </w:tcMar>
          </w:tcPr>
          <w:p w14:paraId="14EA34FD" w14:textId="77777777" w:rsidR="001E4112" w:rsidRPr="00F30515" w:rsidRDefault="00617F18">
            <w:pPr>
              <w:spacing w:after="60" w:line="252" w:lineRule="auto"/>
              <w:jc w:val="left"/>
            </w:pPr>
            <w:r w:rsidRPr="00F30515">
              <w:rPr>
                <w:sz w:val="20"/>
              </w:rPr>
              <w:t>Dining Expense</w:t>
            </w:r>
          </w:p>
        </w:tc>
      </w:tr>
      <w:tr w:rsidR="001E4112" w:rsidRPr="00F30515" w14:paraId="24FCA333" w14:textId="77777777">
        <w:trPr>
          <w:cantSplit/>
        </w:trPr>
        <w:tc>
          <w:tcPr>
            <w:tcW w:w="3456" w:type="dxa"/>
            <w:tcMar>
              <w:top w:w="85" w:type="dxa"/>
              <w:left w:w="85" w:type="dxa"/>
              <w:bottom w:w="85" w:type="dxa"/>
              <w:right w:w="85" w:type="dxa"/>
            </w:tcMar>
          </w:tcPr>
          <w:p w14:paraId="2091FEF3" w14:textId="77777777" w:rsidR="001E4112" w:rsidRPr="00F30515" w:rsidRDefault="00617F18">
            <w:pPr>
              <w:spacing w:after="60" w:line="252" w:lineRule="auto"/>
              <w:jc w:val="left"/>
            </w:pPr>
            <w:r w:rsidRPr="00F30515">
              <w:rPr>
                <w:sz w:val="20"/>
              </w:rPr>
              <w:t>Utilities</w:t>
            </w:r>
          </w:p>
        </w:tc>
        <w:tc>
          <w:tcPr>
            <w:tcW w:w="5213" w:type="dxa"/>
            <w:tcMar>
              <w:top w:w="85" w:type="dxa"/>
              <w:left w:w="85" w:type="dxa"/>
              <w:bottom w:w="85" w:type="dxa"/>
              <w:right w:w="85" w:type="dxa"/>
            </w:tcMar>
          </w:tcPr>
          <w:p w14:paraId="1BEE6DF2" w14:textId="77777777" w:rsidR="001E4112" w:rsidRPr="00F30515" w:rsidRDefault="00617F18">
            <w:pPr>
              <w:spacing w:after="60" w:line="252" w:lineRule="auto"/>
              <w:jc w:val="left"/>
            </w:pPr>
            <w:r w:rsidRPr="00F30515">
              <w:rPr>
                <w:sz w:val="20"/>
              </w:rPr>
              <w:t>Utilities Expense</w:t>
            </w:r>
          </w:p>
        </w:tc>
      </w:tr>
      <w:tr w:rsidR="001E4112" w:rsidRPr="00F30515" w14:paraId="4E28D072" w14:textId="77777777">
        <w:trPr>
          <w:cantSplit/>
        </w:trPr>
        <w:tc>
          <w:tcPr>
            <w:tcW w:w="3456" w:type="dxa"/>
            <w:tcMar>
              <w:top w:w="85" w:type="dxa"/>
              <w:left w:w="85" w:type="dxa"/>
              <w:bottom w:w="85" w:type="dxa"/>
              <w:right w:w="85" w:type="dxa"/>
            </w:tcMar>
          </w:tcPr>
          <w:p w14:paraId="0B0D9D8B" w14:textId="77777777" w:rsidR="001E4112" w:rsidRPr="00F30515" w:rsidRDefault="00617F18">
            <w:pPr>
              <w:spacing w:after="60" w:line="252" w:lineRule="auto"/>
              <w:jc w:val="left"/>
            </w:pPr>
            <w:r w:rsidRPr="00F30515">
              <w:rPr>
                <w:sz w:val="20"/>
              </w:rPr>
              <w:t>Healthcare</w:t>
            </w:r>
          </w:p>
        </w:tc>
        <w:tc>
          <w:tcPr>
            <w:tcW w:w="5213" w:type="dxa"/>
            <w:tcMar>
              <w:top w:w="85" w:type="dxa"/>
              <w:left w:w="85" w:type="dxa"/>
              <w:bottom w:w="85" w:type="dxa"/>
              <w:right w:w="85" w:type="dxa"/>
            </w:tcMar>
          </w:tcPr>
          <w:p w14:paraId="246191F3" w14:textId="77777777" w:rsidR="001E4112" w:rsidRPr="00F30515" w:rsidRDefault="00617F18">
            <w:pPr>
              <w:spacing w:after="60" w:line="252" w:lineRule="auto"/>
              <w:jc w:val="left"/>
            </w:pPr>
            <w:r w:rsidRPr="00F30515">
              <w:rPr>
                <w:sz w:val="20"/>
              </w:rPr>
              <w:t>Healthcare Expense</w:t>
            </w:r>
          </w:p>
        </w:tc>
      </w:tr>
      <w:tr w:rsidR="001E4112" w:rsidRPr="00F30515" w14:paraId="5F1AC8C7" w14:textId="77777777">
        <w:trPr>
          <w:cantSplit/>
        </w:trPr>
        <w:tc>
          <w:tcPr>
            <w:tcW w:w="3456" w:type="dxa"/>
            <w:tcMar>
              <w:top w:w="85" w:type="dxa"/>
              <w:left w:w="85" w:type="dxa"/>
              <w:bottom w:w="85" w:type="dxa"/>
              <w:right w:w="85" w:type="dxa"/>
            </w:tcMar>
          </w:tcPr>
          <w:p w14:paraId="0ED195F6" w14:textId="77777777" w:rsidR="001E4112" w:rsidRPr="00F30515" w:rsidRDefault="00617F18">
            <w:pPr>
              <w:spacing w:after="60" w:line="252" w:lineRule="auto"/>
              <w:jc w:val="left"/>
            </w:pPr>
            <w:r w:rsidRPr="00F30515">
              <w:rPr>
                <w:sz w:val="20"/>
              </w:rPr>
              <w:t>Education</w:t>
            </w:r>
          </w:p>
        </w:tc>
        <w:tc>
          <w:tcPr>
            <w:tcW w:w="5213" w:type="dxa"/>
            <w:tcMar>
              <w:top w:w="85" w:type="dxa"/>
              <w:left w:w="85" w:type="dxa"/>
              <w:bottom w:w="85" w:type="dxa"/>
              <w:right w:w="85" w:type="dxa"/>
            </w:tcMar>
          </w:tcPr>
          <w:p w14:paraId="1972AB1A" w14:textId="77777777" w:rsidR="001E4112" w:rsidRPr="00F30515" w:rsidRDefault="00617F18">
            <w:pPr>
              <w:spacing w:after="60" w:line="252" w:lineRule="auto"/>
              <w:jc w:val="left"/>
            </w:pPr>
            <w:r w:rsidRPr="00F30515">
              <w:rPr>
                <w:sz w:val="20"/>
              </w:rPr>
              <w:t>Education Expense</w:t>
            </w:r>
          </w:p>
        </w:tc>
      </w:tr>
      <w:tr w:rsidR="001E4112" w:rsidRPr="00F30515" w14:paraId="1EF9B0D6" w14:textId="77777777">
        <w:trPr>
          <w:cantSplit/>
        </w:trPr>
        <w:tc>
          <w:tcPr>
            <w:tcW w:w="3456" w:type="dxa"/>
            <w:tcMar>
              <w:top w:w="85" w:type="dxa"/>
              <w:left w:w="85" w:type="dxa"/>
              <w:bottom w:w="85" w:type="dxa"/>
              <w:right w:w="85" w:type="dxa"/>
            </w:tcMar>
          </w:tcPr>
          <w:p w14:paraId="21956D4F" w14:textId="77777777" w:rsidR="001E4112" w:rsidRPr="00F30515" w:rsidRDefault="00617F18">
            <w:pPr>
              <w:spacing w:after="60" w:line="252" w:lineRule="auto"/>
              <w:jc w:val="left"/>
            </w:pPr>
            <w:r w:rsidRPr="00F30515">
              <w:rPr>
                <w:sz w:val="20"/>
              </w:rPr>
              <w:t>Entertainment</w:t>
            </w:r>
          </w:p>
        </w:tc>
        <w:tc>
          <w:tcPr>
            <w:tcW w:w="5213" w:type="dxa"/>
            <w:tcMar>
              <w:top w:w="85" w:type="dxa"/>
              <w:left w:w="85" w:type="dxa"/>
              <w:bottom w:w="85" w:type="dxa"/>
              <w:right w:w="85" w:type="dxa"/>
            </w:tcMar>
          </w:tcPr>
          <w:p w14:paraId="7C8F4291" w14:textId="77777777" w:rsidR="001E4112" w:rsidRPr="00F30515" w:rsidRDefault="00617F18">
            <w:pPr>
              <w:spacing w:after="60" w:line="252" w:lineRule="auto"/>
              <w:jc w:val="left"/>
            </w:pPr>
            <w:r w:rsidRPr="00F30515">
              <w:rPr>
                <w:sz w:val="20"/>
              </w:rPr>
              <w:t>Entertainment Expense</w:t>
            </w:r>
          </w:p>
        </w:tc>
      </w:tr>
      <w:tr w:rsidR="001E4112" w:rsidRPr="00F30515" w14:paraId="63FE0AEF" w14:textId="77777777">
        <w:trPr>
          <w:cantSplit/>
        </w:trPr>
        <w:tc>
          <w:tcPr>
            <w:tcW w:w="3456" w:type="dxa"/>
            <w:tcMar>
              <w:top w:w="85" w:type="dxa"/>
              <w:left w:w="85" w:type="dxa"/>
              <w:bottom w:w="85" w:type="dxa"/>
              <w:right w:w="85" w:type="dxa"/>
            </w:tcMar>
          </w:tcPr>
          <w:p w14:paraId="6C01B477" w14:textId="77777777" w:rsidR="001E4112" w:rsidRPr="00F30515" w:rsidRDefault="00617F18">
            <w:pPr>
              <w:spacing w:after="60" w:line="252" w:lineRule="auto"/>
              <w:jc w:val="left"/>
            </w:pPr>
            <w:r w:rsidRPr="00F30515">
              <w:rPr>
                <w:sz w:val="20"/>
              </w:rPr>
              <w:t>Household Supplies</w:t>
            </w:r>
          </w:p>
        </w:tc>
        <w:tc>
          <w:tcPr>
            <w:tcW w:w="5213" w:type="dxa"/>
            <w:tcMar>
              <w:top w:w="85" w:type="dxa"/>
              <w:left w:w="85" w:type="dxa"/>
              <w:bottom w:w="85" w:type="dxa"/>
              <w:right w:w="85" w:type="dxa"/>
            </w:tcMar>
          </w:tcPr>
          <w:p w14:paraId="18753850" w14:textId="77777777" w:rsidR="001E4112" w:rsidRPr="00F30515" w:rsidRDefault="00617F18">
            <w:pPr>
              <w:spacing w:after="60" w:line="252" w:lineRule="auto"/>
              <w:jc w:val="left"/>
            </w:pPr>
            <w:r w:rsidRPr="00F30515">
              <w:rPr>
                <w:sz w:val="20"/>
              </w:rPr>
              <w:t>Household Supplies Expense</w:t>
            </w:r>
          </w:p>
        </w:tc>
      </w:tr>
    </w:tbl>
    <w:p w14:paraId="23F663AB" w14:textId="77777777" w:rsidR="001E4112" w:rsidRPr="00F30515" w:rsidRDefault="001E4112">
      <w:pPr>
        <w:spacing w:after="0"/>
      </w:pPr>
    </w:p>
    <w:p w14:paraId="3E5A5FBA" w14:textId="77777777" w:rsidR="001E4112" w:rsidRPr="00F30515" w:rsidRDefault="00617F18">
      <w:r w:rsidRPr="00F30515">
        <w:t>These mappings illustrate the approved architecture; account codes and the final hierarchy are later design decisions. For groceries purchased in cash for Rs. 2,500, a double-entry implementation debits Groceries Expense by Rs. 2,500 and credits Cash by Rs. 2,500. Every journal must balance wherever double-entry is used. Users should not enter journals or account codes. No accounting or regulatory certification is claimed.</w:t>
      </w:r>
    </w:p>
    <w:p w14:paraId="2C173CC9" w14:textId="77777777" w:rsidR="001E4112" w:rsidRPr="00F30515" w:rsidRDefault="00617F18">
      <w:r w:rsidRPr="00F30515">
        <w:t>A mixed receipt retains its receipt total and separately categorised line items. Category totals must not count the same purchase once at transaction level and again at line-item level. Edits and deletion must also update dependent totals and price history consistently. Accounting corrections must preserve balance where journals are used. These are project-team design constraints derived from the need for trustworthy records.</w:t>
      </w:r>
    </w:p>
    <w:p w14:paraId="1283B92C" w14:textId="77777777" w:rsidR="001E4112" w:rsidRPr="00F30515" w:rsidRDefault="00617F18">
      <w:pPr>
        <w:pStyle w:val="Heading2"/>
      </w:pPr>
      <w:bookmarkStart w:id="36" w:name="_Toc241024639"/>
      <w:r w:rsidRPr="00F30515">
        <w:t>Semantic product classification</w:t>
      </w:r>
      <w:bookmarkEnd w:id="36"/>
    </w:p>
    <w:p w14:paraId="626391C4" w14:textId="77777777" w:rsidR="001E4112" w:rsidRPr="00F30515" w:rsidRDefault="00617F18">
      <w:r w:rsidRPr="00F30515">
        <w:t>Original receipt text, individual product identity, brand, canonical product type, expense category and accounting classification are separate concepts. Preserve the original text alongside corrected values and inferred classifications. A canonical product type groups related products without replacing their identities.</w:t>
      </w:r>
    </w:p>
    <w:p w14:paraId="20DC02AB" w14:textId="2E19F65C" w:rsidR="001E4112" w:rsidRPr="00F30515" w:rsidRDefault="00617F18">
      <w:pPr>
        <w:pStyle w:val="Caption"/>
        <w:keepNext/>
      </w:pPr>
      <w:bookmarkStart w:id="37" w:name="_Toc241024612"/>
      <w:r w:rsidRPr="00F30515">
        <w:lastRenderedPageBreak/>
        <w:t xml:space="preserve">Table </w:t>
      </w:r>
      <w:r w:rsidRPr="00F30515">
        <w:fldChar w:fldCharType="begin"/>
      </w:r>
      <w:r w:rsidRPr="00F30515">
        <w:instrText xml:space="preserve"> SEQ Table \* ARABIC </w:instrText>
      </w:r>
      <w:r w:rsidRPr="00F30515">
        <w:fldChar w:fldCharType="separate"/>
      </w:r>
      <w:r w:rsidR="00F30515">
        <w:rPr>
          <w:noProof/>
        </w:rPr>
        <w:t>11</w:t>
      </w:r>
      <w:r w:rsidRPr="00F30515">
        <w:fldChar w:fldCharType="end"/>
      </w:r>
      <w:r w:rsidRPr="00F30515">
        <w:t>: Illustrative semantic product distinctions</w:t>
      </w:r>
      <w:bookmarkEnd w:id="3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312"/>
        <w:gridCol w:w="2981"/>
      </w:tblGrid>
      <w:tr w:rsidR="001E4112" w:rsidRPr="00F30515" w14:paraId="204AE9A3" w14:textId="77777777">
        <w:trPr>
          <w:cantSplit/>
          <w:tblHeader/>
        </w:trPr>
        <w:tc>
          <w:tcPr>
            <w:tcW w:w="2376" w:type="dxa"/>
            <w:shd w:val="clear" w:color="auto" w:fill="E7E7E7"/>
            <w:tcMar>
              <w:top w:w="85" w:type="dxa"/>
              <w:left w:w="85" w:type="dxa"/>
              <w:bottom w:w="85" w:type="dxa"/>
              <w:right w:w="85" w:type="dxa"/>
            </w:tcMar>
          </w:tcPr>
          <w:p w14:paraId="335F1444" w14:textId="77777777" w:rsidR="001E4112" w:rsidRPr="00F30515" w:rsidRDefault="00617F18">
            <w:pPr>
              <w:keepNext/>
              <w:spacing w:after="60" w:line="252" w:lineRule="auto"/>
              <w:jc w:val="left"/>
            </w:pPr>
            <w:r w:rsidRPr="00F30515">
              <w:rPr>
                <w:b/>
                <w:sz w:val="20"/>
              </w:rPr>
              <w:t>Original text and brand</w:t>
            </w:r>
          </w:p>
        </w:tc>
        <w:tc>
          <w:tcPr>
            <w:tcW w:w="3312" w:type="dxa"/>
            <w:shd w:val="clear" w:color="auto" w:fill="E7E7E7"/>
            <w:tcMar>
              <w:top w:w="85" w:type="dxa"/>
              <w:left w:w="85" w:type="dxa"/>
              <w:bottom w:w="85" w:type="dxa"/>
              <w:right w:w="85" w:type="dxa"/>
            </w:tcMar>
          </w:tcPr>
          <w:p w14:paraId="61994CBE" w14:textId="77777777" w:rsidR="001E4112" w:rsidRPr="00F30515" w:rsidRDefault="00617F18">
            <w:pPr>
              <w:keepNext/>
              <w:spacing w:after="60" w:line="252" w:lineRule="auto"/>
              <w:jc w:val="left"/>
            </w:pPr>
            <w:r w:rsidRPr="00F30515">
              <w:rPr>
                <w:b/>
                <w:sz w:val="20"/>
              </w:rPr>
              <w:t>Product identity and type</w:t>
            </w:r>
          </w:p>
        </w:tc>
        <w:tc>
          <w:tcPr>
            <w:tcW w:w="2981" w:type="dxa"/>
            <w:shd w:val="clear" w:color="auto" w:fill="E7E7E7"/>
            <w:tcMar>
              <w:top w:w="85" w:type="dxa"/>
              <w:left w:w="85" w:type="dxa"/>
              <w:bottom w:w="85" w:type="dxa"/>
              <w:right w:w="85" w:type="dxa"/>
            </w:tcMar>
          </w:tcPr>
          <w:p w14:paraId="5121FF45" w14:textId="77777777" w:rsidR="001E4112" w:rsidRPr="00F30515" w:rsidRDefault="00617F18">
            <w:pPr>
              <w:keepNext/>
              <w:spacing w:after="60" w:line="252" w:lineRule="auto"/>
              <w:jc w:val="left"/>
            </w:pPr>
            <w:r w:rsidRPr="00F30515">
              <w:rPr>
                <w:b/>
                <w:sz w:val="20"/>
              </w:rPr>
              <w:t>Category and account</w:t>
            </w:r>
          </w:p>
        </w:tc>
      </w:tr>
      <w:tr w:rsidR="001E4112" w:rsidRPr="00F30515" w14:paraId="4BE4800F" w14:textId="77777777">
        <w:trPr>
          <w:cantSplit/>
        </w:trPr>
        <w:tc>
          <w:tcPr>
            <w:tcW w:w="2376" w:type="dxa"/>
            <w:tcMar>
              <w:top w:w="85" w:type="dxa"/>
              <w:left w:w="85" w:type="dxa"/>
              <w:bottom w:w="85" w:type="dxa"/>
              <w:right w:w="85" w:type="dxa"/>
            </w:tcMar>
          </w:tcPr>
          <w:p w14:paraId="74F1D772" w14:textId="77777777" w:rsidR="001E4112" w:rsidRPr="00F30515" w:rsidRDefault="00617F18">
            <w:pPr>
              <w:spacing w:after="60" w:line="252" w:lineRule="auto"/>
              <w:jc w:val="left"/>
            </w:pPr>
            <w:r w:rsidRPr="00F30515">
              <w:rPr>
                <w:sz w:val="20"/>
              </w:rPr>
              <w:t>Surf Excel 1kg</w:t>
            </w:r>
            <w:r w:rsidRPr="00F30515">
              <w:rPr>
                <w:sz w:val="20"/>
              </w:rPr>
              <w:br/>
              <w:t>Brand: Surf Excel</w:t>
            </w:r>
          </w:p>
        </w:tc>
        <w:tc>
          <w:tcPr>
            <w:tcW w:w="3312" w:type="dxa"/>
            <w:tcMar>
              <w:top w:w="85" w:type="dxa"/>
              <w:left w:w="85" w:type="dxa"/>
              <w:bottom w:w="85" w:type="dxa"/>
              <w:right w:w="85" w:type="dxa"/>
            </w:tcMar>
          </w:tcPr>
          <w:p w14:paraId="7CE32A52" w14:textId="77777777" w:rsidR="001E4112" w:rsidRPr="00F30515" w:rsidRDefault="00617F18">
            <w:pPr>
              <w:spacing w:after="60" w:line="252" w:lineRule="auto"/>
              <w:jc w:val="left"/>
            </w:pPr>
            <w:r w:rsidRPr="00F30515">
              <w:rPr>
                <w:sz w:val="20"/>
              </w:rPr>
              <w:t>Distinct Surf Excel 1kg product</w:t>
            </w:r>
            <w:r w:rsidRPr="00F30515">
              <w:rPr>
                <w:sz w:val="20"/>
              </w:rPr>
              <w:br/>
              <w:t>Laundry Detergent</w:t>
            </w:r>
          </w:p>
        </w:tc>
        <w:tc>
          <w:tcPr>
            <w:tcW w:w="2981" w:type="dxa"/>
            <w:tcMar>
              <w:top w:w="85" w:type="dxa"/>
              <w:left w:w="85" w:type="dxa"/>
              <w:bottom w:w="85" w:type="dxa"/>
              <w:right w:w="85" w:type="dxa"/>
            </w:tcMar>
          </w:tcPr>
          <w:p w14:paraId="31DB7A03" w14:textId="77777777" w:rsidR="001E4112" w:rsidRPr="00F30515" w:rsidRDefault="00617F18">
            <w:pPr>
              <w:spacing w:after="60" w:line="252" w:lineRule="auto"/>
              <w:jc w:val="left"/>
            </w:pPr>
            <w:r w:rsidRPr="00F30515">
              <w:rPr>
                <w:sz w:val="20"/>
              </w:rPr>
              <w:t>Household Supplies</w:t>
            </w:r>
            <w:r w:rsidRPr="00F30515">
              <w:rPr>
                <w:sz w:val="20"/>
              </w:rPr>
              <w:br/>
              <w:t>Household Supplies Expense</w:t>
            </w:r>
          </w:p>
        </w:tc>
      </w:tr>
      <w:tr w:rsidR="001E4112" w:rsidRPr="00F30515" w14:paraId="0BD134FB" w14:textId="77777777">
        <w:trPr>
          <w:cantSplit/>
        </w:trPr>
        <w:tc>
          <w:tcPr>
            <w:tcW w:w="2376" w:type="dxa"/>
            <w:tcMar>
              <w:top w:w="85" w:type="dxa"/>
              <w:left w:w="85" w:type="dxa"/>
              <w:bottom w:w="85" w:type="dxa"/>
              <w:right w:w="85" w:type="dxa"/>
            </w:tcMar>
          </w:tcPr>
          <w:p w14:paraId="1811976B" w14:textId="77777777" w:rsidR="001E4112" w:rsidRPr="00F30515" w:rsidRDefault="00617F18">
            <w:pPr>
              <w:spacing w:after="60" w:line="252" w:lineRule="auto"/>
              <w:jc w:val="left"/>
            </w:pPr>
            <w:r w:rsidRPr="00F30515">
              <w:rPr>
                <w:sz w:val="20"/>
              </w:rPr>
              <w:t>Bonus 1kg</w:t>
            </w:r>
            <w:r w:rsidRPr="00F30515">
              <w:rPr>
                <w:sz w:val="20"/>
              </w:rPr>
              <w:br/>
              <w:t>Brand: Bonus</w:t>
            </w:r>
          </w:p>
        </w:tc>
        <w:tc>
          <w:tcPr>
            <w:tcW w:w="3312" w:type="dxa"/>
            <w:tcMar>
              <w:top w:w="85" w:type="dxa"/>
              <w:left w:w="85" w:type="dxa"/>
              <w:bottom w:w="85" w:type="dxa"/>
              <w:right w:w="85" w:type="dxa"/>
            </w:tcMar>
          </w:tcPr>
          <w:p w14:paraId="75EAA0C9" w14:textId="77777777" w:rsidR="001E4112" w:rsidRPr="00F30515" w:rsidRDefault="00617F18">
            <w:pPr>
              <w:spacing w:after="60" w:line="252" w:lineRule="auto"/>
              <w:jc w:val="left"/>
            </w:pPr>
            <w:r w:rsidRPr="00F30515">
              <w:rPr>
                <w:sz w:val="20"/>
              </w:rPr>
              <w:t>Distinct Bonus 1kg product</w:t>
            </w:r>
            <w:r w:rsidRPr="00F30515">
              <w:rPr>
                <w:sz w:val="20"/>
              </w:rPr>
              <w:br/>
              <w:t>Laundry Detergent</w:t>
            </w:r>
          </w:p>
        </w:tc>
        <w:tc>
          <w:tcPr>
            <w:tcW w:w="2981" w:type="dxa"/>
            <w:tcMar>
              <w:top w:w="85" w:type="dxa"/>
              <w:left w:w="85" w:type="dxa"/>
              <w:bottom w:w="85" w:type="dxa"/>
              <w:right w:w="85" w:type="dxa"/>
            </w:tcMar>
          </w:tcPr>
          <w:p w14:paraId="452732B5" w14:textId="77777777" w:rsidR="001E4112" w:rsidRPr="00F30515" w:rsidRDefault="00617F18">
            <w:pPr>
              <w:spacing w:after="60" w:line="252" w:lineRule="auto"/>
              <w:jc w:val="left"/>
            </w:pPr>
            <w:r w:rsidRPr="00F30515">
              <w:rPr>
                <w:sz w:val="20"/>
              </w:rPr>
              <w:t>Household Supplies</w:t>
            </w:r>
            <w:r w:rsidRPr="00F30515">
              <w:rPr>
                <w:sz w:val="20"/>
              </w:rPr>
              <w:br/>
              <w:t>Household Supplies Expense</w:t>
            </w:r>
          </w:p>
        </w:tc>
      </w:tr>
    </w:tbl>
    <w:p w14:paraId="73EA31E2" w14:textId="77777777" w:rsidR="001E4112" w:rsidRPr="00F30515" w:rsidRDefault="001E4112">
      <w:pPr>
        <w:spacing w:after="0"/>
      </w:pPr>
    </w:p>
    <w:p w14:paraId="7A88ADD9" w14:textId="77777777" w:rsidR="001E4112" w:rsidRPr="00F30515" w:rsidRDefault="00617F18">
      <w:r w:rsidRPr="00F30515">
        <w:t>Both products can support analysis of Laundry Detergent spending. Exact price history still distinguishes brand, product and pack size. Comparisons require comparable quantities and units; where these are missing, show recorded prices with a limitation instead of claiming equivalent value. Uncertain product matches remain reviewable. Semantic similarity is not proof that two products are identical.</w:t>
      </w:r>
    </w:p>
    <w:p w14:paraId="68825CAF" w14:textId="77777777" w:rsidR="001E4112" w:rsidRPr="00F30515" w:rsidRDefault="00617F18">
      <w:pPr>
        <w:pStyle w:val="Heading2"/>
      </w:pPr>
      <w:bookmarkStart w:id="38" w:name="_Toc241024640"/>
      <w:r w:rsidRPr="00F30515">
        <w:t>AI Financial Assistant</w:t>
      </w:r>
      <w:bookmarkEnd w:id="38"/>
    </w:p>
    <w:p w14:paraId="6C2A9357" w14:textId="77777777" w:rsidR="001E4112" w:rsidRPr="00F30515" w:rsidRDefault="00617F18">
      <w:r w:rsidRPr="00F30515">
        <w:t>The AI Financial Assistant is a core conversational capability grounded in the current user's authorised DailyKhata records. It supports natural-language questions, spending summaries, comparisons between periods and categories, recurring-spending analysis, product-price comparisons, spending patterns, unusually high recorded spending, explanations of change and possible saving opportunities. It may give personalised general financial suggestions based on available historical data.</w:t>
      </w:r>
    </w:p>
    <w:p w14:paraId="386374C8" w14:textId="77777777" w:rsidR="001E4112" w:rsidRPr="00F30515" w:rsidRDefault="00617F18">
      <w:r w:rsidRPr="00F30515">
        <w:t>Illustrative response, not research: restaurant spending of Rs. 8,400 this month compared with Rs. 5,900 last month gives a difference of Rs. 2,500. The assistant may explain that returning to the earlier level would reduce spending by that amount. It must distinguish recorded facts, calculations and suggestions, state the relevant period, and acknowledge missing data. It does not move money, execute payments or control accounts.</w:t>
      </w:r>
    </w:p>
    <w:p w14:paraId="5A83E004" w14:textId="77777777" w:rsidR="001E4112" w:rsidRPr="00F30515" w:rsidRDefault="00617F18">
      <w:r w:rsidRPr="00F30515">
        <w:t>Conversational analysis of repeated past expenses is core; automatically generating recurring expenses is future scope. Data-grounded observations about high spending are core; predictive anomaly detection and advanced financial recommendation systems remain future scope. The team may integrate existing models and services instead of training a foundation model.</w:t>
      </w:r>
    </w:p>
    <w:p w14:paraId="1035DE9C" w14:textId="77777777" w:rsidR="001E4112" w:rsidRPr="00F30515" w:rsidRDefault="00617F18">
      <w:pPr>
        <w:pStyle w:val="Heading2"/>
      </w:pPr>
      <w:bookmarkStart w:id="39" w:name="_Toc241024641"/>
      <w:r w:rsidRPr="00F30515">
        <w:t>Localisation and delivery limits</w:t>
      </w:r>
      <w:bookmarkEnd w:id="39"/>
    </w:p>
    <w:p w14:paraId="7DA9C263" w14:textId="77777777" w:rsidR="001E4112" w:rsidRPr="00F30515" w:rsidRDefault="00617F18">
      <w:r w:rsidRPr="00F30515">
        <w:t>English and Urdu localisation is Should Have. The architecture should permit translated labels, right-to-left Urdu presentation, local terminology, Urdu-friendly interaction and potential Urdu interaction with the AI Financial Assistant. An initial English interface does not prove bilingual localisation. Urdu support is not guaranteed until implemented and validated. Local category labels remain Must Have independently of translation.</w:t>
      </w:r>
    </w:p>
    <w:p w14:paraId="7493473F" w14:textId="77777777" w:rsidR="001E4112" w:rsidRPr="00F30515" w:rsidRDefault="00617F18">
      <w:r w:rsidRPr="00F30515">
        <w:t xml:space="preserve">The application is mobile-first and should support ordinary Android-class devices. Receipt OCR targets reasonably clear printed receipts in supported formats, with correction and manual fallback for failures. No universal receipt accuracy or response-time threshold has been validated. Frameworks, model providers, device test </w:t>
      </w:r>
      <w:r w:rsidRPr="00F30515">
        <w:lastRenderedPageBreak/>
        <w:t>specifications and measurable performance targets are later decisions. Offline draft entry is Could Have and does not imply offline OCR or offline assistant services.</w:t>
      </w:r>
    </w:p>
    <w:p w14:paraId="512142AF" w14:textId="77777777" w:rsidR="001E4112" w:rsidRPr="00F30515" w:rsidRDefault="00617F18">
      <w:pPr>
        <w:pStyle w:val="Heading1"/>
      </w:pPr>
      <w:bookmarkStart w:id="40" w:name="_Toc241024642"/>
      <w:r w:rsidRPr="00F30515">
        <w:t>Validation and compatibility with later requirements work</w:t>
      </w:r>
      <w:bookmarkEnd w:id="40"/>
    </w:p>
    <w:p w14:paraId="040804BA" w14:textId="77777777" w:rsidR="001E4112" w:rsidRPr="00F30515" w:rsidRDefault="00617F18">
      <w:r w:rsidRPr="00F30515">
        <w:t>The D1 audit was completed before this D2 was authored. This D2 inherits its project and problem definitions, five canonical personas, three primary user groups and 38 distinct scope entries. The cross-document audit checks those invariants and the differences between current, optional and future capabilities. Document consistency does not confirm the historical interviews or supervisor approval.</w:t>
      </w:r>
    </w:p>
    <w:p w14:paraId="42A9FC2E" w14:textId="77777777" w:rsidR="001E4112" w:rsidRPr="00F30515" w:rsidRDefault="00617F18">
      <w:r w:rsidRPr="00F30515">
        <w:t>The D3 brief requires business, functional and non-functional requirements, source traceability and validation. This D2 supplies problems, stakeholder roles, EV evidence identifiers, DR candidates and SC/SS scope links for that later task. The next analysis can decompose each candidate, assign formal IDs and define measurable acceptance criteria after student and supervisor review. The brief contains an inconsistent rubric heading and total; no grading interpretation or numerical example is adopted as a Dai</w:t>
      </w:r>
      <w:r w:rsidRPr="00F30515">
        <w:t>lyKhata requirement. [A3]</w:t>
      </w:r>
    </w:p>
    <w:p w14:paraId="0E3C5BC9" w14:textId="77777777" w:rsidR="001E4112" w:rsidRPr="00F30515" w:rsidRDefault="00617F18">
      <w:r w:rsidRPr="00F30515">
        <w:t>Before submission, the team should confirm fieldwork dates and provenance, resolve Usman's participant age from source records, identify the competitor test context and obtain supervisor feedback. These actions must update the Decision Log. They do not authorise adding shared household accounts, bank integration or enterprise features.</w:t>
      </w:r>
    </w:p>
    <w:p w14:paraId="3C99F726" w14:textId="77777777" w:rsidR="001E4112" w:rsidRPr="00F30515" w:rsidRDefault="00617F18">
      <w:pPr>
        <w:pStyle w:val="Heading1"/>
      </w:pPr>
      <w:bookmarkStart w:id="41" w:name="_Toc241024643"/>
      <w:r w:rsidRPr="00F30515">
        <w:t>Conclusion</w:t>
      </w:r>
      <w:bookmarkEnd w:id="41"/>
    </w:p>
    <w:p w14:paraId="79AB516E" w14:textId="77777777" w:rsidR="001E4112" w:rsidRPr="00F30515" w:rsidRDefault="00617F18">
      <w:r w:rsidRPr="00F30515">
        <w:t>The preserved qualitative account points to effort, fragmented records and the need for trustworthy review. The reconstructed baseline responds with receipt and cash capture, user-controlled categorisation, structured accounts, item history and an AI Financial Assistant. Evidence limitations are explicit, every capability retains its priority, and optional or future features remain bounded.</w:t>
      </w:r>
    </w:p>
    <w:p w14:paraId="3C5FE6FE" w14:textId="77777777" w:rsidR="001E4112" w:rsidRPr="00F30515" w:rsidRDefault="00617F18">
      <w:pPr>
        <w:pStyle w:val="Heading1"/>
      </w:pPr>
      <w:bookmarkStart w:id="42" w:name="_Toc241024644"/>
      <w:r w:rsidRPr="00F30515">
        <w:t>References</w:t>
      </w:r>
      <w:bookmarkEnd w:id="42"/>
    </w:p>
    <w:p w14:paraId="462D65D4" w14:textId="77777777" w:rsidR="001E4112" w:rsidRPr="00F30515" w:rsidRDefault="00617F18">
      <w:r w:rsidRPr="00F30515">
        <w:t>[S1] DailyKhata. Target Market &amp; Audience Analysis. Original submitted D1, dailykhata-d1.docx and corresponding six-page PDF, 01_Deliverable_1. Undated.</w:t>
      </w:r>
    </w:p>
    <w:p w14:paraId="56A861C3" w14:textId="77777777" w:rsidR="001E4112" w:rsidRPr="00F30515" w:rsidRDefault="00617F18">
      <w:r w:rsidRPr="00F30515">
        <w:t>[S2] DailyKhata. Original submitted D2, dailykhata-d2.pdf, 02_Deliverable_2, 12 pages. Cover repeats the D1 title; body contains problem identification, stakeholder identification and requirement elicitation. Undated.</w:t>
      </w:r>
    </w:p>
    <w:p w14:paraId="14BB5753" w14:textId="77777777" w:rsidR="001E4112" w:rsidRPr="00F30515" w:rsidRDefault="00617F18">
      <w:r w:rsidRPr="00F30515">
        <w:t>[A1] Deliverable 1 task.txt, 01_Deliverable_1/task. User, problem, expectation and target-market assessment criteria. Undated.</w:t>
      </w:r>
    </w:p>
    <w:p w14:paraId="7211CAB0" w14:textId="77777777" w:rsidR="001E4112" w:rsidRPr="00F30515" w:rsidRDefault="00617F18">
      <w:r w:rsidRPr="00F30515">
        <w:t>[A2] Deliverable 2 task.txt, 02_Deliverable_2/task. Official D2 title and evidence-based assignment requirements. Stated deadline: 25 August 2026, not proof of submission.</w:t>
      </w:r>
    </w:p>
    <w:p w14:paraId="2F99C357" w14:textId="77777777" w:rsidR="001E4112" w:rsidRPr="00F30515" w:rsidRDefault="00617F18">
      <w:r w:rsidRPr="00F30515">
        <w:t>[G1] DailyKhata Scope Baseline v1.0 and DailyKhata Documentation Standard v1.0, 00_Project_Governance. Both dated 23 September 2026.</w:t>
      </w:r>
    </w:p>
    <w:p w14:paraId="38E7AEC2" w14:textId="77777777" w:rsidR="001E4112" w:rsidRPr="00F30515" w:rsidRDefault="00617F18">
      <w:r w:rsidRPr="00F30515">
        <w:lastRenderedPageBreak/>
        <w:t>[U1] Project owner instructions for reconstruction, 23 September 2026. Authoritative scope, team identifiers, priorities and constraints.</w:t>
      </w:r>
    </w:p>
    <w:p w14:paraId="2B280D43" w14:textId="77777777" w:rsidR="001E4112" w:rsidRPr="00F30515" w:rsidRDefault="00617F18">
      <w:r w:rsidRPr="00F30515">
        <w:t>[A3] Deliverable 3 Requirements Specification, 03_Deliverable_3/task/Deliverable 3.pdf, five pages. Read for compatibility only.</w:t>
      </w:r>
    </w:p>
    <w:p w14:paraId="3A919370" w14:textId="77777777" w:rsidR="001E4112" w:rsidRPr="00F30515" w:rsidRDefault="00617F18">
      <w:r w:rsidRPr="00F30515">
        <w:t>[M1] Design Thinking.pdf, 02_Deliverable_2/task, six instructional slides. Observe, interview, distinguish observation from interpretation, and identify needs.</w:t>
      </w:r>
    </w:p>
    <w:p w14:paraId="7DD21031" w14:textId="77777777" w:rsidR="001E4112" w:rsidRPr="00F30515" w:rsidRDefault="00617F18">
      <w:r w:rsidRPr="00F30515">
        <w:t>[M2] Important Links.txt, 02_Deliverable_2/task, 19 teaching-video links. Retained as teaching references; video contents are not treated as research evidence.</w:t>
      </w:r>
    </w:p>
    <w:sectPr w:rsidR="001E4112" w:rsidRPr="00F30515"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7247" w14:textId="77777777" w:rsidR="00617F18" w:rsidRDefault="00617F18">
      <w:pPr>
        <w:spacing w:after="0" w:line="240" w:lineRule="auto"/>
      </w:pPr>
      <w:r>
        <w:separator/>
      </w:r>
    </w:p>
  </w:endnote>
  <w:endnote w:type="continuationSeparator" w:id="0">
    <w:p w14:paraId="4D555456" w14:textId="77777777" w:rsidR="00617F18" w:rsidRDefault="00617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8159" w14:textId="77777777" w:rsidR="001E4112" w:rsidRDefault="00617F18">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F30515">
      <w:rPr>
        <w:noProof/>
      </w:rPr>
      <w:t>2</w:t>
    </w:r>
    <w:r>
      <w:fldChar w:fldCharType="end"/>
    </w:r>
    <w:r>
      <w:rPr>
        <w:sz w:val="18"/>
      </w:rPr>
      <w:t xml:space="preserve"> of </w:t>
    </w:r>
    <w:r>
      <w:fldChar w:fldCharType="begin"/>
    </w:r>
    <w:r>
      <w:instrText xml:space="preserve"> NUMPAGES </w:instrText>
    </w:r>
    <w:r>
      <w:fldChar w:fldCharType="separate"/>
    </w:r>
    <w:r w:rsidR="00F3051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656D" w14:textId="77777777" w:rsidR="00617F18" w:rsidRDefault="00617F18">
      <w:pPr>
        <w:spacing w:after="0" w:line="240" w:lineRule="auto"/>
      </w:pPr>
      <w:r>
        <w:separator/>
      </w:r>
    </w:p>
  </w:footnote>
  <w:footnote w:type="continuationSeparator" w:id="0">
    <w:p w14:paraId="60B5323A" w14:textId="77777777" w:rsidR="00617F18" w:rsidRDefault="00617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8B47" w14:textId="77777777" w:rsidR="001E4112" w:rsidRDefault="00617F18">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CA230CB"/>
    <w:multiLevelType w:val="multilevel"/>
    <w:tmpl w:val="2C028D8A"/>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4027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112"/>
    <w:rsid w:val="0029639D"/>
    <w:rsid w:val="00326F90"/>
    <w:rsid w:val="00617F18"/>
    <w:rsid w:val="00AA1D8D"/>
    <w:rsid w:val="00B47730"/>
    <w:rsid w:val="00CB0664"/>
    <w:rsid w:val="00F30515"/>
    <w:rsid w:val="00F86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2E669"/>
  <w14:defaultImageDpi w14:val="300"/>
  <w15:docId w15:val="{A3543C08-F88A-4EB8-A726-80C1DEA5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0515"/>
    <w:pPr>
      <w:spacing w:after="100"/>
    </w:pPr>
  </w:style>
  <w:style w:type="paragraph" w:styleId="TOC2">
    <w:name w:val="toc 2"/>
    <w:basedOn w:val="Normal"/>
    <w:next w:val="Normal"/>
    <w:autoRedefine/>
    <w:uiPriority w:val="39"/>
    <w:unhideWhenUsed/>
    <w:rsid w:val="00F30515"/>
    <w:pPr>
      <w:spacing w:after="100"/>
      <w:ind w:left="240"/>
    </w:pPr>
  </w:style>
  <w:style w:type="character" w:styleId="Hyperlink">
    <w:name w:val="Hyperlink"/>
    <w:basedOn w:val="DefaultParagraphFont"/>
    <w:uiPriority w:val="99"/>
    <w:unhideWhenUsed/>
    <w:rsid w:val="00F30515"/>
    <w:rPr>
      <w:color w:val="0000FF" w:themeColor="hyperlink"/>
      <w:u w:val="single"/>
    </w:rPr>
  </w:style>
  <w:style w:type="paragraph" w:styleId="TableofFigures">
    <w:name w:val="table of figures"/>
    <w:basedOn w:val="Normal"/>
    <w:next w:val="Normal"/>
    <w:uiPriority w:val="99"/>
    <w:unhideWhenUsed/>
    <w:rsid w:val="00F305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5294</Words>
  <Characters>33459</Characters>
  <Application>Microsoft Office Word</Application>
  <DocSecurity>0</DocSecurity>
  <Lines>929</Lines>
  <Paragraphs>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Identification, Stakeholder Identification &amp; Requirement Elicitation</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2026-09-22T21:52:00Z</dcterms:modified>
  <cp:category/>
</cp:coreProperties>
</file>