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992C" w14:textId="77777777" w:rsidR="00CF717B" w:rsidRPr="00AC562A" w:rsidRDefault="00E15CAC">
      <w:pPr>
        <w:spacing w:after="280"/>
        <w:jc w:val="center"/>
      </w:pPr>
      <w:r w:rsidRPr="00AC562A">
        <w:t>Beaconhouse National University</w:t>
      </w:r>
    </w:p>
    <w:p w14:paraId="44D4E2B5" w14:textId="77777777" w:rsidR="00CF717B" w:rsidRPr="00AC562A" w:rsidRDefault="00E15CAC">
      <w:pPr>
        <w:spacing w:after="280"/>
        <w:jc w:val="center"/>
      </w:pPr>
      <w:r w:rsidRPr="00AC562A">
        <w:t>BS Computer Science</w:t>
      </w:r>
    </w:p>
    <w:p w14:paraId="360A1CA9" w14:textId="77777777" w:rsidR="00CF717B" w:rsidRPr="00AC562A" w:rsidRDefault="00E15CAC">
      <w:pPr>
        <w:spacing w:after="280"/>
        <w:jc w:val="center"/>
      </w:pPr>
      <w:r w:rsidRPr="00AC562A">
        <w:t>Final Year Project</w:t>
      </w:r>
    </w:p>
    <w:p w14:paraId="3CFA503E" w14:textId="77777777" w:rsidR="00CF717B" w:rsidRPr="00AC562A" w:rsidRDefault="00E15CAC">
      <w:pPr>
        <w:pStyle w:val="Title"/>
        <w:spacing w:after="280"/>
        <w:jc w:val="center"/>
      </w:pPr>
      <w:r w:rsidRPr="00AC562A">
        <w:t>DAILYKHATA</w:t>
      </w:r>
    </w:p>
    <w:p w14:paraId="69E533FC" w14:textId="77777777" w:rsidR="00CF717B" w:rsidRPr="00AC562A" w:rsidRDefault="00E15CAC">
      <w:pPr>
        <w:pStyle w:val="Subtitle"/>
        <w:spacing w:after="280"/>
        <w:jc w:val="center"/>
      </w:pPr>
      <w:r w:rsidRPr="00AC562A">
        <w:t>Deliverable 3</w:t>
      </w:r>
      <w:r w:rsidRPr="00AC562A">
        <w:br/>
        <w:t>Requirements Specification</w:t>
      </w:r>
    </w:p>
    <w:p w14:paraId="1908461B" w14:textId="77777777" w:rsidR="00CF717B" w:rsidRPr="00AC562A" w:rsidRDefault="00E15CAC">
      <w:pPr>
        <w:spacing w:before="360"/>
        <w:jc w:val="center"/>
      </w:pPr>
      <w:r w:rsidRPr="00AC562A">
        <w:t>Team members</w:t>
      </w:r>
      <w:r w:rsidRPr="00AC562A">
        <w:br/>
        <w:t>Saad Mughal (F2023-009)</w:t>
      </w:r>
      <w:r w:rsidRPr="00AC562A">
        <w:br/>
        <w:t>Khadijah Zahoor (F2023-956)</w:t>
      </w:r>
      <w:r w:rsidRPr="00AC562A">
        <w:br/>
        <w:t>Zainab Ali Baig (F2023-528)</w:t>
      </w:r>
      <w:r w:rsidRPr="00AC562A">
        <w:br/>
        <w:t>Aleeza Qaiser (F2023-611)</w:t>
      </w:r>
    </w:p>
    <w:p w14:paraId="6D764170" w14:textId="77777777" w:rsidR="00CF717B" w:rsidRPr="00AC562A" w:rsidRDefault="00E15CAC">
      <w:pPr>
        <w:jc w:val="center"/>
      </w:pPr>
      <w:r w:rsidRPr="00AC562A">
        <w:t>Supervisor: Nouman Ali</w:t>
      </w:r>
      <w:r w:rsidRPr="00AC562A">
        <w:br/>
        <w:t>Academic Year: 2026-2027</w:t>
      </w:r>
      <w:r w:rsidRPr="00AC562A">
        <w:br/>
        <w:t>Version 1.0 | 23 September 2026</w:t>
      </w:r>
    </w:p>
    <w:p w14:paraId="6CB95866" w14:textId="77777777" w:rsidR="00CF717B" w:rsidRPr="00AC562A" w:rsidRDefault="00E15CAC">
      <w:r w:rsidRPr="00AC562A">
        <w:br w:type="page"/>
      </w:r>
    </w:p>
    <w:p w14:paraId="1D8144DB" w14:textId="77777777" w:rsidR="00CF717B" w:rsidRPr="00AC562A" w:rsidRDefault="00E15CAC">
      <w:pPr>
        <w:spacing w:after="240"/>
      </w:pPr>
      <w:r w:rsidRPr="00AC562A">
        <w:rPr>
          <w:b/>
          <w:sz w:val="32"/>
        </w:rPr>
        <w:lastRenderedPageBreak/>
        <w:t>Document Control</w:t>
      </w:r>
    </w:p>
    <w:p w14:paraId="033B4C85" w14:textId="77777777" w:rsidR="00CF717B" w:rsidRPr="00AC562A" w:rsidRDefault="00E15CAC">
      <w:pPr>
        <w:jc w:val="left"/>
      </w:pPr>
      <w:r w:rsidRPr="00AC562A">
        <w:t>Project: DailyKhata</w:t>
      </w:r>
      <w:r w:rsidRPr="00AC562A">
        <w:br/>
        <w:t>Document: Requirements Specification</w:t>
      </w:r>
      <w:r w:rsidRPr="00AC562A">
        <w:br/>
        <w:t>Deliverable: 3</w:t>
      </w:r>
      <w:r w:rsidRPr="00AC562A">
        <w:br/>
        <w:t>Version: 1.0</w:t>
      </w:r>
      <w:r w:rsidRPr="00AC562A">
        <w:br/>
        <w:t>Status: Authoritative Requirements Baseline</w:t>
      </w:r>
      <w:r w:rsidRPr="00AC562A">
        <w:br/>
        <w:t>Authors: DailyKhata Project Team</w:t>
      </w:r>
      <w:r w:rsidRPr="00AC562A">
        <w:br/>
        <w:t>Supervisor: Nouman Ali</w:t>
      </w:r>
      <w:r w:rsidRPr="00AC562A">
        <w:br/>
        <w:t>Academic Year: 2026-2027</w:t>
      </w:r>
      <w:r w:rsidRPr="00AC562A">
        <w:br/>
        <w:t>Revision date: 23 September 2026</w:t>
      </w:r>
      <w:r w:rsidRPr="00AC562A">
        <w:br/>
        <w:t>Submission date: Not yet recorded</w:t>
      </w:r>
      <w:r w:rsidRPr="00AC562A">
        <w:br/>
        <w:t>Supervisor endorsement: Pending review</w:t>
      </w:r>
    </w:p>
    <w:p w14:paraId="14F33E52" w14:textId="77777777" w:rsidR="00CF717B" w:rsidRPr="00AC562A" w:rsidRDefault="00E15CAC">
      <w:pPr>
        <w:spacing w:after="240"/>
      </w:pPr>
      <w:r w:rsidRPr="00AC562A">
        <w:rPr>
          <w:b/>
          <w:sz w:val="32"/>
        </w:rPr>
        <w:t>Revision History</w:t>
      </w:r>
    </w:p>
    <w:p w14:paraId="52AA8584" w14:textId="77777777" w:rsidR="00CF717B" w:rsidRPr="00AC562A" w:rsidRDefault="00E15CAC">
      <w:r w:rsidRPr="00AC562A">
        <w:t>Version 1.0, 23 September 2026. Initial formal requirements baseline, derived from governance and Deliverables 1 and 2 v2.0. Formal BR, FR and NFR identifiers begin here. Source files are unchanged. Internal requirements review is complete; stakeholder endorsement and implementation acceptance tests remain pending.</w:t>
      </w:r>
    </w:p>
    <w:p w14:paraId="72D0EC7F" w14:textId="77777777" w:rsidR="00CF717B" w:rsidRPr="00AC562A" w:rsidRDefault="00E15CAC">
      <w:r w:rsidRPr="00AC562A">
        <w:br w:type="page"/>
      </w:r>
    </w:p>
    <w:p w14:paraId="540DB248" w14:textId="77777777" w:rsidR="00CF717B" w:rsidRPr="00AC562A" w:rsidRDefault="00E15CAC">
      <w:pPr>
        <w:spacing w:after="240"/>
      </w:pPr>
      <w:r w:rsidRPr="00AC562A">
        <w:rPr>
          <w:b/>
          <w:sz w:val="32"/>
        </w:rPr>
        <w:lastRenderedPageBreak/>
        <w:t>Table of Contents</w:t>
      </w:r>
    </w:p>
    <w:p w14:paraId="4A3996B8" w14:textId="6F7A83EF" w:rsidR="00AC562A" w:rsidRDefault="00E15CAC">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C562A">
        <w:fldChar w:fldCharType="begin"/>
      </w:r>
      <w:r w:rsidRPr="00AC562A">
        <w:instrText xml:space="preserve"> TOC \o "1-2" \h \z \u </w:instrText>
      </w:r>
      <w:r w:rsidRPr="00AC562A">
        <w:fldChar w:fldCharType="separate"/>
      </w:r>
      <w:hyperlink w:anchor="_Toc241027637" w:history="1">
        <w:r w:rsidR="00AC562A" w:rsidRPr="00577063">
          <w:rPr>
            <w:rStyle w:val="Hyperlink"/>
            <w:noProof/>
          </w:rPr>
          <w:t>1 Introduction</w:t>
        </w:r>
        <w:r w:rsidR="00AC562A">
          <w:rPr>
            <w:noProof/>
            <w:webHidden/>
          </w:rPr>
          <w:tab/>
        </w:r>
        <w:r w:rsidR="00AC562A">
          <w:rPr>
            <w:noProof/>
            <w:webHidden/>
          </w:rPr>
          <w:fldChar w:fldCharType="begin"/>
        </w:r>
        <w:r w:rsidR="00AC562A">
          <w:rPr>
            <w:noProof/>
            <w:webHidden/>
          </w:rPr>
          <w:instrText xml:space="preserve"> PAGEREF _Toc241027637 \h </w:instrText>
        </w:r>
        <w:r w:rsidR="00AC562A">
          <w:rPr>
            <w:noProof/>
            <w:webHidden/>
          </w:rPr>
        </w:r>
        <w:r w:rsidR="00AC562A">
          <w:rPr>
            <w:noProof/>
            <w:webHidden/>
          </w:rPr>
          <w:fldChar w:fldCharType="separate"/>
        </w:r>
        <w:r w:rsidR="00AC562A">
          <w:rPr>
            <w:noProof/>
            <w:webHidden/>
          </w:rPr>
          <w:t>6</w:t>
        </w:r>
        <w:r w:rsidR="00AC562A">
          <w:rPr>
            <w:noProof/>
            <w:webHidden/>
          </w:rPr>
          <w:fldChar w:fldCharType="end"/>
        </w:r>
      </w:hyperlink>
    </w:p>
    <w:p w14:paraId="1E57F3AD" w14:textId="6EDAA731"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38" w:history="1">
        <w:r w:rsidRPr="00577063">
          <w:rPr>
            <w:rStyle w:val="Hyperlink"/>
            <w:noProof/>
          </w:rPr>
          <w:t>1.1 Purpose and intended use</w:t>
        </w:r>
        <w:r>
          <w:rPr>
            <w:noProof/>
            <w:webHidden/>
          </w:rPr>
          <w:tab/>
        </w:r>
        <w:r>
          <w:rPr>
            <w:noProof/>
            <w:webHidden/>
          </w:rPr>
          <w:fldChar w:fldCharType="begin"/>
        </w:r>
        <w:r>
          <w:rPr>
            <w:noProof/>
            <w:webHidden/>
          </w:rPr>
          <w:instrText xml:space="preserve"> PAGEREF _Toc241027638 \h </w:instrText>
        </w:r>
        <w:r>
          <w:rPr>
            <w:noProof/>
            <w:webHidden/>
          </w:rPr>
        </w:r>
        <w:r>
          <w:rPr>
            <w:noProof/>
            <w:webHidden/>
          </w:rPr>
          <w:fldChar w:fldCharType="separate"/>
        </w:r>
        <w:r>
          <w:rPr>
            <w:noProof/>
            <w:webHidden/>
          </w:rPr>
          <w:t>6</w:t>
        </w:r>
        <w:r>
          <w:rPr>
            <w:noProof/>
            <w:webHidden/>
          </w:rPr>
          <w:fldChar w:fldCharType="end"/>
        </w:r>
      </w:hyperlink>
    </w:p>
    <w:p w14:paraId="2F2BFDBA" w14:textId="02E9D82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39" w:history="1">
        <w:r w:rsidRPr="00577063">
          <w:rPr>
            <w:rStyle w:val="Hyperlink"/>
            <w:noProof/>
          </w:rPr>
          <w:t>1.2 Project overview and problem</w:t>
        </w:r>
        <w:r>
          <w:rPr>
            <w:noProof/>
            <w:webHidden/>
          </w:rPr>
          <w:tab/>
        </w:r>
        <w:r>
          <w:rPr>
            <w:noProof/>
            <w:webHidden/>
          </w:rPr>
          <w:fldChar w:fldCharType="begin"/>
        </w:r>
        <w:r>
          <w:rPr>
            <w:noProof/>
            <w:webHidden/>
          </w:rPr>
          <w:instrText xml:space="preserve"> PAGEREF _Toc241027639 \h </w:instrText>
        </w:r>
        <w:r>
          <w:rPr>
            <w:noProof/>
            <w:webHidden/>
          </w:rPr>
        </w:r>
        <w:r>
          <w:rPr>
            <w:noProof/>
            <w:webHidden/>
          </w:rPr>
          <w:fldChar w:fldCharType="separate"/>
        </w:r>
        <w:r>
          <w:rPr>
            <w:noProof/>
            <w:webHidden/>
          </w:rPr>
          <w:t>6</w:t>
        </w:r>
        <w:r>
          <w:rPr>
            <w:noProof/>
            <w:webHidden/>
          </w:rPr>
          <w:fldChar w:fldCharType="end"/>
        </w:r>
      </w:hyperlink>
    </w:p>
    <w:p w14:paraId="45B1A628" w14:textId="77E79620"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0" w:history="1">
        <w:r w:rsidRPr="00577063">
          <w:rPr>
            <w:rStyle w:val="Hyperlink"/>
            <w:noProof/>
          </w:rPr>
          <w:t>1.3 Product boundary</w:t>
        </w:r>
        <w:r>
          <w:rPr>
            <w:noProof/>
            <w:webHidden/>
          </w:rPr>
          <w:tab/>
        </w:r>
        <w:r>
          <w:rPr>
            <w:noProof/>
            <w:webHidden/>
          </w:rPr>
          <w:fldChar w:fldCharType="begin"/>
        </w:r>
        <w:r>
          <w:rPr>
            <w:noProof/>
            <w:webHidden/>
          </w:rPr>
          <w:instrText xml:space="preserve"> PAGEREF _Toc241027640 \h </w:instrText>
        </w:r>
        <w:r>
          <w:rPr>
            <w:noProof/>
            <w:webHidden/>
          </w:rPr>
        </w:r>
        <w:r>
          <w:rPr>
            <w:noProof/>
            <w:webHidden/>
          </w:rPr>
          <w:fldChar w:fldCharType="separate"/>
        </w:r>
        <w:r>
          <w:rPr>
            <w:noProof/>
            <w:webHidden/>
          </w:rPr>
          <w:t>6</w:t>
        </w:r>
        <w:r>
          <w:rPr>
            <w:noProof/>
            <w:webHidden/>
          </w:rPr>
          <w:fldChar w:fldCharType="end"/>
        </w:r>
      </w:hyperlink>
    </w:p>
    <w:p w14:paraId="4B40215A" w14:textId="199DC6B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1" w:history="1">
        <w:r w:rsidRPr="00577063">
          <w:rPr>
            <w:rStyle w:val="Hyperlink"/>
            <w:noProof/>
          </w:rPr>
          <w:t>1.4 Requirement conventions</w:t>
        </w:r>
        <w:r>
          <w:rPr>
            <w:noProof/>
            <w:webHidden/>
          </w:rPr>
          <w:tab/>
        </w:r>
        <w:r>
          <w:rPr>
            <w:noProof/>
            <w:webHidden/>
          </w:rPr>
          <w:fldChar w:fldCharType="begin"/>
        </w:r>
        <w:r>
          <w:rPr>
            <w:noProof/>
            <w:webHidden/>
          </w:rPr>
          <w:instrText xml:space="preserve"> PAGEREF _Toc241027641 \h </w:instrText>
        </w:r>
        <w:r>
          <w:rPr>
            <w:noProof/>
            <w:webHidden/>
          </w:rPr>
        </w:r>
        <w:r>
          <w:rPr>
            <w:noProof/>
            <w:webHidden/>
          </w:rPr>
          <w:fldChar w:fldCharType="separate"/>
        </w:r>
        <w:r>
          <w:rPr>
            <w:noProof/>
            <w:webHidden/>
          </w:rPr>
          <w:t>7</w:t>
        </w:r>
        <w:r>
          <w:rPr>
            <w:noProof/>
            <w:webHidden/>
          </w:rPr>
          <w:fldChar w:fldCharType="end"/>
        </w:r>
      </w:hyperlink>
    </w:p>
    <w:p w14:paraId="764C44D8" w14:textId="2D39B350"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2" w:history="1">
        <w:r w:rsidRPr="00577063">
          <w:rPr>
            <w:rStyle w:val="Hyperlink"/>
            <w:noProof/>
          </w:rPr>
          <w:t>2 Requirements engineering approach</w:t>
        </w:r>
        <w:r>
          <w:rPr>
            <w:noProof/>
            <w:webHidden/>
          </w:rPr>
          <w:tab/>
        </w:r>
        <w:r>
          <w:rPr>
            <w:noProof/>
            <w:webHidden/>
          </w:rPr>
          <w:fldChar w:fldCharType="begin"/>
        </w:r>
        <w:r>
          <w:rPr>
            <w:noProof/>
            <w:webHidden/>
          </w:rPr>
          <w:instrText xml:space="preserve"> PAGEREF _Toc241027642 \h </w:instrText>
        </w:r>
        <w:r>
          <w:rPr>
            <w:noProof/>
            <w:webHidden/>
          </w:rPr>
        </w:r>
        <w:r>
          <w:rPr>
            <w:noProof/>
            <w:webHidden/>
          </w:rPr>
          <w:fldChar w:fldCharType="separate"/>
        </w:r>
        <w:r>
          <w:rPr>
            <w:noProof/>
            <w:webHidden/>
          </w:rPr>
          <w:t>7</w:t>
        </w:r>
        <w:r>
          <w:rPr>
            <w:noProof/>
            <w:webHidden/>
          </w:rPr>
          <w:fldChar w:fldCharType="end"/>
        </w:r>
      </w:hyperlink>
    </w:p>
    <w:p w14:paraId="66FA19CA" w14:textId="4C1D10B3"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3" w:history="1">
        <w:r w:rsidRPr="00577063">
          <w:rPr>
            <w:rStyle w:val="Hyperlink"/>
            <w:noProof/>
          </w:rPr>
          <w:t>2.1 Sources and authority</w:t>
        </w:r>
        <w:r>
          <w:rPr>
            <w:noProof/>
            <w:webHidden/>
          </w:rPr>
          <w:tab/>
        </w:r>
        <w:r>
          <w:rPr>
            <w:noProof/>
            <w:webHidden/>
          </w:rPr>
          <w:fldChar w:fldCharType="begin"/>
        </w:r>
        <w:r>
          <w:rPr>
            <w:noProof/>
            <w:webHidden/>
          </w:rPr>
          <w:instrText xml:space="preserve"> PAGEREF _Toc241027643 \h </w:instrText>
        </w:r>
        <w:r>
          <w:rPr>
            <w:noProof/>
            <w:webHidden/>
          </w:rPr>
        </w:r>
        <w:r>
          <w:rPr>
            <w:noProof/>
            <w:webHidden/>
          </w:rPr>
          <w:fldChar w:fldCharType="separate"/>
        </w:r>
        <w:r>
          <w:rPr>
            <w:noProof/>
            <w:webHidden/>
          </w:rPr>
          <w:t>7</w:t>
        </w:r>
        <w:r>
          <w:rPr>
            <w:noProof/>
            <w:webHidden/>
          </w:rPr>
          <w:fldChar w:fldCharType="end"/>
        </w:r>
      </w:hyperlink>
    </w:p>
    <w:p w14:paraId="23BC3606" w14:textId="0642257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4" w:history="1">
        <w:r w:rsidRPr="00577063">
          <w:rPr>
            <w:rStyle w:val="Hyperlink"/>
            <w:noProof/>
          </w:rPr>
          <w:t>2.2 Elicitation and analysis</w:t>
        </w:r>
        <w:r>
          <w:rPr>
            <w:noProof/>
            <w:webHidden/>
          </w:rPr>
          <w:tab/>
        </w:r>
        <w:r>
          <w:rPr>
            <w:noProof/>
            <w:webHidden/>
          </w:rPr>
          <w:fldChar w:fldCharType="begin"/>
        </w:r>
        <w:r>
          <w:rPr>
            <w:noProof/>
            <w:webHidden/>
          </w:rPr>
          <w:instrText xml:space="preserve"> PAGEREF _Toc241027644 \h </w:instrText>
        </w:r>
        <w:r>
          <w:rPr>
            <w:noProof/>
            <w:webHidden/>
          </w:rPr>
        </w:r>
        <w:r>
          <w:rPr>
            <w:noProof/>
            <w:webHidden/>
          </w:rPr>
          <w:fldChar w:fldCharType="separate"/>
        </w:r>
        <w:r>
          <w:rPr>
            <w:noProof/>
            <w:webHidden/>
          </w:rPr>
          <w:t>8</w:t>
        </w:r>
        <w:r>
          <w:rPr>
            <w:noProof/>
            <w:webHidden/>
          </w:rPr>
          <w:fldChar w:fldCharType="end"/>
        </w:r>
      </w:hyperlink>
    </w:p>
    <w:p w14:paraId="06713D47" w14:textId="749EF926"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5" w:history="1">
        <w:r w:rsidRPr="00577063">
          <w:rPr>
            <w:rStyle w:val="Hyperlink"/>
            <w:noProof/>
          </w:rPr>
          <w:t>2.3 Classification and prioritisation</w:t>
        </w:r>
        <w:r>
          <w:rPr>
            <w:noProof/>
            <w:webHidden/>
          </w:rPr>
          <w:tab/>
        </w:r>
        <w:r>
          <w:rPr>
            <w:noProof/>
            <w:webHidden/>
          </w:rPr>
          <w:fldChar w:fldCharType="begin"/>
        </w:r>
        <w:r>
          <w:rPr>
            <w:noProof/>
            <w:webHidden/>
          </w:rPr>
          <w:instrText xml:space="preserve"> PAGEREF _Toc241027645 \h </w:instrText>
        </w:r>
        <w:r>
          <w:rPr>
            <w:noProof/>
            <w:webHidden/>
          </w:rPr>
        </w:r>
        <w:r>
          <w:rPr>
            <w:noProof/>
            <w:webHidden/>
          </w:rPr>
          <w:fldChar w:fldCharType="separate"/>
        </w:r>
        <w:r>
          <w:rPr>
            <w:noProof/>
            <w:webHidden/>
          </w:rPr>
          <w:t>8</w:t>
        </w:r>
        <w:r>
          <w:rPr>
            <w:noProof/>
            <w:webHidden/>
          </w:rPr>
          <w:fldChar w:fldCharType="end"/>
        </w:r>
      </w:hyperlink>
    </w:p>
    <w:p w14:paraId="41489001" w14:textId="6DD8DED0"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6" w:history="1">
        <w:r w:rsidRPr="00577063">
          <w:rPr>
            <w:rStyle w:val="Hyperlink"/>
            <w:noProof/>
          </w:rPr>
          <w:t>2.4 Validation and traceability method</w:t>
        </w:r>
        <w:r>
          <w:rPr>
            <w:noProof/>
            <w:webHidden/>
          </w:rPr>
          <w:tab/>
        </w:r>
        <w:r>
          <w:rPr>
            <w:noProof/>
            <w:webHidden/>
          </w:rPr>
          <w:fldChar w:fldCharType="begin"/>
        </w:r>
        <w:r>
          <w:rPr>
            <w:noProof/>
            <w:webHidden/>
          </w:rPr>
          <w:instrText xml:space="preserve"> PAGEREF _Toc241027646 \h </w:instrText>
        </w:r>
        <w:r>
          <w:rPr>
            <w:noProof/>
            <w:webHidden/>
          </w:rPr>
        </w:r>
        <w:r>
          <w:rPr>
            <w:noProof/>
            <w:webHidden/>
          </w:rPr>
          <w:fldChar w:fldCharType="separate"/>
        </w:r>
        <w:r>
          <w:rPr>
            <w:noProof/>
            <w:webHidden/>
          </w:rPr>
          <w:t>9</w:t>
        </w:r>
        <w:r>
          <w:rPr>
            <w:noProof/>
            <w:webHidden/>
          </w:rPr>
          <w:fldChar w:fldCharType="end"/>
        </w:r>
      </w:hyperlink>
    </w:p>
    <w:p w14:paraId="17C94D95" w14:textId="02856367"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7" w:history="1">
        <w:r w:rsidRPr="00577063">
          <w:rPr>
            <w:rStyle w:val="Hyperlink"/>
            <w:noProof/>
          </w:rPr>
          <w:t>3 Stakeholder and evidence foundation</w:t>
        </w:r>
        <w:r>
          <w:rPr>
            <w:noProof/>
            <w:webHidden/>
          </w:rPr>
          <w:tab/>
        </w:r>
        <w:r>
          <w:rPr>
            <w:noProof/>
            <w:webHidden/>
          </w:rPr>
          <w:fldChar w:fldCharType="begin"/>
        </w:r>
        <w:r>
          <w:rPr>
            <w:noProof/>
            <w:webHidden/>
          </w:rPr>
          <w:instrText xml:space="preserve"> PAGEREF _Toc241027647 \h </w:instrText>
        </w:r>
        <w:r>
          <w:rPr>
            <w:noProof/>
            <w:webHidden/>
          </w:rPr>
        </w:r>
        <w:r>
          <w:rPr>
            <w:noProof/>
            <w:webHidden/>
          </w:rPr>
          <w:fldChar w:fldCharType="separate"/>
        </w:r>
        <w:r>
          <w:rPr>
            <w:noProof/>
            <w:webHidden/>
          </w:rPr>
          <w:t>9</w:t>
        </w:r>
        <w:r>
          <w:rPr>
            <w:noProof/>
            <w:webHidden/>
          </w:rPr>
          <w:fldChar w:fldCharType="end"/>
        </w:r>
      </w:hyperlink>
    </w:p>
    <w:p w14:paraId="20B21117" w14:textId="758CBD9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8" w:history="1">
        <w:r w:rsidRPr="00577063">
          <w:rPr>
            <w:rStyle w:val="Hyperlink"/>
            <w:noProof/>
          </w:rPr>
          <w:t>3.1 Canonical user profiles</w:t>
        </w:r>
        <w:r>
          <w:rPr>
            <w:noProof/>
            <w:webHidden/>
          </w:rPr>
          <w:tab/>
        </w:r>
        <w:r>
          <w:rPr>
            <w:noProof/>
            <w:webHidden/>
          </w:rPr>
          <w:fldChar w:fldCharType="begin"/>
        </w:r>
        <w:r>
          <w:rPr>
            <w:noProof/>
            <w:webHidden/>
          </w:rPr>
          <w:instrText xml:space="preserve"> PAGEREF _Toc241027648 \h </w:instrText>
        </w:r>
        <w:r>
          <w:rPr>
            <w:noProof/>
            <w:webHidden/>
          </w:rPr>
        </w:r>
        <w:r>
          <w:rPr>
            <w:noProof/>
            <w:webHidden/>
          </w:rPr>
          <w:fldChar w:fldCharType="separate"/>
        </w:r>
        <w:r>
          <w:rPr>
            <w:noProof/>
            <w:webHidden/>
          </w:rPr>
          <w:t>9</w:t>
        </w:r>
        <w:r>
          <w:rPr>
            <w:noProof/>
            <w:webHidden/>
          </w:rPr>
          <w:fldChar w:fldCharType="end"/>
        </w:r>
      </w:hyperlink>
    </w:p>
    <w:p w14:paraId="6A466F87" w14:textId="126CB69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49" w:history="1">
        <w:r w:rsidRPr="00577063">
          <w:rPr>
            <w:rStyle w:val="Hyperlink"/>
            <w:noProof/>
          </w:rPr>
          <w:t>3.2 Other stakeholders and responsibilities</w:t>
        </w:r>
        <w:r>
          <w:rPr>
            <w:noProof/>
            <w:webHidden/>
          </w:rPr>
          <w:tab/>
        </w:r>
        <w:r>
          <w:rPr>
            <w:noProof/>
            <w:webHidden/>
          </w:rPr>
          <w:fldChar w:fldCharType="begin"/>
        </w:r>
        <w:r>
          <w:rPr>
            <w:noProof/>
            <w:webHidden/>
          </w:rPr>
          <w:instrText xml:space="preserve"> PAGEREF _Toc241027649 \h </w:instrText>
        </w:r>
        <w:r>
          <w:rPr>
            <w:noProof/>
            <w:webHidden/>
          </w:rPr>
        </w:r>
        <w:r>
          <w:rPr>
            <w:noProof/>
            <w:webHidden/>
          </w:rPr>
          <w:fldChar w:fldCharType="separate"/>
        </w:r>
        <w:r>
          <w:rPr>
            <w:noProof/>
            <w:webHidden/>
          </w:rPr>
          <w:t>10</w:t>
        </w:r>
        <w:r>
          <w:rPr>
            <w:noProof/>
            <w:webHidden/>
          </w:rPr>
          <w:fldChar w:fldCharType="end"/>
        </w:r>
      </w:hyperlink>
    </w:p>
    <w:p w14:paraId="2B317585" w14:textId="5706C02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0" w:history="1">
        <w:r w:rsidRPr="00577063">
          <w:rPr>
            <w:rStyle w:val="Hyperlink"/>
            <w:noProof/>
          </w:rPr>
          <w:t>3.3 Evidence register and limitations</w:t>
        </w:r>
        <w:r>
          <w:rPr>
            <w:noProof/>
            <w:webHidden/>
          </w:rPr>
          <w:tab/>
        </w:r>
        <w:r>
          <w:rPr>
            <w:noProof/>
            <w:webHidden/>
          </w:rPr>
          <w:fldChar w:fldCharType="begin"/>
        </w:r>
        <w:r>
          <w:rPr>
            <w:noProof/>
            <w:webHidden/>
          </w:rPr>
          <w:instrText xml:space="preserve"> PAGEREF _Toc241027650 \h </w:instrText>
        </w:r>
        <w:r>
          <w:rPr>
            <w:noProof/>
            <w:webHidden/>
          </w:rPr>
        </w:r>
        <w:r>
          <w:rPr>
            <w:noProof/>
            <w:webHidden/>
          </w:rPr>
          <w:fldChar w:fldCharType="separate"/>
        </w:r>
        <w:r>
          <w:rPr>
            <w:noProof/>
            <w:webHidden/>
          </w:rPr>
          <w:t>10</w:t>
        </w:r>
        <w:r>
          <w:rPr>
            <w:noProof/>
            <w:webHidden/>
          </w:rPr>
          <w:fldChar w:fldCharType="end"/>
        </w:r>
      </w:hyperlink>
    </w:p>
    <w:p w14:paraId="2376433D" w14:textId="4CA30B19"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1" w:history="1">
        <w:r w:rsidRPr="00577063">
          <w:rPr>
            <w:rStyle w:val="Hyperlink"/>
            <w:noProof/>
          </w:rPr>
          <w:t>4 Business requirements</w:t>
        </w:r>
        <w:r>
          <w:rPr>
            <w:noProof/>
            <w:webHidden/>
          </w:rPr>
          <w:tab/>
        </w:r>
        <w:r>
          <w:rPr>
            <w:noProof/>
            <w:webHidden/>
          </w:rPr>
          <w:fldChar w:fldCharType="begin"/>
        </w:r>
        <w:r>
          <w:rPr>
            <w:noProof/>
            <w:webHidden/>
          </w:rPr>
          <w:instrText xml:space="preserve"> PAGEREF _Toc241027651 \h </w:instrText>
        </w:r>
        <w:r>
          <w:rPr>
            <w:noProof/>
            <w:webHidden/>
          </w:rPr>
        </w:r>
        <w:r>
          <w:rPr>
            <w:noProof/>
            <w:webHidden/>
          </w:rPr>
          <w:fldChar w:fldCharType="separate"/>
        </w:r>
        <w:r>
          <w:rPr>
            <w:noProof/>
            <w:webHidden/>
          </w:rPr>
          <w:t>11</w:t>
        </w:r>
        <w:r>
          <w:rPr>
            <w:noProof/>
            <w:webHidden/>
          </w:rPr>
          <w:fldChar w:fldCharType="end"/>
        </w:r>
      </w:hyperlink>
    </w:p>
    <w:p w14:paraId="0AFE3F6C" w14:textId="275185C1"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2" w:history="1">
        <w:r w:rsidRPr="00577063">
          <w:rPr>
            <w:rStyle w:val="Hyperlink"/>
            <w:noProof/>
          </w:rPr>
          <w:t>4.1 Business goals and catalogue</w:t>
        </w:r>
        <w:r>
          <w:rPr>
            <w:noProof/>
            <w:webHidden/>
          </w:rPr>
          <w:tab/>
        </w:r>
        <w:r>
          <w:rPr>
            <w:noProof/>
            <w:webHidden/>
          </w:rPr>
          <w:fldChar w:fldCharType="begin"/>
        </w:r>
        <w:r>
          <w:rPr>
            <w:noProof/>
            <w:webHidden/>
          </w:rPr>
          <w:instrText xml:space="preserve"> PAGEREF _Toc241027652 \h </w:instrText>
        </w:r>
        <w:r>
          <w:rPr>
            <w:noProof/>
            <w:webHidden/>
          </w:rPr>
        </w:r>
        <w:r>
          <w:rPr>
            <w:noProof/>
            <w:webHidden/>
          </w:rPr>
          <w:fldChar w:fldCharType="separate"/>
        </w:r>
        <w:r>
          <w:rPr>
            <w:noProof/>
            <w:webHidden/>
          </w:rPr>
          <w:t>11</w:t>
        </w:r>
        <w:r>
          <w:rPr>
            <w:noProof/>
            <w:webHidden/>
          </w:rPr>
          <w:fldChar w:fldCharType="end"/>
        </w:r>
      </w:hyperlink>
    </w:p>
    <w:p w14:paraId="56D3D7EB" w14:textId="70C0DA82"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3" w:history="1">
        <w:r w:rsidRPr="00577063">
          <w:rPr>
            <w:rStyle w:val="Hyperlink"/>
            <w:noProof/>
          </w:rPr>
          <w:t>4.2 Business requirement analysis</w:t>
        </w:r>
        <w:r>
          <w:rPr>
            <w:noProof/>
            <w:webHidden/>
          </w:rPr>
          <w:tab/>
        </w:r>
        <w:r>
          <w:rPr>
            <w:noProof/>
            <w:webHidden/>
          </w:rPr>
          <w:fldChar w:fldCharType="begin"/>
        </w:r>
        <w:r>
          <w:rPr>
            <w:noProof/>
            <w:webHidden/>
          </w:rPr>
          <w:instrText xml:space="preserve"> PAGEREF _Toc241027653 \h </w:instrText>
        </w:r>
        <w:r>
          <w:rPr>
            <w:noProof/>
            <w:webHidden/>
          </w:rPr>
        </w:r>
        <w:r>
          <w:rPr>
            <w:noProof/>
            <w:webHidden/>
          </w:rPr>
          <w:fldChar w:fldCharType="separate"/>
        </w:r>
        <w:r>
          <w:rPr>
            <w:noProof/>
            <w:webHidden/>
          </w:rPr>
          <w:t>14</w:t>
        </w:r>
        <w:r>
          <w:rPr>
            <w:noProof/>
            <w:webHidden/>
          </w:rPr>
          <w:fldChar w:fldCharType="end"/>
        </w:r>
      </w:hyperlink>
    </w:p>
    <w:p w14:paraId="180F295E" w14:textId="52AC5332"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4" w:history="1">
        <w:r w:rsidRPr="00577063">
          <w:rPr>
            <w:rStyle w:val="Hyperlink"/>
            <w:noProof/>
          </w:rPr>
          <w:t>5 Functional requirements</w:t>
        </w:r>
        <w:r>
          <w:rPr>
            <w:noProof/>
            <w:webHidden/>
          </w:rPr>
          <w:tab/>
        </w:r>
        <w:r>
          <w:rPr>
            <w:noProof/>
            <w:webHidden/>
          </w:rPr>
          <w:fldChar w:fldCharType="begin"/>
        </w:r>
        <w:r>
          <w:rPr>
            <w:noProof/>
            <w:webHidden/>
          </w:rPr>
          <w:instrText xml:space="preserve"> PAGEREF _Toc241027654 \h </w:instrText>
        </w:r>
        <w:r>
          <w:rPr>
            <w:noProof/>
            <w:webHidden/>
          </w:rPr>
        </w:r>
        <w:r>
          <w:rPr>
            <w:noProof/>
            <w:webHidden/>
          </w:rPr>
          <w:fldChar w:fldCharType="separate"/>
        </w:r>
        <w:r>
          <w:rPr>
            <w:noProof/>
            <w:webHidden/>
          </w:rPr>
          <w:t>14</w:t>
        </w:r>
        <w:r>
          <w:rPr>
            <w:noProof/>
            <w:webHidden/>
          </w:rPr>
          <w:fldChar w:fldCharType="end"/>
        </w:r>
      </w:hyperlink>
    </w:p>
    <w:p w14:paraId="18B2AA35" w14:textId="06CA32E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5" w:history="1">
        <w:r w:rsidRPr="00577063">
          <w:rPr>
            <w:rStyle w:val="Hyperlink"/>
            <w:noProof/>
          </w:rPr>
          <w:t>5.1 Shared workflow and data rules</w:t>
        </w:r>
        <w:r>
          <w:rPr>
            <w:noProof/>
            <w:webHidden/>
          </w:rPr>
          <w:tab/>
        </w:r>
        <w:r>
          <w:rPr>
            <w:noProof/>
            <w:webHidden/>
          </w:rPr>
          <w:fldChar w:fldCharType="begin"/>
        </w:r>
        <w:r>
          <w:rPr>
            <w:noProof/>
            <w:webHidden/>
          </w:rPr>
          <w:instrText xml:space="preserve"> PAGEREF _Toc241027655 \h </w:instrText>
        </w:r>
        <w:r>
          <w:rPr>
            <w:noProof/>
            <w:webHidden/>
          </w:rPr>
        </w:r>
        <w:r>
          <w:rPr>
            <w:noProof/>
            <w:webHidden/>
          </w:rPr>
          <w:fldChar w:fldCharType="separate"/>
        </w:r>
        <w:r>
          <w:rPr>
            <w:noProof/>
            <w:webHidden/>
          </w:rPr>
          <w:t>14</w:t>
        </w:r>
        <w:r>
          <w:rPr>
            <w:noProof/>
            <w:webHidden/>
          </w:rPr>
          <w:fldChar w:fldCharType="end"/>
        </w:r>
      </w:hyperlink>
    </w:p>
    <w:p w14:paraId="1938696E" w14:textId="5B033B65"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6" w:history="1">
        <w:r w:rsidRPr="00577063">
          <w:rPr>
            <w:rStyle w:val="Hyperlink"/>
            <w:noProof/>
          </w:rPr>
          <w:t>5.2 Authentication and access</w:t>
        </w:r>
        <w:r>
          <w:rPr>
            <w:noProof/>
            <w:webHidden/>
          </w:rPr>
          <w:tab/>
        </w:r>
        <w:r>
          <w:rPr>
            <w:noProof/>
            <w:webHidden/>
          </w:rPr>
          <w:fldChar w:fldCharType="begin"/>
        </w:r>
        <w:r>
          <w:rPr>
            <w:noProof/>
            <w:webHidden/>
          </w:rPr>
          <w:instrText xml:space="preserve"> PAGEREF _Toc241027656 \h </w:instrText>
        </w:r>
        <w:r>
          <w:rPr>
            <w:noProof/>
            <w:webHidden/>
          </w:rPr>
        </w:r>
        <w:r>
          <w:rPr>
            <w:noProof/>
            <w:webHidden/>
          </w:rPr>
          <w:fldChar w:fldCharType="separate"/>
        </w:r>
        <w:r>
          <w:rPr>
            <w:noProof/>
            <w:webHidden/>
          </w:rPr>
          <w:t>16</w:t>
        </w:r>
        <w:r>
          <w:rPr>
            <w:noProof/>
            <w:webHidden/>
          </w:rPr>
          <w:fldChar w:fldCharType="end"/>
        </w:r>
      </w:hyperlink>
    </w:p>
    <w:p w14:paraId="243160F4" w14:textId="77EEBC0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7" w:history="1">
        <w:r w:rsidRPr="00577063">
          <w:rPr>
            <w:rStyle w:val="Hyperlink"/>
            <w:noProof/>
          </w:rPr>
          <w:t>5.3 Profile and settings</w:t>
        </w:r>
        <w:r>
          <w:rPr>
            <w:noProof/>
            <w:webHidden/>
          </w:rPr>
          <w:tab/>
        </w:r>
        <w:r>
          <w:rPr>
            <w:noProof/>
            <w:webHidden/>
          </w:rPr>
          <w:fldChar w:fldCharType="begin"/>
        </w:r>
        <w:r>
          <w:rPr>
            <w:noProof/>
            <w:webHidden/>
          </w:rPr>
          <w:instrText xml:space="preserve"> PAGEREF _Toc241027657 \h </w:instrText>
        </w:r>
        <w:r>
          <w:rPr>
            <w:noProof/>
            <w:webHidden/>
          </w:rPr>
        </w:r>
        <w:r>
          <w:rPr>
            <w:noProof/>
            <w:webHidden/>
          </w:rPr>
          <w:fldChar w:fldCharType="separate"/>
        </w:r>
        <w:r>
          <w:rPr>
            <w:noProof/>
            <w:webHidden/>
          </w:rPr>
          <w:t>17</w:t>
        </w:r>
        <w:r>
          <w:rPr>
            <w:noProof/>
            <w:webHidden/>
          </w:rPr>
          <w:fldChar w:fldCharType="end"/>
        </w:r>
      </w:hyperlink>
    </w:p>
    <w:p w14:paraId="156128C4" w14:textId="3B8775A5"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8" w:history="1">
        <w:r w:rsidRPr="00577063">
          <w:rPr>
            <w:rStyle w:val="Hyperlink"/>
            <w:noProof/>
          </w:rPr>
          <w:t>5.4 Receipt capture</w:t>
        </w:r>
        <w:r>
          <w:rPr>
            <w:noProof/>
            <w:webHidden/>
          </w:rPr>
          <w:tab/>
        </w:r>
        <w:r>
          <w:rPr>
            <w:noProof/>
            <w:webHidden/>
          </w:rPr>
          <w:fldChar w:fldCharType="begin"/>
        </w:r>
        <w:r>
          <w:rPr>
            <w:noProof/>
            <w:webHidden/>
          </w:rPr>
          <w:instrText xml:space="preserve"> PAGEREF _Toc241027658 \h </w:instrText>
        </w:r>
        <w:r>
          <w:rPr>
            <w:noProof/>
            <w:webHidden/>
          </w:rPr>
        </w:r>
        <w:r>
          <w:rPr>
            <w:noProof/>
            <w:webHidden/>
          </w:rPr>
          <w:fldChar w:fldCharType="separate"/>
        </w:r>
        <w:r>
          <w:rPr>
            <w:noProof/>
            <w:webHidden/>
          </w:rPr>
          <w:t>18</w:t>
        </w:r>
        <w:r>
          <w:rPr>
            <w:noProof/>
            <w:webHidden/>
          </w:rPr>
          <w:fldChar w:fldCharType="end"/>
        </w:r>
      </w:hyperlink>
    </w:p>
    <w:p w14:paraId="4B659C8D" w14:textId="13A7421E"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59" w:history="1">
        <w:r w:rsidRPr="00577063">
          <w:rPr>
            <w:rStyle w:val="Hyperlink"/>
            <w:noProof/>
          </w:rPr>
          <w:t>5.5 OCR and structured extraction</w:t>
        </w:r>
        <w:r>
          <w:rPr>
            <w:noProof/>
            <w:webHidden/>
          </w:rPr>
          <w:tab/>
        </w:r>
        <w:r>
          <w:rPr>
            <w:noProof/>
            <w:webHidden/>
          </w:rPr>
          <w:fldChar w:fldCharType="begin"/>
        </w:r>
        <w:r>
          <w:rPr>
            <w:noProof/>
            <w:webHidden/>
          </w:rPr>
          <w:instrText xml:space="preserve"> PAGEREF _Toc241027659 \h </w:instrText>
        </w:r>
        <w:r>
          <w:rPr>
            <w:noProof/>
            <w:webHidden/>
          </w:rPr>
        </w:r>
        <w:r>
          <w:rPr>
            <w:noProof/>
            <w:webHidden/>
          </w:rPr>
          <w:fldChar w:fldCharType="separate"/>
        </w:r>
        <w:r>
          <w:rPr>
            <w:noProof/>
            <w:webHidden/>
          </w:rPr>
          <w:t>20</w:t>
        </w:r>
        <w:r>
          <w:rPr>
            <w:noProof/>
            <w:webHidden/>
          </w:rPr>
          <w:fldChar w:fldCharType="end"/>
        </w:r>
      </w:hyperlink>
    </w:p>
    <w:p w14:paraId="1433B3A7" w14:textId="2842F47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0" w:history="1">
        <w:r w:rsidRPr="00577063">
          <w:rPr>
            <w:rStyle w:val="Hyperlink"/>
            <w:noProof/>
          </w:rPr>
          <w:t>5.6 Receipt review and correction</w:t>
        </w:r>
        <w:r>
          <w:rPr>
            <w:noProof/>
            <w:webHidden/>
          </w:rPr>
          <w:tab/>
        </w:r>
        <w:r>
          <w:rPr>
            <w:noProof/>
            <w:webHidden/>
          </w:rPr>
          <w:fldChar w:fldCharType="begin"/>
        </w:r>
        <w:r>
          <w:rPr>
            <w:noProof/>
            <w:webHidden/>
          </w:rPr>
          <w:instrText xml:space="preserve"> PAGEREF _Toc241027660 \h </w:instrText>
        </w:r>
        <w:r>
          <w:rPr>
            <w:noProof/>
            <w:webHidden/>
          </w:rPr>
        </w:r>
        <w:r>
          <w:rPr>
            <w:noProof/>
            <w:webHidden/>
          </w:rPr>
          <w:fldChar w:fldCharType="separate"/>
        </w:r>
        <w:r>
          <w:rPr>
            <w:noProof/>
            <w:webHidden/>
          </w:rPr>
          <w:t>22</w:t>
        </w:r>
        <w:r>
          <w:rPr>
            <w:noProof/>
            <w:webHidden/>
          </w:rPr>
          <w:fldChar w:fldCharType="end"/>
        </w:r>
      </w:hyperlink>
    </w:p>
    <w:p w14:paraId="1E7FCCC3" w14:textId="34C9157A"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1" w:history="1">
        <w:r w:rsidRPr="00577063">
          <w:rPr>
            <w:rStyle w:val="Hyperlink"/>
            <w:noProof/>
          </w:rPr>
          <w:t>5.7 Manual and text expense entry</w:t>
        </w:r>
        <w:r>
          <w:rPr>
            <w:noProof/>
            <w:webHidden/>
          </w:rPr>
          <w:tab/>
        </w:r>
        <w:r>
          <w:rPr>
            <w:noProof/>
            <w:webHidden/>
          </w:rPr>
          <w:fldChar w:fldCharType="begin"/>
        </w:r>
        <w:r>
          <w:rPr>
            <w:noProof/>
            <w:webHidden/>
          </w:rPr>
          <w:instrText xml:space="preserve"> PAGEREF _Toc241027661 \h </w:instrText>
        </w:r>
        <w:r>
          <w:rPr>
            <w:noProof/>
            <w:webHidden/>
          </w:rPr>
        </w:r>
        <w:r>
          <w:rPr>
            <w:noProof/>
            <w:webHidden/>
          </w:rPr>
          <w:fldChar w:fldCharType="separate"/>
        </w:r>
        <w:r>
          <w:rPr>
            <w:noProof/>
            <w:webHidden/>
          </w:rPr>
          <w:t>23</w:t>
        </w:r>
        <w:r>
          <w:rPr>
            <w:noProof/>
            <w:webHidden/>
          </w:rPr>
          <w:fldChar w:fldCharType="end"/>
        </w:r>
      </w:hyperlink>
    </w:p>
    <w:p w14:paraId="27DF0612" w14:textId="242A409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2" w:history="1">
        <w:r w:rsidRPr="00577063">
          <w:rPr>
            <w:rStyle w:val="Hyperlink"/>
            <w:noProof/>
          </w:rPr>
          <w:t>5.8 Optional voice expense entry</w:t>
        </w:r>
        <w:r>
          <w:rPr>
            <w:noProof/>
            <w:webHidden/>
          </w:rPr>
          <w:tab/>
        </w:r>
        <w:r>
          <w:rPr>
            <w:noProof/>
            <w:webHidden/>
          </w:rPr>
          <w:fldChar w:fldCharType="begin"/>
        </w:r>
        <w:r>
          <w:rPr>
            <w:noProof/>
            <w:webHidden/>
          </w:rPr>
          <w:instrText xml:space="preserve"> PAGEREF _Toc241027662 \h </w:instrText>
        </w:r>
        <w:r>
          <w:rPr>
            <w:noProof/>
            <w:webHidden/>
          </w:rPr>
        </w:r>
        <w:r>
          <w:rPr>
            <w:noProof/>
            <w:webHidden/>
          </w:rPr>
          <w:fldChar w:fldCharType="separate"/>
        </w:r>
        <w:r>
          <w:rPr>
            <w:noProof/>
            <w:webHidden/>
          </w:rPr>
          <w:t>24</w:t>
        </w:r>
        <w:r>
          <w:rPr>
            <w:noProof/>
            <w:webHidden/>
          </w:rPr>
          <w:fldChar w:fldCharType="end"/>
        </w:r>
      </w:hyperlink>
    </w:p>
    <w:p w14:paraId="31F8A0FB" w14:textId="7F0F0597"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3" w:history="1">
        <w:r w:rsidRPr="00577063">
          <w:rPr>
            <w:rStyle w:val="Hyperlink"/>
            <w:noProof/>
          </w:rPr>
          <w:t>5.9 Automatic categorisation</w:t>
        </w:r>
        <w:r>
          <w:rPr>
            <w:noProof/>
            <w:webHidden/>
          </w:rPr>
          <w:tab/>
        </w:r>
        <w:r>
          <w:rPr>
            <w:noProof/>
            <w:webHidden/>
          </w:rPr>
          <w:fldChar w:fldCharType="begin"/>
        </w:r>
        <w:r>
          <w:rPr>
            <w:noProof/>
            <w:webHidden/>
          </w:rPr>
          <w:instrText xml:space="preserve"> PAGEREF _Toc241027663 \h </w:instrText>
        </w:r>
        <w:r>
          <w:rPr>
            <w:noProof/>
            <w:webHidden/>
          </w:rPr>
        </w:r>
        <w:r>
          <w:rPr>
            <w:noProof/>
            <w:webHidden/>
          </w:rPr>
          <w:fldChar w:fldCharType="separate"/>
        </w:r>
        <w:r>
          <w:rPr>
            <w:noProof/>
            <w:webHidden/>
          </w:rPr>
          <w:t>25</w:t>
        </w:r>
        <w:r>
          <w:rPr>
            <w:noProof/>
            <w:webHidden/>
          </w:rPr>
          <w:fldChar w:fldCharType="end"/>
        </w:r>
      </w:hyperlink>
    </w:p>
    <w:p w14:paraId="2A4478C1" w14:textId="561D52B7"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4" w:history="1">
        <w:r w:rsidRPr="00577063">
          <w:rPr>
            <w:rStyle w:val="Hyperlink"/>
            <w:noProof/>
          </w:rPr>
          <w:t>5.10 Chart of Accounts and accounting records</w:t>
        </w:r>
        <w:r>
          <w:rPr>
            <w:noProof/>
            <w:webHidden/>
          </w:rPr>
          <w:tab/>
        </w:r>
        <w:r>
          <w:rPr>
            <w:noProof/>
            <w:webHidden/>
          </w:rPr>
          <w:fldChar w:fldCharType="begin"/>
        </w:r>
        <w:r>
          <w:rPr>
            <w:noProof/>
            <w:webHidden/>
          </w:rPr>
          <w:instrText xml:space="preserve"> PAGEREF _Toc241027664 \h </w:instrText>
        </w:r>
        <w:r>
          <w:rPr>
            <w:noProof/>
            <w:webHidden/>
          </w:rPr>
        </w:r>
        <w:r>
          <w:rPr>
            <w:noProof/>
            <w:webHidden/>
          </w:rPr>
          <w:fldChar w:fldCharType="separate"/>
        </w:r>
        <w:r>
          <w:rPr>
            <w:noProof/>
            <w:webHidden/>
          </w:rPr>
          <w:t>27</w:t>
        </w:r>
        <w:r>
          <w:rPr>
            <w:noProof/>
            <w:webHidden/>
          </w:rPr>
          <w:fldChar w:fldCharType="end"/>
        </w:r>
      </w:hyperlink>
    </w:p>
    <w:p w14:paraId="1FD9471A" w14:textId="63B96AF1"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5" w:history="1">
        <w:r w:rsidRPr="00577063">
          <w:rPr>
            <w:rStyle w:val="Hyperlink"/>
            <w:noProof/>
          </w:rPr>
          <w:t>5.11 Semantic product classification</w:t>
        </w:r>
        <w:r>
          <w:rPr>
            <w:noProof/>
            <w:webHidden/>
          </w:rPr>
          <w:tab/>
        </w:r>
        <w:r>
          <w:rPr>
            <w:noProof/>
            <w:webHidden/>
          </w:rPr>
          <w:fldChar w:fldCharType="begin"/>
        </w:r>
        <w:r>
          <w:rPr>
            <w:noProof/>
            <w:webHidden/>
          </w:rPr>
          <w:instrText xml:space="preserve"> PAGEREF _Toc241027665 \h </w:instrText>
        </w:r>
        <w:r>
          <w:rPr>
            <w:noProof/>
            <w:webHidden/>
          </w:rPr>
        </w:r>
        <w:r>
          <w:rPr>
            <w:noProof/>
            <w:webHidden/>
          </w:rPr>
          <w:fldChar w:fldCharType="separate"/>
        </w:r>
        <w:r>
          <w:rPr>
            <w:noProof/>
            <w:webHidden/>
          </w:rPr>
          <w:t>29</w:t>
        </w:r>
        <w:r>
          <w:rPr>
            <w:noProof/>
            <w:webHidden/>
          </w:rPr>
          <w:fldChar w:fldCharType="end"/>
        </w:r>
      </w:hyperlink>
    </w:p>
    <w:p w14:paraId="6D8972C1" w14:textId="099BDE0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6" w:history="1">
        <w:r w:rsidRPr="00577063">
          <w:rPr>
            <w:rStyle w:val="Hyperlink"/>
            <w:noProof/>
          </w:rPr>
          <w:t>5.12 Item level price history</w:t>
        </w:r>
        <w:r>
          <w:rPr>
            <w:noProof/>
            <w:webHidden/>
          </w:rPr>
          <w:tab/>
        </w:r>
        <w:r>
          <w:rPr>
            <w:noProof/>
            <w:webHidden/>
          </w:rPr>
          <w:fldChar w:fldCharType="begin"/>
        </w:r>
        <w:r>
          <w:rPr>
            <w:noProof/>
            <w:webHidden/>
          </w:rPr>
          <w:instrText xml:space="preserve"> PAGEREF _Toc241027666 \h </w:instrText>
        </w:r>
        <w:r>
          <w:rPr>
            <w:noProof/>
            <w:webHidden/>
          </w:rPr>
        </w:r>
        <w:r>
          <w:rPr>
            <w:noProof/>
            <w:webHidden/>
          </w:rPr>
          <w:fldChar w:fldCharType="separate"/>
        </w:r>
        <w:r>
          <w:rPr>
            <w:noProof/>
            <w:webHidden/>
          </w:rPr>
          <w:t>30</w:t>
        </w:r>
        <w:r>
          <w:rPr>
            <w:noProof/>
            <w:webHidden/>
          </w:rPr>
          <w:fldChar w:fldCharType="end"/>
        </w:r>
      </w:hyperlink>
    </w:p>
    <w:p w14:paraId="4D044CCD" w14:textId="2A1B548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7" w:history="1">
        <w:r w:rsidRPr="00577063">
          <w:rPr>
            <w:rStyle w:val="Hyperlink"/>
            <w:noProof/>
          </w:rPr>
          <w:t>5.13 Expense ledger and maintenance</w:t>
        </w:r>
        <w:r>
          <w:rPr>
            <w:noProof/>
            <w:webHidden/>
          </w:rPr>
          <w:tab/>
        </w:r>
        <w:r>
          <w:rPr>
            <w:noProof/>
            <w:webHidden/>
          </w:rPr>
          <w:fldChar w:fldCharType="begin"/>
        </w:r>
        <w:r>
          <w:rPr>
            <w:noProof/>
            <w:webHidden/>
          </w:rPr>
          <w:instrText xml:space="preserve"> PAGEREF _Toc241027667 \h </w:instrText>
        </w:r>
        <w:r>
          <w:rPr>
            <w:noProof/>
            <w:webHidden/>
          </w:rPr>
        </w:r>
        <w:r>
          <w:rPr>
            <w:noProof/>
            <w:webHidden/>
          </w:rPr>
          <w:fldChar w:fldCharType="separate"/>
        </w:r>
        <w:r>
          <w:rPr>
            <w:noProof/>
            <w:webHidden/>
          </w:rPr>
          <w:t>31</w:t>
        </w:r>
        <w:r>
          <w:rPr>
            <w:noProof/>
            <w:webHidden/>
          </w:rPr>
          <w:fldChar w:fldCharType="end"/>
        </w:r>
      </w:hyperlink>
    </w:p>
    <w:p w14:paraId="39032386" w14:textId="60D085D3"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8" w:history="1">
        <w:r w:rsidRPr="00577063">
          <w:rPr>
            <w:rStyle w:val="Hyperlink"/>
            <w:noProof/>
          </w:rPr>
          <w:t>5.14 Dashboard and spending summaries</w:t>
        </w:r>
        <w:r>
          <w:rPr>
            <w:noProof/>
            <w:webHidden/>
          </w:rPr>
          <w:tab/>
        </w:r>
        <w:r>
          <w:rPr>
            <w:noProof/>
            <w:webHidden/>
          </w:rPr>
          <w:fldChar w:fldCharType="begin"/>
        </w:r>
        <w:r>
          <w:rPr>
            <w:noProof/>
            <w:webHidden/>
          </w:rPr>
          <w:instrText xml:space="preserve"> PAGEREF _Toc241027668 \h </w:instrText>
        </w:r>
        <w:r>
          <w:rPr>
            <w:noProof/>
            <w:webHidden/>
          </w:rPr>
        </w:r>
        <w:r>
          <w:rPr>
            <w:noProof/>
            <w:webHidden/>
          </w:rPr>
          <w:fldChar w:fldCharType="separate"/>
        </w:r>
        <w:r>
          <w:rPr>
            <w:noProof/>
            <w:webHidden/>
          </w:rPr>
          <w:t>33</w:t>
        </w:r>
        <w:r>
          <w:rPr>
            <w:noProof/>
            <w:webHidden/>
          </w:rPr>
          <w:fldChar w:fldCharType="end"/>
        </w:r>
      </w:hyperlink>
    </w:p>
    <w:p w14:paraId="4876975B" w14:textId="45DB2E9E"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69" w:history="1">
        <w:r w:rsidRPr="00577063">
          <w:rPr>
            <w:rStyle w:val="Hyperlink"/>
            <w:noProof/>
          </w:rPr>
          <w:t>5.15 AI Financial Assistant</w:t>
        </w:r>
        <w:r>
          <w:rPr>
            <w:noProof/>
            <w:webHidden/>
          </w:rPr>
          <w:tab/>
        </w:r>
        <w:r>
          <w:rPr>
            <w:noProof/>
            <w:webHidden/>
          </w:rPr>
          <w:fldChar w:fldCharType="begin"/>
        </w:r>
        <w:r>
          <w:rPr>
            <w:noProof/>
            <w:webHidden/>
          </w:rPr>
          <w:instrText xml:space="preserve"> PAGEREF _Toc241027669 \h </w:instrText>
        </w:r>
        <w:r>
          <w:rPr>
            <w:noProof/>
            <w:webHidden/>
          </w:rPr>
        </w:r>
        <w:r>
          <w:rPr>
            <w:noProof/>
            <w:webHidden/>
          </w:rPr>
          <w:fldChar w:fldCharType="separate"/>
        </w:r>
        <w:r>
          <w:rPr>
            <w:noProof/>
            <w:webHidden/>
          </w:rPr>
          <w:t>35</w:t>
        </w:r>
        <w:r>
          <w:rPr>
            <w:noProof/>
            <w:webHidden/>
          </w:rPr>
          <w:fldChar w:fldCharType="end"/>
        </w:r>
      </w:hyperlink>
    </w:p>
    <w:p w14:paraId="0899696F" w14:textId="5E6F6A7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0" w:history="1">
        <w:r w:rsidRPr="00577063">
          <w:rPr>
            <w:rStyle w:val="Hyperlink"/>
            <w:noProof/>
          </w:rPr>
          <w:t>5.16 Optional export</w:t>
        </w:r>
        <w:r>
          <w:rPr>
            <w:noProof/>
            <w:webHidden/>
          </w:rPr>
          <w:tab/>
        </w:r>
        <w:r>
          <w:rPr>
            <w:noProof/>
            <w:webHidden/>
          </w:rPr>
          <w:fldChar w:fldCharType="begin"/>
        </w:r>
        <w:r>
          <w:rPr>
            <w:noProof/>
            <w:webHidden/>
          </w:rPr>
          <w:instrText xml:space="preserve"> PAGEREF _Toc241027670 \h </w:instrText>
        </w:r>
        <w:r>
          <w:rPr>
            <w:noProof/>
            <w:webHidden/>
          </w:rPr>
        </w:r>
        <w:r>
          <w:rPr>
            <w:noProof/>
            <w:webHidden/>
          </w:rPr>
          <w:fldChar w:fldCharType="separate"/>
        </w:r>
        <w:r>
          <w:rPr>
            <w:noProof/>
            <w:webHidden/>
          </w:rPr>
          <w:t>40</w:t>
        </w:r>
        <w:r>
          <w:rPr>
            <w:noProof/>
            <w:webHidden/>
          </w:rPr>
          <w:fldChar w:fldCharType="end"/>
        </w:r>
      </w:hyperlink>
    </w:p>
    <w:p w14:paraId="006E85F8" w14:textId="0970E38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1" w:history="1">
        <w:r w:rsidRPr="00577063">
          <w:rPr>
            <w:rStyle w:val="Hyperlink"/>
            <w:noProof/>
          </w:rPr>
          <w:t>5.17 Optional English and Urdu localisation</w:t>
        </w:r>
        <w:r>
          <w:rPr>
            <w:noProof/>
            <w:webHidden/>
          </w:rPr>
          <w:tab/>
        </w:r>
        <w:r>
          <w:rPr>
            <w:noProof/>
            <w:webHidden/>
          </w:rPr>
          <w:fldChar w:fldCharType="begin"/>
        </w:r>
        <w:r>
          <w:rPr>
            <w:noProof/>
            <w:webHidden/>
          </w:rPr>
          <w:instrText xml:space="preserve"> PAGEREF _Toc241027671 \h </w:instrText>
        </w:r>
        <w:r>
          <w:rPr>
            <w:noProof/>
            <w:webHidden/>
          </w:rPr>
        </w:r>
        <w:r>
          <w:rPr>
            <w:noProof/>
            <w:webHidden/>
          </w:rPr>
          <w:fldChar w:fldCharType="separate"/>
        </w:r>
        <w:r>
          <w:rPr>
            <w:noProof/>
            <w:webHidden/>
          </w:rPr>
          <w:t>40</w:t>
        </w:r>
        <w:r>
          <w:rPr>
            <w:noProof/>
            <w:webHidden/>
          </w:rPr>
          <w:fldChar w:fldCharType="end"/>
        </w:r>
      </w:hyperlink>
    </w:p>
    <w:p w14:paraId="2B1628E0" w14:textId="13CDACA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2" w:history="1">
        <w:r w:rsidRPr="00577063">
          <w:rPr>
            <w:rStyle w:val="Hyperlink"/>
            <w:noProof/>
          </w:rPr>
          <w:t>5.18 Optional offline drafts</w:t>
        </w:r>
        <w:r>
          <w:rPr>
            <w:noProof/>
            <w:webHidden/>
          </w:rPr>
          <w:tab/>
        </w:r>
        <w:r>
          <w:rPr>
            <w:noProof/>
            <w:webHidden/>
          </w:rPr>
          <w:fldChar w:fldCharType="begin"/>
        </w:r>
        <w:r>
          <w:rPr>
            <w:noProof/>
            <w:webHidden/>
          </w:rPr>
          <w:instrText xml:space="preserve"> PAGEREF _Toc241027672 \h </w:instrText>
        </w:r>
        <w:r>
          <w:rPr>
            <w:noProof/>
            <w:webHidden/>
          </w:rPr>
        </w:r>
        <w:r>
          <w:rPr>
            <w:noProof/>
            <w:webHidden/>
          </w:rPr>
          <w:fldChar w:fldCharType="separate"/>
        </w:r>
        <w:r>
          <w:rPr>
            <w:noProof/>
            <w:webHidden/>
          </w:rPr>
          <w:t>42</w:t>
        </w:r>
        <w:r>
          <w:rPr>
            <w:noProof/>
            <w:webHidden/>
          </w:rPr>
          <w:fldChar w:fldCharType="end"/>
        </w:r>
      </w:hyperlink>
    </w:p>
    <w:p w14:paraId="0C2AF28B" w14:textId="3BE8DBBD"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3" w:history="1">
        <w:r w:rsidRPr="00577063">
          <w:rPr>
            <w:rStyle w:val="Hyperlink"/>
            <w:noProof/>
          </w:rPr>
          <w:t>5.19 Optional expense reminders</w:t>
        </w:r>
        <w:r>
          <w:rPr>
            <w:noProof/>
            <w:webHidden/>
          </w:rPr>
          <w:tab/>
        </w:r>
        <w:r>
          <w:rPr>
            <w:noProof/>
            <w:webHidden/>
          </w:rPr>
          <w:fldChar w:fldCharType="begin"/>
        </w:r>
        <w:r>
          <w:rPr>
            <w:noProof/>
            <w:webHidden/>
          </w:rPr>
          <w:instrText xml:space="preserve"> PAGEREF _Toc241027673 \h </w:instrText>
        </w:r>
        <w:r>
          <w:rPr>
            <w:noProof/>
            <w:webHidden/>
          </w:rPr>
        </w:r>
        <w:r>
          <w:rPr>
            <w:noProof/>
            <w:webHidden/>
          </w:rPr>
          <w:fldChar w:fldCharType="separate"/>
        </w:r>
        <w:r>
          <w:rPr>
            <w:noProof/>
            <w:webHidden/>
          </w:rPr>
          <w:t>42</w:t>
        </w:r>
        <w:r>
          <w:rPr>
            <w:noProof/>
            <w:webHidden/>
          </w:rPr>
          <w:fldChar w:fldCharType="end"/>
        </w:r>
      </w:hyperlink>
    </w:p>
    <w:p w14:paraId="66A78351" w14:textId="6AB6167C"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4" w:history="1">
        <w:r w:rsidRPr="00577063">
          <w:rPr>
            <w:rStyle w:val="Hyperlink"/>
            <w:noProof/>
          </w:rPr>
          <w:t>6 Non functional requirements</w:t>
        </w:r>
        <w:r>
          <w:rPr>
            <w:noProof/>
            <w:webHidden/>
          </w:rPr>
          <w:tab/>
        </w:r>
        <w:r>
          <w:rPr>
            <w:noProof/>
            <w:webHidden/>
          </w:rPr>
          <w:fldChar w:fldCharType="begin"/>
        </w:r>
        <w:r>
          <w:rPr>
            <w:noProof/>
            <w:webHidden/>
          </w:rPr>
          <w:instrText xml:space="preserve"> PAGEREF _Toc241027674 \h </w:instrText>
        </w:r>
        <w:r>
          <w:rPr>
            <w:noProof/>
            <w:webHidden/>
          </w:rPr>
        </w:r>
        <w:r>
          <w:rPr>
            <w:noProof/>
            <w:webHidden/>
          </w:rPr>
          <w:fldChar w:fldCharType="separate"/>
        </w:r>
        <w:r>
          <w:rPr>
            <w:noProof/>
            <w:webHidden/>
          </w:rPr>
          <w:t>43</w:t>
        </w:r>
        <w:r>
          <w:rPr>
            <w:noProof/>
            <w:webHidden/>
          </w:rPr>
          <w:fldChar w:fldCharType="end"/>
        </w:r>
      </w:hyperlink>
    </w:p>
    <w:p w14:paraId="4365A131" w14:textId="44DD6733"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5" w:history="1">
        <w:r w:rsidRPr="00577063">
          <w:rPr>
            <w:rStyle w:val="Hyperlink"/>
            <w:noProof/>
          </w:rPr>
          <w:t>6.1 Measurement conditions and status</w:t>
        </w:r>
        <w:r>
          <w:rPr>
            <w:noProof/>
            <w:webHidden/>
          </w:rPr>
          <w:tab/>
        </w:r>
        <w:r>
          <w:rPr>
            <w:noProof/>
            <w:webHidden/>
          </w:rPr>
          <w:fldChar w:fldCharType="begin"/>
        </w:r>
        <w:r>
          <w:rPr>
            <w:noProof/>
            <w:webHidden/>
          </w:rPr>
          <w:instrText xml:space="preserve"> PAGEREF _Toc241027675 \h </w:instrText>
        </w:r>
        <w:r>
          <w:rPr>
            <w:noProof/>
            <w:webHidden/>
          </w:rPr>
        </w:r>
        <w:r>
          <w:rPr>
            <w:noProof/>
            <w:webHidden/>
          </w:rPr>
          <w:fldChar w:fldCharType="separate"/>
        </w:r>
        <w:r>
          <w:rPr>
            <w:noProof/>
            <w:webHidden/>
          </w:rPr>
          <w:t>43</w:t>
        </w:r>
        <w:r>
          <w:rPr>
            <w:noProof/>
            <w:webHidden/>
          </w:rPr>
          <w:fldChar w:fldCharType="end"/>
        </w:r>
      </w:hyperlink>
    </w:p>
    <w:p w14:paraId="2CE5A008" w14:textId="5DFEB75A"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6" w:history="1">
        <w:r w:rsidRPr="00577063">
          <w:rPr>
            <w:rStyle w:val="Hyperlink"/>
            <w:noProof/>
          </w:rPr>
          <w:t>6.2 Performance</w:t>
        </w:r>
        <w:r>
          <w:rPr>
            <w:noProof/>
            <w:webHidden/>
          </w:rPr>
          <w:tab/>
        </w:r>
        <w:r>
          <w:rPr>
            <w:noProof/>
            <w:webHidden/>
          </w:rPr>
          <w:fldChar w:fldCharType="begin"/>
        </w:r>
        <w:r>
          <w:rPr>
            <w:noProof/>
            <w:webHidden/>
          </w:rPr>
          <w:instrText xml:space="preserve"> PAGEREF _Toc241027676 \h </w:instrText>
        </w:r>
        <w:r>
          <w:rPr>
            <w:noProof/>
            <w:webHidden/>
          </w:rPr>
        </w:r>
        <w:r>
          <w:rPr>
            <w:noProof/>
            <w:webHidden/>
          </w:rPr>
          <w:fldChar w:fldCharType="separate"/>
        </w:r>
        <w:r>
          <w:rPr>
            <w:noProof/>
            <w:webHidden/>
          </w:rPr>
          <w:t>44</w:t>
        </w:r>
        <w:r>
          <w:rPr>
            <w:noProof/>
            <w:webHidden/>
          </w:rPr>
          <w:fldChar w:fldCharType="end"/>
        </w:r>
      </w:hyperlink>
    </w:p>
    <w:p w14:paraId="00391479" w14:textId="40753C1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7" w:history="1">
        <w:r w:rsidRPr="00577063">
          <w:rPr>
            <w:rStyle w:val="Hyperlink"/>
            <w:noProof/>
          </w:rPr>
          <w:t>6.3 Security</w:t>
        </w:r>
        <w:r>
          <w:rPr>
            <w:noProof/>
            <w:webHidden/>
          </w:rPr>
          <w:tab/>
        </w:r>
        <w:r>
          <w:rPr>
            <w:noProof/>
            <w:webHidden/>
          </w:rPr>
          <w:fldChar w:fldCharType="begin"/>
        </w:r>
        <w:r>
          <w:rPr>
            <w:noProof/>
            <w:webHidden/>
          </w:rPr>
          <w:instrText xml:space="preserve"> PAGEREF _Toc241027677 \h </w:instrText>
        </w:r>
        <w:r>
          <w:rPr>
            <w:noProof/>
            <w:webHidden/>
          </w:rPr>
        </w:r>
        <w:r>
          <w:rPr>
            <w:noProof/>
            <w:webHidden/>
          </w:rPr>
          <w:fldChar w:fldCharType="separate"/>
        </w:r>
        <w:r>
          <w:rPr>
            <w:noProof/>
            <w:webHidden/>
          </w:rPr>
          <w:t>45</w:t>
        </w:r>
        <w:r>
          <w:rPr>
            <w:noProof/>
            <w:webHidden/>
          </w:rPr>
          <w:fldChar w:fldCharType="end"/>
        </w:r>
      </w:hyperlink>
    </w:p>
    <w:p w14:paraId="28D316F6" w14:textId="50A46B7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8" w:history="1">
        <w:r w:rsidRPr="00577063">
          <w:rPr>
            <w:rStyle w:val="Hyperlink"/>
            <w:noProof/>
          </w:rPr>
          <w:t>6.4 Privacy</w:t>
        </w:r>
        <w:r>
          <w:rPr>
            <w:noProof/>
            <w:webHidden/>
          </w:rPr>
          <w:tab/>
        </w:r>
        <w:r>
          <w:rPr>
            <w:noProof/>
            <w:webHidden/>
          </w:rPr>
          <w:fldChar w:fldCharType="begin"/>
        </w:r>
        <w:r>
          <w:rPr>
            <w:noProof/>
            <w:webHidden/>
          </w:rPr>
          <w:instrText xml:space="preserve"> PAGEREF _Toc241027678 \h </w:instrText>
        </w:r>
        <w:r>
          <w:rPr>
            <w:noProof/>
            <w:webHidden/>
          </w:rPr>
        </w:r>
        <w:r>
          <w:rPr>
            <w:noProof/>
            <w:webHidden/>
          </w:rPr>
          <w:fldChar w:fldCharType="separate"/>
        </w:r>
        <w:r>
          <w:rPr>
            <w:noProof/>
            <w:webHidden/>
          </w:rPr>
          <w:t>46</w:t>
        </w:r>
        <w:r>
          <w:rPr>
            <w:noProof/>
            <w:webHidden/>
          </w:rPr>
          <w:fldChar w:fldCharType="end"/>
        </w:r>
      </w:hyperlink>
    </w:p>
    <w:p w14:paraId="4524AD44" w14:textId="3BED755A"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79" w:history="1">
        <w:r w:rsidRPr="00577063">
          <w:rPr>
            <w:rStyle w:val="Hyperlink"/>
            <w:noProof/>
          </w:rPr>
          <w:t>6.5 Usability</w:t>
        </w:r>
        <w:r>
          <w:rPr>
            <w:noProof/>
            <w:webHidden/>
          </w:rPr>
          <w:tab/>
        </w:r>
        <w:r>
          <w:rPr>
            <w:noProof/>
            <w:webHidden/>
          </w:rPr>
          <w:fldChar w:fldCharType="begin"/>
        </w:r>
        <w:r>
          <w:rPr>
            <w:noProof/>
            <w:webHidden/>
          </w:rPr>
          <w:instrText xml:space="preserve"> PAGEREF _Toc241027679 \h </w:instrText>
        </w:r>
        <w:r>
          <w:rPr>
            <w:noProof/>
            <w:webHidden/>
          </w:rPr>
        </w:r>
        <w:r>
          <w:rPr>
            <w:noProof/>
            <w:webHidden/>
          </w:rPr>
          <w:fldChar w:fldCharType="separate"/>
        </w:r>
        <w:r>
          <w:rPr>
            <w:noProof/>
            <w:webHidden/>
          </w:rPr>
          <w:t>47</w:t>
        </w:r>
        <w:r>
          <w:rPr>
            <w:noProof/>
            <w:webHidden/>
          </w:rPr>
          <w:fldChar w:fldCharType="end"/>
        </w:r>
      </w:hyperlink>
    </w:p>
    <w:p w14:paraId="2B17E006" w14:textId="04CCAE7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0" w:history="1">
        <w:r w:rsidRPr="00577063">
          <w:rPr>
            <w:rStyle w:val="Hyperlink"/>
            <w:noProof/>
          </w:rPr>
          <w:t>6.6 Reliability</w:t>
        </w:r>
        <w:r>
          <w:rPr>
            <w:noProof/>
            <w:webHidden/>
          </w:rPr>
          <w:tab/>
        </w:r>
        <w:r>
          <w:rPr>
            <w:noProof/>
            <w:webHidden/>
          </w:rPr>
          <w:fldChar w:fldCharType="begin"/>
        </w:r>
        <w:r>
          <w:rPr>
            <w:noProof/>
            <w:webHidden/>
          </w:rPr>
          <w:instrText xml:space="preserve"> PAGEREF _Toc241027680 \h </w:instrText>
        </w:r>
        <w:r>
          <w:rPr>
            <w:noProof/>
            <w:webHidden/>
          </w:rPr>
        </w:r>
        <w:r>
          <w:rPr>
            <w:noProof/>
            <w:webHidden/>
          </w:rPr>
          <w:fldChar w:fldCharType="separate"/>
        </w:r>
        <w:r>
          <w:rPr>
            <w:noProof/>
            <w:webHidden/>
          </w:rPr>
          <w:t>48</w:t>
        </w:r>
        <w:r>
          <w:rPr>
            <w:noProof/>
            <w:webHidden/>
          </w:rPr>
          <w:fldChar w:fldCharType="end"/>
        </w:r>
      </w:hyperlink>
    </w:p>
    <w:p w14:paraId="4DFA033F" w14:textId="5EDCE29A"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1" w:history="1">
        <w:r w:rsidRPr="00577063">
          <w:rPr>
            <w:rStyle w:val="Hyperlink"/>
            <w:noProof/>
          </w:rPr>
          <w:t>6.7 Data integrity</w:t>
        </w:r>
        <w:r>
          <w:rPr>
            <w:noProof/>
            <w:webHidden/>
          </w:rPr>
          <w:tab/>
        </w:r>
        <w:r>
          <w:rPr>
            <w:noProof/>
            <w:webHidden/>
          </w:rPr>
          <w:fldChar w:fldCharType="begin"/>
        </w:r>
        <w:r>
          <w:rPr>
            <w:noProof/>
            <w:webHidden/>
          </w:rPr>
          <w:instrText xml:space="preserve"> PAGEREF _Toc241027681 \h </w:instrText>
        </w:r>
        <w:r>
          <w:rPr>
            <w:noProof/>
            <w:webHidden/>
          </w:rPr>
        </w:r>
        <w:r>
          <w:rPr>
            <w:noProof/>
            <w:webHidden/>
          </w:rPr>
          <w:fldChar w:fldCharType="separate"/>
        </w:r>
        <w:r>
          <w:rPr>
            <w:noProof/>
            <w:webHidden/>
          </w:rPr>
          <w:t>49</w:t>
        </w:r>
        <w:r>
          <w:rPr>
            <w:noProof/>
            <w:webHidden/>
          </w:rPr>
          <w:fldChar w:fldCharType="end"/>
        </w:r>
      </w:hyperlink>
    </w:p>
    <w:p w14:paraId="0B5B6327" w14:textId="7B09208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2" w:history="1">
        <w:r w:rsidRPr="00577063">
          <w:rPr>
            <w:rStyle w:val="Hyperlink"/>
            <w:noProof/>
          </w:rPr>
          <w:t>6.8 Compatibility and localisation quality</w:t>
        </w:r>
        <w:r>
          <w:rPr>
            <w:noProof/>
            <w:webHidden/>
          </w:rPr>
          <w:tab/>
        </w:r>
        <w:r>
          <w:rPr>
            <w:noProof/>
            <w:webHidden/>
          </w:rPr>
          <w:fldChar w:fldCharType="begin"/>
        </w:r>
        <w:r>
          <w:rPr>
            <w:noProof/>
            <w:webHidden/>
          </w:rPr>
          <w:instrText xml:space="preserve"> PAGEREF _Toc241027682 \h </w:instrText>
        </w:r>
        <w:r>
          <w:rPr>
            <w:noProof/>
            <w:webHidden/>
          </w:rPr>
        </w:r>
        <w:r>
          <w:rPr>
            <w:noProof/>
            <w:webHidden/>
          </w:rPr>
          <w:fldChar w:fldCharType="separate"/>
        </w:r>
        <w:r>
          <w:rPr>
            <w:noProof/>
            <w:webHidden/>
          </w:rPr>
          <w:t>50</w:t>
        </w:r>
        <w:r>
          <w:rPr>
            <w:noProof/>
            <w:webHidden/>
          </w:rPr>
          <w:fldChar w:fldCharType="end"/>
        </w:r>
      </w:hyperlink>
    </w:p>
    <w:p w14:paraId="4BF78BC9" w14:textId="1E2D352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3" w:history="1">
        <w:r w:rsidRPr="00577063">
          <w:rPr>
            <w:rStyle w:val="Hyperlink"/>
            <w:noProof/>
          </w:rPr>
          <w:t>6.9 Maintainability</w:t>
        </w:r>
        <w:r>
          <w:rPr>
            <w:noProof/>
            <w:webHidden/>
          </w:rPr>
          <w:tab/>
        </w:r>
        <w:r>
          <w:rPr>
            <w:noProof/>
            <w:webHidden/>
          </w:rPr>
          <w:fldChar w:fldCharType="begin"/>
        </w:r>
        <w:r>
          <w:rPr>
            <w:noProof/>
            <w:webHidden/>
          </w:rPr>
          <w:instrText xml:space="preserve"> PAGEREF _Toc241027683 \h </w:instrText>
        </w:r>
        <w:r>
          <w:rPr>
            <w:noProof/>
            <w:webHidden/>
          </w:rPr>
        </w:r>
        <w:r>
          <w:rPr>
            <w:noProof/>
            <w:webHidden/>
          </w:rPr>
          <w:fldChar w:fldCharType="separate"/>
        </w:r>
        <w:r>
          <w:rPr>
            <w:noProof/>
            <w:webHidden/>
          </w:rPr>
          <w:t>51</w:t>
        </w:r>
        <w:r>
          <w:rPr>
            <w:noProof/>
            <w:webHidden/>
          </w:rPr>
          <w:fldChar w:fldCharType="end"/>
        </w:r>
      </w:hyperlink>
    </w:p>
    <w:p w14:paraId="72BA75D5" w14:textId="7F38125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4" w:history="1">
        <w:r w:rsidRPr="00577063">
          <w:rPr>
            <w:rStyle w:val="Hyperlink"/>
            <w:noProof/>
          </w:rPr>
          <w:t>6.10 Academic capacity</w:t>
        </w:r>
        <w:r>
          <w:rPr>
            <w:noProof/>
            <w:webHidden/>
          </w:rPr>
          <w:tab/>
        </w:r>
        <w:r>
          <w:rPr>
            <w:noProof/>
            <w:webHidden/>
          </w:rPr>
          <w:fldChar w:fldCharType="begin"/>
        </w:r>
        <w:r>
          <w:rPr>
            <w:noProof/>
            <w:webHidden/>
          </w:rPr>
          <w:instrText xml:space="preserve"> PAGEREF _Toc241027684 \h </w:instrText>
        </w:r>
        <w:r>
          <w:rPr>
            <w:noProof/>
            <w:webHidden/>
          </w:rPr>
        </w:r>
        <w:r>
          <w:rPr>
            <w:noProof/>
            <w:webHidden/>
          </w:rPr>
          <w:fldChar w:fldCharType="separate"/>
        </w:r>
        <w:r>
          <w:rPr>
            <w:noProof/>
            <w:webHidden/>
          </w:rPr>
          <w:t>51</w:t>
        </w:r>
        <w:r>
          <w:rPr>
            <w:noProof/>
            <w:webHidden/>
          </w:rPr>
          <w:fldChar w:fldCharType="end"/>
        </w:r>
      </w:hyperlink>
    </w:p>
    <w:p w14:paraId="76476815" w14:textId="72DA891D"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5" w:history="1">
        <w:r w:rsidRPr="00577063">
          <w:rPr>
            <w:rStyle w:val="Hyperlink"/>
            <w:noProof/>
          </w:rPr>
          <w:t>7 Requirement prioritisation</w:t>
        </w:r>
        <w:r>
          <w:rPr>
            <w:noProof/>
            <w:webHidden/>
          </w:rPr>
          <w:tab/>
        </w:r>
        <w:r>
          <w:rPr>
            <w:noProof/>
            <w:webHidden/>
          </w:rPr>
          <w:fldChar w:fldCharType="begin"/>
        </w:r>
        <w:r>
          <w:rPr>
            <w:noProof/>
            <w:webHidden/>
          </w:rPr>
          <w:instrText xml:space="preserve"> PAGEREF _Toc241027685 \h </w:instrText>
        </w:r>
        <w:r>
          <w:rPr>
            <w:noProof/>
            <w:webHidden/>
          </w:rPr>
        </w:r>
        <w:r>
          <w:rPr>
            <w:noProof/>
            <w:webHidden/>
          </w:rPr>
          <w:fldChar w:fldCharType="separate"/>
        </w:r>
        <w:r>
          <w:rPr>
            <w:noProof/>
            <w:webHidden/>
          </w:rPr>
          <w:t>52</w:t>
        </w:r>
        <w:r>
          <w:rPr>
            <w:noProof/>
            <w:webHidden/>
          </w:rPr>
          <w:fldChar w:fldCharType="end"/>
        </w:r>
      </w:hyperlink>
    </w:p>
    <w:p w14:paraId="2C70E9A3" w14:textId="3BBCF5F6"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6" w:history="1">
        <w:r w:rsidRPr="00577063">
          <w:rPr>
            <w:rStyle w:val="Hyperlink"/>
            <w:noProof/>
          </w:rPr>
          <w:t>8 Requirements traceability</w:t>
        </w:r>
        <w:r>
          <w:rPr>
            <w:noProof/>
            <w:webHidden/>
          </w:rPr>
          <w:tab/>
        </w:r>
        <w:r>
          <w:rPr>
            <w:noProof/>
            <w:webHidden/>
          </w:rPr>
          <w:fldChar w:fldCharType="begin"/>
        </w:r>
        <w:r>
          <w:rPr>
            <w:noProof/>
            <w:webHidden/>
          </w:rPr>
          <w:instrText xml:space="preserve"> PAGEREF _Toc241027686 \h </w:instrText>
        </w:r>
        <w:r>
          <w:rPr>
            <w:noProof/>
            <w:webHidden/>
          </w:rPr>
        </w:r>
        <w:r>
          <w:rPr>
            <w:noProof/>
            <w:webHidden/>
          </w:rPr>
          <w:fldChar w:fldCharType="separate"/>
        </w:r>
        <w:r>
          <w:rPr>
            <w:noProof/>
            <w:webHidden/>
          </w:rPr>
          <w:t>52</w:t>
        </w:r>
        <w:r>
          <w:rPr>
            <w:noProof/>
            <w:webHidden/>
          </w:rPr>
          <w:fldChar w:fldCharType="end"/>
        </w:r>
      </w:hyperlink>
    </w:p>
    <w:p w14:paraId="02BFDD5F" w14:textId="10663C9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7" w:history="1">
        <w:r w:rsidRPr="00577063">
          <w:rPr>
            <w:rStyle w:val="Hyperlink"/>
            <w:noProof/>
          </w:rPr>
          <w:t>8.1 Evidence to formal requirements</w:t>
        </w:r>
        <w:r>
          <w:rPr>
            <w:noProof/>
            <w:webHidden/>
          </w:rPr>
          <w:tab/>
        </w:r>
        <w:r>
          <w:rPr>
            <w:noProof/>
            <w:webHidden/>
          </w:rPr>
          <w:fldChar w:fldCharType="begin"/>
        </w:r>
        <w:r>
          <w:rPr>
            <w:noProof/>
            <w:webHidden/>
          </w:rPr>
          <w:instrText xml:space="preserve"> PAGEREF _Toc241027687 \h </w:instrText>
        </w:r>
        <w:r>
          <w:rPr>
            <w:noProof/>
            <w:webHidden/>
          </w:rPr>
        </w:r>
        <w:r>
          <w:rPr>
            <w:noProof/>
            <w:webHidden/>
          </w:rPr>
          <w:fldChar w:fldCharType="separate"/>
        </w:r>
        <w:r>
          <w:rPr>
            <w:noProof/>
            <w:webHidden/>
          </w:rPr>
          <w:t>52</w:t>
        </w:r>
        <w:r>
          <w:rPr>
            <w:noProof/>
            <w:webHidden/>
          </w:rPr>
          <w:fldChar w:fldCharType="end"/>
        </w:r>
      </w:hyperlink>
    </w:p>
    <w:p w14:paraId="159C401C" w14:textId="72ED29F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8" w:history="1">
        <w:r w:rsidRPr="00577063">
          <w:rPr>
            <w:rStyle w:val="Hyperlink"/>
            <w:noProof/>
          </w:rPr>
          <w:t>8.2 Business to functional requirements</w:t>
        </w:r>
        <w:r>
          <w:rPr>
            <w:noProof/>
            <w:webHidden/>
          </w:rPr>
          <w:tab/>
        </w:r>
        <w:r>
          <w:rPr>
            <w:noProof/>
            <w:webHidden/>
          </w:rPr>
          <w:fldChar w:fldCharType="begin"/>
        </w:r>
        <w:r>
          <w:rPr>
            <w:noProof/>
            <w:webHidden/>
          </w:rPr>
          <w:instrText xml:space="preserve"> PAGEREF _Toc241027688 \h </w:instrText>
        </w:r>
        <w:r>
          <w:rPr>
            <w:noProof/>
            <w:webHidden/>
          </w:rPr>
        </w:r>
        <w:r>
          <w:rPr>
            <w:noProof/>
            <w:webHidden/>
          </w:rPr>
          <w:fldChar w:fldCharType="separate"/>
        </w:r>
        <w:r>
          <w:rPr>
            <w:noProof/>
            <w:webHidden/>
          </w:rPr>
          <w:t>55</w:t>
        </w:r>
        <w:r>
          <w:rPr>
            <w:noProof/>
            <w:webHidden/>
          </w:rPr>
          <w:fldChar w:fldCharType="end"/>
        </w:r>
      </w:hyperlink>
    </w:p>
    <w:p w14:paraId="2654274D" w14:textId="00460471"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89" w:history="1">
        <w:r w:rsidRPr="00577063">
          <w:rPr>
            <w:rStyle w:val="Hyperlink"/>
            <w:noProof/>
          </w:rPr>
          <w:t>8.3 Functional to quality requirements</w:t>
        </w:r>
        <w:r>
          <w:rPr>
            <w:noProof/>
            <w:webHidden/>
          </w:rPr>
          <w:tab/>
        </w:r>
        <w:r>
          <w:rPr>
            <w:noProof/>
            <w:webHidden/>
          </w:rPr>
          <w:fldChar w:fldCharType="begin"/>
        </w:r>
        <w:r>
          <w:rPr>
            <w:noProof/>
            <w:webHidden/>
          </w:rPr>
          <w:instrText xml:space="preserve"> PAGEREF _Toc241027689 \h </w:instrText>
        </w:r>
        <w:r>
          <w:rPr>
            <w:noProof/>
            <w:webHidden/>
          </w:rPr>
        </w:r>
        <w:r>
          <w:rPr>
            <w:noProof/>
            <w:webHidden/>
          </w:rPr>
          <w:fldChar w:fldCharType="separate"/>
        </w:r>
        <w:r>
          <w:rPr>
            <w:noProof/>
            <w:webHidden/>
          </w:rPr>
          <w:t>56</w:t>
        </w:r>
        <w:r>
          <w:rPr>
            <w:noProof/>
            <w:webHidden/>
          </w:rPr>
          <w:fldChar w:fldCharType="end"/>
        </w:r>
      </w:hyperlink>
    </w:p>
    <w:p w14:paraId="05747723" w14:textId="3E5CB089"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0" w:history="1">
        <w:r w:rsidRPr="00577063">
          <w:rPr>
            <w:rStyle w:val="Hyperlink"/>
            <w:noProof/>
          </w:rPr>
          <w:t>8.4 Scope to formal requirements</w:t>
        </w:r>
        <w:r>
          <w:rPr>
            <w:noProof/>
            <w:webHidden/>
          </w:rPr>
          <w:tab/>
        </w:r>
        <w:r>
          <w:rPr>
            <w:noProof/>
            <w:webHidden/>
          </w:rPr>
          <w:fldChar w:fldCharType="begin"/>
        </w:r>
        <w:r>
          <w:rPr>
            <w:noProof/>
            <w:webHidden/>
          </w:rPr>
          <w:instrText xml:space="preserve"> PAGEREF _Toc241027690 \h </w:instrText>
        </w:r>
        <w:r>
          <w:rPr>
            <w:noProof/>
            <w:webHidden/>
          </w:rPr>
        </w:r>
        <w:r>
          <w:rPr>
            <w:noProof/>
            <w:webHidden/>
          </w:rPr>
          <w:fldChar w:fldCharType="separate"/>
        </w:r>
        <w:r>
          <w:rPr>
            <w:noProof/>
            <w:webHidden/>
          </w:rPr>
          <w:t>60</w:t>
        </w:r>
        <w:r>
          <w:rPr>
            <w:noProof/>
            <w:webHidden/>
          </w:rPr>
          <w:fldChar w:fldCharType="end"/>
        </w:r>
      </w:hyperlink>
    </w:p>
    <w:p w14:paraId="600B3C1A" w14:textId="20823A56"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1" w:history="1">
        <w:r w:rsidRPr="00577063">
          <w:rPr>
            <w:rStyle w:val="Hyperlink"/>
            <w:noProof/>
          </w:rPr>
          <w:t>9 Assumptions constraints and dependencies</w:t>
        </w:r>
        <w:r>
          <w:rPr>
            <w:noProof/>
            <w:webHidden/>
          </w:rPr>
          <w:tab/>
        </w:r>
        <w:r>
          <w:rPr>
            <w:noProof/>
            <w:webHidden/>
          </w:rPr>
          <w:fldChar w:fldCharType="begin"/>
        </w:r>
        <w:r>
          <w:rPr>
            <w:noProof/>
            <w:webHidden/>
          </w:rPr>
          <w:instrText xml:space="preserve"> PAGEREF _Toc241027691 \h </w:instrText>
        </w:r>
        <w:r>
          <w:rPr>
            <w:noProof/>
            <w:webHidden/>
          </w:rPr>
        </w:r>
        <w:r>
          <w:rPr>
            <w:noProof/>
            <w:webHidden/>
          </w:rPr>
          <w:fldChar w:fldCharType="separate"/>
        </w:r>
        <w:r>
          <w:rPr>
            <w:noProof/>
            <w:webHidden/>
          </w:rPr>
          <w:t>63</w:t>
        </w:r>
        <w:r>
          <w:rPr>
            <w:noProof/>
            <w:webHidden/>
          </w:rPr>
          <w:fldChar w:fldCharType="end"/>
        </w:r>
      </w:hyperlink>
    </w:p>
    <w:p w14:paraId="2A0D88BD" w14:textId="31FFDE8D"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2" w:history="1">
        <w:r w:rsidRPr="00577063">
          <w:rPr>
            <w:rStyle w:val="Hyperlink"/>
            <w:noProof/>
          </w:rPr>
          <w:t>9.1 Assumptions</w:t>
        </w:r>
        <w:r>
          <w:rPr>
            <w:noProof/>
            <w:webHidden/>
          </w:rPr>
          <w:tab/>
        </w:r>
        <w:r>
          <w:rPr>
            <w:noProof/>
            <w:webHidden/>
          </w:rPr>
          <w:fldChar w:fldCharType="begin"/>
        </w:r>
        <w:r>
          <w:rPr>
            <w:noProof/>
            <w:webHidden/>
          </w:rPr>
          <w:instrText xml:space="preserve"> PAGEREF _Toc241027692 \h </w:instrText>
        </w:r>
        <w:r>
          <w:rPr>
            <w:noProof/>
            <w:webHidden/>
          </w:rPr>
        </w:r>
        <w:r>
          <w:rPr>
            <w:noProof/>
            <w:webHidden/>
          </w:rPr>
          <w:fldChar w:fldCharType="separate"/>
        </w:r>
        <w:r>
          <w:rPr>
            <w:noProof/>
            <w:webHidden/>
          </w:rPr>
          <w:t>63</w:t>
        </w:r>
        <w:r>
          <w:rPr>
            <w:noProof/>
            <w:webHidden/>
          </w:rPr>
          <w:fldChar w:fldCharType="end"/>
        </w:r>
      </w:hyperlink>
    </w:p>
    <w:p w14:paraId="64438596" w14:textId="48EE1D18"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3" w:history="1">
        <w:r w:rsidRPr="00577063">
          <w:rPr>
            <w:rStyle w:val="Hyperlink"/>
            <w:noProof/>
          </w:rPr>
          <w:t>9.2 Constraints</w:t>
        </w:r>
        <w:r>
          <w:rPr>
            <w:noProof/>
            <w:webHidden/>
          </w:rPr>
          <w:tab/>
        </w:r>
        <w:r>
          <w:rPr>
            <w:noProof/>
            <w:webHidden/>
          </w:rPr>
          <w:fldChar w:fldCharType="begin"/>
        </w:r>
        <w:r>
          <w:rPr>
            <w:noProof/>
            <w:webHidden/>
          </w:rPr>
          <w:instrText xml:space="preserve"> PAGEREF _Toc241027693 \h </w:instrText>
        </w:r>
        <w:r>
          <w:rPr>
            <w:noProof/>
            <w:webHidden/>
          </w:rPr>
        </w:r>
        <w:r>
          <w:rPr>
            <w:noProof/>
            <w:webHidden/>
          </w:rPr>
          <w:fldChar w:fldCharType="separate"/>
        </w:r>
        <w:r>
          <w:rPr>
            <w:noProof/>
            <w:webHidden/>
          </w:rPr>
          <w:t>64</w:t>
        </w:r>
        <w:r>
          <w:rPr>
            <w:noProof/>
            <w:webHidden/>
          </w:rPr>
          <w:fldChar w:fldCharType="end"/>
        </w:r>
      </w:hyperlink>
    </w:p>
    <w:p w14:paraId="0D68BDE9" w14:textId="10C7813F"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4" w:history="1">
        <w:r w:rsidRPr="00577063">
          <w:rPr>
            <w:rStyle w:val="Hyperlink"/>
            <w:noProof/>
          </w:rPr>
          <w:t>9.3 Technical dependencies</w:t>
        </w:r>
        <w:r>
          <w:rPr>
            <w:noProof/>
            <w:webHidden/>
          </w:rPr>
          <w:tab/>
        </w:r>
        <w:r>
          <w:rPr>
            <w:noProof/>
            <w:webHidden/>
          </w:rPr>
          <w:fldChar w:fldCharType="begin"/>
        </w:r>
        <w:r>
          <w:rPr>
            <w:noProof/>
            <w:webHidden/>
          </w:rPr>
          <w:instrText xml:space="preserve"> PAGEREF _Toc241027694 \h </w:instrText>
        </w:r>
        <w:r>
          <w:rPr>
            <w:noProof/>
            <w:webHidden/>
          </w:rPr>
        </w:r>
        <w:r>
          <w:rPr>
            <w:noProof/>
            <w:webHidden/>
          </w:rPr>
          <w:fldChar w:fldCharType="separate"/>
        </w:r>
        <w:r>
          <w:rPr>
            <w:noProof/>
            <w:webHidden/>
          </w:rPr>
          <w:t>64</w:t>
        </w:r>
        <w:r>
          <w:rPr>
            <w:noProof/>
            <w:webHidden/>
          </w:rPr>
          <w:fldChar w:fldCharType="end"/>
        </w:r>
      </w:hyperlink>
    </w:p>
    <w:p w14:paraId="064A5523" w14:textId="74057FEF"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5" w:history="1">
        <w:r w:rsidRPr="00577063">
          <w:rPr>
            <w:rStyle w:val="Hyperlink"/>
            <w:noProof/>
          </w:rPr>
          <w:t>10 Out of scope</w:t>
        </w:r>
        <w:r>
          <w:rPr>
            <w:noProof/>
            <w:webHidden/>
          </w:rPr>
          <w:tab/>
        </w:r>
        <w:r>
          <w:rPr>
            <w:noProof/>
            <w:webHidden/>
          </w:rPr>
          <w:fldChar w:fldCharType="begin"/>
        </w:r>
        <w:r>
          <w:rPr>
            <w:noProof/>
            <w:webHidden/>
          </w:rPr>
          <w:instrText xml:space="preserve"> PAGEREF _Toc241027695 \h </w:instrText>
        </w:r>
        <w:r>
          <w:rPr>
            <w:noProof/>
            <w:webHidden/>
          </w:rPr>
        </w:r>
        <w:r>
          <w:rPr>
            <w:noProof/>
            <w:webHidden/>
          </w:rPr>
          <w:fldChar w:fldCharType="separate"/>
        </w:r>
        <w:r>
          <w:rPr>
            <w:noProof/>
            <w:webHidden/>
          </w:rPr>
          <w:t>65</w:t>
        </w:r>
        <w:r>
          <w:rPr>
            <w:noProof/>
            <w:webHidden/>
          </w:rPr>
          <w:fldChar w:fldCharType="end"/>
        </w:r>
      </w:hyperlink>
    </w:p>
    <w:p w14:paraId="6CB0C9BF" w14:textId="20CCDA59"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6" w:history="1">
        <w:r w:rsidRPr="00577063">
          <w:rPr>
            <w:rStyle w:val="Hyperlink"/>
            <w:noProof/>
          </w:rPr>
          <w:t>11 Future scope</w:t>
        </w:r>
        <w:r>
          <w:rPr>
            <w:noProof/>
            <w:webHidden/>
          </w:rPr>
          <w:tab/>
        </w:r>
        <w:r>
          <w:rPr>
            <w:noProof/>
            <w:webHidden/>
          </w:rPr>
          <w:fldChar w:fldCharType="begin"/>
        </w:r>
        <w:r>
          <w:rPr>
            <w:noProof/>
            <w:webHidden/>
          </w:rPr>
          <w:instrText xml:space="preserve"> PAGEREF _Toc241027696 \h </w:instrText>
        </w:r>
        <w:r>
          <w:rPr>
            <w:noProof/>
            <w:webHidden/>
          </w:rPr>
        </w:r>
        <w:r>
          <w:rPr>
            <w:noProof/>
            <w:webHidden/>
          </w:rPr>
          <w:fldChar w:fldCharType="separate"/>
        </w:r>
        <w:r>
          <w:rPr>
            <w:noProof/>
            <w:webHidden/>
          </w:rPr>
          <w:t>65</w:t>
        </w:r>
        <w:r>
          <w:rPr>
            <w:noProof/>
            <w:webHidden/>
          </w:rPr>
          <w:fldChar w:fldCharType="end"/>
        </w:r>
      </w:hyperlink>
    </w:p>
    <w:p w14:paraId="5538A0C4" w14:textId="759D9BE9"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7" w:history="1">
        <w:r w:rsidRPr="00577063">
          <w:rPr>
            <w:rStyle w:val="Hyperlink"/>
            <w:noProof/>
          </w:rPr>
          <w:t>12 Requirements validation</w:t>
        </w:r>
        <w:r>
          <w:rPr>
            <w:noProof/>
            <w:webHidden/>
          </w:rPr>
          <w:tab/>
        </w:r>
        <w:r>
          <w:rPr>
            <w:noProof/>
            <w:webHidden/>
          </w:rPr>
          <w:fldChar w:fldCharType="begin"/>
        </w:r>
        <w:r>
          <w:rPr>
            <w:noProof/>
            <w:webHidden/>
          </w:rPr>
          <w:instrText xml:space="preserve"> PAGEREF _Toc241027697 \h </w:instrText>
        </w:r>
        <w:r>
          <w:rPr>
            <w:noProof/>
            <w:webHidden/>
          </w:rPr>
        </w:r>
        <w:r>
          <w:rPr>
            <w:noProof/>
            <w:webHidden/>
          </w:rPr>
          <w:fldChar w:fldCharType="separate"/>
        </w:r>
        <w:r>
          <w:rPr>
            <w:noProof/>
            <w:webHidden/>
          </w:rPr>
          <w:t>65</w:t>
        </w:r>
        <w:r>
          <w:rPr>
            <w:noProof/>
            <w:webHidden/>
          </w:rPr>
          <w:fldChar w:fldCharType="end"/>
        </w:r>
      </w:hyperlink>
    </w:p>
    <w:p w14:paraId="787C6D1F" w14:textId="6FE11E33"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8" w:history="1">
        <w:r w:rsidRPr="00577063">
          <w:rPr>
            <w:rStyle w:val="Hyperlink"/>
            <w:noProof/>
          </w:rPr>
          <w:t>12.1 Completed requirements inspection</w:t>
        </w:r>
        <w:r>
          <w:rPr>
            <w:noProof/>
            <w:webHidden/>
          </w:rPr>
          <w:tab/>
        </w:r>
        <w:r>
          <w:rPr>
            <w:noProof/>
            <w:webHidden/>
          </w:rPr>
          <w:fldChar w:fldCharType="begin"/>
        </w:r>
        <w:r>
          <w:rPr>
            <w:noProof/>
            <w:webHidden/>
          </w:rPr>
          <w:instrText xml:space="preserve"> PAGEREF _Toc241027698 \h </w:instrText>
        </w:r>
        <w:r>
          <w:rPr>
            <w:noProof/>
            <w:webHidden/>
          </w:rPr>
        </w:r>
        <w:r>
          <w:rPr>
            <w:noProof/>
            <w:webHidden/>
          </w:rPr>
          <w:fldChar w:fldCharType="separate"/>
        </w:r>
        <w:r>
          <w:rPr>
            <w:noProof/>
            <w:webHidden/>
          </w:rPr>
          <w:t>65</w:t>
        </w:r>
        <w:r>
          <w:rPr>
            <w:noProof/>
            <w:webHidden/>
          </w:rPr>
          <w:fldChar w:fldCharType="end"/>
        </w:r>
      </w:hyperlink>
    </w:p>
    <w:p w14:paraId="58732A02" w14:textId="6CD331AE"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699" w:history="1">
        <w:r w:rsidRPr="00577063">
          <w:rPr>
            <w:rStyle w:val="Hyperlink"/>
            <w:noProof/>
          </w:rPr>
          <w:t>12.2 Cross document consistency decisions</w:t>
        </w:r>
        <w:r>
          <w:rPr>
            <w:noProof/>
            <w:webHidden/>
          </w:rPr>
          <w:tab/>
        </w:r>
        <w:r>
          <w:rPr>
            <w:noProof/>
            <w:webHidden/>
          </w:rPr>
          <w:fldChar w:fldCharType="begin"/>
        </w:r>
        <w:r>
          <w:rPr>
            <w:noProof/>
            <w:webHidden/>
          </w:rPr>
          <w:instrText xml:space="preserve"> PAGEREF _Toc241027699 \h </w:instrText>
        </w:r>
        <w:r>
          <w:rPr>
            <w:noProof/>
            <w:webHidden/>
          </w:rPr>
        </w:r>
        <w:r>
          <w:rPr>
            <w:noProof/>
            <w:webHidden/>
          </w:rPr>
          <w:fldChar w:fldCharType="separate"/>
        </w:r>
        <w:r>
          <w:rPr>
            <w:noProof/>
            <w:webHidden/>
          </w:rPr>
          <w:t>66</w:t>
        </w:r>
        <w:r>
          <w:rPr>
            <w:noProof/>
            <w:webHidden/>
          </w:rPr>
          <w:fldChar w:fldCharType="end"/>
        </w:r>
      </w:hyperlink>
    </w:p>
    <w:p w14:paraId="551F705B" w14:textId="2CA9E7AC"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0" w:history="1">
        <w:r w:rsidRPr="00577063">
          <w:rPr>
            <w:rStyle w:val="Hyperlink"/>
            <w:noProof/>
          </w:rPr>
          <w:t>12.3 Feasibility and implementation risk</w:t>
        </w:r>
        <w:r>
          <w:rPr>
            <w:noProof/>
            <w:webHidden/>
          </w:rPr>
          <w:tab/>
        </w:r>
        <w:r>
          <w:rPr>
            <w:noProof/>
            <w:webHidden/>
          </w:rPr>
          <w:fldChar w:fldCharType="begin"/>
        </w:r>
        <w:r>
          <w:rPr>
            <w:noProof/>
            <w:webHidden/>
          </w:rPr>
          <w:instrText xml:space="preserve"> PAGEREF _Toc241027700 \h </w:instrText>
        </w:r>
        <w:r>
          <w:rPr>
            <w:noProof/>
            <w:webHidden/>
          </w:rPr>
        </w:r>
        <w:r>
          <w:rPr>
            <w:noProof/>
            <w:webHidden/>
          </w:rPr>
          <w:fldChar w:fldCharType="separate"/>
        </w:r>
        <w:r>
          <w:rPr>
            <w:noProof/>
            <w:webHidden/>
          </w:rPr>
          <w:t>67</w:t>
        </w:r>
        <w:r>
          <w:rPr>
            <w:noProof/>
            <w:webHidden/>
          </w:rPr>
          <w:fldChar w:fldCharType="end"/>
        </w:r>
      </w:hyperlink>
    </w:p>
    <w:p w14:paraId="322646E6" w14:textId="0DD2C0D4"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1" w:history="1">
        <w:r w:rsidRPr="00577063">
          <w:rPr>
            <w:rStyle w:val="Hyperlink"/>
            <w:noProof/>
          </w:rPr>
          <w:t>12.4 Acceptance scenarios and expected calculations</w:t>
        </w:r>
        <w:r>
          <w:rPr>
            <w:noProof/>
            <w:webHidden/>
          </w:rPr>
          <w:tab/>
        </w:r>
        <w:r>
          <w:rPr>
            <w:noProof/>
            <w:webHidden/>
          </w:rPr>
          <w:fldChar w:fldCharType="begin"/>
        </w:r>
        <w:r>
          <w:rPr>
            <w:noProof/>
            <w:webHidden/>
          </w:rPr>
          <w:instrText xml:space="preserve"> PAGEREF _Toc241027701 \h </w:instrText>
        </w:r>
        <w:r>
          <w:rPr>
            <w:noProof/>
            <w:webHidden/>
          </w:rPr>
        </w:r>
        <w:r>
          <w:rPr>
            <w:noProof/>
            <w:webHidden/>
          </w:rPr>
          <w:fldChar w:fldCharType="separate"/>
        </w:r>
        <w:r>
          <w:rPr>
            <w:noProof/>
            <w:webHidden/>
          </w:rPr>
          <w:t>68</w:t>
        </w:r>
        <w:r>
          <w:rPr>
            <w:noProof/>
            <w:webHidden/>
          </w:rPr>
          <w:fldChar w:fldCharType="end"/>
        </w:r>
      </w:hyperlink>
    </w:p>
    <w:p w14:paraId="017AB85B" w14:textId="463ECC39" w:rsidR="00AC562A" w:rsidRDefault="00AC562A">
      <w:pPr>
        <w:pStyle w:val="TOC2"/>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2" w:history="1">
        <w:r w:rsidRPr="00577063">
          <w:rPr>
            <w:rStyle w:val="Hyperlink"/>
            <w:noProof/>
          </w:rPr>
          <w:t>12.5 Remaining open issues and review actions</w:t>
        </w:r>
        <w:r>
          <w:rPr>
            <w:noProof/>
            <w:webHidden/>
          </w:rPr>
          <w:tab/>
        </w:r>
        <w:r>
          <w:rPr>
            <w:noProof/>
            <w:webHidden/>
          </w:rPr>
          <w:fldChar w:fldCharType="begin"/>
        </w:r>
        <w:r>
          <w:rPr>
            <w:noProof/>
            <w:webHidden/>
          </w:rPr>
          <w:instrText xml:space="preserve"> PAGEREF _Toc241027702 \h </w:instrText>
        </w:r>
        <w:r>
          <w:rPr>
            <w:noProof/>
            <w:webHidden/>
          </w:rPr>
        </w:r>
        <w:r>
          <w:rPr>
            <w:noProof/>
            <w:webHidden/>
          </w:rPr>
          <w:fldChar w:fldCharType="separate"/>
        </w:r>
        <w:r>
          <w:rPr>
            <w:noProof/>
            <w:webHidden/>
          </w:rPr>
          <w:t>69</w:t>
        </w:r>
        <w:r>
          <w:rPr>
            <w:noProof/>
            <w:webHidden/>
          </w:rPr>
          <w:fldChar w:fldCharType="end"/>
        </w:r>
      </w:hyperlink>
    </w:p>
    <w:p w14:paraId="5BFF2385" w14:textId="548CE4D8"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3" w:history="1">
        <w:r w:rsidRPr="00577063">
          <w:rPr>
            <w:rStyle w:val="Hyperlink"/>
            <w:noProof/>
          </w:rPr>
          <w:t>13 Consolidated requirements catalogue</w:t>
        </w:r>
        <w:r>
          <w:rPr>
            <w:noProof/>
            <w:webHidden/>
          </w:rPr>
          <w:tab/>
        </w:r>
        <w:r>
          <w:rPr>
            <w:noProof/>
            <w:webHidden/>
          </w:rPr>
          <w:fldChar w:fldCharType="begin"/>
        </w:r>
        <w:r>
          <w:rPr>
            <w:noProof/>
            <w:webHidden/>
          </w:rPr>
          <w:instrText xml:space="preserve"> PAGEREF _Toc241027703 \h </w:instrText>
        </w:r>
        <w:r>
          <w:rPr>
            <w:noProof/>
            <w:webHidden/>
          </w:rPr>
        </w:r>
        <w:r>
          <w:rPr>
            <w:noProof/>
            <w:webHidden/>
          </w:rPr>
          <w:fldChar w:fldCharType="separate"/>
        </w:r>
        <w:r>
          <w:rPr>
            <w:noProof/>
            <w:webHidden/>
          </w:rPr>
          <w:t>69</w:t>
        </w:r>
        <w:r>
          <w:rPr>
            <w:noProof/>
            <w:webHidden/>
          </w:rPr>
          <w:fldChar w:fldCharType="end"/>
        </w:r>
      </w:hyperlink>
    </w:p>
    <w:p w14:paraId="66028274" w14:textId="34DCF7F5"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4" w:history="1">
        <w:r w:rsidRPr="00577063">
          <w:rPr>
            <w:rStyle w:val="Hyperlink"/>
            <w:noProof/>
          </w:rPr>
          <w:t>14 Conclusion</w:t>
        </w:r>
        <w:r>
          <w:rPr>
            <w:noProof/>
            <w:webHidden/>
          </w:rPr>
          <w:tab/>
        </w:r>
        <w:r>
          <w:rPr>
            <w:noProof/>
            <w:webHidden/>
          </w:rPr>
          <w:fldChar w:fldCharType="begin"/>
        </w:r>
        <w:r>
          <w:rPr>
            <w:noProof/>
            <w:webHidden/>
          </w:rPr>
          <w:instrText xml:space="preserve"> PAGEREF _Toc241027704 \h </w:instrText>
        </w:r>
        <w:r>
          <w:rPr>
            <w:noProof/>
            <w:webHidden/>
          </w:rPr>
        </w:r>
        <w:r>
          <w:rPr>
            <w:noProof/>
            <w:webHidden/>
          </w:rPr>
          <w:fldChar w:fldCharType="separate"/>
        </w:r>
        <w:r>
          <w:rPr>
            <w:noProof/>
            <w:webHidden/>
          </w:rPr>
          <w:t>74</w:t>
        </w:r>
        <w:r>
          <w:rPr>
            <w:noProof/>
            <w:webHidden/>
          </w:rPr>
          <w:fldChar w:fldCharType="end"/>
        </w:r>
      </w:hyperlink>
    </w:p>
    <w:p w14:paraId="095378FB" w14:textId="428A449C"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5" w:history="1">
        <w:r w:rsidRPr="00577063">
          <w:rPr>
            <w:rStyle w:val="Hyperlink"/>
            <w:noProof/>
          </w:rPr>
          <w:t>15 References</w:t>
        </w:r>
        <w:r>
          <w:rPr>
            <w:noProof/>
            <w:webHidden/>
          </w:rPr>
          <w:tab/>
        </w:r>
        <w:r>
          <w:rPr>
            <w:noProof/>
            <w:webHidden/>
          </w:rPr>
          <w:fldChar w:fldCharType="begin"/>
        </w:r>
        <w:r>
          <w:rPr>
            <w:noProof/>
            <w:webHidden/>
          </w:rPr>
          <w:instrText xml:space="preserve"> PAGEREF _Toc241027705 \h </w:instrText>
        </w:r>
        <w:r>
          <w:rPr>
            <w:noProof/>
            <w:webHidden/>
          </w:rPr>
        </w:r>
        <w:r>
          <w:rPr>
            <w:noProof/>
            <w:webHidden/>
          </w:rPr>
          <w:fldChar w:fldCharType="separate"/>
        </w:r>
        <w:r>
          <w:rPr>
            <w:noProof/>
            <w:webHidden/>
          </w:rPr>
          <w:t>74</w:t>
        </w:r>
        <w:r>
          <w:rPr>
            <w:noProof/>
            <w:webHidden/>
          </w:rPr>
          <w:fldChar w:fldCharType="end"/>
        </w:r>
      </w:hyperlink>
    </w:p>
    <w:p w14:paraId="6254EAAE" w14:textId="65A07528" w:rsidR="00AC562A" w:rsidRDefault="00AC562A">
      <w:pPr>
        <w:pStyle w:val="TOC1"/>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6" w:history="1">
        <w:r w:rsidRPr="00577063">
          <w:rPr>
            <w:rStyle w:val="Hyperlink"/>
            <w:noProof/>
          </w:rPr>
          <w:t>16 Appendix glossary</w:t>
        </w:r>
        <w:r>
          <w:rPr>
            <w:noProof/>
            <w:webHidden/>
          </w:rPr>
          <w:tab/>
        </w:r>
        <w:r>
          <w:rPr>
            <w:noProof/>
            <w:webHidden/>
          </w:rPr>
          <w:fldChar w:fldCharType="begin"/>
        </w:r>
        <w:r>
          <w:rPr>
            <w:noProof/>
            <w:webHidden/>
          </w:rPr>
          <w:instrText xml:space="preserve"> PAGEREF _Toc241027706 \h </w:instrText>
        </w:r>
        <w:r>
          <w:rPr>
            <w:noProof/>
            <w:webHidden/>
          </w:rPr>
        </w:r>
        <w:r>
          <w:rPr>
            <w:noProof/>
            <w:webHidden/>
          </w:rPr>
          <w:fldChar w:fldCharType="separate"/>
        </w:r>
        <w:r>
          <w:rPr>
            <w:noProof/>
            <w:webHidden/>
          </w:rPr>
          <w:t>75</w:t>
        </w:r>
        <w:r>
          <w:rPr>
            <w:noProof/>
            <w:webHidden/>
          </w:rPr>
          <w:fldChar w:fldCharType="end"/>
        </w:r>
      </w:hyperlink>
    </w:p>
    <w:p w14:paraId="6B34BA59" w14:textId="6EBC0992" w:rsidR="00CF717B" w:rsidRPr="00AC562A" w:rsidRDefault="00E15CAC">
      <w:r w:rsidRPr="00AC562A">
        <w:fldChar w:fldCharType="end"/>
      </w:r>
    </w:p>
    <w:p w14:paraId="60DDD354" w14:textId="77777777" w:rsidR="00CF717B" w:rsidRPr="00AC562A" w:rsidRDefault="00E15CAC">
      <w:pPr>
        <w:spacing w:before="280"/>
      </w:pPr>
      <w:r w:rsidRPr="00AC562A">
        <w:rPr>
          <w:b/>
        </w:rPr>
        <w:t>List of Tables</w:t>
      </w:r>
    </w:p>
    <w:p w14:paraId="4D41D8BE" w14:textId="35A1C5CC" w:rsidR="00AC562A" w:rsidRDefault="00E15CAC">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r w:rsidRPr="00AC562A">
        <w:fldChar w:fldCharType="begin"/>
      </w:r>
      <w:r w:rsidRPr="00AC562A">
        <w:instrText xml:space="preserve"> TOC \c "Table" \h \z </w:instrText>
      </w:r>
      <w:r w:rsidRPr="00AC562A">
        <w:fldChar w:fldCharType="separate"/>
      </w:r>
      <w:hyperlink w:anchor="_Toc241027707" w:history="1">
        <w:r w:rsidR="00AC562A" w:rsidRPr="002C27AB">
          <w:rPr>
            <w:rStyle w:val="Hyperlink"/>
            <w:noProof/>
          </w:rPr>
          <w:t>Table 1: Requirement identifiers and interpretation</w:t>
        </w:r>
        <w:r w:rsidR="00AC562A">
          <w:rPr>
            <w:noProof/>
            <w:webHidden/>
          </w:rPr>
          <w:tab/>
        </w:r>
        <w:r w:rsidR="00AC562A">
          <w:rPr>
            <w:noProof/>
            <w:webHidden/>
          </w:rPr>
          <w:fldChar w:fldCharType="begin"/>
        </w:r>
        <w:r w:rsidR="00AC562A">
          <w:rPr>
            <w:noProof/>
            <w:webHidden/>
          </w:rPr>
          <w:instrText xml:space="preserve"> PAGEREF _Toc241027707 \h </w:instrText>
        </w:r>
        <w:r w:rsidR="00AC562A">
          <w:rPr>
            <w:noProof/>
            <w:webHidden/>
          </w:rPr>
        </w:r>
        <w:r w:rsidR="00AC562A">
          <w:rPr>
            <w:noProof/>
            <w:webHidden/>
          </w:rPr>
          <w:fldChar w:fldCharType="separate"/>
        </w:r>
        <w:r w:rsidR="00AC562A">
          <w:rPr>
            <w:noProof/>
            <w:webHidden/>
          </w:rPr>
          <w:t>7</w:t>
        </w:r>
        <w:r w:rsidR="00AC562A">
          <w:rPr>
            <w:noProof/>
            <w:webHidden/>
          </w:rPr>
          <w:fldChar w:fldCharType="end"/>
        </w:r>
      </w:hyperlink>
    </w:p>
    <w:p w14:paraId="7224C038" w14:textId="71E900F6"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8" w:history="1">
        <w:r w:rsidRPr="002C27AB">
          <w:rPr>
            <w:rStyle w:val="Hyperlink"/>
            <w:noProof/>
          </w:rPr>
          <w:t>Table 2: Source authority and use</w:t>
        </w:r>
        <w:r>
          <w:rPr>
            <w:noProof/>
            <w:webHidden/>
          </w:rPr>
          <w:tab/>
        </w:r>
        <w:r>
          <w:rPr>
            <w:noProof/>
            <w:webHidden/>
          </w:rPr>
          <w:fldChar w:fldCharType="begin"/>
        </w:r>
        <w:r>
          <w:rPr>
            <w:noProof/>
            <w:webHidden/>
          </w:rPr>
          <w:instrText xml:space="preserve"> PAGEREF _Toc241027708 \h </w:instrText>
        </w:r>
        <w:r>
          <w:rPr>
            <w:noProof/>
            <w:webHidden/>
          </w:rPr>
        </w:r>
        <w:r>
          <w:rPr>
            <w:noProof/>
            <w:webHidden/>
          </w:rPr>
          <w:fldChar w:fldCharType="separate"/>
        </w:r>
        <w:r>
          <w:rPr>
            <w:noProof/>
            <w:webHidden/>
          </w:rPr>
          <w:t>7</w:t>
        </w:r>
        <w:r>
          <w:rPr>
            <w:noProof/>
            <w:webHidden/>
          </w:rPr>
          <w:fldChar w:fldCharType="end"/>
        </w:r>
      </w:hyperlink>
    </w:p>
    <w:p w14:paraId="06EF2453" w14:textId="5912EF5F"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09" w:history="1">
        <w:r w:rsidRPr="002C27AB">
          <w:rPr>
            <w:rStyle w:val="Hyperlink"/>
            <w:noProof/>
          </w:rPr>
          <w:t>Table 3: Priority rules inherited from governance</w:t>
        </w:r>
        <w:r>
          <w:rPr>
            <w:noProof/>
            <w:webHidden/>
          </w:rPr>
          <w:tab/>
        </w:r>
        <w:r>
          <w:rPr>
            <w:noProof/>
            <w:webHidden/>
          </w:rPr>
          <w:fldChar w:fldCharType="begin"/>
        </w:r>
        <w:r>
          <w:rPr>
            <w:noProof/>
            <w:webHidden/>
          </w:rPr>
          <w:instrText xml:space="preserve"> PAGEREF _Toc241027709 \h </w:instrText>
        </w:r>
        <w:r>
          <w:rPr>
            <w:noProof/>
            <w:webHidden/>
          </w:rPr>
        </w:r>
        <w:r>
          <w:rPr>
            <w:noProof/>
            <w:webHidden/>
          </w:rPr>
          <w:fldChar w:fldCharType="separate"/>
        </w:r>
        <w:r>
          <w:rPr>
            <w:noProof/>
            <w:webHidden/>
          </w:rPr>
          <w:t>8</w:t>
        </w:r>
        <w:r>
          <w:rPr>
            <w:noProof/>
            <w:webHidden/>
          </w:rPr>
          <w:fldChar w:fldCharType="end"/>
        </w:r>
      </w:hyperlink>
    </w:p>
    <w:p w14:paraId="1F5140EC" w14:textId="33B41CCF"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0" w:history="1">
        <w:r w:rsidRPr="002C27AB">
          <w:rPr>
            <w:rStyle w:val="Hyperlink"/>
            <w:noProof/>
          </w:rPr>
          <w:t>Table 4: Canonical personas inherited from D1 and D2</w:t>
        </w:r>
        <w:r>
          <w:rPr>
            <w:noProof/>
            <w:webHidden/>
          </w:rPr>
          <w:tab/>
        </w:r>
        <w:r>
          <w:rPr>
            <w:noProof/>
            <w:webHidden/>
          </w:rPr>
          <w:fldChar w:fldCharType="begin"/>
        </w:r>
        <w:r>
          <w:rPr>
            <w:noProof/>
            <w:webHidden/>
          </w:rPr>
          <w:instrText xml:space="preserve"> PAGEREF _Toc241027710 \h </w:instrText>
        </w:r>
        <w:r>
          <w:rPr>
            <w:noProof/>
            <w:webHidden/>
          </w:rPr>
        </w:r>
        <w:r>
          <w:rPr>
            <w:noProof/>
            <w:webHidden/>
          </w:rPr>
          <w:fldChar w:fldCharType="separate"/>
        </w:r>
        <w:r>
          <w:rPr>
            <w:noProof/>
            <w:webHidden/>
          </w:rPr>
          <w:t>9</w:t>
        </w:r>
        <w:r>
          <w:rPr>
            <w:noProof/>
            <w:webHidden/>
          </w:rPr>
          <w:fldChar w:fldCharType="end"/>
        </w:r>
      </w:hyperlink>
    </w:p>
    <w:p w14:paraId="0B345D21" w14:textId="71343B8E"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1" w:history="1">
        <w:r w:rsidRPr="002C27AB">
          <w:rPr>
            <w:rStyle w:val="Hyperlink"/>
            <w:noProof/>
          </w:rPr>
          <w:t>Table 5: Stakeholder interests and requirements responsibilities</w:t>
        </w:r>
        <w:r>
          <w:rPr>
            <w:noProof/>
            <w:webHidden/>
          </w:rPr>
          <w:tab/>
        </w:r>
        <w:r>
          <w:rPr>
            <w:noProof/>
            <w:webHidden/>
          </w:rPr>
          <w:fldChar w:fldCharType="begin"/>
        </w:r>
        <w:r>
          <w:rPr>
            <w:noProof/>
            <w:webHidden/>
          </w:rPr>
          <w:instrText xml:space="preserve"> PAGEREF _Toc241027711 \h </w:instrText>
        </w:r>
        <w:r>
          <w:rPr>
            <w:noProof/>
            <w:webHidden/>
          </w:rPr>
        </w:r>
        <w:r>
          <w:rPr>
            <w:noProof/>
            <w:webHidden/>
          </w:rPr>
          <w:fldChar w:fldCharType="separate"/>
        </w:r>
        <w:r>
          <w:rPr>
            <w:noProof/>
            <w:webHidden/>
          </w:rPr>
          <w:t>10</w:t>
        </w:r>
        <w:r>
          <w:rPr>
            <w:noProof/>
            <w:webHidden/>
          </w:rPr>
          <w:fldChar w:fldCharType="end"/>
        </w:r>
      </w:hyperlink>
    </w:p>
    <w:p w14:paraId="72E561B9" w14:textId="7FE6014D"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2" w:history="1">
        <w:r w:rsidRPr="002C27AB">
          <w:rPr>
            <w:rStyle w:val="Hyperlink"/>
            <w:noProof/>
          </w:rPr>
          <w:t>Table 6: Preserved D2 evidence register</w:t>
        </w:r>
        <w:r>
          <w:rPr>
            <w:noProof/>
            <w:webHidden/>
          </w:rPr>
          <w:tab/>
        </w:r>
        <w:r>
          <w:rPr>
            <w:noProof/>
            <w:webHidden/>
          </w:rPr>
          <w:fldChar w:fldCharType="begin"/>
        </w:r>
        <w:r>
          <w:rPr>
            <w:noProof/>
            <w:webHidden/>
          </w:rPr>
          <w:instrText xml:space="preserve"> PAGEREF _Toc241027712 \h </w:instrText>
        </w:r>
        <w:r>
          <w:rPr>
            <w:noProof/>
            <w:webHidden/>
          </w:rPr>
        </w:r>
        <w:r>
          <w:rPr>
            <w:noProof/>
            <w:webHidden/>
          </w:rPr>
          <w:fldChar w:fldCharType="separate"/>
        </w:r>
        <w:r>
          <w:rPr>
            <w:noProof/>
            <w:webHidden/>
          </w:rPr>
          <w:t>10</w:t>
        </w:r>
        <w:r>
          <w:rPr>
            <w:noProof/>
            <w:webHidden/>
          </w:rPr>
          <w:fldChar w:fldCharType="end"/>
        </w:r>
      </w:hyperlink>
    </w:p>
    <w:p w14:paraId="64E2F2E3" w14:textId="10B67C22"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3" w:history="1">
        <w:r w:rsidRPr="002C27AB">
          <w:rPr>
            <w:rStyle w:val="Hyperlink"/>
            <w:noProof/>
          </w:rPr>
          <w:t>Table 7: Controlled D3 elaborations and interpretation rules</w:t>
        </w:r>
        <w:r>
          <w:rPr>
            <w:noProof/>
            <w:webHidden/>
          </w:rPr>
          <w:tab/>
        </w:r>
        <w:r>
          <w:rPr>
            <w:noProof/>
            <w:webHidden/>
          </w:rPr>
          <w:fldChar w:fldCharType="begin"/>
        </w:r>
        <w:r>
          <w:rPr>
            <w:noProof/>
            <w:webHidden/>
          </w:rPr>
          <w:instrText xml:space="preserve"> PAGEREF _Toc241027713 \h </w:instrText>
        </w:r>
        <w:r>
          <w:rPr>
            <w:noProof/>
            <w:webHidden/>
          </w:rPr>
        </w:r>
        <w:r>
          <w:rPr>
            <w:noProof/>
            <w:webHidden/>
          </w:rPr>
          <w:fldChar w:fldCharType="separate"/>
        </w:r>
        <w:r>
          <w:rPr>
            <w:noProof/>
            <w:webHidden/>
          </w:rPr>
          <w:t>15</w:t>
        </w:r>
        <w:r>
          <w:rPr>
            <w:noProof/>
            <w:webHidden/>
          </w:rPr>
          <w:fldChar w:fldCharType="end"/>
        </w:r>
      </w:hyperlink>
    </w:p>
    <w:p w14:paraId="718CD1E4" w14:textId="71C3CFBF"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4" w:history="1">
        <w:r w:rsidRPr="002C27AB">
          <w:rPr>
            <w:rStyle w:val="Hyperlink"/>
            <w:noProof/>
          </w:rPr>
          <w:t>Table 8: Acceptance environments and fixtures</w:t>
        </w:r>
        <w:r>
          <w:rPr>
            <w:noProof/>
            <w:webHidden/>
          </w:rPr>
          <w:tab/>
        </w:r>
        <w:r>
          <w:rPr>
            <w:noProof/>
            <w:webHidden/>
          </w:rPr>
          <w:fldChar w:fldCharType="begin"/>
        </w:r>
        <w:r>
          <w:rPr>
            <w:noProof/>
            <w:webHidden/>
          </w:rPr>
          <w:instrText xml:space="preserve"> PAGEREF _Toc241027714 \h </w:instrText>
        </w:r>
        <w:r>
          <w:rPr>
            <w:noProof/>
            <w:webHidden/>
          </w:rPr>
        </w:r>
        <w:r>
          <w:rPr>
            <w:noProof/>
            <w:webHidden/>
          </w:rPr>
          <w:fldChar w:fldCharType="separate"/>
        </w:r>
        <w:r>
          <w:rPr>
            <w:noProof/>
            <w:webHidden/>
          </w:rPr>
          <w:t>43</w:t>
        </w:r>
        <w:r>
          <w:rPr>
            <w:noProof/>
            <w:webHidden/>
          </w:rPr>
          <w:fldChar w:fldCharType="end"/>
        </w:r>
      </w:hyperlink>
    </w:p>
    <w:p w14:paraId="425D1974" w14:textId="76D7C5C7"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5" w:history="1">
        <w:r w:rsidRPr="002C27AB">
          <w:rPr>
            <w:rStyle w:val="Hyperlink"/>
            <w:noProof/>
          </w:rPr>
          <w:t>Table 9: Catalogue totals by priority</w:t>
        </w:r>
        <w:r>
          <w:rPr>
            <w:noProof/>
            <w:webHidden/>
          </w:rPr>
          <w:tab/>
        </w:r>
        <w:r>
          <w:rPr>
            <w:noProof/>
            <w:webHidden/>
          </w:rPr>
          <w:fldChar w:fldCharType="begin"/>
        </w:r>
        <w:r>
          <w:rPr>
            <w:noProof/>
            <w:webHidden/>
          </w:rPr>
          <w:instrText xml:space="preserve"> PAGEREF _Toc241027715 \h </w:instrText>
        </w:r>
        <w:r>
          <w:rPr>
            <w:noProof/>
            <w:webHidden/>
          </w:rPr>
        </w:r>
        <w:r>
          <w:rPr>
            <w:noProof/>
            <w:webHidden/>
          </w:rPr>
          <w:fldChar w:fldCharType="separate"/>
        </w:r>
        <w:r>
          <w:rPr>
            <w:noProof/>
            <w:webHidden/>
          </w:rPr>
          <w:t>52</w:t>
        </w:r>
        <w:r>
          <w:rPr>
            <w:noProof/>
            <w:webHidden/>
          </w:rPr>
          <w:fldChar w:fldCharType="end"/>
        </w:r>
      </w:hyperlink>
    </w:p>
    <w:p w14:paraId="08A65A46" w14:textId="6D2D6DCD"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6" w:history="1">
        <w:r w:rsidRPr="002C27AB">
          <w:rPr>
            <w:rStyle w:val="Hyperlink"/>
            <w:noProof/>
          </w:rPr>
          <w:t>Table 10: Evidence and D2 candidates traced to formal requirements</w:t>
        </w:r>
        <w:r>
          <w:rPr>
            <w:noProof/>
            <w:webHidden/>
          </w:rPr>
          <w:tab/>
        </w:r>
        <w:r>
          <w:rPr>
            <w:noProof/>
            <w:webHidden/>
          </w:rPr>
          <w:fldChar w:fldCharType="begin"/>
        </w:r>
        <w:r>
          <w:rPr>
            <w:noProof/>
            <w:webHidden/>
          </w:rPr>
          <w:instrText xml:space="preserve"> PAGEREF _Toc241027716 \h </w:instrText>
        </w:r>
        <w:r>
          <w:rPr>
            <w:noProof/>
            <w:webHidden/>
          </w:rPr>
        </w:r>
        <w:r>
          <w:rPr>
            <w:noProof/>
            <w:webHidden/>
          </w:rPr>
          <w:fldChar w:fldCharType="separate"/>
        </w:r>
        <w:r>
          <w:rPr>
            <w:noProof/>
            <w:webHidden/>
          </w:rPr>
          <w:t>53</w:t>
        </w:r>
        <w:r>
          <w:rPr>
            <w:noProof/>
            <w:webHidden/>
          </w:rPr>
          <w:fldChar w:fldCharType="end"/>
        </w:r>
      </w:hyperlink>
    </w:p>
    <w:p w14:paraId="70E1EED1" w14:textId="0AC45F76"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7" w:history="1">
        <w:r w:rsidRPr="002C27AB">
          <w:rPr>
            <w:rStyle w:val="Hyperlink"/>
            <w:noProof/>
          </w:rPr>
          <w:t>Table 11: Business outcomes and supporting functional requirements</w:t>
        </w:r>
        <w:r>
          <w:rPr>
            <w:noProof/>
            <w:webHidden/>
          </w:rPr>
          <w:tab/>
        </w:r>
        <w:r>
          <w:rPr>
            <w:noProof/>
            <w:webHidden/>
          </w:rPr>
          <w:fldChar w:fldCharType="begin"/>
        </w:r>
        <w:r>
          <w:rPr>
            <w:noProof/>
            <w:webHidden/>
          </w:rPr>
          <w:instrText xml:space="preserve"> PAGEREF _Toc241027717 \h </w:instrText>
        </w:r>
        <w:r>
          <w:rPr>
            <w:noProof/>
            <w:webHidden/>
          </w:rPr>
        </w:r>
        <w:r>
          <w:rPr>
            <w:noProof/>
            <w:webHidden/>
          </w:rPr>
          <w:fldChar w:fldCharType="separate"/>
        </w:r>
        <w:r>
          <w:rPr>
            <w:noProof/>
            <w:webHidden/>
          </w:rPr>
          <w:t>55</w:t>
        </w:r>
        <w:r>
          <w:rPr>
            <w:noProof/>
            <w:webHidden/>
          </w:rPr>
          <w:fldChar w:fldCharType="end"/>
        </w:r>
      </w:hyperlink>
    </w:p>
    <w:p w14:paraId="2693BB64" w14:textId="45C7F7BB"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8" w:history="1">
        <w:r w:rsidRPr="002C27AB">
          <w:rPr>
            <w:rStyle w:val="Hyperlink"/>
            <w:noProof/>
          </w:rPr>
          <w:t>Table 12: Functional requirements and applicable quality conditions</w:t>
        </w:r>
        <w:r>
          <w:rPr>
            <w:noProof/>
            <w:webHidden/>
          </w:rPr>
          <w:tab/>
        </w:r>
        <w:r>
          <w:rPr>
            <w:noProof/>
            <w:webHidden/>
          </w:rPr>
          <w:fldChar w:fldCharType="begin"/>
        </w:r>
        <w:r>
          <w:rPr>
            <w:noProof/>
            <w:webHidden/>
          </w:rPr>
          <w:instrText xml:space="preserve"> PAGEREF _Toc241027718 \h </w:instrText>
        </w:r>
        <w:r>
          <w:rPr>
            <w:noProof/>
            <w:webHidden/>
          </w:rPr>
        </w:r>
        <w:r>
          <w:rPr>
            <w:noProof/>
            <w:webHidden/>
          </w:rPr>
          <w:fldChar w:fldCharType="separate"/>
        </w:r>
        <w:r>
          <w:rPr>
            <w:noProof/>
            <w:webHidden/>
          </w:rPr>
          <w:t>56</w:t>
        </w:r>
        <w:r>
          <w:rPr>
            <w:noProof/>
            <w:webHidden/>
          </w:rPr>
          <w:fldChar w:fldCharType="end"/>
        </w:r>
      </w:hyperlink>
    </w:p>
    <w:p w14:paraId="0C88C1B9" w14:textId="3ED6DB5D"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19" w:history="1">
        <w:r w:rsidRPr="002C27AB">
          <w:rPr>
            <w:rStyle w:val="Hyperlink"/>
            <w:noProof/>
          </w:rPr>
          <w:t>Table 13: Complete approved scope coverage</w:t>
        </w:r>
        <w:r>
          <w:rPr>
            <w:noProof/>
            <w:webHidden/>
          </w:rPr>
          <w:tab/>
        </w:r>
        <w:r>
          <w:rPr>
            <w:noProof/>
            <w:webHidden/>
          </w:rPr>
          <w:fldChar w:fldCharType="begin"/>
        </w:r>
        <w:r>
          <w:rPr>
            <w:noProof/>
            <w:webHidden/>
          </w:rPr>
          <w:instrText xml:space="preserve"> PAGEREF _Toc241027719 \h </w:instrText>
        </w:r>
        <w:r>
          <w:rPr>
            <w:noProof/>
            <w:webHidden/>
          </w:rPr>
        </w:r>
        <w:r>
          <w:rPr>
            <w:noProof/>
            <w:webHidden/>
          </w:rPr>
          <w:fldChar w:fldCharType="separate"/>
        </w:r>
        <w:r>
          <w:rPr>
            <w:noProof/>
            <w:webHidden/>
          </w:rPr>
          <w:t>60</w:t>
        </w:r>
        <w:r>
          <w:rPr>
            <w:noProof/>
            <w:webHidden/>
          </w:rPr>
          <w:fldChar w:fldCharType="end"/>
        </w:r>
      </w:hyperlink>
    </w:p>
    <w:p w14:paraId="757C9A3D" w14:textId="45ACEB1D"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0" w:history="1">
        <w:r w:rsidRPr="002C27AB">
          <w:rPr>
            <w:rStyle w:val="Hyperlink"/>
            <w:noProof/>
          </w:rPr>
          <w:t>Table 14: Assumptions and consequences if false</w:t>
        </w:r>
        <w:r>
          <w:rPr>
            <w:noProof/>
            <w:webHidden/>
          </w:rPr>
          <w:tab/>
        </w:r>
        <w:r>
          <w:rPr>
            <w:noProof/>
            <w:webHidden/>
          </w:rPr>
          <w:fldChar w:fldCharType="begin"/>
        </w:r>
        <w:r>
          <w:rPr>
            <w:noProof/>
            <w:webHidden/>
          </w:rPr>
          <w:instrText xml:space="preserve"> PAGEREF _Toc241027720 \h </w:instrText>
        </w:r>
        <w:r>
          <w:rPr>
            <w:noProof/>
            <w:webHidden/>
          </w:rPr>
        </w:r>
        <w:r>
          <w:rPr>
            <w:noProof/>
            <w:webHidden/>
          </w:rPr>
          <w:fldChar w:fldCharType="separate"/>
        </w:r>
        <w:r>
          <w:rPr>
            <w:noProof/>
            <w:webHidden/>
          </w:rPr>
          <w:t>63</w:t>
        </w:r>
        <w:r>
          <w:rPr>
            <w:noProof/>
            <w:webHidden/>
          </w:rPr>
          <w:fldChar w:fldCharType="end"/>
        </w:r>
      </w:hyperlink>
    </w:p>
    <w:p w14:paraId="483613AA" w14:textId="2EFEB916"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1" w:history="1">
        <w:r w:rsidRPr="002C27AB">
          <w:rPr>
            <w:rStyle w:val="Hyperlink"/>
            <w:noProof/>
          </w:rPr>
          <w:t>Table 15: Dependency contracts and acceptance evidence</w:t>
        </w:r>
        <w:r>
          <w:rPr>
            <w:noProof/>
            <w:webHidden/>
          </w:rPr>
          <w:tab/>
        </w:r>
        <w:r>
          <w:rPr>
            <w:noProof/>
            <w:webHidden/>
          </w:rPr>
          <w:fldChar w:fldCharType="begin"/>
        </w:r>
        <w:r>
          <w:rPr>
            <w:noProof/>
            <w:webHidden/>
          </w:rPr>
          <w:instrText xml:space="preserve"> PAGEREF _Toc241027721 \h </w:instrText>
        </w:r>
        <w:r>
          <w:rPr>
            <w:noProof/>
            <w:webHidden/>
          </w:rPr>
        </w:r>
        <w:r>
          <w:rPr>
            <w:noProof/>
            <w:webHidden/>
          </w:rPr>
          <w:fldChar w:fldCharType="separate"/>
        </w:r>
        <w:r>
          <w:rPr>
            <w:noProof/>
            <w:webHidden/>
          </w:rPr>
          <w:t>64</w:t>
        </w:r>
        <w:r>
          <w:rPr>
            <w:noProof/>
            <w:webHidden/>
          </w:rPr>
          <w:fldChar w:fldCharType="end"/>
        </w:r>
      </w:hyperlink>
    </w:p>
    <w:p w14:paraId="5D9D4430" w14:textId="4E760D92"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2" w:history="1">
        <w:r w:rsidRPr="002C27AB">
          <w:rPr>
            <w:rStyle w:val="Hyperlink"/>
            <w:noProof/>
          </w:rPr>
          <w:t>Table 16: Internal review results and limits</w:t>
        </w:r>
        <w:r>
          <w:rPr>
            <w:noProof/>
            <w:webHidden/>
          </w:rPr>
          <w:tab/>
        </w:r>
        <w:r>
          <w:rPr>
            <w:noProof/>
            <w:webHidden/>
          </w:rPr>
          <w:fldChar w:fldCharType="begin"/>
        </w:r>
        <w:r>
          <w:rPr>
            <w:noProof/>
            <w:webHidden/>
          </w:rPr>
          <w:instrText xml:space="preserve"> PAGEREF _Toc241027722 \h </w:instrText>
        </w:r>
        <w:r>
          <w:rPr>
            <w:noProof/>
            <w:webHidden/>
          </w:rPr>
        </w:r>
        <w:r>
          <w:rPr>
            <w:noProof/>
            <w:webHidden/>
          </w:rPr>
          <w:fldChar w:fldCharType="separate"/>
        </w:r>
        <w:r>
          <w:rPr>
            <w:noProof/>
            <w:webHidden/>
          </w:rPr>
          <w:t>65</w:t>
        </w:r>
        <w:r>
          <w:rPr>
            <w:noProof/>
            <w:webHidden/>
          </w:rPr>
          <w:fldChar w:fldCharType="end"/>
        </w:r>
      </w:hyperlink>
    </w:p>
    <w:p w14:paraId="754DC0B2" w14:textId="15AB39A7"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3" w:history="1">
        <w:r w:rsidRPr="002C27AB">
          <w:rPr>
            <w:rStyle w:val="Hyperlink"/>
            <w:noProof/>
          </w:rPr>
          <w:t>Table 17: Cross document facts checked for continuity</w:t>
        </w:r>
        <w:r>
          <w:rPr>
            <w:noProof/>
            <w:webHidden/>
          </w:rPr>
          <w:tab/>
        </w:r>
        <w:r>
          <w:rPr>
            <w:noProof/>
            <w:webHidden/>
          </w:rPr>
          <w:fldChar w:fldCharType="begin"/>
        </w:r>
        <w:r>
          <w:rPr>
            <w:noProof/>
            <w:webHidden/>
          </w:rPr>
          <w:instrText xml:space="preserve"> PAGEREF _Toc241027723 \h </w:instrText>
        </w:r>
        <w:r>
          <w:rPr>
            <w:noProof/>
            <w:webHidden/>
          </w:rPr>
        </w:r>
        <w:r>
          <w:rPr>
            <w:noProof/>
            <w:webHidden/>
          </w:rPr>
          <w:fldChar w:fldCharType="separate"/>
        </w:r>
        <w:r>
          <w:rPr>
            <w:noProof/>
            <w:webHidden/>
          </w:rPr>
          <w:t>66</w:t>
        </w:r>
        <w:r>
          <w:rPr>
            <w:noProof/>
            <w:webHidden/>
          </w:rPr>
          <w:fldChar w:fldCharType="end"/>
        </w:r>
      </w:hyperlink>
    </w:p>
    <w:p w14:paraId="42E67602" w14:textId="05606AAF"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4" w:history="1">
        <w:r w:rsidRPr="002C27AB">
          <w:rPr>
            <w:rStyle w:val="Hyperlink"/>
            <w:noProof/>
          </w:rPr>
          <w:t>Table 18: Subsystem feasibility review</w:t>
        </w:r>
        <w:r>
          <w:rPr>
            <w:noProof/>
            <w:webHidden/>
          </w:rPr>
          <w:tab/>
        </w:r>
        <w:r>
          <w:rPr>
            <w:noProof/>
            <w:webHidden/>
          </w:rPr>
          <w:fldChar w:fldCharType="begin"/>
        </w:r>
        <w:r>
          <w:rPr>
            <w:noProof/>
            <w:webHidden/>
          </w:rPr>
          <w:instrText xml:space="preserve"> PAGEREF _Toc241027724 \h </w:instrText>
        </w:r>
        <w:r>
          <w:rPr>
            <w:noProof/>
            <w:webHidden/>
          </w:rPr>
        </w:r>
        <w:r>
          <w:rPr>
            <w:noProof/>
            <w:webHidden/>
          </w:rPr>
          <w:fldChar w:fldCharType="separate"/>
        </w:r>
        <w:r>
          <w:rPr>
            <w:noProof/>
            <w:webHidden/>
          </w:rPr>
          <w:t>67</w:t>
        </w:r>
        <w:r>
          <w:rPr>
            <w:noProof/>
            <w:webHidden/>
          </w:rPr>
          <w:fldChar w:fldCharType="end"/>
        </w:r>
      </w:hyperlink>
    </w:p>
    <w:p w14:paraId="1E4A029F" w14:textId="3F1377D7"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5" w:history="1">
        <w:r w:rsidRPr="002C27AB">
          <w:rPr>
            <w:rStyle w:val="Hyperlink"/>
            <w:noProof/>
          </w:rPr>
          <w:t>Table 19: Executable acceptance scenarios for later implementation testing</w:t>
        </w:r>
        <w:r>
          <w:rPr>
            <w:noProof/>
            <w:webHidden/>
          </w:rPr>
          <w:tab/>
        </w:r>
        <w:r>
          <w:rPr>
            <w:noProof/>
            <w:webHidden/>
          </w:rPr>
          <w:fldChar w:fldCharType="begin"/>
        </w:r>
        <w:r>
          <w:rPr>
            <w:noProof/>
            <w:webHidden/>
          </w:rPr>
          <w:instrText xml:space="preserve"> PAGEREF _Toc241027725 \h </w:instrText>
        </w:r>
        <w:r>
          <w:rPr>
            <w:noProof/>
            <w:webHidden/>
          </w:rPr>
        </w:r>
        <w:r>
          <w:rPr>
            <w:noProof/>
            <w:webHidden/>
          </w:rPr>
          <w:fldChar w:fldCharType="separate"/>
        </w:r>
        <w:r>
          <w:rPr>
            <w:noProof/>
            <w:webHidden/>
          </w:rPr>
          <w:t>68</w:t>
        </w:r>
        <w:r>
          <w:rPr>
            <w:noProof/>
            <w:webHidden/>
          </w:rPr>
          <w:fldChar w:fldCharType="end"/>
        </w:r>
      </w:hyperlink>
    </w:p>
    <w:p w14:paraId="185343B6" w14:textId="57F20054"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6" w:history="1">
        <w:r w:rsidRPr="002C27AB">
          <w:rPr>
            <w:rStyle w:val="Hyperlink"/>
            <w:noProof/>
          </w:rPr>
          <w:t>Table 20: Open issues requiring human confirmation</w:t>
        </w:r>
        <w:r>
          <w:rPr>
            <w:noProof/>
            <w:webHidden/>
          </w:rPr>
          <w:tab/>
        </w:r>
        <w:r>
          <w:rPr>
            <w:noProof/>
            <w:webHidden/>
          </w:rPr>
          <w:fldChar w:fldCharType="begin"/>
        </w:r>
        <w:r>
          <w:rPr>
            <w:noProof/>
            <w:webHidden/>
          </w:rPr>
          <w:instrText xml:space="preserve"> PAGEREF _Toc241027726 \h </w:instrText>
        </w:r>
        <w:r>
          <w:rPr>
            <w:noProof/>
            <w:webHidden/>
          </w:rPr>
        </w:r>
        <w:r>
          <w:rPr>
            <w:noProof/>
            <w:webHidden/>
          </w:rPr>
          <w:fldChar w:fldCharType="separate"/>
        </w:r>
        <w:r>
          <w:rPr>
            <w:noProof/>
            <w:webHidden/>
          </w:rPr>
          <w:t>69</w:t>
        </w:r>
        <w:r>
          <w:rPr>
            <w:noProof/>
            <w:webHidden/>
          </w:rPr>
          <w:fldChar w:fldCharType="end"/>
        </w:r>
      </w:hyperlink>
    </w:p>
    <w:p w14:paraId="4D596E90" w14:textId="72531535"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7" w:history="1">
        <w:r w:rsidRPr="002C27AB">
          <w:rPr>
            <w:rStyle w:val="Hyperlink"/>
            <w:noProof/>
          </w:rPr>
          <w:t>Table 21: Business requirement index</w:t>
        </w:r>
        <w:r>
          <w:rPr>
            <w:noProof/>
            <w:webHidden/>
          </w:rPr>
          <w:tab/>
        </w:r>
        <w:r>
          <w:rPr>
            <w:noProof/>
            <w:webHidden/>
          </w:rPr>
          <w:fldChar w:fldCharType="begin"/>
        </w:r>
        <w:r>
          <w:rPr>
            <w:noProof/>
            <w:webHidden/>
          </w:rPr>
          <w:instrText xml:space="preserve"> PAGEREF _Toc241027727 \h </w:instrText>
        </w:r>
        <w:r>
          <w:rPr>
            <w:noProof/>
            <w:webHidden/>
          </w:rPr>
        </w:r>
        <w:r>
          <w:rPr>
            <w:noProof/>
            <w:webHidden/>
          </w:rPr>
          <w:fldChar w:fldCharType="separate"/>
        </w:r>
        <w:r>
          <w:rPr>
            <w:noProof/>
            <w:webHidden/>
          </w:rPr>
          <w:t>70</w:t>
        </w:r>
        <w:r>
          <w:rPr>
            <w:noProof/>
            <w:webHidden/>
          </w:rPr>
          <w:fldChar w:fldCharType="end"/>
        </w:r>
      </w:hyperlink>
    </w:p>
    <w:p w14:paraId="7AF37528" w14:textId="52D1DD86"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8" w:history="1">
        <w:r w:rsidRPr="002C27AB">
          <w:rPr>
            <w:rStyle w:val="Hyperlink"/>
            <w:noProof/>
          </w:rPr>
          <w:t>Table 22: Functional requirement index</w:t>
        </w:r>
        <w:r>
          <w:rPr>
            <w:noProof/>
            <w:webHidden/>
          </w:rPr>
          <w:tab/>
        </w:r>
        <w:r>
          <w:rPr>
            <w:noProof/>
            <w:webHidden/>
          </w:rPr>
          <w:fldChar w:fldCharType="begin"/>
        </w:r>
        <w:r>
          <w:rPr>
            <w:noProof/>
            <w:webHidden/>
          </w:rPr>
          <w:instrText xml:space="preserve"> PAGEREF _Toc241027728 \h </w:instrText>
        </w:r>
        <w:r>
          <w:rPr>
            <w:noProof/>
            <w:webHidden/>
          </w:rPr>
        </w:r>
        <w:r>
          <w:rPr>
            <w:noProof/>
            <w:webHidden/>
          </w:rPr>
          <w:fldChar w:fldCharType="separate"/>
        </w:r>
        <w:r>
          <w:rPr>
            <w:noProof/>
            <w:webHidden/>
          </w:rPr>
          <w:t>70</w:t>
        </w:r>
        <w:r>
          <w:rPr>
            <w:noProof/>
            <w:webHidden/>
          </w:rPr>
          <w:fldChar w:fldCharType="end"/>
        </w:r>
      </w:hyperlink>
    </w:p>
    <w:p w14:paraId="68E2807B" w14:textId="36B91431"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29" w:history="1">
        <w:r w:rsidRPr="002C27AB">
          <w:rPr>
            <w:rStyle w:val="Hyperlink"/>
            <w:noProof/>
          </w:rPr>
          <w:t>Table 23: Non functional requirement index</w:t>
        </w:r>
        <w:r>
          <w:rPr>
            <w:noProof/>
            <w:webHidden/>
          </w:rPr>
          <w:tab/>
        </w:r>
        <w:r>
          <w:rPr>
            <w:noProof/>
            <w:webHidden/>
          </w:rPr>
          <w:fldChar w:fldCharType="begin"/>
        </w:r>
        <w:r>
          <w:rPr>
            <w:noProof/>
            <w:webHidden/>
          </w:rPr>
          <w:instrText xml:space="preserve"> PAGEREF _Toc241027729 \h </w:instrText>
        </w:r>
        <w:r>
          <w:rPr>
            <w:noProof/>
            <w:webHidden/>
          </w:rPr>
        </w:r>
        <w:r>
          <w:rPr>
            <w:noProof/>
            <w:webHidden/>
          </w:rPr>
          <w:fldChar w:fldCharType="separate"/>
        </w:r>
        <w:r>
          <w:rPr>
            <w:noProof/>
            <w:webHidden/>
          </w:rPr>
          <w:t>73</w:t>
        </w:r>
        <w:r>
          <w:rPr>
            <w:noProof/>
            <w:webHidden/>
          </w:rPr>
          <w:fldChar w:fldCharType="end"/>
        </w:r>
      </w:hyperlink>
    </w:p>
    <w:p w14:paraId="5467DFC0" w14:textId="76773606" w:rsidR="00AC562A" w:rsidRDefault="00AC562A">
      <w:pPr>
        <w:pStyle w:val="TableofFigures"/>
        <w:tabs>
          <w:tab w:val="right" w:leader="dot" w:pos="8656"/>
        </w:tabs>
        <w:rPr>
          <w:rFonts w:asciiTheme="minorHAnsi" w:eastAsiaTheme="minorEastAsia" w:hAnsiTheme="minorHAnsi" w:cstheme="minorBidi"/>
          <w:noProof/>
          <w:color w:val="auto"/>
          <w:kern w:val="2"/>
          <w:szCs w:val="24"/>
          <w:lang w:val="en-PK" w:eastAsia="en-PK"/>
          <w14:ligatures w14:val="standardContextual"/>
        </w:rPr>
      </w:pPr>
      <w:hyperlink w:anchor="_Toc241027730" w:history="1">
        <w:r w:rsidRPr="002C27AB">
          <w:rPr>
            <w:rStyle w:val="Hyperlink"/>
            <w:noProof/>
          </w:rPr>
          <w:t>Table 24: Canonical terminology and abbreviations</w:t>
        </w:r>
        <w:r>
          <w:rPr>
            <w:noProof/>
            <w:webHidden/>
          </w:rPr>
          <w:tab/>
        </w:r>
        <w:r>
          <w:rPr>
            <w:noProof/>
            <w:webHidden/>
          </w:rPr>
          <w:fldChar w:fldCharType="begin"/>
        </w:r>
        <w:r>
          <w:rPr>
            <w:noProof/>
            <w:webHidden/>
          </w:rPr>
          <w:instrText xml:space="preserve"> PAGEREF _Toc241027730 \h </w:instrText>
        </w:r>
        <w:r>
          <w:rPr>
            <w:noProof/>
            <w:webHidden/>
          </w:rPr>
        </w:r>
        <w:r>
          <w:rPr>
            <w:noProof/>
            <w:webHidden/>
          </w:rPr>
          <w:fldChar w:fldCharType="separate"/>
        </w:r>
        <w:r>
          <w:rPr>
            <w:noProof/>
            <w:webHidden/>
          </w:rPr>
          <w:t>75</w:t>
        </w:r>
        <w:r>
          <w:rPr>
            <w:noProof/>
            <w:webHidden/>
          </w:rPr>
          <w:fldChar w:fldCharType="end"/>
        </w:r>
      </w:hyperlink>
    </w:p>
    <w:p w14:paraId="3B74E9C5" w14:textId="2FFFA643" w:rsidR="00CF717B" w:rsidRPr="00AC562A" w:rsidRDefault="00E15CAC">
      <w:r w:rsidRPr="00AC562A">
        <w:fldChar w:fldCharType="end"/>
      </w:r>
    </w:p>
    <w:p w14:paraId="0F38FC2B" w14:textId="77777777" w:rsidR="00CF717B" w:rsidRPr="00AC562A" w:rsidRDefault="00E15CAC">
      <w:r w:rsidRPr="00AC562A">
        <w:br w:type="page"/>
      </w:r>
    </w:p>
    <w:p w14:paraId="182EA9AF" w14:textId="77777777" w:rsidR="00CF717B" w:rsidRPr="00AC562A" w:rsidRDefault="00E15CAC">
      <w:pPr>
        <w:pStyle w:val="Heading1"/>
      </w:pPr>
      <w:bookmarkStart w:id="0" w:name="_Toc241027637"/>
      <w:r w:rsidRPr="00AC562A">
        <w:lastRenderedPageBreak/>
        <w:t>Introduction</w:t>
      </w:r>
      <w:bookmarkEnd w:id="0"/>
    </w:p>
    <w:p w14:paraId="51304A8E" w14:textId="77777777" w:rsidR="00CF717B" w:rsidRPr="00AC562A" w:rsidRDefault="00E15CAC">
      <w:pPr>
        <w:pStyle w:val="Heading2"/>
      </w:pPr>
      <w:bookmarkStart w:id="1" w:name="_Toc241027638"/>
      <w:r w:rsidRPr="00AC562A">
        <w:t>Purpose and intended use</w:t>
      </w:r>
      <w:bookmarkEnd w:id="1"/>
    </w:p>
    <w:p w14:paraId="44A91B54" w14:textId="77777777" w:rsidR="00CF717B" w:rsidRPr="00AC562A" w:rsidRDefault="00E15CAC">
      <w:r w:rsidRPr="00AC562A">
        <w:t>This document establishes DailyKhata's formal requirements baseline for the project team, supervisor and assessors. It translates the approved problem, user needs and scope into eight business requirements, 69 functional requirements and 26 non-functional requirements. The catalogue supports architecture, database and interface design, implementation and acceptance testing. It specifies intended behaviour; it does not assert that the application has been built or tested. [G1-G5, D1, D2, A3]</w:t>
      </w:r>
    </w:p>
    <w:p w14:paraId="268A3504" w14:textId="77777777" w:rsidR="00CF717B" w:rsidRPr="00AC562A" w:rsidRDefault="00E15CAC">
      <w:r w:rsidRPr="00AC562A">
        <w:t>All 38 canonical scope capabilities are represented, including all 27 Must Have capabilities. Optional requirements retain their approved Should Have or Could Have status. The baseline is feasible as a bounded four-student integration project using existing OCR and language-model capabilities, subject to the dependency and acceptance-target reviews recorded later in this document.</w:t>
      </w:r>
    </w:p>
    <w:p w14:paraId="1F20A994" w14:textId="77777777" w:rsidR="00CF717B" w:rsidRPr="00AC562A" w:rsidRDefault="00E15CAC">
      <w:pPr>
        <w:pStyle w:val="Heading2"/>
      </w:pPr>
      <w:bookmarkStart w:id="2" w:name="_Toc241027639"/>
      <w:r w:rsidRPr="00AC562A">
        <w:t>Project overview and problem</w:t>
      </w:r>
      <w:bookmarkEnd w:id="2"/>
    </w:p>
    <w:p w14:paraId="43166569" w14:textId="77777777" w:rsidR="00CF717B" w:rsidRPr="00AC562A" w:rsidRDefault="00E15CAC">
      <w:r w:rsidRPr="00AC562A">
        <w:t>DailyKhata is a personal expense management application primarily designed for Pakistani users who frequently deal with paper receipts, cash transactions and informal expense tracking. It reduces the effort required to maintain personal or household expense records through receipt digitisation, OCR, quick cash expense capture, manual expense entry, automatic categorisation, user confirmation and correction, a structured Chart of Accounts, transaction history, spending summaries, item-level price history, semantic product classification and an AI Financial Assistant.</w:t>
      </w:r>
    </w:p>
    <w:p w14:paraId="4D3D5465" w14:textId="77777777" w:rsidR="00CF717B" w:rsidRPr="00AC562A" w:rsidRDefault="00E15CAC">
      <w:r w:rsidRPr="00AC562A">
        <w:t>Paper receipts and unrecorded cash purchases leave personal and household expense histories incomplete. Manual upkeep makes consistent recording difficult. Users need low-effort capture and reliable ways to review and understand spending.</w:t>
      </w:r>
    </w:p>
    <w:p w14:paraId="44DB8C12" w14:textId="77777777" w:rsidR="00CF717B" w:rsidRPr="00AC562A" w:rsidRDefault="00E15CAC">
      <w:pPr>
        <w:pStyle w:val="Heading2"/>
      </w:pPr>
      <w:bookmarkStart w:id="3" w:name="_Toc241027640"/>
      <w:r w:rsidRPr="00AC562A">
        <w:t>Product boundary</w:t>
      </w:r>
      <w:bookmarkEnd w:id="3"/>
    </w:p>
    <w:p w14:paraId="35995F2A" w14:textId="77777777" w:rsidR="00CF717B" w:rsidRPr="00AC562A" w:rsidRDefault="00E15CAC">
      <w:r w:rsidRPr="00AC562A">
        <w:t>The primary users are homemakers and household budget managers, university students and salaried professionals in Pakistan. A single account holder records personal or household expenses. Small shopkeepers are secondary direct users for petty cash and supplier expenses. Family members may review information with the account holder or receive a user-exported summary; they do not gain household roles, invitations or collaborative editing rights. The system is mobile-first and targets ordinary Android-class devices. [D1, D2, G1]</w:t>
      </w:r>
    </w:p>
    <w:p w14:paraId="57E492D1" w14:textId="77777777" w:rsidR="00CF717B" w:rsidRPr="00AC562A" w:rsidRDefault="00E15CAC">
      <w:r w:rsidRPr="00AC562A">
        <w:t>The current product combines reviewed receipt digitisation, manual and text-based cash entry, an expense ledger, internal accounting mappings, semantic product classification, item-level price history, summaries and a read-only AI Financial Assistant. Voice, bilingual localisation, export, custom labels, extra views and image archive remain optional. Detailed exclusions and future scope appear later and are not current requirements.</w:t>
      </w:r>
    </w:p>
    <w:p w14:paraId="76E13D7B" w14:textId="77777777" w:rsidR="00CF717B" w:rsidRPr="00AC562A" w:rsidRDefault="00E15CAC">
      <w:pPr>
        <w:pStyle w:val="Heading2"/>
      </w:pPr>
      <w:bookmarkStart w:id="4" w:name="_Toc241027641"/>
      <w:r w:rsidRPr="00AC562A">
        <w:lastRenderedPageBreak/>
        <w:t>Requirement conventions</w:t>
      </w:r>
      <w:bookmarkEnd w:id="4"/>
    </w:p>
    <w:p w14:paraId="3A00848E" w14:textId="09C4E41D" w:rsidR="00CF717B" w:rsidRPr="00AC562A" w:rsidRDefault="00E15CAC">
      <w:pPr>
        <w:pStyle w:val="Caption"/>
        <w:keepNext/>
      </w:pPr>
      <w:bookmarkStart w:id="5" w:name="_Toc241027707"/>
      <w:r w:rsidRPr="00AC562A">
        <w:t xml:space="preserve">Table </w:t>
      </w:r>
      <w:r w:rsidRPr="00AC562A">
        <w:fldChar w:fldCharType="begin"/>
      </w:r>
      <w:r w:rsidRPr="00AC562A">
        <w:instrText xml:space="preserve"> SEQ Table \* ARABIC </w:instrText>
      </w:r>
      <w:r w:rsidRPr="00AC562A">
        <w:fldChar w:fldCharType="separate"/>
      </w:r>
      <w:r w:rsidR="00AC562A">
        <w:rPr>
          <w:noProof/>
        </w:rPr>
        <w:t>1</w:t>
      </w:r>
      <w:r w:rsidRPr="00AC562A">
        <w:fldChar w:fldCharType="end"/>
      </w:r>
      <w:r w:rsidRPr="00AC562A">
        <w:t>: Requirement identifiers and interpretation</w:t>
      </w:r>
      <w:bookmarkEnd w:id="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6653"/>
      </w:tblGrid>
      <w:tr w:rsidR="00CF717B" w:rsidRPr="00AC562A" w14:paraId="5E50209C" w14:textId="77777777">
        <w:trPr>
          <w:cantSplit/>
          <w:tblHeader/>
        </w:trPr>
        <w:tc>
          <w:tcPr>
            <w:tcW w:w="2016" w:type="dxa"/>
            <w:shd w:val="clear" w:color="auto" w:fill="E7E7E7"/>
            <w:tcMar>
              <w:top w:w="85" w:type="dxa"/>
              <w:left w:w="85" w:type="dxa"/>
              <w:bottom w:w="85" w:type="dxa"/>
              <w:right w:w="85" w:type="dxa"/>
            </w:tcMar>
            <w:vAlign w:val="center"/>
          </w:tcPr>
          <w:p w14:paraId="40EA1294" w14:textId="77777777" w:rsidR="00CF717B" w:rsidRPr="00AC562A" w:rsidRDefault="00E15CAC">
            <w:pPr>
              <w:keepNext/>
              <w:spacing w:after="60" w:line="252" w:lineRule="auto"/>
              <w:jc w:val="left"/>
            </w:pPr>
            <w:r w:rsidRPr="00AC562A">
              <w:rPr>
                <w:b/>
                <w:sz w:val="20"/>
              </w:rPr>
              <w:t>Identifier or term</w:t>
            </w:r>
          </w:p>
        </w:tc>
        <w:tc>
          <w:tcPr>
            <w:tcW w:w="6653" w:type="dxa"/>
            <w:shd w:val="clear" w:color="auto" w:fill="E7E7E7"/>
            <w:tcMar>
              <w:top w:w="85" w:type="dxa"/>
              <w:left w:w="85" w:type="dxa"/>
              <w:bottom w:w="85" w:type="dxa"/>
              <w:right w:w="85" w:type="dxa"/>
            </w:tcMar>
            <w:vAlign w:val="center"/>
          </w:tcPr>
          <w:p w14:paraId="6ED78D2E" w14:textId="77777777" w:rsidR="00CF717B" w:rsidRPr="00AC562A" w:rsidRDefault="00E15CAC">
            <w:pPr>
              <w:keepNext/>
              <w:spacing w:after="60" w:line="252" w:lineRule="auto"/>
              <w:jc w:val="left"/>
            </w:pPr>
            <w:r w:rsidRPr="00AC562A">
              <w:rPr>
                <w:b/>
                <w:sz w:val="20"/>
              </w:rPr>
              <w:t>Meaning</w:t>
            </w:r>
          </w:p>
        </w:tc>
      </w:tr>
      <w:tr w:rsidR="00CF717B" w:rsidRPr="00AC562A" w14:paraId="49FC525C" w14:textId="77777777">
        <w:trPr>
          <w:cantSplit/>
        </w:trPr>
        <w:tc>
          <w:tcPr>
            <w:tcW w:w="2016" w:type="dxa"/>
            <w:tcMar>
              <w:top w:w="85" w:type="dxa"/>
              <w:left w:w="85" w:type="dxa"/>
              <w:bottom w:w="85" w:type="dxa"/>
              <w:right w:w="85" w:type="dxa"/>
            </w:tcMar>
            <w:vAlign w:val="center"/>
          </w:tcPr>
          <w:p w14:paraId="42FFE719" w14:textId="77777777" w:rsidR="00CF717B" w:rsidRPr="00AC562A" w:rsidRDefault="00E15CAC">
            <w:pPr>
              <w:spacing w:after="60" w:line="252" w:lineRule="auto"/>
              <w:jc w:val="left"/>
            </w:pPr>
            <w:r w:rsidRPr="00AC562A">
              <w:rPr>
                <w:sz w:val="20"/>
              </w:rPr>
              <w:t>BR-001 onwards</w:t>
            </w:r>
          </w:p>
        </w:tc>
        <w:tc>
          <w:tcPr>
            <w:tcW w:w="6653" w:type="dxa"/>
            <w:tcMar>
              <w:top w:w="85" w:type="dxa"/>
              <w:left w:w="85" w:type="dxa"/>
              <w:bottom w:w="85" w:type="dxa"/>
              <w:right w:w="85" w:type="dxa"/>
            </w:tcMar>
            <w:vAlign w:val="center"/>
          </w:tcPr>
          <w:p w14:paraId="6E518F88" w14:textId="77777777" w:rsidR="00CF717B" w:rsidRPr="00AC562A" w:rsidRDefault="00E15CAC">
            <w:pPr>
              <w:spacing w:after="60" w:line="252" w:lineRule="auto"/>
              <w:jc w:val="left"/>
            </w:pPr>
            <w:r w:rsidRPr="00AC562A">
              <w:rPr>
                <w:sz w:val="20"/>
              </w:rPr>
              <w:t>Business outcome and its rationale; not a list of implementation features.</w:t>
            </w:r>
          </w:p>
        </w:tc>
      </w:tr>
      <w:tr w:rsidR="00CF717B" w:rsidRPr="00AC562A" w14:paraId="021DC675" w14:textId="77777777">
        <w:trPr>
          <w:cantSplit/>
        </w:trPr>
        <w:tc>
          <w:tcPr>
            <w:tcW w:w="2016" w:type="dxa"/>
            <w:tcMar>
              <w:top w:w="85" w:type="dxa"/>
              <w:left w:w="85" w:type="dxa"/>
              <w:bottom w:w="85" w:type="dxa"/>
              <w:right w:w="85" w:type="dxa"/>
            </w:tcMar>
            <w:vAlign w:val="center"/>
          </w:tcPr>
          <w:p w14:paraId="6FF07A4C" w14:textId="77777777" w:rsidR="00CF717B" w:rsidRPr="00AC562A" w:rsidRDefault="00E15CAC">
            <w:pPr>
              <w:spacing w:after="60" w:line="252" w:lineRule="auto"/>
              <w:jc w:val="left"/>
            </w:pPr>
            <w:r w:rsidRPr="00AC562A">
              <w:rPr>
                <w:sz w:val="20"/>
              </w:rPr>
              <w:t>FR-GROUP-001 onwards</w:t>
            </w:r>
          </w:p>
        </w:tc>
        <w:tc>
          <w:tcPr>
            <w:tcW w:w="6653" w:type="dxa"/>
            <w:tcMar>
              <w:top w:w="85" w:type="dxa"/>
              <w:left w:w="85" w:type="dxa"/>
              <w:bottom w:w="85" w:type="dxa"/>
              <w:right w:w="85" w:type="dxa"/>
            </w:tcMar>
            <w:vAlign w:val="center"/>
          </w:tcPr>
          <w:p w14:paraId="77909E82" w14:textId="77777777" w:rsidR="00CF717B" w:rsidRPr="00AC562A" w:rsidRDefault="00E15CAC">
            <w:pPr>
              <w:spacing w:after="60" w:line="252" w:lineRule="auto"/>
              <w:jc w:val="left"/>
            </w:pPr>
            <w:r w:rsidRPr="00AC562A">
              <w:rPr>
                <w:sz w:val="20"/>
              </w:rPr>
              <w:t>Observable functional behaviour. Each record has a priority, source chain and acceptance criterion.</w:t>
            </w:r>
          </w:p>
        </w:tc>
      </w:tr>
      <w:tr w:rsidR="00CF717B" w:rsidRPr="00AC562A" w14:paraId="79804AA5" w14:textId="77777777">
        <w:trPr>
          <w:cantSplit/>
        </w:trPr>
        <w:tc>
          <w:tcPr>
            <w:tcW w:w="2016" w:type="dxa"/>
            <w:tcMar>
              <w:top w:w="85" w:type="dxa"/>
              <w:left w:w="85" w:type="dxa"/>
              <w:bottom w:w="85" w:type="dxa"/>
              <w:right w:w="85" w:type="dxa"/>
            </w:tcMar>
            <w:vAlign w:val="center"/>
          </w:tcPr>
          <w:p w14:paraId="4B533944" w14:textId="77777777" w:rsidR="00CF717B" w:rsidRPr="00AC562A" w:rsidRDefault="00E15CAC">
            <w:pPr>
              <w:spacing w:after="60" w:line="252" w:lineRule="auto"/>
              <w:jc w:val="left"/>
            </w:pPr>
            <w:r w:rsidRPr="00AC562A">
              <w:rPr>
                <w:sz w:val="20"/>
              </w:rPr>
              <w:t>NFR-GROUP-001 onwards</w:t>
            </w:r>
          </w:p>
        </w:tc>
        <w:tc>
          <w:tcPr>
            <w:tcW w:w="6653" w:type="dxa"/>
            <w:tcMar>
              <w:top w:w="85" w:type="dxa"/>
              <w:left w:w="85" w:type="dxa"/>
              <w:bottom w:w="85" w:type="dxa"/>
              <w:right w:w="85" w:type="dxa"/>
            </w:tcMar>
            <w:vAlign w:val="center"/>
          </w:tcPr>
          <w:p w14:paraId="52C8B979" w14:textId="77777777" w:rsidR="00CF717B" w:rsidRPr="00AC562A" w:rsidRDefault="00E15CAC">
            <w:pPr>
              <w:spacing w:after="60" w:line="252" w:lineRule="auto"/>
              <w:jc w:val="left"/>
            </w:pPr>
            <w:r w:rsidRPr="00AC562A">
              <w:rPr>
                <w:sz w:val="20"/>
              </w:rPr>
              <w:t>Quality condition, measurement method and scope source.</w:t>
            </w:r>
          </w:p>
        </w:tc>
      </w:tr>
      <w:tr w:rsidR="00CF717B" w:rsidRPr="00AC562A" w14:paraId="15CC856A" w14:textId="77777777">
        <w:trPr>
          <w:cantSplit/>
        </w:trPr>
        <w:tc>
          <w:tcPr>
            <w:tcW w:w="2016" w:type="dxa"/>
            <w:tcMar>
              <w:top w:w="85" w:type="dxa"/>
              <w:left w:w="85" w:type="dxa"/>
              <w:bottom w:w="85" w:type="dxa"/>
              <w:right w:w="85" w:type="dxa"/>
            </w:tcMar>
            <w:vAlign w:val="center"/>
          </w:tcPr>
          <w:p w14:paraId="49BC872A" w14:textId="77777777" w:rsidR="00CF717B" w:rsidRPr="00AC562A" w:rsidRDefault="00E15CAC">
            <w:pPr>
              <w:spacing w:after="60" w:line="252" w:lineRule="auto"/>
              <w:jc w:val="left"/>
            </w:pPr>
            <w:r w:rsidRPr="00AC562A">
              <w:rPr>
                <w:sz w:val="20"/>
              </w:rPr>
              <w:t>EV, DR, SC and SS</w:t>
            </w:r>
          </w:p>
        </w:tc>
        <w:tc>
          <w:tcPr>
            <w:tcW w:w="6653" w:type="dxa"/>
            <w:tcMar>
              <w:top w:w="85" w:type="dxa"/>
              <w:left w:w="85" w:type="dxa"/>
              <w:bottom w:w="85" w:type="dxa"/>
              <w:right w:w="85" w:type="dxa"/>
            </w:tcMar>
            <w:vAlign w:val="center"/>
          </w:tcPr>
          <w:p w14:paraId="609A2D66" w14:textId="77777777" w:rsidR="00CF717B" w:rsidRPr="00AC562A" w:rsidRDefault="00E15CAC">
            <w:pPr>
              <w:spacing w:after="60" w:line="252" w:lineRule="auto"/>
              <w:jc w:val="left"/>
            </w:pPr>
            <w:r w:rsidRPr="00AC562A">
              <w:rPr>
                <w:sz w:val="20"/>
              </w:rPr>
              <w:t>Existing D2 evidence, preliminary candidate and approved scope identifiers. D3 links rather than replaces them.</w:t>
            </w:r>
          </w:p>
        </w:tc>
      </w:tr>
      <w:tr w:rsidR="00CF717B" w:rsidRPr="00AC562A" w14:paraId="009158D4" w14:textId="77777777">
        <w:trPr>
          <w:cantSplit/>
        </w:trPr>
        <w:tc>
          <w:tcPr>
            <w:tcW w:w="2016" w:type="dxa"/>
            <w:tcMar>
              <w:top w:w="85" w:type="dxa"/>
              <w:left w:w="85" w:type="dxa"/>
              <w:bottom w:w="85" w:type="dxa"/>
              <w:right w:w="85" w:type="dxa"/>
            </w:tcMar>
            <w:vAlign w:val="center"/>
          </w:tcPr>
          <w:p w14:paraId="6226E170" w14:textId="77777777" w:rsidR="00CF717B" w:rsidRPr="00AC562A" w:rsidRDefault="00E15CAC">
            <w:pPr>
              <w:spacing w:after="60" w:line="252" w:lineRule="auto"/>
              <w:jc w:val="left"/>
            </w:pPr>
            <w:r w:rsidRPr="00AC562A">
              <w:rPr>
                <w:sz w:val="20"/>
              </w:rPr>
              <w:t>Shall</w:t>
            </w:r>
          </w:p>
        </w:tc>
        <w:tc>
          <w:tcPr>
            <w:tcW w:w="6653" w:type="dxa"/>
            <w:tcMar>
              <w:top w:w="85" w:type="dxa"/>
              <w:left w:w="85" w:type="dxa"/>
              <w:bottom w:w="85" w:type="dxa"/>
              <w:right w:w="85" w:type="dxa"/>
            </w:tcMar>
            <w:vAlign w:val="center"/>
          </w:tcPr>
          <w:p w14:paraId="08A36CCB" w14:textId="77777777" w:rsidR="00CF717B" w:rsidRPr="00AC562A" w:rsidRDefault="00E15CAC">
            <w:pPr>
              <w:spacing w:after="60" w:line="252" w:lineRule="auto"/>
              <w:jc w:val="left"/>
            </w:pPr>
            <w:r w:rsidRPr="00AC562A">
              <w:rPr>
                <w:sz w:val="20"/>
              </w:rPr>
              <w:t>Normative behaviour for a requirement selected for delivery. A Should Have or Could Have statement does not become mandatory because it uses shall.</w:t>
            </w:r>
          </w:p>
        </w:tc>
      </w:tr>
      <w:tr w:rsidR="00CF717B" w:rsidRPr="00AC562A" w14:paraId="5AB990B0" w14:textId="77777777">
        <w:trPr>
          <w:cantSplit/>
        </w:trPr>
        <w:tc>
          <w:tcPr>
            <w:tcW w:w="2016" w:type="dxa"/>
            <w:tcMar>
              <w:top w:w="85" w:type="dxa"/>
              <w:left w:w="85" w:type="dxa"/>
              <w:bottom w:w="85" w:type="dxa"/>
              <w:right w:w="85" w:type="dxa"/>
            </w:tcMar>
            <w:vAlign w:val="center"/>
          </w:tcPr>
          <w:p w14:paraId="63096F84" w14:textId="77777777" w:rsidR="00CF717B" w:rsidRPr="00AC562A" w:rsidRDefault="00E15CAC">
            <w:pPr>
              <w:spacing w:after="60" w:line="252" w:lineRule="auto"/>
              <w:jc w:val="left"/>
            </w:pPr>
            <w:r w:rsidRPr="00AC562A">
              <w:rPr>
                <w:sz w:val="20"/>
              </w:rPr>
              <w:t>Acceptance target</w:t>
            </w:r>
          </w:p>
        </w:tc>
        <w:tc>
          <w:tcPr>
            <w:tcW w:w="6653" w:type="dxa"/>
            <w:tcMar>
              <w:top w:w="85" w:type="dxa"/>
              <w:left w:w="85" w:type="dxa"/>
              <w:bottom w:w="85" w:type="dxa"/>
              <w:right w:w="85" w:type="dxa"/>
            </w:tcMar>
            <w:vAlign w:val="center"/>
          </w:tcPr>
          <w:p w14:paraId="7C080520" w14:textId="77777777" w:rsidR="00CF717B" w:rsidRPr="00AC562A" w:rsidRDefault="00E15CAC">
            <w:pPr>
              <w:spacing w:after="60" w:line="252" w:lineRule="auto"/>
              <w:jc w:val="left"/>
            </w:pPr>
            <w:r w:rsidRPr="00AC562A">
              <w:rPr>
                <w:sz w:val="20"/>
              </w:rPr>
              <w:t>A proposed FYP gate to review before testing, not a measured performance result.</w:t>
            </w:r>
          </w:p>
        </w:tc>
      </w:tr>
      <w:tr w:rsidR="00CF717B" w:rsidRPr="00AC562A" w14:paraId="290A94C9" w14:textId="77777777">
        <w:trPr>
          <w:cantSplit/>
        </w:trPr>
        <w:tc>
          <w:tcPr>
            <w:tcW w:w="2016" w:type="dxa"/>
            <w:tcMar>
              <w:top w:w="85" w:type="dxa"/>
              <w:left w:w="85" w:type="dxa"/>
              <w:bottom w:w="85" w:type="dxa"/>
              <w:right w:w="85" w:type="dxa"/>
            </w:tcMar>
            <w:vAlign w:val="center"/>
          </w:tcPr>
          <w:p w14:paraId="1BF097B7" w14:textId="77777777" w:rsidR="00CF717B" w:rsidRPr="00AC562A" w:rsidRDefault="00E15CAC">
            <w:pPr>
              <w:spacing w:after="60" w:line="252" w:lineRule="auto"/>
              <w:jc w:val="left"/>
            </w:pPr>
            <w:r w:rsidRPr="00AC562A">
              <w:rPr>
                <w:sz w:val="20"/>
              </w:rPr>
              <w:t>Source and inference</w:t>
            </w:r>
          </w:p>
        </w:tc>
        <w:tc>
          <w:tcPr>
            <w:tcW w:w="6653" w:type="dxa"/>
            <w:tcMar>
              <w:top w:w="85" w:type="dxa"/>
              <w:left w:w="85" w:type="dxa"/>
              <w:bottom w:w="85" w:type="dxa"/>
              <w:right w:w="85" w:type="dxa"/>
            </w:tcMar>
            <w:vAlign w:val="center"/>
          </w:tcPr>
          <w:p w14:paraId="77F910E8" w14:textId="77777777" w:rsidR="00CF717B" w:rsidRPr="00AC562A" w:rsidRDefault="00E15CAC">
            <w:pPr>
              <w:spacing w:after="60" w:line="252" w:lineRule="auto"/>
              <w:jc w:val="left"/>
            </w:pPr>
            <w:r w:rsidRPr="00AC562A">
              <w:rPr>
                <w:sz w:val="20"/>
              </w:rPr>
              <w:t>Evidence means what the supplied source reports. Project-team analysis and D3 elaborations are labelled separately.</w:t>
            </w:r>
          </w:p>
        </w:tc>
      </w:tr>
    </w:tbl>
    <w:p w14:paraId="15FAAA47" w14:textId="77777777" w:rsidR="00CF717B" w:rsidRPr="00AC562A" w:rsidRDefault="00CF717B">
      <w:pPr>
        <w:spacing w:after="0"/>
      </w:pPr>
    </w:p>
    <w:p w14:paraId="4C6335AB" w14:textId="77777777" w:rsidR="00CF717B" w:rsidRPr="00AC562A" w:rsidRDefault="00E15CAC">
      <w:r w:rsidRPr="00AC562A">
        <w:t>IDs are persistent. Later deliverables may elaborate them, attach design or test references and record status. Retired IDs must remain in change history and must not be reused. A substantive change records old wording, new wording, reason, source authority, affected IDs and reviewer decision. This document introduces no new major feature and makes no silent change to D1 or D2.</w:t>
      </w:r>
    </w:p>
    <w:p w14:paraId="150EACBA" w14:textId="77777777" w:rsidR="00CF717B" w:rsidRPr="00AC562A" w:rsidRDefault="00E15CAC">
      <w:pPr>
        <w:pStyle w:val="Heading1"/>
      </w:pPr>
      <w:bookmarkStart w:id="6" w:name="_Toc241027642"/>
      <w:r w:rsidRPr="00AC562A">
        <w:t>Requirements engineering approach</w:t>
      </w:r>
      <w:bookmarkEnd w:id="6"/>
    </w:p>
    <w:p w14:paraId="6F05199C" w14:textId="77777777" w:rsidR="00CF717B" w:rsidRPr="00AC562A" w:rsidRDefault="00E15CAC">
      <w:pPr>
        <w:pStyle w:val="Heading2"/>
      </w:pPr>
      <w:bookmarkStart w:id="7" w:name="_Toc241027643"/>
      <w:r w:rsidRPr="00AC562A">
        <w:t>Sources and authority</w:t>
      </w:r>
      <w:bookmarkEnd w:id="7"/>
    </w:p>
    <w:p w14:paraId="31B45ECC" w14:textId="77777777" w:rsidR="00CF717B" w:rsidRPr="00AC562A" w:rsidRDefault="00E15CAC">
      <w:r w:rsidRPr="00AC562A">
        <w:t>The workspace was recursively inventoried before writing. The current governance files, D1 v2.0 and D2 v2.0 were read completely, together with the five-page official D3 brief, original deliverables, task sheets, Design Thinking slides and supporting notes. The reference folder contains no additional research. No source code, raw survey dataset, interview transcript or observation log was available. The 17 input files recorded for this task remain byte-for-byte unchanged.</w:t>
      </w:r>
    </w:p>
    <w:p w14:paraId="6FA58BF4" w14:textId="453CE308" w:rsidR="00CF717B" w:rsidRPr="00AC562A" w:rsidRDefault="00E15CAC">
      <w:pPr>
        <w:pStyle w:val="Caption"/>
        <w:keepNext/>
      </w:pPr>
      <w:bookmarkStart w:id="8" w:name="_Toc241027708"/>
      <w:r w:rsidRPr="00AC562A">
        <w:t xml:space="preserve">Table </w:t>
      </w:r>
      <w:r w:rsidRPr="00AC562A">
        <w:fldChar w:fldCharType="begin"/>
      </w:r>
      <w:r w:rsidRPr="00AC562A">
        <w:instrText xml:space="preserve"> SEQ Table \* ARABIC </w:instrText>
      </w:r>
      <w:r w:rsidRPr="00AC562A">
        <w:fldChar w:fldCharType="separate"/>
      </w:r>
      <w:r w:rsidR="00AC562A">
        <w:rPr>
          <w:noProof/>
        </w:rPr>
        <w:t>2</w:t>
      </w:r>
      <w:r w:rsidRPr="00AC562A">
        <w:fldChar w:fldCharType="end"/>
      </w:r>
      <w:r w:rsidRPr="00AC562A">
        <w:t>: Source authority and use</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
        <w:gridCol w:w="2952"/>
        <w:gridCol w:w="5069"/>
      </w:tblGrid>
      <w:tr w:rsidR="00CF717B" w:rsidRPr="00AC562A" w14:paraId="2E62C159" w14:textId="77777777">
        <w:trPr>
          <w:cantSplit/>
          <w:tblHeader/>
        </w:trPr>
        <w:tc>
          <w:tcPr>
            <w:tcW w:w="648" w:type="dxa"/>
            <w:shd w:val="clear" w:color="auto" w:fill="E7E7E7"/>
            <w:tcMar>
              <w:top w:w="85" w:type="dxa"/>
              <w:left w:w="85" w:type="dxa"/>
              <w:bottom w:w="85" w:type="dxa"/>
              <w:right w:w="85" w:type="dxa"/>
            </w:tcMar>
            <w:vAlign w:val="center"/>
          </w:tcPr>
          <w:p w14:paraId="3CF6F34C" w14:textId="77777777" w:rsidR="00CF717B" w:rsidRPr="00AC562A" w:rsidRDefault="00E15CAC">
            <w:pPr>
              <w:keepNext/>
              <w:spacing w:after="60" w:line="252" w:lineRule="auto"/>
              <w:jc w:val="left"/>
            </w:pPr>
            <w:r w:rsidRPr="00AC562A">
              <w:rPr>
                <w:b/>
                <w:sz w:val="20"/>
              </w:rPr>
              <w:t>Level</w:t>
            </w:r>
          </w:p>
        </w:tc>
        <w:tc>
          <w:tcPr>
            <w:tcW w:w="2952" w:type="dxa"/>
            <w:shd w:val="clear" w:color="auto" w:fill="E7E7E7"/>
            <w:tcMar>
              <w:top w:w="85" w:type="dxa"/>
              <w:left w:w="85" w:type="dxa"/>
              <w:bottom w:w="85" w:type="dxa"/>
              <w:right w:w="85" w:type="dxa"/>
            </w:tcMar>
            <w:vAlign w:val="center"/>
          </w:tcPr>
          <w:p w14:paraId="68E07490" w14:textId="77777777" w:rsidR="00CF717B" w:rsidRPr="00AC562A" w:rsidRDefault="00E15CAC">
            <w:pPr>
              <w:keepNext/>
              <w:spacing w:after="60" w:line="252" w:lineRule="auto"/>
              <w:jc w:val="left"/>
            </w:pPr>
            <w:r w:rsidRPr="00AC562A">
              <w:rPr>
                <w:b/>
                <w:sz w:val="20"/>
              </w:rPr>
              <w:t>Source</w:t>
            </w:r>
          </w:p>
        </w:tc>
        <w:tc>
          <w:tcPr>
            <w:tcW w:w="5069" w:type="dxa"/>
            <w:shd w:val="clear" w:color="auto" w:fill="E7E7E7"/>
            <w:tcMar>
              <w:top w:w="85" w:type="dxa"/>
              <w:left w:w="85" w:type="dxa"/>
              <w:bottom w:w="85" w:type="dxa"/>
              <w:right w:w="85" w:type="dxa"/>
            </w:tcMar>
            <w:vAlign w:val="center"/>
          </w:tcPr>
          <w:p w14:paraId="05E49CDF" w14:textId="77777777" w:rsidR="00CF717B" w:rsidRPr="00AC562A" w:rsidRDefault="00E15CAC">
            <w:pPr>
              <w:keepNext/>
              <w:spacing w:after="60" w:line="252" w:lineRule="auto"/>
              <w:jc w:val="left"/>
            </w:pPr>
            <w:r w:rsidRPr="00AC562A">
              <w:rPr>
                <w:b/>
                <w:sz w:val="20"/>
              </w:rPr>
              <w:t>Use in D3</w:t>
            </w:r>
          </w:p>
        </w:tc>
      </w:tr>
      <w:tr w:rsidR="00CF717B" w:rsidRPr="00AC562A" w14:paraId="5BED46BB" w14:textId="77777777">
        <w:trPr>
          <w:cantSplit/>
        </w:trPr>
        <w:tc>
          <w:tcPr>
            <w:tcW w:w="648" w:type="dxa"/>
            <w:tcMar>
              <w:top w:w="85" w:type="dxa"/>
              <w:left w:w="85" w:type="dxa"/>
              <w:bottom w:w="85" w:type="dxa"/>
              <w:right w:w="85" w:type="dxa"/>
            </w:tcMar>
            <w:vAlign w:val="center"/>
          </w:tcPr>
          <w:p w14:paraId="1DA03EDD" w14:textId="77777777" w:rsidR="00CF717B" w:rsidRPr="00AC562A" w:rsidRDefault="00E15CAC">
            <w:pPr>
              <w:spacing w:after="60" w:line="252" w:lineRule="auto"/>
              <w:jc w:val="left"/>
            </w:pPr>
            <w:r w:rsidRPr="00AC562A">
              <w:rPr>
                <w:sz w:val="20"/>
              </w:rPr>
              <w:t>1</w:t>
            </w:r>
          </w:p>
        </w:tc>
        <w:tc>
          <w:tcPr>
            <w:tcW w:w="2952" w:type="dxa"/>
            <w:tcMar>
              <w:top w:w="85" w:type="dxa"/>
              <w:left w:w="85" w:type="dxa"/>
              <w:bottom w:w="85" w:type="dxa"/>
              <w:right w:w="85" w:type="dxa"/>
            </w:tcMar>
            <w:vAlign w:val="center"/>
          </w:tcPr>
          <w:p w14:paraId="27985B5C" w14:textId="77777777" w:rsidR="00CF717B" w:rsidRPr="00AC562A" w:rsidRDefault="00E15CAC">
            <w:pPr>
              <w:spacing w:after="60" w:line="252" w:lineRule="auto"/>
              <w:jc w:val="left"/>
            </w:pPr>
            <w:r w:rsidRPr="00AC562A">
              <w:rPr>
                <w:sz w:val="20"/>
              </w:rPr>
              <w:t>Current governance [G1-G5]</w:t>
            </w:r>
          </w:p>
        </w:tc>
        <w:tc>
          <w:tcPr>
            <w:tcW w:w="5069" w:type="dxa"/>
            <w:tcMar>
              <w:top w:w="85" w:type="dxa"/>
              <w:left w:w="85" w:type="dxa"/>
              <w:bottom w:w="85" w:type="dxa"/>
              <w:right w:w="85" w:type="dxa"/>
            </w:tcMar>
            <w:vAlign w:val="center"/>
          </w:tcPr>
          <w:p w14:paraId="1AF59F4E" w14:textId="77777777" w:rsidR="00CF717B" w:rsidRPr="00AC562A" w:rsidRDefault="00E15CAC">
            <w:pPr>
              <w:spacing w:after="60" w:line="252" w:lineRule="auto"/>
              <w:jc w:val="left"/>
            </w:pPr>
            <w:r w:rsidRPr="00AC562A">
              <w:rPr>
                <w:sz w:val="20"/>
              </w:rPr>
              <w:t>Scope, terminology, priorities, reconciliation decisions and document standard.</w:t>
            </w:r>
          </w:p>
        </w:tc>
      </w:tr>
      <w:tr w:rsidR="00CF717B" w:rsidRPr="00AC562A" w14:paraId="613511B3" w14:textId="77777777">
        <w:trPr>
          <w:cantSplit/>
        </w:trPr>
        <w:tc>
          <w:tcPr>
            <w:tcW w:w="648" w:type="dxa"/>
            <w:tcMar>
              <w:top w:w="85" w:type="dxa"/>
              <w:left w:w="85" w:type="dxa"/>
              <w:bottom w:w="85" w:type="dxa"/>
              <w:right w:w="85" w:type="dxa"/>
            </w:tcMar>
            <w:vAlign w:val="center"/>
          </w:tcPr>
          <w:p w14:paraId="38BF5424" w14:textId="77777777" w:rsidR="00CF717B" w:rsidRPr="00AC562A" w:rsidRDefault="00E15CAC">
            <w:pPr>
              <w:spacing w:after="60" w:line="252" w:lineRule="auto"/>
              <w:jc w:val="left"/>
            </w:pPr>
            <w:r w:rsidRPr="00AC562A">
              <w:rPr>
                <w:sz w:val="20"/>
              </w:rPr>
              <w:t>2</w:t>
            </w:r>
          </w:p>
        </w:tc>
        <w:tc>
          <w:tcPr>
            <w:tcW w:w="2952" w:type="dxa"/>
            <w:tcMar>
              <w:top w:w="85" w:type="dxa"/>
              <w:left w:w="85" w:type="dxa"/>
              <w:bottom w:w="85" w:type="dxa"/>
              <w:right w:w="85" w:type="dxa"/>
            </w:tcMar>
            <w:vAlign w:val="center"/>
          </w:tcPr>
          <w:p w14:paraId="1F0BCB9C" w14:textId="77777777" w:rsidR="00CF717B" w:rsidRPr="00AC562A" w:rsidRDefault="00E15CAC">
            <w:pPr>
              <w:spacing w:after="60" w:line="252" w:lineRule="auto"/>
              <w:jc w:val="left"/>
            </w:pPr>
            <w:r w:rsidRPr="00AC562A">
              <w:rPr>
                <w:sz w:val="20"/>
              </w:rPr>
              <w:t>D1 v2.0 [D1]</w:t>
            </w:r>
          </w:p>
        </w:tc>
        <w:tc>
          <w:tcPr>
            <w:tcW w:w="5069" w:type="dxa"/>
            <w:tcMar>
              <w:top w:w="85" w:type="dxa"/>
              <w:left w:w="85" w:type="dxa"/>
              <w:bottom w:w="85" w:type="dxa"/>
              <w:right w:w="85" w:type="dxa"/>
            </w:tcMar>
            <w:vAlign w:val="center"/>
          </w:tcPr>
          <w:p w14:paraId="228EF40B" w14:textId="77777777" w:rsidR="00CF717B" w:rsidRPr="00AC562A" w:rsidRDefault="00E15CAC">
            <w:pPr>
              <w:spacing w:after="60" w:line="252" w:lineRule="auto"/>
              <w:jc w:val="left"/>
            </w:pPr>
            <w:r w:rsidRPr="00AC562A">
              <w:rPr>
                <w:sz w:val="20"/>
              </w:rPr>
              <w:t>Project definition, target audience, design personas, problems and market rationale.</w:t>
            </w:r>
          </w:p>
        </w:tc>
      </w:tr>
      <w:tr w:rsidR="00CF717B" w:rsidRPr="00AC562A" w14:paraId="0FD6131D" w14:textId="77777777">
        <w:trPr>
          <w:cantSplit/>
        </w:trPr>
        <w:tc>
          <w:tcPr>
            <w:tcW w:w="648" w:type="dxa"/>
            <w:tcMar>
              <w:top w:w="85" w:type="dxa"/>
              <w:left w:w="85" w:type="dxa"/>
              <w:bottom w:w="85" w:type="dxa"/>
              <w:right w:w="85" w:type="dxa"/>
            </w:tcMar>
            <w:vAlign w:val="center"/>
          </w:tcPr>
          <w:p w14:paraId="4BF4F9B6" w14:textId="77777777" w:rsidR="00CF717B" w:rsidRPr="00AC562A" w:rsidRDefault="00E15CAC">
            <w:pPr>
              <w:spacing w:after="60" w:line="252" w:lineRule="auto"/>
              <w:jc w:val="left"/>
            </w:pPr>
            <w:r w:rsidRPr="00AC562A">
              <w:rPr>
                <w:sz w:val="20"/>
              </w:rPr>
              <w:lastRenderedPageBreak/>
              <w:t>3</w:t>
            </w:r>
          </w:p>
        </w:tc>
        <w:tc>
          <w:tcPr>
            <w:tcW w:w="2952" w:type="dxa"/>
            <w:tcMar>
              <w:top w:w="85" w:type="dxa"/>
              <w:left w:w="85" w:type="dxa"/>
              <w:bottom w:w="85" w:type="dxa"/>
              <w:right w:w="85" w:type="dxa"/>
            </w:tcMar>
            <w:vAlign w:val="center"/>
          </w:tcPr>
          <w:p w14:paraId="101C945C" w14:textId="77777777" w:rsidR="00CF717B" w:rsidRPr="00AC562A" w:rsidRDefault="00E15CAC">
            <w:pPr>
              <w:spacing w:after="60" w:line="252" w:lineRule="auto"/>
              <w:jc w:val="left"/>
            </w:pPr>
            <w:r w:rsidRPr="00AC562A">
              <w:rPr>
                <w:sz w:val="20"/>
              </w:rPr>
              <w:t>D2 v2.0 [D2]</w:t>
            </w:r>
          </w:p>
        </w:tc>
        <w:tc>
          <w:tcPr>
            <w:tcW w:w="5069" w:type="dxa"/>
            <w:tcMar>
              <w:top w:w="85" w:type="dxa"/>
              <w:left w:w="85" w:type="dxa"/>
              <w:bottom w:w="85" w:type="dxa"/>
              <w:right w:w="85" w:type="dxa"/>
            </w:tcMar>
            <w:vAlign w:val="center"/>
          </w:tcPr>
          <w:p w14:paraId="33744DB6" w14:textId="77777777" w:rsidR="00CF717B" w:rsidRPr="00AC562A" w:rsidRDefault="00E15CAC">
            <w:pPr>
              <w:spacing w:after="60" w:line="252" w:lineRule="auto"/>
              <w:jc w:val="left"/>
            </w:pPr>
            <w:r w:rsidRPr="00AC562A">
              <w:rPr>
                <w:sz w:val="20"/>
              </w:rPr>
              <w:t>EV evidence register, DR candidates, stakeholders and elicitation limitations.</w:t>
            </w:r>
          </w:p>
        </w:tc>
      </w:tr>
      <w:tr w:rsidR="00CF717B" w:rsidRPr="00AC562A" w14:paraId="3E47A2F0" w14:textId="77777777">
        <w:trPr>
          <w:cantSplit/>
        </w:trPr>
        <w:tc>
          <w:tcPr>
            <w:tcW w:w="648" w:type="dxa"/>
            <w:tcMar>
              <w:top w:w="85" w:type="dxa"/>
              <w:left w:w="85" w:type="dxa"/>
              <w:bottom w:w="85" w:type="dxa"/>
              <w:right w:w="85" w:type="dxa"/>
            </w:tcMar>
            <w:vAlign w:val="center"/>
          </w:tcPr>
          <w:p w14:paraId="22A80AC4" w14:textId="77777777" w:rsidR="00CF717B" w:rsidRPr="00AC562A" w:rsidRDefault="00E15CAC">
            <w:pPr>
              <w:spacing w:after="60" w:line="252" w:lineRule="auto"/>
              <w:jc w:val="left"/>
            </w:pPr>
            <w:r w:rsidRPr="00AC562A">
              <w:rPr>
                <w:sz w:val="20"/>
              </w:rPr>
              <w:t>4</w:t>
            </w:r>
          </w:p>
        </w:tc>
        <w:tc>
          <w:tcPr>
            <w:tcW w:w="2952" w:type="dxa"/>
            <w:tcMar>
              <w:top w:w="85" w:type="dxa"/>
              <w:left w:w="85" w:type="dxa"/>
              <w:bottom w:w="85" w:type="dxa"/>
              <w:right w:w="85" w:type="dxa"/>
            </w:tcMar>
            <w:vAlign w:val="center"/>
          </w:tcPr>
          <w:p w14:paraId="23B1C2C4" w14:textId="77777777" w:rsidR="00CF717B" w:rsidRPr="00AC562A" w:rsidRDefault="00E15CAC">
            <w:pPr>
              <w:spacing w:after="60" w:line="252" w:lineRule="auto"/>
              <w:jc w:val="left"/>
            </w:pPr>
            <w:r w:rsidRPr="00AC562A">
              <w:rPr>
                <w:sz w:val="20"/>
              </w:rPr>
              <w:t>Official D3 brief [A3]</w:t>
            </w:r>
          </w:p>
        </w:tc>
        <w:tc>
          <w:tcPr>
            <w:tcW w:w="5069" w:type="dxa"/>
            <w:tcMar>
              <w:top w:w="85" w:type="dxa"/>
              <w:left w:w="85" w:type="dxa"/>
              <w:bottom w:w="85" w:type="dxa"/>
              <w:right w:w="85" w:type="dxa"/>
            </w:tcMar>
            <w:vAlign w:val="center"/>
          </w:tcPr>
          <w:p w14:paraId="7589B091" w14:textId="77777777" w:rsidR="00CF717B" w:rsidRPr="00AC562A" w:rsidRDefault="00E15CAC">
            <w:pPr>
              <w:spacing w:after="60" w:line="252" w:lineRule="auto"/>
              <w:jc w:val="left"/>
            </w:pPr>
            <w:r w:rsidRPr="00AC562A">
              <w:rPr>
                <w:sz w:val="20"/>
              </w:rPr>
              <w:t>Business, functional and quality requirements, traceability and validation.</w:t>
            </w:r>
          </w:p>
        </w:tc>
      </w:tr>
      <w:tr w:rsidR="00CF717B" w:rsidRPr="00AC562A" w14:paraId="77EA7A7A" w14:textId="77777777">
        <w:trPr>
          <w:cantSplit/>
        </w:trPr>
        <w:tc>
          <w:tcPr>
            <w:tcW w:w="648" w:type="dxa"/>
            <w:tcMar>
              <w:top w:w="85" w:type="dxa"/>
              <w:left w:w="85" w:type="dxa"/>
              <w:bottom w:w="85" w:type="dxa"/>
              <w:right w:w="85" w:type="dxa"/>
            </w:tcMar>
            <w:vAlign w:val="center"/>
          </w:tcPr>
          <w:p w14:paraId="5D429931" w14:textId="77777777" w:rsidR="00CF717B" w:rsidRPr="00AC562A" w:rsidRDefault="00E15CAC">
            <w:pPr>
              <w:spacing w:after="60" w:line="252" w:lineRule="auto"/>
              <w:jc w:val="left"/>
            </w:pPr>
            <w:r w:rsidRPr="00AC562A">
              <w:rPr>
                <w:sz w:val="20"/>
              </w:rPr>
              <w:t>5</w:t>
            </w:r>
          </w:p>
        </w:tc>
        <w:tc>
          <w:tcPr>
            <w:tcW w:w="2952" w:type="dxa"/>
            <w:tcMar>
              <w:top w:w="85" w:type="dxa"/>
              <w:left w:w="85" w:type="dxa"/>
              <w:bottom w:w="85" w:type="dxa"/>
              <w:right w:w="85" w:type="dxa"/>
            </w:tcMar>
            <w:vAlign w:val="center"/>
          </w:tcPr>
          <w:p w14:paraId="5EFBDBFE" w14:textId="77777777" w:rsidR="00CF717B" w:rsidRPr="00AC562A" w:rsidRDefault="00E15CAC">
            <w:pPr>
              <w:spacing w:after="60" w:line="252" w:lineRule="auto"/>
              <w:jc w:val="left"/>
            </w:pPr>
            <w:r w:rsidRPr="00AC562A">
              <w:rPr>
                <w:sz w:val="20"/>
              </w:rPr>
              <w:t>Historical D1 and D2 [H1-H2]</w:t>
            </w:r>
          </w:p>
        </w:tc>
        <w:tc>
          <w:tcPr>
            <w:tcW w:w="5069" w:type="dxa"/>
            <w:tcMar>
              <w:top w:w="85" w:type="dxa"/>
              <w:left w:w="85" w:type="dxa"/>
              <w:bottom w:w="85" w:type="dxa"/>
              <w:right w:w="85" w:type="dxa"/>
            </w:tcMar>
            <w:vAlign w:val="center"/>
          </w:tcPr>
          <w:p w14:paraId="7F338E63" w14:textId="77777777" w:rsidR="00CF717B" w:rsidRPr="00AC562A" w:rsidRDefault="00E15CAC">
            <w:pPr>
              <w:spacing w:after="60" w:line="252" w:lineRule="auto"/>
              <w:jc w:val="left"/>
            </w:pPr>
            <w:r w:rsidRPr="00AC562A">
              <w:rPr>
                <w:sz w:val="20"/>
              </w:rPr>
              <w:t>Provenance only where current baseline has reconciled contradictions.</w:t>
            </w:r>
          </w:p>
        </w:tc>
      </w:tr>
      <w:tr w:rsidR="00CF717B" w:rsidRPr="00AC562A" w14:paraId="61FE8472" w14:textId="77777777">
        <w:trPr>
          <w:cantSplit/>
        </w:trPr>
        <w:tc>
          <w:tcPr>
            <w:tcW w:w="648" w:type="dxa"/>
            <w:tcMar>
              <w:top w:w="85" w:type="dxa"/>
              <w:left w:w="85" w:type="dxa"/>
              <w:bottom w:w="85" w:type="dxa"/>
              <w:right w:w="85" w:type="dxa"/>
            </w:tcMar>
            <w:vAlign w:val="center"/>
          </w:tcPr>
          <w:p w14:paraId="796986BD" w14:textId="77777777" w:rsidR="00CF717B" w:rsidRPr="00AC562A" w:rsidRDefault="00E15CAC">
            <w:pPr>
              <w:spacing w:after="60" w:line="252" w:lineRule="auto"/>
              <w:jc w:val="left"/>
            </w:pPr>
            <w:r w:rsidRPr="00AC562A">
              <w:rPr>
                <w:sz w:val="20"/>
              </w:rPr>
              <w:t>6</w:t>
            </w:r>
          </w:p>
        </w:tc>
        <w:tc>
          <w:tcPr>
            <w:tcW w:w="2952" w:type="dxa"/>
            <w:tcMar>
              <w:top w:w="85" w:type="dxa"/>
              <w:left w:w="85" w:type="dxa"/>
              <w:bottom w:w="85" w:type="dxa"/>
              <w:right w:w="85" w:type="dxa"/>
            </w:tcMar>
            <w:vAlign w:val="center"/>
          </w:tcPr>
          <w:p w14:paraId="6062FA91" w14:textId="77777777" w:rsidR="00CF717B" w:rsidRPr="00AC562A" w:rsidRDefault="00E15CAC">
            <w:pPr>
              <w:spacing w:after="60" w:line="252" w:lineRule="auto"/>
              <w:jc w:val="left"/>
            </w:pPr>
            <w:r w:rsidRPr="00AC562A">
              <w:rPr>
                <w:sz w:val="20"/>
              </w:rPr>
              <w:t>Task sheets and Design Thinking [M1-M3]</w:t>
            </w:r>
          </w:p>
        </w:tc>
        <w:tc>
          <w:tcPr>
            <w:tcW w:w="5069" w:type="dxa"/>
            <w:tcMar>
              <w:top w:w="85" w:type="dxa"/>
              <w:left w:w="85" w:type="dxa"/>
              <w:bottom w:w="85" w:type="dxa"/>
              <w:right w:w="85" w:type="dxa"/>
            </w:tcMar>
            <w:vAlign w:val="center"/>
          </w:tcPr>
          <w:p w14:paraId="50337AE5" w14:textId="77777777" w:rsidR="00CF717B" w:rsidRPr="00AC562A" w:rsidRDefault="00E15CAC">
            <w:pPr>
              <w:spacing w:after="60" w:line="252" w:lineRule="auto"/>
              <w:jc w:val="left"/>
            </w:pPr>
            <w:r w:rsidRPr="00AC562A">
              <w:rPr>
                <w:sz w:val="20"/>
              </w:rPr>
              <w:t>Assignment context and separation of observation from interpretation.</w:t>
            </w:r>
          </w:p>
        </w:tc>
      </w:tr>
      <w:tr w:rsidR="00CF717B" w:rsidRPr="00AC562A" w14:paraId="7A99E3C2" w14:textId="77777777">
        <w:trPr>
          <w:cantSplit/>
        </w:trPr>
        <w:tc>
          <w:tcPr>
            <w:tcW w:w="648" w:type="dxa"/>
            <w:tcMar>
              <w:top w:w="85" w:type="dxa"/>
              <w:left w:w="85" w:type="dxa"/>
              <w:bottom w:w="85" w:type="dxa"/>
              <w:right w:w="85" w:type="dxa"/>
            </w:tcMar>
            <w:vAlign w:val="center"/>
          </w:tcPr>
          <w:p w14:paraId="7C2C00C5" w14:textId="77777777" w:rsidR="00CF717B" w:rsidRPr="00AC562A" w:rsidRDefault="00E15CAC">
            <w:pPr>
              <w:spacing w:after="60" w:line="252" w:lineRule="auto"/>
              <w:jc w:val="left"/>
            </w:pPr>
            <w:r w:rsidRPr="00AC562A">
              <w:rPr>
                <w:sz w:val="20"/>
              </w:rPr>
              <w:t>7</w:t>
            </w:r>
          </w:p>
        </w:tc>
        <w:tc>
          <w:tcPr>
            <w:tcW w:w="2952" w:type="dxa"/>
            <w:tcMar>
              <w:top w:w="85" w:type="dxa"/>
              <w:left w:w="85" w:type="dxa"/>
              <w:bottom w:w="85" w:type="dxa"/>
              <w:right w:w="85" w:type="dxa"/>
            </w:tcMar>
            <w:vAlign w:val="center"/>
          </w:tcPr>
          <w:p w14:paraId="3F269355" w14:textId="77777777" w:rsidR="00CF717B" w:rsidRPr="00AC562A" w:rsidRDefault="00E15CAC">
            <w:pPr>
              <w:spacing w:after="60" w:line="252" w:lineRule="auto"/>
              <w:jc w:val="left"/>
            </w:pPr>
            <w:r w:rsidRPr="00AC562A">
              <w:rPr>
                <w:sz w:val="20"/>
              </w:rPr>
              <w:t>External security guidance [X1-X3]</w:t>
            </w:r>
          </w:p>
        </w:tc>
        <w:tc>
          <w:tcPr>
            <w:tcW w:w="5069" w:type="dxa"/>
            <w:tcMar>
              <w:top w:w="85" w:type="dxa"/>
              <w:left w:w="85" w:type="dxa"/>
              <w:bottom w:w="85" w:type="dxa"/>
              <w:right w:w="85" w:type="dxa"/>
            </w:tcMar>
            <w:vAlign w:val="center"/>
          </w:tcPr>
          <w:p w14:paraId="45EEF0D5" w14:textId="77777777" w:rsidR="00CF717B" w:rsidRPr="00AC562A" w:rsidRDefault="00E15CAC">
            <w:pPr>
              <w:spacing w:after="60" w:line="252" w:lineRule="auto"/>
              <w:jc w:val="left"/>
            </w:pPr>
            <w:r w:rsidRPr="00AC562A">
              <w:rPr>
                <w:sz w:val="20"/>
              </w:rPr>
              <w:t>Limited quality-control rationale, never authority for new product features.</w:t>
            </w:r>
          </w:p>
        </w:tc>
      </w:tr>
    </w:tbl>
    <w:p w14:paraId="7CC37525" w14:textId="77777777" w:rsidR="00CF717B" w:rsidRPr="00AC562A" w:rsidRDefault="00CF717B">
      <w:pPr>
        <w:spacing w:after="0"/>
      </w:pPr>
    </w:p>
    <w:p w14:paraId="71720D64" w14:textId="77777777" w:rsidR="00CF717B" w:rsidRPr="00AC562A" w:rsidRDefault="00E15CAC">
      <w:pPr>
        <w:pStyle w:val="Heading2"/>
      </w:pPr>
      <w:bookmarkStart w:id="9" w:name="_Toc241027644"/>
      <w:r w:rsidRPr="00AC562A">
        <w:t>Elicitation and analysis</w:t>
      </w:r>
      <w:bookmarkEnd w:id="9"/>
    </w:p>
    <w:p w14:paraId="3F78A665" w14:textId="77777777" w:rsidR="00CF717B" w:rsidRPr="00AC562A" w:rsidRDefault="00E15CAC">
      <w:r w:rsidRPr="00AC562A">
        <w:t>D2 reports interviews, observation and existing-system examination. This D3 performs documentary analysis of those findings rather than claiming additional stakeholder work. Capture friction supports BR-001; difficulty reconstructing coherent histories supports BR-002 and BR-003. Product semantics, the full internal Chart of Accounts and assistant breadth also rely explicitly on the approved scope. The source chain remains visible even where fieldwork does not establish a capability. [D2, EV-01 to EV-07]</w:t>
      </w:r>
    </w:p>
    <w:p w14:paraId="12944E48" w14:textId="77777777" w:rsidR="00CF717B" w:rsidRPr="00AC562A" w:rsidRDefault="00E15CAC">
      <w:r w:rsidRPr="00AC562A">
        <w:t>Analysis separated outcomes from behaviour, decomposed receipt processing from review and commitment, and distinguished local category labels from categories and accounting accounts. Repeated concepts were consolidated: saved-data maintenance is defined once in the ledger group, then reused by summary, price and assistant requirements. Dependencies were checked so no Must Have requirement needs an optional capability. The internal model was checked before Word authoring for unique IDs, coverage, valid references, duplicate statements and priority conflicts.</w:t>
      </w:r>
    </w:p>
    <w:p w14:paraId="5E8BCE9C" w14:textId="77777777" w:rsidR="00CF717B" w:rsidRPr="00AC562A" w:rsidRDefault="00E15CAC">
      <w:pPr>
        <w:pStyle w:val="Heading2"/>
      </w:pPr>
      <w:bookmarkStart w:id="10" w:name="_Toc241027645"/>
      <w:r w:rsidRPr="00AC562A">
        <w:t>Classification and prioritisation</w:t>
      </w:r>
      <w:bookmarkEnd w:id="10"/>
    </w:p>
    <w:p w14:paraId="34822830" w14:textId="1D1E0385" w:rsidR="00CF717B" w:rsidRPr="00AC562A" w:rsidRDefault="00E15CAC">
      <w:pPr>
        <w:pStyle w:val="Caption"/>
        <w:keepNext/>
      </w:pPr>
      <w:bookmarkStart w:id="11" w:name="_Toc241027709"/>
      <w:r w:rsidRPr="00AC562A">
        <w:t xml:space="preserve">Table </w:t>
      </w:r>
      <w:r w:rsidRPr="00AC562A">
        <w:fldChar w:fldCharType="begin"/>
      </w:r>
      <w:r w:rsidRPr="00AC562A">
        <w:instrText xml:space="preserve"> SEQ Table \* ARABIC </w:instrText>
      </w:r>
      <w:r w:rsidRPr="00AC562A">
        <w:fldChar w:fldCharType="separate"/>
      </w:r>
      <w:r w:rsidR="00AC562A">
        <w:rPr>
          <w:noProof/>
        </w:rPr>
        <w:t>3</w:t>
      </w:r>
      <w:r w:rsidRPr="00AC562A">
        <w:fldChar w:fldCharType="end"/>
      </w:r>
      <w:r w:rsidRPr="00AC562A">
        <w:t>: Priority rules inherited from governance</w:t>
      </w:r>
      <w:bookmarkEnd w:id="1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3744"/>
        <w:gridCol w:w="3485"/>
      </w:tblGrid>
      <w:tr w:rsidR="00CF717B" w:rsidRPr="00AC562A" w14:paraId="1B92659F" w14:textId="77777777">
        <w:trPr>
          <w:cantSplit/>
          <w:tblHeader/>
        </w:trPr>
        <w:tc>
          <w:tcPr>
            <w:tcW w:w="1440" w:type="dxa"/>
            <w:shd w:val="clear" w:color="auto" w:fill="E7E7E7"/>
            <w:tcMar>
              <w:top w:w="85" w:type="dxa"/>
              <w:left w:w="85" w:type="dxa"/>
              <w:bottom w:w="85" w:type="dxa"/>
              <w:right w:w="85" w:type="dxa"/>
            </w:tcMar>
            <w:vAlign w:val="center"/>
          </w:tcPr>
          <w:p w14:paraId="004C9A66" w14:textId="77777777" w:rsidR="00CF717B" w:rsidRPr="00AC562A" w:rsidRDefault="00E15CAC">
            <w:pPr>
              <w:keepNext/>
              <w:spacing w:after="60" w:line="252" w:lineRule="auto"/>
              <w:jc w:val="left"/>
            </w:pPr>
            <w:r w:rsidRPr="00AC562A">
              <w:rPr>
                <w:b/>
                <w:sz w:val="20"/>
              </w:rPr>
              <w:t>Priority</w:t>
            </w:r>
          </w:p>
        </w:tc>
        <w:tc>
          <w:tcPr>
            <w:tcW w:w="3744" w:type="dxa"/>
            <w:shd w:val="clear" w:color="auto" w:fill="E7E7E7"/>
            <w:tcMar>
              <w:top w:w="85" w:type="dxa"/>
              <w:left w:w="85" w:type="dxa"/>
              <w:bottom w:w="85" w:type="dxa"/>
              <w:right w:w="85" w:type="dxa"/>
            </w:tcMar>
            <w:vAlign w:val="center"/>
          </w:tcPr>
          <w:p w14:paraId="15CBF02F" w14:textId="77777777" w:rsidR="00CF717B" w:rsidRPr="00AC562A" w:rsidRDefault="00E15CAC">
            <w:pPr>
              <w:keepNext/>
              <w:spacing w:after="60" w:line="252" w:lineRule="auto"/>
              <w:jc w:val="left"/>
            </w:pPr>
            <w:r w:rsidRPr="00AC562A">
              <w:rPr>
                <w:b/>
                <w:sz w:val="20"/>
              </w:rPr>
              <w:t>Delivery interpretation</w:t>
            </w:r>
          </w:p>
        </w:tc>
        <w:tc>
          <w:tcPr>
            <w:tcW w:w="3485" w:type="dxa"/>
            <w:shd w:val="clear" w:color="auto" w:fill="E7E7E7"/>
            <w:tcMar>
              <w:top w:w="85" w:type="dxa"/>
              <w:left w:w="85" w:type="dxa"/>
              <w:bottom w:w="85" w:type="dxa"/>
              <w:right w:w="85" w:type="dxa"/>
            </w:tcMar>
            <w:vAlign w:val="center"/>
          </w:tcPr>
          <w:p w14:paraId="4BC9E63C" w14:textId="77777777" w:rsidR="00CF717B" w:rsidRPr="00AC562A" w:rsidRDefault="00E15CAC">
            <w:pPr>
              <w:keepNext/>
              <w:spacing w:after="60" w:line="252" w:lineRule="auto"/>
              <w:jc w:val="left"/>
            </w:pPr>
            <w:r w:rsidRPr="00AC562A">
              <w:rPr>
                <w:b/>
                <w:sz w:val="20"/>
              </w:rPr>
              <w:t>Rule for dependencies</w:t>
            </w:r>
          </w:p>
        </w:tc>
      </w:tr>
      <w:tr w:rsidR="00CF717B" w:rsidRPr="00AC562A" w14:paraId="36C8BC0E" w14:textId="77777777">
        <w:trPr>
          <w:cantSplit/>
        </w:trPr>
        <w:tc>
          <w:tcPr>
            <w:tcW w:w="1440" w:type="dxa"/>
            <w:tcMar>
              <w:top w:w="85" w:type="dxa"/>
              <w:left w:w="85" w:type="dxa"/>
              <w:bottom w:w="85" w:type="dxa"/>
              <w:right w:w="85" w:type="dxa"/>
            </w:tcMar>
            <w:vAlign w:val="center"/>
          </w:tcPr>
          <w:p w14:paraId="5A5137F0" w14:textId="77777777" w:rsidR="00CF717B" w:rsidRPr="00AC562A" w:rsidRDefault="00E15CAC">
            <w:pPr>
              <w:spacing w:after="60" w:line="252" w:lineRule="auto"/>
              <w:jc w:val="left"/>
            </w:pPr>
            <w:r w:rsidRPr="00AC562A">
              <w:rPr>
                <w:sz w:val="20"/>
              </w:rPr>
              <w:t>Must Have</w:t>
            </w:r>
          </w:p>
        </w:tc>
        <w:tc>
          <w:tcPr>
            <w:tcW w:w="3744" w:type="dxa"/>
            <w:tcMar>
              <w:top w:w="85" w:type="dxa"/>
              <w:left w:w="85" w:type="dxa"/>
              <w:bottom w:w="85" w:type="dxa"/>
              <w:right w:w="85" w:type="dxa"/>
            </w:tcMar>
            <w:vAlign w:val="center"/>
          </w:tcPr>
          <w:p w14:paraId="78DBCE59" w14:textId="77777777" w:rsidR="00CF717B" w:rsidRPr="00AC562A" w:rsidRDefault="00E15CAC">
            <w:pPr>
              <w:spacing w:after="60" w:line="252" w:lineRule="auto"/>
              <w:jc w:val="left"/>
            </w:pPr>
            <w:r w:rsidRPr="00AC562A">
              <w:rPr>
                <w:sz w:val="20"/>
              </w:rPr>
              <w:t>Minimum successful DailyKhata FYP.</w:t>
            </w:r>
          </w:p>
        </w:tc>
        <w:tc>
          <w:tcPr>
            <w:tcW w:w="3485" w:type="dxa"/>
            <w:tcMar>
              <w:top w:w="85" w:type="dxa"/>
              <w:left w:w="85" w:type="dxa"/>
              <w:bottom w:w="85" w:type="dxa"/>
              <w:right w:w="85" w:type="dxa"/>
            </w:tcMar>
            <w:vAlign w:val="center"/>
          </w:tcPr>
          <w:p w14:paraId="23881635" w14:textId="77777777" w:rsidR="00CF717B" w:rsidRPr="00AC562A" w:rsidRDefault="00E15CAC">
            <w:pPr>
              <w:spacing w:after="60" w:line="252" w:lineRule="auto"/>
              <w:jc w:val="left"/>
            </w:pPr>
            <w:r w:rsidRPr="00AC562A">
              <w:rPr>
                <w:sz w:val="20"/>
              </w:rPr>
              <w:t>Cannot depend on a Should Have or Could Have feature.</w:t>
            </w:r>
          </w:p>
        </w:tc>
      </w:tr>
      <w:tr w:rsidR="00CF717B" w:rsidRPr="00AC562A" w14:paraId="10D6C117" w14:textId="77777777">
        <w:trPr>
          <w:cantSplit/>
        </w:trPr>
        <w:tc>
          <w:tcPr>
            <w:tcW w:w="1440" w:type="dxa"/>
            <w:tcMar>
              <w:top w:w="85" w:type="dxa"/>
              <w:left w:w="85" w:type="dxa"/>
              <w:bottom w:w="85" w:type="dxa"/>
              <w:right w:w="85" w:type="dxa"/>
            </w:tcMar>
            <w:vAlign w:val="center"/>
          </w:tcPr>
          <w:p w14:paraId="4DE345E5" w14:textId="77777777" w:rsidR="00CF717B" w:rsidRPr="00AC562A" w:rsidRDefault="00E15CAC">
            <w:pPr>
              <w:spacing w:after="60" w:line="252" w:lineRule="auto"/>
              <w:jc w:val="left"/>
            </w:pPr>
            <w:r w:rsidRPr="00AC562A">
              <w:rPr>
                <w:sz w:val="20"/>
              </w:rPr>
              <w:t>Should Have</w:t>
            </w:r>
          </w:p>
        </w:tc>
        <w:tc>
          <w:tcPr>
            <w:tcW w:w="3744" w:type="dxa"/>
            <w:tcMar>
              <w:top w:w="85" w:type="dxa"/>
              <w:left w:w="85" w:type="dxa"/>
              <w:bottom w:w="85" w:type="dxa"/>
              <w:right w:w="85" w:type="dxa"/>
            </w:tcMar>
            <w:vAlign w:val="center"/>
          </w:tcPr>
          <w:p w14:paraId="22FD2FBF" w14:textId="77777777" w:rsidR="00CF717B" w:rsidRPr="00AC562A" w:rsidRDefault="00E15CAC">
            <w:pPr>
              <w:spacing w:after="60" w:line="252" w:lineRule="auto"/>
              <w:jc w:val="left"/>
            </w:pPr>
            <w:r w:rsidRPr="00AC562A">
              <w:rPr>
                <w:sz w:val="20"/>
              </w:rPr>
              <w:t>Intended but may be deferred with a recorded reason.</w:t>
            </w:r>
          </w:p>
        </w:tc>
        <w:tc>
          <w:tcPr>
            <w:tcW w:w="3485" w:type="dxa"/>
            <w:tcMar>
              <w:top w:w="85" w:type="dxa"/>
              <w:left w:w="85" w:type="dxa"/>
              <w:bottom w:w="85" w:type="dxa"/>
              <w:right w:w="85" w:type="dxa"/>
            </w:tcMar>
            <w:vAlign w:val="center"/>
          </w:tcPr>
          <w:p w14:paraId="661D65C9" w14:textId="77777777" w:rsidR="00CF717B" w:rsidRPr="00AC562A" w:rsidRDefault="00E15CAC">
            <w:pPr>
              <w:spacing w:after="60" w:line="252" w:lineRule="auto"/>
              <w:jc w:val="left"/>
            </w:pPr>
            <w:r w:rsidRPr="00AC562A">
              <w:rPr>
                <w:sz w:val="20"/>
              </w:rPr>
              <w:t>May depend on core functionality or other selected Should Have features.</w:t>
            </w:r>
          </w:p>
        </w:tc>
      </w:tr>
      <w:tr w:rsidR="00CF717B" w:rsidRPr="00AC562A" w14:paraId="0E314BB3" w14:textId="77777777">
        <w:trPr>
          <w:cantSplit/>
        </w:trPr>
        <w:tc>
          <w:tcPr>
            <w:tcW w:w="1440" w:type="dxa"/>
            <w:tcMar>
              <w:top w:w="85" w:type="dxa"/>
              <w:left w:w="85" w:type="dxa"/>
              <w:bottom w:w="85" w:type="dxa"/>
              <w:right w:w="85" w:type="dxa"/>
            </w:tcMar>
            <w:vAlign w:val="center"/>
          </w:tcPr>
          <w:p w14:paraId="19BA4681" w14:textId="77777777" w:rsidR="00CF717B" w:rsidRPr="00AC562A" w:rsidRDefault="00E15CAC">
            <w:pPr>
              <w:spacing w:after="60" w:line="252" w:lineRule="auto"/>
              <w:jc w:val="left"/>
            </w:pPr>
            <w:r w:rsidRPr="00AC562A">
              <w:rPr>
                <w:sz w:val="20"/>
              </w:rPr>
              <w:t>Could Have</w:t>
            </w:r>
          </w:p>
        </w:tc>
        <w:tc>
          <w:tcPr>
            <w:tcW w:w="3744" w:type="dxa"/>
            <w:tcMar>
              <w:top w:w="85" w:type="dxa"/>
              <w:left w:w="85" w:type="dxa"/>
              <w:bottom w:w="85" w:type="dxa"/>
              <w:right w:w="85" w:type="dxa"/>
            </w:tcMar>
            <w:vAlign w:val="center"/>
          </w:tcPr>
          <w:p w14:paraId="1A2F90B7" w14:textId="77777777" w:rsidR="00CF717B" w:rsidRPr="00AC562A" w:rsidRDefault="00E15CAC">
            <w:pPr>
              <w:spacing w:after="60" w:line="252" w:lineRule="auto"/>
              <w:jc w:val="left"/>
            </w:pPr>
            <w:r w:rsidRPr="00AC562A">
              <w:rPr>
                <w:sz w:val="20"/>
              </w:rPr>
              <w:t>Optional if time and technical capacity permit.</w:t>
            </w:r>
          </w:p>
        </w:tc>
        <w:tc>
          <w:tcPr>
            <w:tcW w:w="3485" w:type="dxa"/>
            <w:tcMar>
              <w:top w:w="85" w:type="dxa"/>
              <w:left w:w="85" w:type="dxa"/>
              <w:bottom w:w="85" w:type="dxa"/>
              <w:right w:w="85" w:type="dxa"/>
            </w:tcMar>
            <w:vAlign w:val="center"/>
          </w:tcPr>
          <w:p w14:paraId="2DCF8BC2" w14:textId="77777777" w:rsidR="00CF717B" w:rsidRPr="00AC562A" w:rsidRDefault="00E15CAC">
            <w:pPr>
              <w:spacing w:after="60" w:line="252" w:lineRule="auto"/>
              <w:jc w:val="left"/>
            </w:pPr>
            <w:r w:rsidRPr="00AC562A">
              <w:rPr>
                <w:sz w:val="20"/>
              </w:rPr>
              <w:t>May depend on a selected higher-priority capability; record the dependency.</w:t>
            </w:r>
          </w:p>
        </w:tc>
      </w:tr>
      <w:tr w:rsidR="00CF717B" w:rsidRPr="00AC562A" w14:paraId="56577D1C" w14:textId="77777777">
        <w:trPr>
          <w:cantSplit/>
        </w:trPr>
        <w:tc>
          <w:tcPr>
            <w:tcW w:w="1440" w:type="dxa"/>
            <w:tcMar>
              <w:top w:w="85" w:type="dxa"/>
              <w:left w:w="85" w:type="dxa"/>
              <w:bottom w:w="85" w:type="dxa"/>
              <w:right w:w="85" w:type="dxa"/>
            </w:tcMar>
            <w:vAlign w:val="center"/>
          </w:tcPr>
          <w:p w14:paraId="1431CAAD" w14:textId="77777777" w:rsidR="00CF717B" w:rsidRPr="00AC562A" w:rsidRDefault="00E15CAC">
            <w:pPr>
              <w:spacing w:after="60" w:line="252" w:lineRule="auto"/>
              <w:jc w:val="left"/>
            </w:pPr>
            <w:r w:rsidRPr="00AC562A">
              <w:rPr>
                <w:sz w:val="20"/>
              </w:rPr>
              <w:t>Future Scope</w:t>
            </w:r>
          </w:p>
        </w:tc>
        <w:tc>
          <w:tcPr>
            <w:tcW w:w="3744" w:type="dxa"/>
            <w:tcMar>
              <w:top w:w="85" w:type="dxa"/>
              <w:left w:w="85" w:type="dxa"/>
              <w:bottom w:w="85" w:type="dxa"/>
              <w:right w:w="85" w:type="dxa"/>
            </w:tcMar>
            <w:vAlign w:val="center"/>
          </w:tcPr>
          <w:p w14:paraId="55390E9C" w14:textId="77777777" w:rsidR="00CF717B" w:rsidRPr="00AC562A" w:rsidRDefault="00E15CAC">
            <w:pPr>
              <w:spacing w:after="60" w:line="252" w:lineRule="auto"/>
              <w:jc w:val="left"/>
            </w:pPr>
            <w:r w:rsidRPr="00AC562A">
              <w:rPr>
                <w:sz w:val="20"/>
              </w:rPr>
              <w:t>Potential later work, not a current commitment.</w:t>
            </w:r>
          </w:p>
        </w:tc>
        <w:tc>
          <w:tcPr>
            <w:tcW w:w="3485" w:type="dxa"/>
            <w:tcMar>
              <w:top w:w="85" w:type="dxa"/>
              <w:left w:w="85" w:type="dxa"/>
              <w:bottom w:w="85" w:type="dxa"/>
              <w:right w:w="85" w:type="dxa"/>
            </w:tcMar>
            <w:vAlign w:val="center"/>
          </w:tcPr>
          <w:p w14:paraId="08F2669E" w14:textId="77777777" w:rsidR="00CF717B" w:rsidRPr="00AC562A" w:rsidRDefault="00E15CAC">
            <w:pPr>
              <w:spacing w:after="60" w:line="252" w:lineRule="auto"/>
              <w:jc w:val="left"/>
            </w:pPr>
            <w:r w:rsidRPr="00AC562A">
              <w:rPr>
                <w:sz w:val="20"/>
              </w:rPr>
              <w:t>No current acceptance requirement is created.</w:t>
            </w:r>
          </w:p>
        </w:tc>
      </w:tr>
      <w:tr w:rsidR="00CF717B" w:rsidRPr="00AC562A" w14:paraId="02B4AB8F" w14:textId="77777777">
        <w:trPr>
          <w:cantSplit/>
        </w:trPr>
        <w:tc>
          <w:tcPr>
            <w:tcW w:w="1440" w:type="dxa"/>
            <w:tcMar>
              <w:top w:w="85" w:type="dxa"/>
              <w:left w:w="85" w:type="dxa"/>
              <w:bottom w:w="85" w:type="dxa"/>
              <w:right w:w="85" w:type="dxa"/>
            </w:tcMar>
            <w:vAlign w:val="center"/>
          </w:tcPr>
          <w:p w14:paraId="75678079" w14:textId="77777777" w:rsidR="00CF717B" w:rsidRPr="00AC562A" w:rsidRDefault="00E15CAC">
            <w:pPr>
              <w:spacing w:after="60" w:line="252" w:lineRule="auto"/>
              <w:jc w:val="left"/>
            </w:pPr>
            <w:r w:rsidRPr="00AC562A">
              <w:rPr>
                <w:sz w:val="20"/>
              </w:rPr>
              <w:lastRenderedPageBreak/>
              <w:t>Out of Scope</w:t>
            </w:r>
          </w:p>
        </w:tc>
        <w:tc>
          <w:tcPr>
            <w:tcW w:w="3744" w:type="dxa"/>
            <w:tcMar>
              <w:top w:w="85" w:type="dxa"/>
              <w:left w:w="85" w:type="dxa"/>
              <w:bottom w:w="85" w:type="dxa"/>
              <w:right w:w="85" w:type="dxa"/>
            </w:tcMar>
            <w:vAlign w:val="center"/>
          </w:tcPr>
          <w:p w14:paraId="1EB891FA" w14:textId="77777777" w:rsidR="00CF717B" w:rsidRPr="00AC562A" w:rsidRDefault="00E15CAC">
            <w:pPr>
              <w:spacing w:after="60" w:line="252" w:lineRule="auto"/>
              <w:jc w:val="left"/>
            </w:pPr>
            <w:r w:rsidRPr="00AC562A">
              <w:rPr>
                <w:sz w:val="20"/>
              </w:rPr>
              <w:t>Explicitly excluded from the current project.</w:t>
            </w:r>
          </w:p>
        </w:tc>
        <w:tc>
          <w:tcPr>
            <w:tcW w:w="3485" w:type="dxa"/>
            <w:tcMar>
              <w:top w:w="85" w:type="dxa"/>
              <w:left w:w="85" w:type="dxa"/>
              <w:bottom w:w="85" w:type="dxa"/>
              <w:right w:w="85" w:type="dxa"/>
            </w:tcMar>
            <w:vAlign w:val="center"/>
          </w:tcPr>
          <w:p w14:paraId="29C4EC94" w14:textId="77777777" w:rsidR="00CF717B" w:rsidRPr="00AC562A" w:rsidRDefault="00E15CAC">
            <w:pPr>
              <w:spacing w:after="60" w:line="252" w:lineRule="auto"/>
              <w:jc w:val="left"/>
            </w:pPr>
            <w:r w:rsidRPr="00AC562A">
              <w:rPr>
                <w:sz w:val="20"/>
              </w:rPr>
              <w:t>Mentioned only to establish the boundary.</w:t>
            </w:r>
          </w:p>
        </w:tc>
      </w:tr>
    </w:tbl>
    <w:p w14:paraId="68262C7E" w14:textId="77777777" w:rsidR="00CF717B" w:rsidRPr="00AC562A" w:rsidRDefault="00CF717B">
      <w:pPr>
        <w:spacing w:after="0"/>
      </w:pPr>
    </w:p>
    <w:p w14:paraId="1B85C9AD" w14:textId="77777777" w:rsidR="00CF717B" w:rsidRPr="00AC562A" w:rsidRDefault="00E15CAC">
      <w:r w:rsidRPr="00AC562A">
        <w:t>BR-001 includes optional voice as an additional route to a core outcome. This does not make voice Must Have. Likewise, Should Have presentation outcomes can draw on core data without requiring optional screens for core assistant answers. Shared quality controls apply to optional functionality only when that functionality is implemented. NFR-COMP-002, the dedicated localisation quality requirement, is itself Should Have.</w:t>
      </w:r>
    </w:p>
    <w:p w14:paraId="7696AB8A" w14:textId="77777777" w:rsidR="00CF717B" w:rsidRPr="00AC562A" w:rsidRDefault="00E15CAC">
      <w:pPr>
        <w:pStyle w:val="Heading2"/>
      </w:pPr>
      <w:bookmarkStart w:id="12" w:name="_Toc241027646"/>
      <w:r w:rsidRPr="00AC562A">
        <w:t>Validation and traceability method</w:t>
      </w:r>
      <w:bookmarkEnd w:id="12"/>
    </w:p>
    <w:p w14:paraId="0D3FC818" w14:textId="77777777" w:rsidR="00CF717B" w:rsidRPr="00AC562A" w:rsidRDefault="00E15CAC">
      <w:r w:rsidRPr="00AC562A">
        <w:t>The traceability chain is problem, stakeholder need, evidence or documentary authority, DR candidate, BR outcome, FR behaviour, NFR quality condition and acceptance test. Every FR identifies its source, scope, business outcome and quality links. The four traceability matrices provide reverse lookup. Validation here means requirements inspection and model checks; user trials, software tests, student verification and supervisor endorsement are planned acceptance activities, not completed research. [A3]</w:t>
      </w:r>
    </w:p>
    <w:p w14:paraId="62EBF70A" w14:textId="77777777" w:rsidR="00CF717B" w:rsidRPr="00AC562A" w:rsidRDefault="00E15CAC">
      <w:pPr>
        <w:pStyle w:val="Heading1"/>
      </w:pPr>
      <w:bookmarkStart w:id="13" w:name="_Toc241027647"/>
      <w:r w:rsidRPr="00AC562A">
        <w:t>Stakeholder and evidence foundation</w:t>
      </w:r>
      <w:bookmarkEnd w:id="13"/>
    </w:p>
    <w:p w14:paraId="11712EED" w14:textId="77777777" w:rsidR="00CF717B" w:rsidRPr="00AC562A" w:rsidRDefault="00E15CAC">
      <w:pPr>
        <w:pStyle w:val="Heading2"/>
      </w:pPr>
      <w:bookmarkStart w:id="14" w:name="_Toc241027648"/>
      <w:r w:rsidRPr="00AC562A">
        <w:t>Canonical user profiles</w:t>
      </w:r>
      <w:bookmarkEnd w:id="14"/>
    </w:p>
    <w:p w14:paraId="3E21E9FA" w14:textId="475A0E58" w:rsidR="00CF717B" w:rsidRPr="00AC562A" w:rsidRDefault="00E15CAC">
      <w:pPr>
        <w:pStyle w:val="Caption"/>
        <w:keepNext/>
      </w:pPr>
      <w:bookmarkStart w:id="15" w:name="_Toc241027710"/>
      <w:r w:rsidRPr="00AC562A">
        <w:t xml:space="preserve">Table </w:t>
      </w:r>
      <w:r w:rsidRPr="00AC562A">
        <w:fldChar w:fldCharType="begin"/>
      </w:r>
      <w:r w:rsidRPr="00AC562A">
        <w:instrText xml:space="preserve"> SEQ Table \* ARABIC </w:instrText>
      </w:r>
      <w:r w:rsidRPr="00AC562A">
        <w:fldChar w:fldCharType="separate"/>
      </w:r>
      <w:r w:rsidR="00AC562A">
        <w:rPr>
          <w:noProof/>
        </w:rPr>
        <w:t>4</w:t>
      </w:r>
      <w:r w:rsidRPr="00AC562A">
        <w:fldChar w:fldCharType="end"/>
      </w:r>
      <w:r w:rsidRPr="00AC562A">
        <w:t>: Canonical personas inherited from D1 and D2</w:t>
      </w:r>
      <w:bookmarkEnd w:id="1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493"/>
        <w:gridCol w:w="2088"/>
      </w:tblGrid>
      <w:tr w:rsidR="00CF717B" w:rsidRPr="00AC562A" w14:paraId="06550700" w14:textId="77777777">
        <w:trPr>
          <w:cantSplit/>
          <w:tblHeader/>
        </w:trPr>
        <w:tc>
          <w:tcPr>
            <w:tcW w:w="2088" w:type="dxa"/>
            <w:shd w:val="clear" w:color="auto" w:fill="E7E7E7"/>
            <w:tcMar>
              <w:top w:w="85" w:type="dxa"/>
              <w:left w:w="85" w:type="dxa"/>
              <w:bottom w:w="85" w:type="dxa"/>
              <w:right w:w="85" w:type="dxa"/>
            </w:tcMar>
            <w:vAlign w:val="center"/>
          </w:tcPr>
          <w:p w14:paraId="3619F848" w14:textId="77777777" w:rsidR="00CF717B" w:rsidRPr="00AC562A" w:rsidRDefault="00E15CAC">
            <w:pPr>
              <w:keepNext/>
              <w:spacing w:after="60" w:line="252" w:lineRule="auto"/>
              <w:jc w:val="left"/>
            </w:pPr>
            <w:r w:rsidRPr="00AC562A">
              <w:rPr>
                <w:b/>
                <w:sz w:val="20"/>
              </w:rPr>
              <w:t>Persona</w:t>
            </w:r>
          </w:p>
        </w:tc>
        <w:tc>
          <w:tcPr>
            <w:tcW w:w="4493" w:type="dxa"/>
            <w:shd w:val="clear" w:color="auto" w:fill="E7E7E7"/>
            <w:tcMar>
              <w:top w:w="85" w:type="dxa"/>
              <w:left w:w="85" w:type="dxa"/>
              <w:bottom w:w="85" w:type="dxa"/>
              <w:right w:w="85" w:type="dxa"/>
            </w:tcMar>
            <w:vAlign w:val="center"/>
          </w:tcPr>
          <w:p w14:paraId="1D56C18B" w14:textId="77777777" w:rsidR="00CF717B" w:rsidRPr="00AC562A" w:rsidRDefault="00E15CAC">
            <w:pPr>
              <w:keepNext/>
              <w:spacing w:after="60" w:line="252" w:lineRule="auto"/>
              <w:jc w:val="left"/>
            </w:pPr>
            <w:r w:rsidRPr="00AC562A">
              <w:rPr>
                <w:b/>
                <w:sz w:val="20"/>
              </w:rPr>
              <w:t>Age and role</w:t>
            </w:r>
          </w:p>
        </w:tc>
        <w:tc>
          <w:tcPr>
            <w:tcW w:w="2088" w:type="dxa"/>
            <w:shd w:val="clear" w:color="auto" w:fill="E7E7E7"/>
            <w:tcMar>
              <w:top w:w="85" w:type="dxa"/>
              <w:left w:w="85" w:type="dxa"/>
              <w:bottom w:w="85" w:type="dxa"/>
              <w:right w:w="85" w:type="dxa"/>
            </w:tcMar>
            <w:vAlign w:val="center"/>
          </w:tcPr>
          <w:p w14:paraId="244BADBE" w14:textId="77777777" w:rsidR="00CF717B" w:rsidRPr="00AC562A" w:rsidRDefault="00E15CAC">
            <w:pPr>
              <w:keepNext/>
              <w:spacing w:after="60" w:line="252" w:lineRule="auto"/>
              <w:jc w:val="left"/>
            </w:pPr>
            <w:r w:rsidRPr="00AC562A">
              <w:rPr>
                <w:b/>
                <w:sz w:val="20"/>
              </w:rPr>
              <w:t>Classification</w:t>
            </w:r>
          </w:p>
        </w:tc>
      </w:tr>
      <w:tr w:rsidR="00CF717B" w:rsidRPr="00AC562A" w14:paraId="75851F93" w14:textId="77777777">
        <w:trPr>
          <w:cantSplit/>
        </w:trPr>
        <w:tc>
          <w:tcPr>
            <w:tcW w:w="2088" w:type="dxa"/>
            <w:tcMar>
              <w:top w:w="85" w:type="dxa"/>
              <w:left w:w="85" w:type="dxa"/>
              <w:bottom w:w="85" w:type="dxa"/>
              <w:right w:w="85" w:type="dxa"/>
            </w:tcMar>
            <w:vAlign w:val="center"/>
          </w:tcPr>
          <w:p w14:paraId="06FA4E97" w14:textId="77777777" w:rsidR="00CF717B" w:rsidRPr="00AC562A" w:rsidRDefault="00E15CAC">
            <w:pPr>
              <w:spacing w:after="60" w:line="252" w:lineRule="auto"/>
              <w:jc w:val="left"/>
            </w:pPr>
            <w:r w:rsidRPr="00AC562A">
              <w:rPr>
                <w:sz w:val="20"/>
              </w:rPr>
              <w:t>P-01 Ayesha Tariq</w:t>
            </w:r>
          </w:p>
        </w:tc>
        <w:tc>
          <w:tcPr>
            <w:tcW w:w="4493" w:type="dxa"/>
            <w:tcMar>
              <w:top w:w="85" w:type="dxa"/>
              <w:left w:w="85" w:type="dxa"/>
              <w:bottom w:w="85" w:type="dxa"/>
              <w:right w:w="85" w:type="dxa"/>
            </w:tcMar>
            <w:vAlign w:val="center"/>
          </w:tcPr>
          <w:p w14:paraId="4BA5A430" w14:textId="77777777" w:rsidR="00CF717B" w:rsidRPr="00AC562A" w:rsidRDefault="00E15CAC">
            <w:pPr>
              <w:spacing w:after="60" w:line="252" w:lineRule="auto"/>
              <w:jc w:val="left"/>
            </w:pPr>
            <w:r w:rsidRPr="00AC562A">
              <w:rPr>
                <w:sz w:val="20"/>
              </w:rPr>
              <w:t>34; Homemaker and household budget manager</w:t>
            </w:r>
          </w:p>
        </w:tc>
        <w:tc>
          <w:tcPr>
            <w:tcW w:w="2088" w:type="dxa"/>
            <w:tcMar>
              <w:top w:w="85" w:type="dxa"/>
              <w:left w:w="85" w:type="dxa"/>
              <w:bottom w:w="85" w:type="dxa"/>
              <w:right w:w="85" w:type="dxa"/>
            </w:tcMar>
            <w:vAlign w:val="center"/>
          </w:tcPr>
          <w:p w14:paraId="2C989B28" w14:textId="77777777" w:rsidR="00CF717B" w:rsidRPr="00AC562A" w:rsidRDefault="00E15CAC">
            <w:pPr>
              <w:spacing w:after="60" w:line="252" w:lineRule="auto"/>
              <w:jc w:val="left"/>
            </w:pPr>
            <w:r w:rsidRPr="00AC562A">
              <w:rPr>
                <w:sz w:val="20"/>
              </w:rPr>
              <w:t>Primary</w:t>
            </w:r>
          </w:p>
        </w:tc>
      </w:tr>
      <w:tr w:rsidR="00CF717B" w:rsidRPr="00AC562A" w14:paraId="537601A9" w14:textId="77777777">
        <w:trPr>
          <w:cantSplit/>
        </w:trPr>
        <w:tc>
          <w:tcPr>
            <w:tcW w:w="2088" w:type="dxa"/>
            <w:tcMar>
              <w:top w:w="85" w:type="dxa"/>
              <w:left w:w="85" w:type="dxa"/>
              <w:bottom w:w="85" w:type="dxa"/>
              <w:right w:w="85" w:type="dxa"/>
            </w:tcMar>
            <w:vAlign w:val="center"/>
          </w:tcPr>
          <w:p w14:paraId="0F1946A3" w14:textId="77777777" w:rsidR="00CF717B" w:rsidRPr="00AC562A" w:rsidRDefault="00E15CAC">
            <w:pPr>
              <w:spacing w:after="60" w:line="252" w:lineRule="auto"/>
              <w:jc w:val="left"/>
            </w:pPr>
            <w:r w:rsidRPr="00AC562A">
              <w:rPr>
                <w:sz w:val="20"/>
              </w:rPr>
              <w:t>P-02 Bilal Ahmed</w:t>
            </w:r>
          </w:p>
        </w:tc>
        <w:tc>
          <w:tcPr>
            <w:tcW w:w="4493" w:type="dxa"/>
            <w:tcMar>
              <w:top w:w="85" w:type="dxa"/>
              <w:left w:w="85" w:type="dxa"/>
              <w:bottom w:w="85" w:type="dxa"/>
              <w:right w:w="85" w:type="dxa"/>
            </w:tcMar>
            <w:vAlign w:val="center"/>
          </w:tcPr>
          <w:p w14:paraId="57B794FC" w14:textId="77777777" w:rsidR="00CF717B" w:rsidRPr="00AC562A" w:rsidRDefault="00E15CAC">
            <w:pPr>
              <w:spacing w:after="60" w:line="252" w:lineRule="auto"/>
              <w:jc w:val="left"/>
            </w:pPr>
            <w:r w:rsidRPr="00AC562A">
              <w:rPr>
                <w:sz w:val="20"/>
              </w:rPr>
              <w:t>27; Salaried professional</w:t>
            </w:r>
          </w:p>
        </w:tc>
        <w:tc>
          <w:tcPr>
            <w:tcW w:w="2088" w:type="dxa"/>
            <w:tcMar>
              <w:top w:w="85" w:type="dxa"/>
              <w:left w:w="85" w:type="dxa"/>
              <w:bottom w:w="85" w:type="dxa"/>
              <w:right w:w="85" w:type="dxa"/>
            </w:tcMar>
            <w:vAlign w:val="center"/>
          </w:tcPr>
          <w:p w14:paraId="38DB631C" w14:textId="77777777" w:rsidR="00CF717B" w:rsidRPr="00AC562A" w:rsidRDefault="00E15CAC">
            <w:pPr>
              <w:spacing w:after="60" w:line="252" w:lineRule="auto"/>
              <w:jc w:val="left"/>
            </w:pPr>
            <w:r w:rsidRPr="00AC562A">
              <w:rPr>
                <w:sz w:val="20"/>
              </w:rPr>
              <w:t>Primary</w:t>
            </w:r>
          </w:p>
        </w:tc>
      </w:tr>
      <w:tr w:rsidR="00CF717B" w:rsidRPr="00AC562A" w14:paraId="7176B460" w14:textId="77777777">
        <w:trPr>
          <w:cantSplit/>
        </w:trPr>
        <w:tc>
          <w:tcPr>
            <w:tcW w:w="2088" w:type="dxa"/>
            <w:tcMar>
              <w:top w:w="85" w:type="dxa"/>
              <w:left w:w="85" w:type="dxa"/>
              <w:bottom w:w="85" w:type="dxa"/>
              <w:right w:w="85" w:type="dxa"/>
            </w:tcMar>
            <w:vAlign w:val="center"/>
          </w:tcPr>
          <w:p w14:paraId="712A9E16" w14:textId="77777777" w:rsidR="00CF717B" w:rsidRPr="00AC562A" w:rsidRDefault="00E15CAC">
            <w:pPr>
              <w:spacing w:after="60" w:line="252" w:lineRule="auto"/>
              <w:jc w:val="left"/>
            </w:pPr>
            <w:r w:rsidRPr="00AC562A">
              <w:rPr>
                <w:sz w:val="20"/>
              </w:rPr>
              <w:t>P-03 Hamza Sheikh</w:t>
            </w:r>
          </w:p>
        </w:tc>
        <w:tc>
          <w:tcPr>
            <w:tcW w:w="4493" w:type="dxa"/>
            <w:tcMar>
              <w:top w:w="85" w:type="dxa"/>
              <w:left w:w="85" w:type="dxa"/>
              <w:bottom w:w="85" w:type="dxa"/>
              <w:right w:w="85" w:type="dxa"/>
            </w:tcMar>
            <w:vAlign w:val="center"/>
          </w:tcPr>
          <w:p w14:paraId="0AFFAF33" w14:textId="77777777" w:rsidR="00CF717B" w:rsidRPr="00AC562A" w:rsidRDefault="00E15CAC">
            <w:pPr>
              <w:spacing w:after="60" w:line="252" w:lineRule="auto"/>
              <w:jc w:val="left"/>
            </w:pPr>
            <w:r w:rsidRPr="00AC562A">
              <w:rPr>
                <w:sz w:val="20"/>
              </w:rPr>
              <w:t>21; University student</w:t>
            </w:r>
          </w:p>
        </w:tc>
        <w:tc>
          <w:tcPr>
            <w:tcW w:w="2088" w:type="dxa"/>
            <w:tcMar>
              <w:top w:w="85" w:type="dxa"/>
              <w:left w:w="85" w:type="dxa"/>
              <w:bottom w:w="85" w:type="dxa"/>
              <w:right w:w="85" w:type="dxa"/>
            </w:tcMar>
            <w:vAlign w:val="center"/>
          </w:tcPr>
          <w:p w14:paraId="0DF0FF16" w14:textId="77777777" w:rsidR="00CF717B" w:rsidRPr="00AC562A" w:rsidRDefault="00E15CAC">
            <w:pPr>
              <w:spacing w:after="60" w:line="252" w:lineRule="auto"/>
              <w:jc w:val="left"/>
            </w:pPr>
            <w:r w:rsidRPr="00AC562A">
              <w:rPr>
                <w:sz w:val="20"/>
              </w:rPr>
              <w:t>Primary</w:t>
            </w:r>
          </w:p>
        </w:tc>
      </w:tr>
      <w:tr w:rsidR="00CF717B" w:rsidRPr="00AC562A" w14:paraId="66FF959E" w14:textId="77777777">
        <w:trPr>
          <w:cantSplit/>
        </w:trPr>
        <w:tc>
          <w:tcPr>
            <w:tcW w:w="2088" w:type="dxa"/>
            <w:tcMar>
              <w:top w:w="85" w:type="dxa"/>
              <w:left w:w="85" w:type="dxa"/>
              <w:bottom w:w="85" w:type="dxa"/>
              <w:right w:w="85" w:type="dxa"/>
            </w:tcMar>
            <w:vAlign w:val="center"/>
          </w:tcPr>
          <w:p w14:paraId="71F2A85B" w14:textId="77777777" w:rsidR="00CF717B" w:rsidRPr="00AC562A" w:rsidRDefault="00E15CAC">
            <w:pPr>
              <w:spacing w:after="60" w:line="252" w:lineRule="auto"/>
              <w:jc w:val="left"/>
            </w:pPr>
            <w:r w:rsidRPr="00AC562A">
              <w:rPr>
                <w:sz w:val="20"/>
              </w:rPr>
              <w:t>P-04 Zubair Hassan</w:t>
            </w:r>
          </w:p>
        </w:tc>
        <w:tc>
          <w:tcPr>
            <w:tcW w:w="4493" w:type="dxa"/>
            <w:tcMar>
              <w:top w:w="85" w:type="dxa"/>
              <w:left w:w="85" w:type="dxa"/>
              <w:bottom w:w="85" w:type="dxa"/>
              <w:right w:w="85" w:type="dxa"/>
            </w:tcMar>
            <w:vAlign w:val="center"/>
          </w:tcPr>
          <w:p w14:paraId="0531910A" w14:textId="77777777" w:rsidR="00CF717B" w:rsidRPr="00AC562A" w:rsidRDefault="00E15CAC">
            <w:pPr>
              <w:spacing w:after="60" w:line="252" w:lineRule="auto"/>
              <w:jc w:val="left"/>
            </w:pPr>
            <w:r w:rsidRPr="00AC562A">
              <w:rPr>
                <w:sz w:val="20"/>
              </w:rPr>
              <w:t>Not recorded; Family member and spouse of a primary user</w:t>
            </w:r>
          </w:p>
        </w:tc>
        <w:tc>
          <w:tcPr>
            <w:tcW w:w="2088" w:type="dxa"/>
            <w:tcMar>
              <w:top w:w="85" w:type="dxa"/>
              <w:left w:w="85" w:type="dxa"/>
              <w:bottom w:w="85" w:type="dxa"/>
              <w:right w:w="85" w:type="dxa"/>
            </w:tcMar>
            <w:vAlign w:val="center"/>
          </w:tcPr>
          <w:p w14:paraId="5995E859" w14:textId="77777777" w:rsidR="00CF717B" w:rsidRPr="00AC562A" w:rsidRDefault="00E15CAC">
            <w:pPr>
              <w:spacing w:after="60" w:line="252" w:lineRule="auto"/>
              <w:jc w:val="left"/>
            </w:pPr>
            <w:r w:rsidRPr="00AC562A">
              <w:rPr>
                <w:sz w:val="20"/>
              </w:rPr>
              <w:t>Secondary beneficiary</w:t>
            </w:r>
          </w:p>
        </w:tc>
      </w:tr>
      <w:tr w:rsidR="00CF717B" w:rsidRPr="00AC562A" w14:paraId="68AF7E60" w14:textId="77777777">
        <w:trPr>
          <w:cantSplit/>
        </w:trPr>
        <w:tc>
          <w:tcPr>
            <w:tcW w:w="2088" w:type="dxa"/>
            <w:tcMar>
              <w:top w:w="85" w:type="dxa"/>
              <w:left w:w="85" w:type="dxa"/>
              <w:bottom w:w="85" w:type="dxa"/>
              <w:right w:w="85" w:type="dxa"/>
            </w:tcMar>
            <w:vAlign w:val="center"/>
          </w:tcPr>
          <w:p w14:paraId="761BAED4" w14:textId="77777777" w:rsidR="00CF717B" w:rsidRPr="00AC562A" w:rsidRDefault="00E15CAC">
            <w:pPr>
              <w:spacing w:after="60" w:line="252" w:lineRule="auto"/>
              <w:jc w:val="left"/>
            </w:pPr>
            <w:r w:rsidRPr="00AC562A">
              <w:rPr>
                <w:sz w:val="20"/>
              </w:rPr>
              <w:t>P-05 Usman Raza</w:t>
            </w:r>
          </w:p>
        </w:tc>
        <w:tc>
          <w:tcPr>
            <w:tcW w:w="4493" w:type="dxa"/>
            <w:tcMar>
              <w:top w:w="85" w:type="dxa"/>
              <w:left w:w="85" w:type="dxa"/>
              <w:bottom w:w="85" w:type="dxa"/>
              <w:right w:w="85" w:type="dxa"/>
            </w:tcMar>
            <w:vAlign w:val="center"/>
          </w:tcPr>
          <w:p w14:paraId="1F0EF274" w14:textId="77777777" w:rsidR="00CF717B" w:rsidRPr="00AC562A" w:rsidRDefault="00E15CAC">
            <w:pPr>
              <w:spacing w:after="60" w:line="252" w:lineRule="auto"/>
              <w:jc w:val="left"/>
            </w:pPr>
            <w:r w:rsidRPr="00AC562A">
              <w:rPr>
                <w:sz w:val="20"/>
              </w:rPr>
              <w:t>41; Small shopkeeper</w:t>
            </w:r>
          </w:p>
        </w:tc>
        <w:tc>
          <w:tcPr>
            <w:tcW w:w="2088" w:type="dxa"/>
            <w:tcMar>
              <w:top w:w="85" w:type="dxa"/>
              <w:left w:w="85" w:type="dxa"/>
              <w:bottom w:w="85" w:type="dxa"/>
              <w:right w:w="85" w:type="dxa"/>
            </w:tcMar>
            <w:vAlign w:val="center"/>
          </w:tcPr>
          <w:p w14:paraId="1B78144D" w14:textId="77777777" w:rsidR="00CF717B" w:rsidRPr="00AC562A" w:rsidRDefault="00E15CAC">
            <w:pPr>
              <w:spacing w:after="60" w:line="252" w:lineRule="auto"/>
              <w:jc w:val="left"/>
            </w:pPr>
            <w:r w:rsidRPr="00AC562A">
              <w:rPr>
                <w:sz w:val="20"/>
              </w:rPr>
              <w:t>Secondary direct user</w:t>
            </w:r>
          </w:p>
        </w:tc>
      </w:tr>
    </w:tbl>
    <w:p w14:paraId="2F900FC1" w14:textId="77777777" w:rsidR="00CF717B" w:rsidRPr="00AC562A" w:rsidRDefault="00CF717B">
      <w:pPr>
        <w:spacing w:after="0"/>
      </w:pPr>
    </w:p>
    <w:p w14:paraId="44B921A6" w14:textId="77777777" w:rsidR="00CF717B" w:rsidRPr="00AC562A" w:rsidRDefault="00E15CAC">
      <w:r w:rsidRPr="00AC562A">
        <w:t>Ayesha needs household visibility and receipt capture; Hamza needs a short cash-entry path; Bilal needs searchable monthly records. Usman reuses the expense workflow for petty cash and supplier purchases. Zubair is a secondary beneficiary of shared information, with age not recorded. These are design profiles, not five verified interview participants. Usman's canonical design age is 41 under DEC-01; the original D2 participant age of 46 remains an unresolved source discrepancy. Bilal and Zubair are not reported interviewees. [G3-G5, D1, D2]</w:t>
      </w:r>
    </w:p>
    <w:p w14:paraId="0D4CC289" w14:textId="77777777" w:rsidR="00CF717B" w:rsidRPr="00AC562A" w:rsidRDefault="00E15CAC">
      <w:pPr>
        <w:pStyle w:val="Heading2"/>
      </w:pPr>
      <w:bookmarkStart w:id="16" w:name="_Toc241027649"/>
      <w:r w:rsidRPr="00AC562A">
        <w:lastRenderedPageBreak/>
        <w:t>Other stakeholders and responsibilities</w:t>
      </w:r>
      <w:bookmarkEnd w:id="16"/>
    </w:p>
    <w:p w14:paraId="54CFC474" w14:textId="642D40CF" w:rsidR="00CF717B" w:rsidRPr="00AC562A" w:rsidRDefault="00E15CAC">
      <w:pPr>
        <w:pStyle w:val="Caption"/>
        <w:keepNext/>
      </w:pPr>
      <w:bookmarkStart w:id="17" w:name="_Toc241027711"/>
      <w:r w:rsidRPr="00AC562A">
        <w:t xml:space="preserve">Table </w:t>
      </w:r>
      <w:r w:rsidRPr="00AC562A">
        <w:fldChar w:fldCharType="begin"/>
      </w:r>
      <w:r w:rsidRPr="00AC562A">
        <w:instrText xml:space="preserve"> SEQ Table \* ARABIC </w:instrText>
      </w:r>
      <w:r w:rsidRPr="00AC562A">
        <w:fldChar w:fldCharType="separate"/>
      </w:r>
      <w:r w:rsidR="00AC562A">
        <w:rPr>
          <w:noProof/>
        </w:rPr>
        <w:t>5</w:t>
      </w:r>
      <w:r w:rsidRPr="00AC562A">
        <w:fldChar w:fldCharType="end"/>
      </w:r>
      <w:r w:rsidRPr="00AC562A">
        <w:t>: Stakeholder interests and requirements responsibilities</w:t>
      </w:r>
      <w:bookmarkEnd w:id="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672"/>
        <w:gridCol w:w="3053"/>
      </w:tblGrid>
      <w:tr w:rsidR="00CF717B" w:rsidRPr="00AC562A" w14:paraId="60BE6809" w14:textId="77777777">
        <w:trPr>
          <w:cantSplit/>
          <w:tblHeader/>
        </w:trPr>
        <w:tc>
          <w:tcPr>
            <w:tcW w:w="1944" w:type="dxa"/>
            <w:shd w:val="clear" w:color="auto" w:fill="E7E7E7"/>
            <w:tcMar>
              <w:top w:w="85" w:type="dxa"/>
              <w:left w:w="85" w:type="dxa"/>
              <w:bottom w:w="85" w:type="dxa"/>
              <w:right w:w="85" w:type="dxa"/>
            </w:tcMar>
            <w:vAlign w:val="center"/>
          </w:tcPr>
          <w:p w14:paraId="41B0894E" w14:textId="77777777" w:rsidR="00CF717B" w:rsidRPr="00AC562A" w:rsidRDefault="00E15CAC">
            <w:pPr>
              <w:keepNext/>
              <w:spacing w:after="60" w:line="252" w:lineRule="auto"/>
              <w:jc w:val="left"/>
            </w:pPr>
            <w:r w:rsidRPr="00AC562A">
              <w:rPr>
                <w:b/>
                <w:sz w:val="20"/>
              </w:rPr>
              <w:t>Stakeholder</w:t>
            </w:r>
          </w:p>
        </w:tc>
        <w:tc>
          <w:tcPr>
            <w:tcW w:w="3672" w:type="dxa"/>
            <w:shd w:val="clear" w:color="auto" w:fill="E7E7E7"/>
            <w:tcMar>
              <w:top w:w="85" w:type="dxa"/>
              <w:left w:w="85" w:type="dxa"/>
              <w:bottom w:w="85" w:type="dxa"/>
              <w:right w:w="85" w:type="dxa"/>
            </w:tcMar>
            <w:vAlign w:val="center"/>
          </w:tcPr>
          <w:p w14:paraId="2C905625" w14:textId="77777777" w:rsidR="00CF717B" w:rsidRPr="00AC562A" w:rsidRDefault="00E15CAC">
            <w:pPr>
              <w:keepNext/>
              <w:spacing w:after="60" w:line="252" w:lineRule="auto"/>
              <w:jc w:val="left"/>
            </w:pPr>
            <w:r w:rsidRPr="00AC562A">
              <w:rPr>
                <w:b/>
                <w:sz w:val="20"/>
              </w:rPr>
              <w:t>Classification and interest</w:t>
            </w:r>
          </w:p>
        </w:tc>
        <w:tc>
          <w:tcPr>
            <w:tcW w:w="3053" w:type="dxa"/>
            <w:shd w:val="clear" w:color="auto" w:fill="E7E7E7"/>
            <w:tcMar>
              <w:top w:w="85" w:type="dxa"/>
              <w:left w:w="85" w:type="dxa"/>
              <w:bottom w:w="85" w:type="dxa"/>
              <w:right w:w="85" w:type="dxa"/>
            </w:tcMar>
            <w:vAlign w:val="center"/>
          </w:tcPr>
          <w:p w14:paraId="384596FE" w14:textId="77777777" w:rsidR="00CF717B" w:rsidRPr="00AC562A" w:rsidRDefault="00E15CAC">
            <w:pPr>
              <w:keepNext/>
              <w:spacing w:after="60" w:line="252" w:lineRule="auto"/>
              <w:jc w:val="left"/>
            </w:pPr>
            <w:r w:rsidRPr="00AC562A">
              <w:rPr>
                <w:b/>
                <w:sz w:val="20"/>
              </w:rPr>
              <w:t>Engagement</w:t>
            </w:r>
          </w:p>
        </w:tc>
      </w:tr>
      <w:tr w:rsidR="00CF717B" w:rsidRPr="00AC562A" w14:paraId="7B2A2200" w14:textId="77777777">
        <w:trPr>
          <w:cantSplit/>
        </w:trPr>
        <w:tc>
          <w:tcPr>
            <w:tcW w:w="1944" w:type="dxa"/>
            <w:tcMar>
              <w:top w:w="85" w:type="dxa"/>
              <w:left w:w="85" w:type="dxa"/>
              <w:bottom w:w="85" w:type="dxa"/>
              <w:right w:w="85" w:type="dxa"/>
            </w:tcMar>
            <w:vAlign w:val="center"/>
          </w:tcPr>
          <w:p w14:paraId="03AA1257" w14:textId="77777777" w:rsidR="00CF717B" w:rsidRPr="00AC562A" w:rsidRDefault="00E15CAC">
            <w:pPr>
              <w:spacing w:after="60" w:line="252" w:lineRule="auto"/>
              <w:jc w:val="left"/>
            </w:pPr>
            <w:r w:rsidRPr="00AC562A">
              <w:rPr>
                <w:sz w:val="20"/>
              </w:rPr>
              <w:t>Four project students</w:t>
            </w:r>
          </w:p>
        </w:tc>
        <w:tc>
          <w:tcPr>
            <w:tcW w:w="3672" w:type="dxa"/>
            <w:tcMar>
              <w:top w:w="85" w:type="dxa"/>
              <w:left w:w="85" w:type="dxa"/>
              <w:bottom w:w="85" w:type="dxa"/>
              <w:right w:w="85" w:type="dxa"/>
            </w:tcMar>
            <w:vAlign w:val="center"/>
          </w:tcPr>
          <w:p w14:paraId="2E8E4AC1" w14:textId="77777777" w:rsidR="00CF717B" w:rsidRPr="00AC562A" w:rsidRDefault="00E15CAC">
            <w:pPr>
              <w:spacing w:after="60" w:line="252" w:lineRule="auto"/>
              <w:jc w:val="left"/>
            </w:pPr>
            <w:r w:rsidRPr="00AC562A">
              <w:rPr>
                <w:sz w:val="20"/>
              </w:rPr>
              <w:t>Internal developers and analysts; implementation feasibility and traceability.</w:t>
            </w:r>
          </w:p>
        </w:tc>
        <w:tc>
          <w:tcPr>
            <w:tcW w:w="3053" w:type="dxa"/>
            <w:tcMar>
              <w:top w:w="85" w:type="dxa"/>
              <w:left w:w="85" w:type="dxa"/>
              <w:bottom w:w="85" w:type="dxa"/>
              <w:right w:w="85" w:type="dxa"/>
            </w:tcMar>
            <w:vAlign w:val="center"/>
          </w:tcPr>
          <w:p w14:paraId="23D69BF7" w14:textId="77777777" w:rsidR="00CF717B" w:rsidRPr="00AC562A" w:rsidRDefault="00E15CAC">
            <w:pPr>
              <w:spacing w:after="60" w:line="252" w:lineRule="auto"/>
              <w:jc w:val="left"/>
            </w:pPr>
            <w:r w:rsidRPr="00AC562A">
              <w:rPr>
                <w:sz w:val="20"/>
              </w:rPr>
              <w:t>Verify source interpretation, maintain requirement IDs, implement and record tests.</w:t>
            </w:r>
          </w:p>
        </w:tc>
      </w:tr>
      <w:tr w:rsidR="00CF717B" w:rsidRPr="00AC562A" w14:paraId="78A13AC1" w14:textId="77777777">
        <w:trPr>
          <w:cantSplit/>
        </w:trPr>
        <w:tc>
          <w:tcPr>
            <w:tcW w:w="1944" w:type="dxa"/>
            <w:tcMar>
              <w:top w:w="85" w:type="dxa"/>
              <w:left w:w="85" w:type="dxa"/>
              <w:bottom w:w="85" w:type="dxa"/>
              <w:right w:w="85" w:type="dxa"/>
            </w:tcMar>
            <w:vAlign w:val="center"/>
          </w:tcPr>
          <w:p w14:paraId="1A6760F3" w14:textId="77777777" w:rsidR="00CF717B" w:rsidRPr="00AC562A" w:rsidRDefault="00E15CAC">
            <w:pPr>
              <w:spacing w:after="60" w:line="252" w:lineRule="auto"/>
              <w:jc w:val="left"/>
            </w:pPr>
            <w:r w:rsidRPr="00AC562A">
              <w:rPr>
                <w:sz w:val="20"/>
              </w:rPr>
              <w:t>Nouman Ali</w:t>
            </w:r>
          </w:p>
        </w:tc>
        <w:tc>
          <w:tcPr>
            <w:tcW w:w="3672" w:type="dxa"/>
            <w:tcMar>
              <w:top w:w="85" w:type="dxa"/>
              <w:left w:w="85" w:type="dxa"/>
              <w:bottom w:w="85" w:type="dxa"/>
              <w:right w:w="85" w:type="dxa"/>
            </w:tcMar>
            <w:vAlign w:val="center"/>
          </w:tcPr>
          <w:p w14:paraId="0AFF0300" w14:textId="77777777" w:rsidR="00CF717B" w:rsidRPr="00AC562A" w:rsidRDefault="00E15CAC">
            <w:pPr>
              <w:spacing w:after="60" w:line="252" w:lineRule="auto"/>
              <w:jc w:val="left"/>
            </w:pPr>
            <w:r w:rsidRPr="00AC562A">
              <w:rPr>
                <w:sz w:val="20"/>
              </w:rPr>
              <w:t>Internal academic supervisor; scope and academic quality.</w:t>
            </w:r>
          </w:p>
        </w:tc>
        <w:tc>
          <w:tcPr>
            <w:tcW w:w="3053" w:type="dxa"/>
            <w:tcMar>
              <w:top w:w="85" w:type="dxa"/>
              <w:left w:w="85" w:type="dxa"/>
              <w:bottom w:w="85" w:type="dxa"/>
              <w:right w:w="85" w:type="dxa"/>
            </w:tcMar>
            <w:vAlign w:val="center"/>
          </w:tcPr>
          <w:p w14:paraId="7422DDBB" w14:textId="77777777" w:rsidR="00CF717B" w:rsidRPr="00AC562A" w:rsidRDefault="00E15CAC">
            <w:pPr>
              <w:spacing w:after="60" w:line="252" w:lineRule="auto"/>
              <w:jc w:val="left"/>
            </w:pPr>
            <w:r w:rsidRPr="00AC562A">
              <w:rPr>
                <w:sz w:val="20"/>
              </w:rPr>
              <w:t>Review requirements and proposed targets; endorsement is not yet recorded.</w:t>
            </w:r>
          </w:p>
        </w:tc>
      </w:tr>
      <w:tr w:rsidR="00CF717B" w:rsidRPr="00AC562A" w14:paraId="276AE500" w14:textId="77777777">
        <w:trPr>
          <w:cantSplit/>
        </w:trPr>
        <w:tc>
          <w:tcPr>
            <w:tcW w:w="1944" w:type="dxa"/>
            <w:tcMar>
              <w:top w:w="85" w:type="dxa"/>
              <w:left w:w="85" w:type="dxa"/>
              <w:bottom w:w="85" w:type="dxa"/>
              <w:right w:w="85" w:type="dxa"/>
            </w:tcMar>
            <w:vAlign w:val="center"/>
          </w:tcPr>
          <w:p w14:paraId="5C57E6A3" w14:textId="77777777" w:rsidR="00CF717B" w:rsidRPr="00AC562A" w:rsidRDefault="00E15CAC">
            <w:pPr>
              <w:spacing w:after="60" w:line="252" w:lineRule="auto"/>
              <w:jc w:val="left"/>
            </w:pPr>
            <w:r w:rsidRPr="00AC562A">
              <w:rPr>
                <w:sz w:val="20"/>
              </w:rPr>
              <w:t>Family beneficiaries and advisers</w:t>
            </w:r>
          </w:p>
        </w:tc>
        <w:tc>
          <w:tcPr>
            <w:tcW w:w="3672" w:type="dxa"/>
            <w:tcMar>
              <w:top w:w="85" w:type="dxa"/>
              <w:left w:w="85" w:type="dxa"/>
              <w:bottom w:w="85" w:type="dxa"/>
              <w:right w:w="85" w:type="dxa"/>
            </w:tcMar>
            <w:vAlign w:val="center"/>
          </w:tcPr>
          <w:p w14:paraId="3337E40A" w14:textId="77777777" w:rsidR="00CF717B" w:rsidRPr="00AC562A" w:rsidRDefault="00E15CAC">
            <w:pPr>
              <w:spacing w:after="60" w:line="252" w:lineRule="auto"/>
              <w:jc w:val="left"/>
            </w:pPr>
            <w:r w:rsidRPr="00AC562A">
              <w:rPr>
                <w:sz w:val="20"/>
              </w:rPr>
              <w:t>Secondary information users; understandable expense summaries.</w:t>
            </w:r>
          </w:p>
        </w:tc>
        <w:tc>
          <w:tcPr>
            <w:tcW w:w="3053" w:type="dxa"/>
            <w:tcMar>
              <w:top w:w="85" w:type="dxa"/>
              <w:left w:w="85" w:type="dxa"/>
              <w:bottom w:w="85" w:type="dxa"/>
              <w:right w:w="85" w:type="dxa"/>
            </w:tcMar>
            <w:vAlign w:val="center"/>
          </w:tcPr>
          <w:p w14:paraId="023431E6" w14:textId="77777777" w:rsidR="00CF717B" w:rsidRPr="00AC562A" w:rsidRDefault="00E15CAC">
            <w:pPr>
              <w:spacing w:after="60" w:line="252" w:lineRule="auto"/>
              <w:jc w:val="left"/>
            </w:pPr>
            <w:r w:rsidRPr="00AC562A">
              <w:rPr>
                <w:sz w:val="20"/>
              </w:rPr>
              <w:t>Review user-shared output without privileged application roles.</w:t>
            </w:r>
          </w:p>
        </w:tc>
      </w:tr>
      <w:tr w:rsidR="00CF717B" w:rsidRPr="00AC562A" w14:paraId="484F51F0" w14:textId="77777777">
        <w:trPr>
          <w:cantSplit/>
        </w:trPr>
        <w:tc>
          <w:tcPr>
            <w:tcW w:w="1944" w:type="dxa"/>
            <w:tcMar>
              <w:top w:w="85" w:type="dxa"/>
              <w:left w:w="85" w:type="dxa"/>
              <w:bottom w:w="85" w:type="dxa"/>
              <w:right w:w="85" w:type="dxa"/>
            </w:tcMar>
            <w:vAlign w:val="center"/>
          </w:tcPr>
          <w:p w14:paraId="4ADFFD6E" w14:textId="77777777" w:rsidR="00CF717B" w:rsidRPr="00AC562A" w:rsidRDefault="00E15CAC">
            <w:pPr>
              <w:spacing w:after="60" w:line="252" w:lineRule="auto"/>
              <w:jc w:val="left"/>
            </w:pPr>
            <w:r w:rsidRPr="00AC562A">
              <w:rPr>
                <w:sz w:val="20"/>
              </w:rPr>
              <w:t>Selected OCR AI and storage providers</w:t>
            </w:r>
          </w:p>
        </w:tc>
        <w:tc>
          <w:tcPr>
            <w:tcW w:w="3672" w:type="dxa"/>
            <w:tcMar>
              <w:top w:w="85" w:type="dxa"/>
              <w:left w:w="85" w:type="dxa"/>
              <w:bottom w:w="85" w:type="dxa"/>
              <w:right w:w="85" w:type="dxa"/>
            </w:tcMar>
            <w:vAlign w:val="center"/>
          </w:tcPr>
          <w:p w14:paraId="0E0A39EF" w14:textId="77777777" w:rsidR="00CF717B" w:rsidRPr="00AC562A" w:rsidRDefault="00E15CAC">
            <w:pPr>
              <w:spacing w:after="60" w:line="252" w:lineRule="auto"/>
              <w:jc w:val="left"/>
            </w:pPr>
            <w:r w:rsidRPr="00AC562A">
              <w:rPr>
                <w:sz w:val="20"/>
              </w:rPr>
              <w:t>Conditional external technical dependencies; service constraints and data processing.</w:t>
            </w:r>
          </w:p>
        </w:tc>
        <w:tc>
          <w:tcPr>
            <w:tcW w:w="3053" w:type="dxa"/>
            <w:tcMar>
              <w:top w:w="85" w:type="dxa"/>
              <w:left w:w="85" w:type="dxa"/>
              <w:bottom w:w="85" w:type="dxa"/>
              <w:right w:w="85" w:type="dxa"/>
            </w:tcMar>
            <w:vAlign w:val="center"/>
          </w:tcPr>
          <w:p w14:paraId="395D388D" w14:textId="77777777" w:rsidR="00CF717B" w:rsidRPr="00AC562A" w:rsidRDefault="00E15CAC">
            <w:pPr>
              <w:spacing w:after="60" w:line="252" w:lineRule="auto"/>
              <w:jc w:val="left"/>
            </w:pPr>
            <w:r w:rsidRPr="00AC562A">
              <w:rPr>
                <w:sz w:val="20"/>
              </w:rPr>
              <w:t>Review interfaces, cost, retention and failure behaviour before selection.</w:t>
            </w:r>
          </w:p>
        </w:tc>
      </w:tr>
      <w:tr w:rsidR="00CF717B" w:rsidRPr="00AC562A" w14:paraId="1A15F04E" w14:textId="77777777">
        <w:trPr>
          <w:cantSplit/>
        </w:trPr>
        <w:tc>
          <w:tcPr>
            <w:tcW w:w="1944" w:type="dxa"/>
            <w:tcMar>
              <w:top w:w="85" w:type="dxa"/>
              <w:left w:w="85" w:type="dxa"/>
              <w:bottom w:w="85" w:type="dxa"/>
              <w:right w:w="85" w:type="dxa"/>
            </w:tcMar>
            <w:vAlign w:val="center"/>
          </w:tcPr>
          <w:p w14:paraId="2607406D" w14:textId="77777777" w:rsidR="00CF717B" w:rsidRPr="00AC562A" w:rsidRDefault="00E15CAC">
            <w:pPr>
              <w:spacing w:after="60" w:line="252" w:lineRule="auto"/>
              <w:jc w:val="left"/>
            </w:pPr>
            <w:r w:rsidRPr="00AC562A">
              <w:rPr>
                <w:sz w:val="20"/>
              </w:rPr>
              <w:t>Bank and payment partners</w:t>
            </w:r>
          </w:p>
        </w:tc>
        <w:tc>
          <w:tcPr>
            <w:tcW w:w="3672" w:type="dxa"/>
            <w:tcMar>
              <w:top w:w="85" w:type="dxa"/>
              <w:left w:w="85" w:type="dxa"/>
              <w:bottom w:w="85" w:type="dxa"/>
              <w:right w:w="85" w:type="dxa"/>
            </w:tcMar>
            <w:vAlign w:val="center"/>
          </w:tcPr>
          <w:p w14:paraId="7F3F6013" w14:textId="77777777" w:rsidR="00CF717B" w:rsidRPr="00AC562A" w:rsidRDefault="00E15CAC">
            <w:pPr>
              <w:spacing w:after="60" w:line="252" w:lineRule="auto"/>
              <w:jc w:val="left"/>
            </w:pPr>
            <w:r w:rsidRPr="00AC562A">
              <w:rPr>
                <w:sz w:val="20"/>
              </w:rPr>
              <w:t>Future stakeholders only.</w:t>
            </w:r>
          </w:p>
        </w:tc>
        <w:tc>
          <w:tcPr>
            <w:tcW w:w="3053" w:type="dxa"/>
            <w:tcMar>
              <w:top w:w="85" w:type="dxa"/>
              <w:left w:w="85" w:type="dxa"/>
              <w:bottom w:w="85" w:type="dxa"/>
              <w:right w:w="85" w:type="dxa"/>
            </w:tcMar>
            <w:vAlign w:val="center"/>
          </w:tcPr>
          <w:p w14:paraId="3D55A7DF" w14:textId="77777777" w:rsidR="00CF717B" w:rsidRPr="00AC562A" w:rsidRDefault="00E15CAC">
            <w:pPr>
              <w:spacing w:after="60" w:line="252" w:lineRule="auto"/>
              <w:jc w:val="left"/>
            </w:pPr>
            <w:r w:rsidRPr="00AC562A">
              <w:rPr>
                <w:sz w:val="20"/>
              </w:rPr>
              <w:t>No current integration or delivery dependency.</w:t>
            </w:r>
          </w:p>
        </w:tc>
      </w:tr>
    </w:tbl>
    <w:p w14:paraId="56B08F17" w14:textId="77777777" w:rsidR="00CF717B" w:rsidRPr="00AC562A" w:rsidRDefault="00CF717B">
      <w:pPr>
        <w:spacing w:after="0"/>
      </w:pPr>
    </w:p>
    <w:p w14:paraId="4E6E4C62" w14:textId="77777777" w:rsidR="00CF717B" w:rsidRPr="00AC562A" w:rsidRDefault="00E15CAC">
      <w:pPr>
        <w:pStyle w:val="Heading2"/>
      </w:pPr>
      <w:bookmarkStart w:id="18" w:name="_Toc241027650"/>
      <w:r w:rsidRPr="00AC562A">
        <w:t>Evidence register and limitations</w:t>
      </w:r>
      <w:bookmarkEnd w:id="18"/>
    </w:p>
    <w:p w14:paraId="78751C12" w14:textId="7D3283FD" w:rsidR="00CF717B" w:rsidRPr="00AC562A" w:rsidRDefault="00E15CAC">
      <w:pPr>
        <w:pStyle w:val="Caption"/>
        <w:keepNext/>
      </w:pPr>
      <w:bookmarkStart w:id="19" w:name="_Toc241027712"/>
      <w:r w:rsidRPr="00AC562A">
        <w:t xml:space="preserve">Table </w:t>
      </w:r>
      <w:r w:rsidRPr="00AC562A">
        <w:fldChar w:fldCharType="begin"/>
      </w:r>
      <w:r w:rsidRPr="00AC562A">
        <w:instrText xml:space="preserve"> SEQ Table \* ARABIC </w:instrText>
      </w:r>
      <w:r w:rsidRPr="00AC562A">
        <w:fldChar w:fldCharType="separate"/>
      </w:r>
      <w:r w:rsidR="00AC562A">
        <w:rPr>
          <w:noProof/>
        </w:rPr>
        <w:t>6</w:t>
      </w:r>
      <w:r w:rsidRPr="00AC562A">
        <w:fldChar w:fldCharType="end"/>
      </w:r>
      <w:r w:rsidRPr="00AC562A">
        <w:t>: Preserved D2 evidence register</w:t>
      </w:r>
      <w:bookmarkEnd w:id="1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72"/>
        <w:gridCol w:w="4061"/>
      </w:tblGrid>
      <w:tr w:rsidR="00CF717B" w:rsidRPr="00AC562A" w14:paraId="4A6597B8" w14:textId="77777777">
        <w:trPr>
          <w:cantSplit/>
          <w:tblHeader/>
        </w:trPr>
        <w:tc>
          <w:tcPr>
            <w:tcW w:w="936" w:type="dxa"/>
            <w:shd w:val="clear" w:color="auto" w:fill="E7E7E7"/>
            <w:tcMar>
              <w:top w:w="85" w:type="dxa"/>
              <w:left w:w="85" w:type="dxa"/>
              <w:bottom w:w="85" w:type="dxa"/>
              <w:right w:w="85" w:type="dxa"/>
            </w:tcMar>
            <w:vAlign w:val="center"/>
          </w:tcPr>
          <w:p w14:paraId="3FC2E1E4" w14:textId="77777777" w:rsidR="00CF717B" w:rsidRPr="00AC562A" w:rsidRDefault="00E15CAC">
            <w:pPr>
              <w:keepNext/>
              <w:spacing w:after="60" w:line="252" w:lineRule="auto"/>
              <w:jc w:val="left"/>
            </w:pPr>
            <w:r w:rsidRPr="00AC562A">
              <w:rPr>
                <w:b/>
                <w:sz w:val="20"/>
              </w:rPr>
              <w:t>ID</w:t>
            </w:r>
          </w:p>
        </w:tc>
        <w:tc>
          <w:tcPr>
            <w:tcW w:w="3672" w:type="dxa"/>
            <w:shd w:val="clear" w:color="auto" w:fill="E7E7E7"/>
            <w:tcMar>
              <w:top w:w="85" w:type="dxa"/>
              <w:left w:w="85" w:type="dxa"/>
              <w:bottom w:w="85" w:type="dxa"/>
              <w:right w:w="85" w:type="dxa"/>
            </w:tcMar>
            <w:vAlign w:val="center"/>
          </w:tcPr>
          <w:p w14:paraId="3260AB57" w14:textId="77777777" w:rsidR="00CF717B" w:rsidRPr="00AC562A" w:rsidRDefault="00E15CAC">
            <w:pPr>
              <w:keepNext/>
              <w:spacing w:after="60" w:line="252" w:lineRule="auto"/>
              <w:jc w:val="left"/>
            </w:pPr>
            <w:r w:rsidRPr="00AC562A">
              <w:rPr>
                <w:b/>
                <w:sz w:val="20"/>
              </w:rPr>
              <w:t>Reported finding</w:t>
            </w:r>
          </w:p>
        </w:tc>
        <w:tc>
          <w:tcPr>
            <w:tcW w:w="4061" w:type="dxa"/>
            <w:shd w:val="clear" w:color="auto" w:fill="E7E7E7"/>
            <w:tcMar>
              <w:top w:w="85" w:type="dxa"/>
              <w:left w:w="85" w:type="dxa"/>
              <w:bottom w:w="85" w:type="dxa"/>
              <w:right w:w="85" w:type="dxa"/>
            </w:tcMar>
            <w:vAlign w:val="center"/>
          </w:tcPr>
          <w:p w14:paraId="4199F555" w14:textId="77777777" w:rsidR="00CF717B" w:rsidRPr="00AC562A" w:rsidRDefault="00E15CAC">
            <w:pPr>
              <w:keepNext/>
              <w:spacing w:after="60" w:line="252" w:lineRule="auto"/>
              <w:jc w:val="left"/>
            </w:pPr>
            <w:r w:rsidRPr="00AC562A">
              <w:rPr>
                <w:b/>
                <w:sz w:val="20"/>
              </w:rPr>
              <w:t>Provenance and limitation</w:t>
            </w:r>
          </w:p>
        </w:tc>
      </w:tr>
      <w:tr w:rsidR="00CF717B" w:rsidRPr="00AC562A" w14:paraId="505033EA" w14:textId="77777777">
        <w:trPr>
          <w:cantSplit/>
        </w:trPr>
        <w:tc>
          <w:tcPr>
            <w:tcW w:w="936" w:type="dxa"/>
            <w:tcMar>
              <w:top w:w="85" w:type="dxa"/>
              <w:left w:w="85" w:type="dxa"/>
              <w:bottom w:w="85" w:type="dxa"/>
              <w:right w:w="85" w:type="dxa"/>
            </w:tcMar>
            <w:vAlign w:val="center"/>
          </w:tcPr>
          <w:p w14:paraId="367A3F84" w14:textId="77777777" w:rsidR="00CF717B" w:rsidRPr="00AC562A" w:rsidRDefault="00E15CAC">
            <w:pPr>
              <w:spacing w:after="60" w:line="252" w:lineRule="auto"/>
              <w:jc w:val="left"/>
            </w:pPr>
            <w:r w:rsidRPr="00AC562A">
              <w:rPr>
                <w:sz w:val="20"/>
              </w:rPr>
              <w:t>EV-01</w:t>
            </w:r>
          </w:p>
        </w:tc>
        <w:tc>
          <w:tcPr>
            <w:tcW w:w="3672" w:type="dxa"/>
            <w:tcMar>
              <w:top w:w="85" w:type="dxa"/>
              <w:left w:w="85" w:type="dxa"/>
              <w:bottom w:w="85" w:type="dxa"/>
              <w:right w:w="85" w:type="dxa"/>
            </w:tcMar>
            <w:vAlign w:val="center"/>
          </w:tcPr>
          <w:p w14:paraId="0AE38459" w14:textId="77777777" w:rsidR="00CF717B" w:rsidRPr="00AC562A" w:rsidRDefault="00E15CAC">
            <w:pPr>
              <w:spacing w:after="60" w:line="252" w:lineRule="auto"/>
              <w:jc w:val="left"/>
            </w:pPr>
            <w:r w:rsidRPr="00AC562A">
              <w:rPr>
                <w:sz w:val="20"/>
              </w:rPr>
              <w:t>Reported Ayesha interview: repeated typing discourages receipt recording.</w:t>
            </w:r>
          </w:p>
        </w:tc>
        <w:tc>
          <w:tcPr>
            <w:tcW w:w="4061" w:type="dxa"/>
            <w:tcMar>
              <w:top w:w="85" w:type="dxa"/>
              <w:left w:w="85" w:type="dxa"/>
              <w:bottom w:w="85" w:type="dxa"/>
              <w:right w:w="85" w:type="dxa"/>
            </w:tcMar>
            <w:vAlign w:val="center"/>
          </w:tcPr>
          <w:p w14:paraId="5558F231" w14:textId="77777777" w:rsidR="00CF717B" w:rsidRPr="00AC562A" w:rsidRDefault="00E15CAC">
            <w:pPr>
              <w:spacing w:after="60" w:line="252" w:lineRule="auto"/>
              <w:jc w:val="left"/>
            </w:pPr>
            <w:r w:rsidRPr="00AC562A">
              <w:rPr>
                <w:sz w:val="20"/>
              </w:rPr>
              <w:t>Original D2 p. 3; D2 v2.0 evidence register. No transcript.</w:t>
            </w:r>
          </w:p>
        </w:tc>
      </w:tr>
      <w:tr w:rsidR="00CF717B" w:rsidRPr="00AC562A" w14:paraId="76EA6F24" w14:textId="77777777">
        <w:trPr>
          <w:cantSplit/>
        </w:trPr>
        <w:tc>
          <w:tcPr>
            <w:tcW w:w="936" w:type="dxa"/>
            <w:tcMar>
              <w:top w:w="85" w:type="dxa"/>
              <w:left w:w="85" w:type="dxa"/>
              <w:bottom w:w="85" w:type="dxa"/>
              <w:right w:w="85" w:type="dxa"/>
            </w:tcMar>
            <w:vAlign w:val="center"/>
          </w:tcPr>
          <w:p w14:paraId="2FE48A5A" w14:textId="77777777" w:rsidR="00CF717B" w:rsidRPr="00AC562A" w:rsidRDefault="00E15CAC">
            <w:pPr>
              <w:spacing w:after="60" w:line="252" w:lineRule="auto"/>
              <w:jc w:val="left"/>
            </w:pPr>
            <w:r w:rsidRPr="00AC562A">
              <w:rPr>
                <w:sz w:val="20"/>
              </w:rPr>
              <w:t>EV-02</w:t>
            </w:r>
          </w:p>
        </w:tc>
        <w:tc>
          <w:tcPr>
            <w:tcW w:w="3672" w:type="dxa"/>
            <w:tcMar>
              <w:top w:w="85" w:type="dxa"/>
              <w:left w:w="85" w:type="dxa"/>
              <w:bottom w:w="85" w:type="dxa"/>
              <w:right w:w="85" w:type="dxa"/>
            </w:tcMar>
            <w:vAlign w:val="center"/>
          </w:tcPr>
          <w:p w14:paraId="6D9C5936" w14:textId="77777777" w:rsidR="00CF717B" w:rsidRPr="00AC562A" w:rsidRDefault="00E15CAC">
            <w:pPr>
              <w:spacing w:after="60" w:line="252" w:lineRule="auto"/>
              <w:jc w:val="left"/>
            </w:pPr>
            <w:r w:rsidRPr="00AC562A">
              <w:rPr>
                <w:sz w:val="20"/>
              </w:rPr>
              <w:t>Reported Hamza interview: long forms create friction for small cash expenses.</w:t>
            </w:r>
          </w:p>
        </w:tc>
        <w:tc>
          <w:tcPr>
            <w:tcW w:w="4061" w:type="dxa"/>
            <w:tcMar>
              <w:top w:w="85" w:type="dxa"/>
              <w:left w:w="85" w:type="dxa"/>
              <w:bottom w:w="85" w:type="dxa"/>
              <w:right w:w="85" w:type="dxa"/>
            </w:tcMar>
            <w:vAlign w:val="center"/>
          </w:tcPr>
          <w:p w14:paraId="22176780" w14:textId="77777777" w:rsidR="00CF717B" w:rsidRPr="00AC562A" w:rsidRDefault="00E15CAC">
            <w:pPr>
              <w:spacing w:after="60" w:line="252" w:lineRule="auto"/>
              <w:jc w:val="left"/>
            </w:pPr>
            <w:r w:rsidRPr="00AC562A">
              <w:rPr>
                <w:sz w:val="20"/>
              </w:rPr>
              <w:t>Original D2 p. 3; D2 v2.0 evidence register. No transcript.</w:t>
            </w:r>
          </w:p>
        </w:tc>
      </w:tr>
      <w:tr w:rsidR="00CF717B" w:rsidRPr="00AC562A" w14:paraId="31E230FE" w14:textId="77777777">
        <w:trPr>
          <w:cantSplit/>
        </w:trPr>
        <w:tc>
          <w:tcPr>
            <w:tcW w:w="936" w:type="dxa"/>
            <w:tcMar>
              <w:top w:w="85" w:type="dxa"/>
              <w:left w:w="85" w:type="dxa"/>
              <w:bottom w:w="85" w:type="dxa"/>
              <w:right w:w="85" w:type="dxa"/>
            </w:tcMar>
            <w:vAlign w:val="center"/>
          </w:tcPr>
          <w:p w14:paraId="1AB6A986" w14:textId="77777777" w:rsidR="00CF717B" w:rsidRPr="00AC562A" w:rsidRDefault="00E15CAC">
            <w:pPr>
              <w:spacing w:after="60" w:line="252" w:lineRule="auto"/>
              <w:jc w:val="left"/>
            </w:pPr>
            <w:r w:rsidRPr="00AC562A">
              <w:rPr>
                <w:sz w:val="20"/>
              </w:rPr>
              <w:t>EV-03</w:t>
            </w:r>
          </w:p>
        </w:tc>
        <w:tc>
          <w:tcPr>
            <w:tcW w:w="3672" w:type="dxa"/>
            <w:tcMar>
              <w:top w:w="85" w:type="dxa"/>
              <w:left w:w="85" w:type="dxa"/>
              <w:bottom w:w="85" w:type="dxa"/>
              <w:right w:w="85" w:type="dxa"/>
            </w:tcMar>
            <w:vAlign w:val="center"/>
          </w:tcPr>
          <w:p w14:paraId="6C922D74" w14:textId="77777777" w:rsidR="00CF717B" w:rsidRPr="00AC562A" w:rsidRDefault="00E15CAC">
            <w:pPr>
              <w:spacing w:after="60" w:line="252" w:lineRule="auto"/>
              <w:jc w:val="left"/>
            </w:pPr>
            <w:r w:rsidRPr="00AC562A">
              <w:rPr>
                <w:sz w:val="20"/>
              </w:rPr>
              <w:t>Reported Usman interview: interest in spoken cash capture; example refers to customer payment.</w:t>
            </w:r>
          </w:p>
        </w:tc>
        <w:tc>
          <w:tcPr>
            <w:tcW w:w="4061" w:type="dxa"/>
            <w:tcMar>
              <w:top w:w="85" w:type="dxa"/>
              <w:left w:w="85" w:type="dxa"/>
              <w:bottom w:w="85" w:type="dxa"/>
              <w:right w:w="85" w:type="dxa"/>
            </w:tcMar>
            <w:vAlign w:val="center"/>
          </w:tcPr>
          <w:p w14:paraId="3EE6A8B0" w14:textId="77777777" w:rsidR="00CF717B" w:rsidRPr="00AC562A" w:rsidRDefault="00E15CAC">
            <w:pPr>
              <w:spacing w:after="60" w:line="252" w:lineRule="auto"/>
              <w:jc w:val="left"/>
            </w:pPr>
            <w:r w:rsidRPr="00AC562A">
              <w:rPr>
                <w:sz w:val="20"/>
              </w:rPr>
              <w:t>Original D2 p. 3. Age 46 conflicts with design age 41; income context does not authorise sales functionality.</w:t>
            </w:r>
          </w:p>
        </w:tc>
      </w:tr>
      <w:tr w:rsidR="00CF717B" w:rsidRPr="00AC562A" w14:paraId="5A26A082" w14:textId="77777777">
        <w:trPr>
          <w:cantSplit/>
        </w:trPr>
        <w:tc>
          <w:tcPr>
            <w:tcW w:w="936" w:type="dxa"/>
            <w:tcMar>
              <w:top w:w="85" w:type="dxa"/>
              <w:left w:w="85" w:type="dxa"/>
              <w:bottom w:w="85" w:type="dxa"/>
              <w:right w:w="85" w:type="dxa"/>
            </w:tcMar>
            <w:vAlign w:val="center"/>
          </w:tcPr>
          <w:p w14:paraId="4D7E5DEF" w14:textId="77777777" w:rsidR="00CF717B" w:rsidRPr="00AC562A" w:rsidRDefault="00E15CAC">
            <w:pPr>
              <w:spacing w:after="60" w:line="252" w:lineRule="auto"/>
              <w:jc w:val="left"/>
            </w:pPr>
            <w:r w:rsidRPr="00AC562A">
              <w:rPr>
                <w:sz w:val="20"/>
              </w:rPr>
              <w:t>EV-04</w:t>
            </w:r>
          </w:p>
        </w:tc>
        <w:tc>
          <w:tcPr>
            <w:tcW w:w="3672" w:type="dxa"/>
            <w:tcMar>
              <w:top w:w="85" w:type="dxa"/>
              <w:left w:w="85" w:type="dxa"/>
              <w:bottom w:w="85" w:type="dxa"/>
              <w:right w:w="85" w:type="dxa"/>
            </w:tcMar>
            <w:vAlign w:val="center"/>
          </w:tcPr>
          <w:p w14:paraId="03E6759E" w14:textId="77777777" w:rsidR="00CF717B" w:rsidRPr="00AC562A" w:rsidRDefault="00E15CAC">
            <w:pPr>
              <w:spacing w:after="60" w:line="252" w:lineRule="auto"/>
              <w:jc w:val="left"/>
            </w:pPr>
            <w:r w:rsidRPr="00AC562A">
              <w:rPr>
                <w:sz w:val="20"/>
              </w:rPr>
              <w:t>Reported informal observations: entry is delayed or omitted and totals are reconstructed later.</w:t>
            </w:r>
          </w:p>
        </w:tc>
        <w:tc>
          <w:tcPr>
            <w:tcW w:w="4061" w:type="dxa"/>
            <w:tcMar>
              <w:top w:w="85" w:type="dxa"/>
              <w:left w:w="85" w:type="dxa"/>
              <w:bottom w:w="85" w:type="dxa"/>
              <w:right w:w="85" w:type="dxa"/>
            </w:tcMar>
            <w:vAlign w:val="center"/>
          </w:tcPr>
          <w:p w14:paraId="3B3ACF11" w14:textId="77777777" w:rsidR="00CF717B" w:rsidRPr="00AC562A" w:rsidRDefault="00E15CAC">
            <w:pPr>
              <w:spacing w:after="60" w:line="252" w:lineRule="auto"/>
              <w:jc w:val="left"/>
            </w:pPr>
            <w:r w:rsidRPr="00AC562A">
              <w:rPr>
                <w:sz w:val="20"/>
              </w:rPr>
              <w:t>Original D2 pp. 3 and 11; no observation counts or logs.</w:t>
            </w:r>
          </w:p>
        </w:tc>
      </w:tr>
      <w:tr w:rsidR="00CF717B" w:rsidRPr="00AC562A" w14:paraId="5ABBF7DD" w14:textId="77777777">
        <w:trPr>
          <w:cantSplit/>
        </w:trPr>
        <w:tc>
          <w:tcPr>
            <w:tcW w:w="936" w:type="dxa"/>
            <w:tcMar>
              <w:top w:w="85" w:type="dxa"/>
              <w:left w:w="85" w:type="dxa"/>
              <w:bottom w:w="85" w:type="dxa"/>
              <w:right w:w="85" w:type="dxa"/>
            </w:tcMar>
            <w:vAlign w:val="center"/>
          </w:tcPr>
          <w:p w14:paraId="16E87332" w14:textId="77777777" w:rsidR="00CF717B" w:rsidRPr="00AC562A" w:rsidRDefault="00E15CAC">
            <w:pPr>
              <w:spacing w:after="60" w:line="252" w:lineRule="auto"/>
              <w:jc w:val="left"/>
            </w:pPr>
            <w:r w:rsidRPr="00AC562A">
              <w:rPr>
                <w:sz w:val="20"/>
              </w:rPr>
              <w:t>EV-05</w:t>
            </w:r>
          </w:p>
        </w:tc>
        <w:tc>
          <w:tcPr>
            <w:tcW w:w="3672" w:type="dxa"/>
            <w:tcMar>
              <w:top w:w="85" w:type="dxa"/>
              <w:left w:w="85" w:type="dxa"/>
              <w:bottom w:w="85" w:type="dxa"/>
              <w:right w:w="85" w:type="dxa"/>
            </w:tcMar>
            <w:vAlign w:val="center"/>
          </w:tcPr>
          <w:p w14:paraId="6E980214" w14:textId="77777777" w:rsidR="00CF717B" w:rsidRPr="00AC562A" w:rsidRDefault="00E15CAC">
            <w:pPr>
              <w:spacing w:after="60" w:line="252" w:lineRule="auto"/>
              <w:jc w:val="left"/>
            </w:pPr>
            <w:r w:rsidRPr="00AC562A">
              <w:rPr>
                <w:sz w:val="20"/>
              </w:rPr>
              <w:t>Reported follow-up interviews: photograph or speech input and confirmation of proposed categories.</w:t>
            </w:r>
          </w:p>
        </w:tc>
        <w:tc>
          <w:tcPr>
            <w:tcW w:w="4061" w:type="dxa"/>
            <w:tcMar>
              <w:top w:w="85" w:type="dxa"/>
              <w:left w:w="85" w:type="dxa"/>
              <w:bottom w:w="85" w:type="dxa"/>
              <w:right w:w="85" w:type="dxa"/>
            </w:tcMar>
            <w:vAlign w:val="center"/>
          </w:tcPr>
          <w:p w14:paraId="5894ACF4" w14:textId="77777777" w:rsidR="00CF717B" w:rsidRPr="00AC562A" w:rsidRDefault="00E15CAC">
            <w:pPr>
              <w:spacing w:after="60" w:line="252" w:lineRule="auto"/>
              <w:jc w:val="left"/>
            </w:pPr>
            <w:r w:rsidRPr="00AC562A">
              <w:rPr>
                <w:sz w:val="20"/>
              </w:rPr>
              <w:t>Original D2 pp. 10-11; no raw follow-up records or established visit date.</w:t>
            </w:r>
          </w:p>
        </w:tc>
      </w:tr>
      <w:tr w:rsidR="00CF717B" w:rsidRPr="00AC562A" w14:paraId="641D0397" w14:textId="77777777">
        <w:trPr>
          <w:cantSplit/>
        </w:trPr>
        <w:tc>
          <w:tcPr>
            <w:tcW w:w="936" w:type="dxa"/>
            <w:tcMar>
              <w:top w:w="85" w:type="dxa"/>
              <w:left w:w="85" w:type="dxa"/>
              <w:bottom w:w="85" w:type="dxa"/>
              <w:right w:w="85" w:type="dxa"/>
            </w:tcMar>
            <w:vAlign w:val="center"/>
          </w:tcPr>
          <w:p w14:paraId="7820B059" w14:textId="77777777" w:rsidR="00CF717B" w:rsidRPr="00AC562A" w:rsidRDefault="00E15CAC">
            <w:pPr>
              <w:spacing w:after="60" w:line="252" w:lineRule="auto"/>
              <w:jc w:val="left"/>
            </w:pPr>
            <w:r w:rsidRPr="00AC562A">
              <w:rPr>
                <w:sz w:val="20"/>
              </w:rPr>
              <w:t>EV-06</w:t>
            </w:r>
          </w:p>
        </w:tc>
        <w:tc>
          <w:tcPr>
            <w:tcW w:w="3672" w:type="dxa"/>
            <w:tcMar>
              <w:top w:w="85" w:type="dxa"/>
              <w:left w:w="85" w:type="dxa"/>
              <w:bottom w:w="85" w:type="dxa"/>
              <w:right w:w="85" w:type="dxa"/>
            </w:tcMar>
            <w:vAlign w:val="center"/>
          </w:tcPr>
          <w:p w14:paraId="191A4916" w14:textId="77777777" w:rsidR="00CF717B" w:rsidRPr="00AC562A" w:rsidRDefault="00E15CAC">
            <w:pPr>
              <w:spacing w:after="60" w:line="252" w:lineRule="auto"/>
              <w:jc w:val="left"/>
            </w:pPr>
            <w:r w:rsidRPr="00AC562A">
              <w:rPr>
                <w:sz w:val="20"/>
              </w:rPr>
              <w:t>Historical team-reported examination of Cashew, Wallet and an unnamed bank application.</w:t>
            </w:r>
          </w:p>
        </w:tc>
        <w:tc>
          <w:tcPr>
            <w:tcW w:w="4061" w:type="dxa"/>
            <w:tcMar>
              <w:top w:w="85" w:type="dxa"/>
              <w:left w:w="85" w:type="dxa"/>
              <w:bottom w:w="85" w:type="dxa"/>
              <w:right w:w="85" w:type="dxa"/>
            </w:tcMar>
            <w:vAlign w:val="center"/>
          </w:tcPr>
          <w:p w14:paraId="2072831F" w14:textId="77777777" w:rsidR="00CF717B" w:rsidRPr="00AC562A" w:rsidRDefault="00E15CAC">
            <w:pPr>
              <w:spacing w:after="60" w:line="252" w:lineRule="auto"/>
              <w:jc w:val="left"/>
            </w:pPr>
            <w:r w:rsidRPr="00AC562A">
              <w:rPr>
                <w:sz w:val="20"/>
              </w:rPr>
              <w:t>Original D2 pp. 10-12; reportedly 30-45 minutes per member on Android. Versions, dates and screenshots absent; not current competitor research.</w:t>
            </w:r>
          </w:p>
        </w:tc>
      </w:tr>
      <w:tr w:rsidR="00CF717B" w:rsidRPr="00AC562A" w14:paraId="6B0803C8" w14:textId="77777777">
        <w:trPr>
          <w:cantSplit/>
        </w:trPr>
        <w:tc>
          <w:tcPr>
            <w:tcW w:w="936" w:type="dxa"/>
            <w:tcMar>
              <w:top w:w="85" w:type="dxa"/>
              <w:left w:w="85" w:type="dxa"/>
              <w:bottom w:w="85" w:type="dxa"/>
              <w:right w:w="85" w:type="dxa"/>
            </w:tcMar>
            <w:vAlign w:val="center"/>
          </w:tcPr>
          <w:p w14:paraId="481FB50F" w14:textId="77777777" w:rsidR="00CF717B" w:rsidRPr="00AC562A" w:rsidRDefault="00E15CAC">
            <w:pPr>
              <w:spacing w:after="60" w:line="252" w:lineRule="auto"/>
              <w:jc w:val="left"/>
            </w:pPr>
            <w:r w:rsidRPr="00AC562A">
              <w:rPr>
                <w:sz w:val="20"/>
              </w:rPr>
              <w:lastRenderedPageBreak/>
              <w:t>EV-07</w:t>
            </w:r>
          </w:p>
        </w:tc>
        <w:tc>
          <w:tcPr>
            <w:tcW w:w="3672" w:type="dxa"/>
            <w:tcMar>
              <w:top w:w="85" w:type="dxa"/>
              <w:left w:w="85" w:type="dxa"/>
              <w:bottom w:w="85" w:type="dxa"/>
              <w:right w:w="85" w:type="dxa"/>
            </w:tcMar>
            <w:vAlign w:val="center"/>
          </w:tcPr>
          <w:p w14:paraId="0371EE4C" w14:textId="77777777" w:rsidR="00CF717B" w:rsidRPr="00AC562A" w:rsidRDefault="00E15CAC">
            <w:pPr>
              <w:spacing w:after="60" w:line="252" w:lineRule="auto"/>
              <w:jc w:val="left"/>
            </w:pPr>
            <w:r w:rsidRPr="00AC562A">
              <w:rPr>
                <w:sz w:val="20"/>
              </w:rPr>
              <w:t>Documentary authority: approved scope and project decisions supply required capabilities and priorities.</w:t>
            </w:r>
          </w:p>
        </w:tc>
        <w:tc>
          <w:tcPr>
            <w:tcW w:w="4061" w:type="dxa"/>
            <w:tcMar>
              <w:top w:w="85" w:type="dxa"/>
              <w:left w:w="85" w:type="dxa"/>
              <w:bottom w:w="85" w:type="dxa"/>
              <w:right w:w="85" w:type="dxa"/>
            </w:tcMar>
            <w:vAlign w:val="center"/>
          </w:tcPr>
          <w:p w14:paraId="44CF9806" w14:textId="77777777" w:rsidR="00CF717B" w:rsidRPr="00AC562A" w:rsidRDefault="00E15CAC">
            <w:pPr>
              <w:spacing w:after="60" w:line="252" w:lineRule="auto"/>
              <w:jc w:val="left"/>
            </w:pPr>
            <w:r w:rsidRPr="00AC562A">
              <w:rPr>
                <w:sz w:val="20"/>
              </w:rPr>
              <w:t>D2 v2.0 evidence register; current governance and owner instructions. This is not fieldwork.</w:t>
            </w:r>
          </w:p>
        </w:tc>
      </w:tr>
    </w:tbl>
    <w:p w14:paraId="2D85F52F" w14:textId="77777777" w:rsidR="00CF717B" w:rsidRPr="00AC562A" w:rsidRDefault="00CF717B">
      <w:pPr>
        <w:spacing w:after="0"/>
      </w:pPr>
    </w:p>
    <w:p w14:paraId="071BEAB6" w14:textId="77777777" w:rsidR="00CF717B" w:rsidRPr="00AC562A" w:rsidRDefault="00E15CAC">
      <w:r w:rsidRPr="00AC562A">
        <w:t>D1 also supplies the original assistant and target-market intent, especially for DR-08. The qualitative evidence supports design rationale, not market size, population prevalence or quantified benefit. No fabricated participant, survey result, quotation, benchmark or user test is included. The historical competitor comparison is not evidence about current products. The original statement about a customer paying is retained only as cash-capture context and never becomes sales or payment scope.</w:t>
      </w:r>
    </w:p>
    <w:p w14:paraId="55080B67" w14:textId="77777777" w:rsidR="00CF717B" w:rsidRPr="00AC562A" w:rsidRDefault="00E15CAC">
      <w:pPr>
        <w:pStyle w:val="Heading1"/>
      </w:pPr>
      <w:bookmarkStart w:id="20" w:name="_Toc241027651"/>
      <w:r w:rsidRPr="00AC562A">
        <w:t>Business requirements</w:t>
      </w:r>
      <w:bookmarkEnd w:id="20"/>
    </w:p>
    <w:p w14:paraId="30AA4C9B" w14:textId="77777777" w:rsidR="00CF717B" w:rsidRPr="00AC562A" w:rsidRDefault="00E15CAC">
      <w:pPr>
        <w:pStyle w:val="Heading2"/>
      </w:pPr>
      <w:bookmarkStart w:id="21" w:name="_Toc241027652"/>
      <w:r w:rsidRPr="00AC562A">
        <w:t>Business goals and catalogue</w:t>
      </w:r>
      <w:bookmarkEnd w:id="21"/>
    </w:p>
    <w:p w14:paraId="10499627" w14:textId="77777777" w:rsidR="00CF717B" w:rsidRPr="00AC562A" w:rsidRDefault="00E15CAC">
      <w:r w:rsidRPr="00AC562A">
        <w:t>The outcomes concern reduced recording effort, coherent records, spending understanding, product comparison, privacy and ordinary-device use. Optional outcomes improve presentation and recording habits. Success indicators below describe observable outcomes to evaluate, not claimed improvements already measured. The related scope and functional IDs make each outcome operational.</w:t>
      </w:r>
    </w:p>
    <w:p w14:paraId="7212005A" w14:textId="77777777" w:rsidR="00CF717B" w:rsidRPr="00AC562A" w:rsidRDefault="00E15CAC">
      <w:pPr>
        <w:pStyle w:val="Heading3"/>
      </w:pPr>
      <w:r w:rsidRPr="00AC562A">
        <w:t>Reduce recording effort</w:t>
      </w:r>
    </w:p>
    <w:p w14:paraId="37A460A7" w14:textId="77777777" w:rsidR="00CF717B" w:rsidRPr="00AC562A" w:rsidRDefault="00E15CAC">
      <w:r w:rsidRPr="00AC562A">
        <w:rPr>
          <w:b/>
        </w:rPr>
        <w:t xml:space="preserve">BR-001 | Must Have </w:t>
      </w:r>
      <w:r w:rsidRPr="00AC562A">
        <w:t>DailyKhata shall enable the primary user groups to maintain expense records without transcribing every available receipt field or requiring a receipt for a cash purchase.</w:t>
      </w:r>
    </w:p>
    <w:p w14:paraId="381CA622" w14:textId="77777777" w:rsidR="00CF717B" w:rsidRPr="00AC562A" w:rsidRDefault="00E15CAC">
      <w:r w:rsidRPr="00AC562A">
        <w:rPr>
          <w:b/>
        </w:rPr>
        <w:t xml:space="preserve">Objective and rationale: </w:t>
      </w:r>
      <w:r w:rsidRPr="00AC562A">
        <w:t>Reduce repeated entry and omitted spending. Ayesha and Hamza report capture friction; receipt and no-receipt paths address different purchases.</w:t>
      </w:r>
    </w:p>
    <w:p w14:paraId="3E1E3A6C" w14:textId="77777777" w:rsidR="00CF717B" w:rsidRPr="00AC562A" w:rsidRDefault="00E15CAC">
      <w:r w:rsidRPr="00AC562A">
        <w:rPr>
          <w:b/>
        </w:rPr>
        <w:t xml:space="preserve">Stakeholders and source: </w:t>
      </w:r>
      <w:r w:rsidRPr="00AC562A">
        <w:t>Primary account holders; secondary shopkeeper. EV-01, EV-02, EV-03, EV-04, EV-05, EV-07; DR-01, DR-02, DR-03.</w:t>
      </w:r>
    </w:p>
    <w:p w14:paraId="28B4136F" w14:textId="77777777" w:rsidR="00CF717B" w:rsidRPr="00AC562A" w:rsidRDefault="00E15CAC">
      <w:r w:rsidRPr="00AC562A">
        <w:rPr>
          <w:b/>
        </w:rPr>
        <w:t xml:space="preserve">Success indicator: </w:t>
      </w:r>
      <w:r w:rsidRPr="00AC562A">
        <w:t>Representative users can save one corrected receipt and one no-receipt expense; compare observed task effort with their existing method without claiming an unmeasured improvement.</w:t>
      </w:r>
    </w:p>
    <w:p w14:paraId="1F5A46C5" w14:textId="77777777" w:rsidR="00CF717B" w:rsidRPr="00AC562A" w:rsidRDefault="00E15CAC">
      <w:r w:rsidRPr="00AC562A">
        <w:rPr>
          <w:b/>
        </w:rPr>
        <w:t xml:space="preserve">Scope and downstream behaviour: </w:t>
      </w:r>
      <w:r w:rsidRPr="00AC562A">
        <w:t>SC-04, SC-05, SC-06, SC-07, SC-08, SC-09, SC-10. FR-CAPTURE-001, FR-CAPTURE-002, FR-CAPTURE-003, FR-OCR-001, FR-OCR-002, FR-OCR-003, FR-OCR-004, FR-OCR-005, FR-OCR-006, FR-OCR-007, FR-REVIEW-001, FR-REVIEW-003, FR-TXN-001, FR-TXN-002, FR-VOICE-001, FR-VOICE-002.</w:t>
      </w:r>
    </w:p>
    <w:p w14:paraId="6559A4F1" w14:textId="77777777" w:rsidR="00CF717B" w:rsidRPr="00AC562A" w:rsidRDefault="00E15CAC">
      <w:pPr>
        <w:pStyle w:val="Heading3"/>
      </w:pPr>
      <w:r w:rsidRPr="00AC562A">
        <w:t>Maintain trustworthy expense records</w:t>
      </w:r>
    </w:p>
    <w:p w14:paraId="3B19A64A" w14:textId="77777777" w:rsidR="00CF717B" w:rsidRPr="00AC562A" w:rsidRDefault="00E15CAC">
      <w:r w:rsidRPr="00AC562A">
        <w:rPr>
          <w:b/>
        </w:rPr>
        <w:t xml:space="preserve">BR-002 | Must Have </w:t>
      </w:r>
      <w:r w:rsidRPr="00AC562A">
        <w:t>DailyKhata shall preserve a coherent and correctable personal expense history suitable for structured long-term financial records.</w:t>
      </w:r>
    </w:p>
    <w:p w14:paraId="620D3E92" w14:textId="77777777" w:rsidR="00CF717B" w:rsidRPr="00AC562A" w:rsidRDefault="00E15CAC">
      <w:r w:rsidRPr="00AC562A">
        <w:rPr>
          <w:b/>
        </w:rPr>
        <w:lastRenderedPageBreak/>
        <w:t xml:space="preserve">Objective and rationale: </w:t>
      </w:r>
      <w:r w:rsidRPr="00AC562A">
        <w:t>Make recorded amounts and classifications dependable. Incorrect categories and scattered records undermine later analysis; user correction and accounting mappings support continuity.</w:t>
      </w:r>
    </w:p>
    <w:p w14:paraId="31265124" w14:textId="77777777" w:rsidR="00CF717B" w:rsidRPr="00AC562A" w:rsidRDefault="00E15CAC">
      <w:r w:rsidRPr="00AC562A">
        <w:rPr>
          <w:b/>
        </w:rPr>
        <w:t xml:space="preserve">Stakeholders and source: </w:t>
      </w:r>
      <w:r w:rsidRPr="00AC562A">
        <w:t>All account holders; project team. EV-01, EV-02, EV-03, EV-04, EV-05, EV-06, EV-07; DR-01, DR-02, DR-04, DR-05, DR-06, DR-09.</w:t>
      </w:r>
    </w:p>
    <w:p w14:paraId="26038D59" w14:textId="77777777" w:rsidR="00CF717B" w:rsidRPr="00AC562A" w:rsidRDefault="00E15CAC">
      <w:r w:rsidRPr="00AC562A">
        <w:rPr>
          <w:b/>
        </w:rPr>
        <w:t xml:space="preserve">Success indicator: </w:t>
      </w:r>
      <w:r w:rsidRPr="00AC562A">
        <w:t>Reviewed records can be retrieved, corrected and deleted without inconsistent category totals, product histories or accounting records.</w:t>
      </w:r>
    </w:p>
    <w:p w14:paraId="71525CCE" w14:textId="77777777" w:rsidR="00CF717B" w:rsidRPr="00AC562A" w:rsidRDefault="00E15CAC">
      <w:r w:rsidRPr="00AC562A">
        <w:rPr>
          <w:b/>
        </w:rPr>
        <w:t xml:space="preserve">Scope and downstream behaviour: </w:t>
      </w:r>
      <w:r w:rsidRPr="00AC562A">
        <w:t>SC-03, SC-07, SC-08, SC-09, SC-11, SC-12, SC-13, SC-14, SC-15, SC-16, SC-17, SC-18, SC-26. FR-REVIEW-001, FR-REVIEW-002, FR-TXN-003, FR-CAT-001, FR-CAT-002, FR-CAT-003, FR-CAT-004, FR-COA-001, FR-COA-002, FR-COA-003, FR-COA-004, FR-LEDGER-001, FR-LEDGER-002, FR-LEDGER-003, FR-LEDGER-004, FR-LEDGER-005, FR-LEDGER-006.</w:t>
      </w:r>
    </w:p>
    <w:p w14:paraId="7FBF43FE" w14:textId="77777777" w:rsidR="00CF717B" w:rsidRPr="00AC562A" w:rsidRDefault="00E15CAC">
      <w:pPr>
        <w:pStyle w:val="Heading3"/>
      </w:pPr>
      <w:r w:rsidRPr="00AC562A">
        <w:t>Understand recorded spending</w:t>
      </w:r>
    </w:p>
    <w:p w14:paraId="67A05C89" w14:textId="77777777" w:rsidR="00CF717B" w:rsidRPr="00AC562A" w:rsidRDefault="00E15CAC">
      <w:r w:rsidRPr="00AC562A">
        <w:rPr>
          <w:b/>
        </w:rPr>
        <w:t xml:space="preserve">BR-003 | Must Have </w:t>
      </w:r>
      <w:r w:rsidRPr="00AC562A">
        <w:t>DailyKhata shall enable account holders to explain their recorded spending and identify possible savings using their own expense history.</w:t>
      </w:r>
    </w:p>
    <w:p w14:paraId="0E0AD7F4" w14:textId="77777777" w:rsidR="00CF717B" w:rsidRPr="00AC562A" w:rsidRDefault="00E15CAC">
      <w:r w:rsidRPr="00AC562A">
        <w:rPr>
          <w:b/>
        </w:rPr>
        <w:t xml:space="preserve">Objective and rationale: </w:t>
      </w:r>
      <w:r w:rsidRPr="00AC562A">
        <w:t>Reduce the effort of assembling answers from separate records. The approved assistant and summaries extend the original need for spending visibility; they are not evidence of financial outcomes.</w:t>
      </w:r>
    </w:p>
    <w:p w14:paraId="510B597F" w14:textId="77777777" w:rsidR="00CF717B" w:rsidRPr="00AC562A" w:rsidRDefault="00E15CAC">
      <w:r w:rsidRPr="00AC562A">
        <w:rPr>
          <w:b/>
        </w:rPr>
        <w:t xml:space="preserve">Stakeholders and source: </w:t>
      </w:r>
      <w:r w:rsidRPr="00AC562A">
        <w:t>Primary account holders; family beneficiaries. EV-04, EV-06, EV-07; DR-06, DR-07, DR-08. DR-08 additionally retains original D1 [H1] intent.</w:t>
      </w:r>
    </w:p>
    <w:p w14:paraId="3B753D45" w14:textId="77777777" w:rsidR="00CF717B" w:rsidRPr="00AC562A" w:rsidRDefault="00E15CAC">
      <w:r w:rsidRPr="00AC562A">
        <w:rPr>
          <w:b/>
        </w:rPr>
        <w:t xml:space="preserve">Success indicator: </w:t>
      </w:r>
      <w:r w:rsidRPr="00AC562A">
        <w:t>A user obtains an accurate category total, period comparison and data-grounded suggestion from a controlled ledger fixture.</w:t>
      </w:r>
    </w:p>
    <w:p w14:paraId="1BBC5BA2" w14:textId="77777777" w:rsidR="00CF717B" w:rsidRPr="00AC562A" w:rsidRDefault="00E15CAC">
      <w:r w:rsidRPr="00AC562A">
        <w:rPr>
          <w:b/>
        </w:rPr>
        <w:t xml:space="preserve">Scope and downstream behaviour: </w:t>
      </w:r>
      <w:r w:rsidRPr="00AC562A">
        <w:t>SC-19, SC-20, SC-22, SC-23, SC-24, SC-25, SC-27. FR-DASH-001, FR-DASH-002, FR-DASH-003, FR-AI-001, FR-AI-002, FR-AI-003, FR-AI-004, FR-AI-005, FR-AI-006, FR-AI-007, FR-AI-008, FR-AI-009, FR-AI-010.</w:t>
      </w:r>
    </w:p>
    <w:p w14:paraId="241407FB" w14:textId="77777777" w:rsidR="00CF717B" w:rsidRPr="00AC562A" w:rsidRDefault="00E15CAC">
      <w:pPr>
        <w:pStyle w:val="Heading3"/>
      </w:pPr>
      <w:r w:rsidRPr="00AC562A">
        <w:t>Support informed product comparison</w:t>
      </w:r>
    </w:p>
    <w:p w14:paraId="2F82EF84" w14:textId="77777777" w:rsidR="00CF717B" w:rsidRPr="00AC562A" w:rsidRDefault="00E15CAC">
      <w:r w:rsidRPr="00AC562A">
        <w:rPr>
          <w:b/>
        </w:rPr>
        <w:t xml:space="preserve">BR-004 | Must Have </w:t>
      </w:r>
      <w:r w:rsidRPr="00AC562A">
        <w:t>DailyKhata shall enable account holders to compare historical purchase prices while retaining differences between products, brands and quantities.</w:t>
      </w:r>
    </w:p>
    <w:p w14:paraId="4D2B71CB" w14:textId="77777777" w:rsidR="00CF717B" w:rsidRPr="00AC562A" w:rsidRDefault="00E15CAC">
      <w:r w:rsidRPr="00AC562A">
        <w:rPr>
          <w:b/>
        </w:rPr>
        <w:t xml:space="preserve">Objective and rationale: </w:t>
      </w:r>
      <w:r w:rsidRPr="00AC562A">
        <w:t>Make recorded item prices useful for household decisions. A product-type grouping supports related-product analysis but cannot establish that different brands or packs are identical.</w:t>
      </w:r>
    </w:p>
    <w:p w14:paraId="16B96698" w14:textId="77777777" w:rsidR="00CF717B" w:rsidRPr="00AC562A" w:rsidRDefault="00E15CAC">
      <w:r w:rsidRPr="00AC562A">
        <w:rPr>
          <w:b/>
        </w:rPr>
        <w:t xml:space="preserve">Stakeholders and source: </w:t>
      </w:r>
      <w:r w:rsidRPr="00AC562A">
        <w:t>Household budget managers; other account holders. EV-01, EV-05, EV-06, EV-07; DR-01, DR-07, DR-08.</w:t>
      </w:r>
    </w:p>
    <w:p w14:paraId="61A193A2" w14:textId="77777777" w:rsidR="00CF717B" w:rsidRPr="00AC562A" w:rsidRDefault="00E15CAC">
      <w:r w:rsidRPr="00AC562A">
        <w:rPr>
          <w:b/>
        </w:rPr>
        <w:t xml:space="preserve">Success indicator: </w:t>
      </w:r>
      <w:r w:rsidRPr="00AC562A">
        <w:t>Detergent fixtures preserve separate identities, allow comparable-unit comparisons and explain missing-unit limitations.</w:t>
      </w:r>
    </w:p>
    <w:p w14:paraId="0EA99375" w14:textId="77777777" w:rsidR="00CF717B" w:rsidRPr="00AC562A" w:rsidRDefault="00E15CAC">
      <w:r w:rsidRPr="00AC562A">
        <w:rPr>
          <w:b/>
        </w:rPr>
        <w:lastRenderedPageBreak/>
        <w:t xml:space="preserve">Scope and downstream behaviour: </w:t>
      </w:r>
      <w:r w:rsidRPr="00AC562A">
        <w:t>SC-06, SC-21, SC-22, SC-24. FR-OCR-005, FR-PRODUCT-001, FR-PRODUCT-002, FR-PRODUCT-003, FR-PRICE-001, FR-PRICE-002, FR-AI-006.</w:t>
      </w:r>
    </w:p>
    <w:p w14:paraId="1A8AAEAC" w14:textId="77777777" w:rsidR="00CF717B" w:rsidRPr="00AC562A" w:rsidRDefault="00E15CAC">
      <w:pPr>
        <w:pStyle w:val="Heading3"/>
      </w:pPr>
      <w:r w:rsidRPr="00AC562A">
        <w:t>Protect personal financial information</w:t>
      </w:r>
    </w:p>
    <w:p w14:paraId="555BB4AE" w14:textId="77777777" w:rsidR="00CF717B" w:rsidRPr="00AC562A" w:rsidRDefault="00E15CAC">
      <w:r w:rsidRPr="00AC562A">
        <w:rPr>
          <w:b/>
        </w:rPr>
        <w:t xml:space="preserve">BR-005 | Must Have </w:t>
      </w:r>
      <w:r w:rsidRPr="00AC562A">
        <w:t>DailyKhata shall restrict access to personal expense information to its authorised account holder and the processing needed to deliver the requested service.</w:t>
      </w:r>
    </w:p>
    <w:p w14:paraId="3A2F59E4" w14:textId="77777777" w:rsidR="00CF717B" w:rsidRPr="00AC562A" w:rsidRDefault="00E15CAC">
      <w:r w:rsidRPr="00AC562A">
        <w:rPr>
          <w:b/>
        </w:rPr>
        <w:t xml:space="preserve">Objective and rationale: </w:t>
      </w:r>
      <w:r w:rsidRPr="00AC562A">
        <w:t>Support trust in storing sensitive expense records. Privacy is an approved scope need; no new privacy interviews or certification claims are inferred.</w:t>
      </w:r>
    </w:p>
    <w:p w14:paraId="45986222" w14:textId="77777777" w:rsidR="00CF717B" w:rsidRPr="00AC562A" w:rsidRDefault="00E15CAC">
      <w:r w:rsidRPr="00AC562A">
        <w:rPr>
          <w:b/>
        </w:rPr>
        <w:t xml:space="preserve">Stakeholders and source: </w:t>
      </w:r>
      <w:r w:rsidRPr="00AC562A">
        <w:t>All account holders; project team; service providers. EV-07; DR-08, DR-09.</w:t>
      </w:r>
    </w:p>
    <w:p w14:paraId="01F9982F" w14:textId="77777777" w:rsidR="00CF717B" w:rsidRPr="00AC562A" w:rsidRDefault="00E15CAC">
      <w:r w:rsidRPr="00AC562A">
        <w:rPr>
          <w:b/>
        </w:rPr>
        <w:t xml:space="preserve">Success indicator: </w:t>
      </w:r>
      <w:r w:rsidRPr="00AC562A">
        <w:t>Cross-account access and assistant retrieval tests disclose no other account data; credential and storage controls pass inspection.</w:t>
      </w:r>
    </w:p>
    <w:p w14:paraId="5F4FF0C7" w14:textId="77777777" w:rsidR="00CF717B" w:rsidRPr="00AC562A" w:rsidRDefault="00E15CAC">
      <w:r w:rsidRPr="00AC562A">
        <w:rPr>
          <w:b/>
        </w:rPr>
        <w:t xml:space="preserve">Scope and downstream behaviour: </w:t>
      </w:r>
      <w:r w:rsidRPr="00AC562A">
        <w:t>SC-01, SC-23, SC-24, SC-27. FR-AUTH-001, FR-AUTH-002, FR-AUTH-003, FR-AUTH-004, FR-AI-002, FR-AI-009, FR-AI-011.</w:t>
      </w:r>
    </w:p>
    <w:p w14:paraId="18D4FADC" w14:textId="77777777" w:rsidR="00CF717B" w:rsidRPr="00AC562A" w:rsidRDefault="00E15CAC">
      <w:pPr>
        <w:pStyle w:val="Heading3"/>
      </w:pPr>
      <w:r w:rsidRPr="00AC562A">
        <w:t>Support ordinary smartphone use</w:t>
      </w:r>
    </w:p>
    <w:p w14:paraId="3DA87801" w14:textId="77777777" w:rsidR="00CF717B" w:rsidRPr="00AC562A" w:rsidRDefault="00E15CAC">
      <w:r w:rsidRPr="00AC562A">
        <w:rPr>
          <w:b/>
        </w:rPr>
        <w:t xml:space="preserve">BR-006 | Must Have </w:t>
      </w:r>
      <w:r w:rsidRPr="00AC562A">
        <w:t>DailyKhata shall make the core expense workflows usable on an ordinary Android-class device, including understandable recovery from unavailable services.</w:t>
      </w:r>
    </w:p>
    <w:p w14:paraId="03108D0B" w14:textId="77777777" w:rsidR="00CF717B" w:rsidRPr="00AC562A" w:rsidRDefault="00E15CAC">
      <w:r w:rsidRPr="00AC562A">
        <w:rPr>
          <w:b/>
        </w:rPr>
        <w:t xml:space="preserve">Objective and rationale: </w:t>
      </w:r>
      <w:r w:rsidRPr="00AC562A">
        <w:t>Avoid dependence on high-end devices or uninterrupted cloud processing. Low-effort recording requires readable review and visible failures; full offline operation is not core.</w:t>
      </w:r>
    </w:p>
    <w:p w14:paraId="2CFF87D5" w14:textId="77777777" w:rsidR="00CF717B" w:rsidRPr="00AC562A" w:rsidRDefault="00E15CAC">
      <w:r w:rsidRPr="00AC562A">
        <w:rPr>
          <w:b/>
        </w:rPr>
        <w:t xml:space="preserve">Stakeholders and source: </w:t>
      </w:r>
      <w:r w:rsidRPr="00AC562A">
        <w:t>Primary account holders; secondary shopkeeper. EV-01, EV-05, EV-06, EV-07; DR-01, DR-04, DR-08, DR-09.</w:t>
      </w:r>
    </w:p>
    <w:p w14:paraId="620ACFFE" w14:textId="77777777" w:rsidR="00CF717B" w:rsidRPr="00AC562A" w:rsidRDefault="00E15CAC">
      <w:r w:rsidRPr="00AC562A">
        <w:rPr>
          <w:b/>
        </w:rPr>
        <w:t xml:space="preserve">Success indicator: </w:t>
      </w:r>
      <w:r w:rsidRPr="00AC562A">
        <w:t>Core task and recovery scenarios pass the defined device and usability acceptance protocol.</w:t>
      </w:r>
    </w:p>
    <w:p w14:paraId="53DA3D68" w14:textId="77777777" w:rsidR="00CF717B" w:rsidRPr="00AC562A" w:rsidRDefault="00E15CAC">
      <w:r w:rsidRPr="00AC562A">
        <w:rPr>
          <w:b/>
        </w:rPr>
        <w:t xml:space="preserve">Scope and downstream behaviour: </w:t>
      </w:r>
      <w:r w:rsidRPr="00AC562A">
        <w:t>SC-02, SC-05, SC-13, SC-24, SC-30. FR-PROFILE-001, FR-PROFILE-002, FR-CAPTURE-003, FR-CAT-004, FR-AI-010.</w:t>
      </w:r>
    </w:p>
    <w:p w14:paraId="76729B77" w14:textId="77777777" w:rsidR="00CF717B" w:rsidRPr="00AC562A" w:rsidRDefault="00E15CAC">
      <w:pPr>
        <w:pStyle w:val="Heading3"/>
      </w:pPr>
      <w:r w:rsidRPr="00AC562A">
        <w:t>Adapt presentation and sharing</w:t>
      </w:r>
    </w:p>
    <w:p w14:paraId="25C31885" w14:textId="77777777" w:rsidR="00CF717B" w:rsidRPr="00AC562A" w:rsidRDefault="00E15CAC">
      <w:r w:rsidRPr="00AC562A">
        <w:rPr>
          <w:b/>
        </w:rPr>
        <w:t xml:space="preserve">BR-007 | Should Have </w:t>
      </w:r>
      <w:r w:rsidRPr="00AC562A">
        <w:t>DailyKhata shall support optional ways for account holders to understand and share their expense records in their preferred presentation.</w:t>
      </w:r>
    </w:p>
    <w:p w14:paraId="48907C8F" w14:textId="77777777" w:rsidR="00CF717B" w:rsidRPr="00AC562A" w:rsidRDefault="00E15CAC">
      <w:r w:rsidRPr="00AC562A">
        <w:rPr>
          <w:b/>
        </w:rPr>
        <w:t xml:space="preserve">Objective and rationale: </w:t>
      </w:r>
      <w:r w:rsidRPr="00AC562A">
        <w:t>Improve fit through optional language, labels, views and export. D2 candidates and approved scope identify these as desirable extensions rather than minimum delivery conditions.</w:t>
      </w:r>
    </w:p>
    <w:p w14:paraId="6A075669" w14:textId="77777777" w:rsidR="00CF717B" w:rsidRPr="00AC562A" w:rsidRDefault="00E15CAC">
      <w:r w:rsidRPr="00AC562A">
        <w:rPr>
          <w:b/>
        </w:rPr>
        <w:t xml:space="preserve">Stakeholders and source: </w:t>
      </w:r>
      <w:r w:rsidRPr="00AC562A">
        <w:t>Account holders; family beneficiaries. EV-04, EV-06, EV-07; DR-10, DR-11.</w:t>
      </w:r>
    </w:p>
    <w:p w14:paraId="368AD987" w14:textId="77777777" w:rsidR="00CF717B" w:rsidRPr="00AC562A" w:rsidRDefault="00E15CAC">
      <w:r w:rsidRPr="00AC562A">
        <w:rPr>
          <w:b/>
        </w:rPr>
        <w:lastRenderedPageBreak/>
        <w:t xml:space="preserve">Success indicator: </w:t>
      </w:r>
      <w:r w:rsidRPr="00AC562A">
        <w:t>Implemented optional features preserve the same figures and classifications as the core ledger and pass their feature-specific checks.</w:t>
      </w:r>
    </w:p>
    <w:p w14:paraId="07C7F2A7" w14:textId="77777777" w:rsidR="00CF717B" w:rsidRPr="00AC562A" w:rsidRDefault="00E15CAC">
      <w:r w:rsidRPr="00AC562A">
        <w:rPr>
          <w:b/>
        </w:rPr>
        <w:t xml:space="preserve">Scope and downstream behaviour: </w:t>
      </w:r>
      <w:r w:rsidRPr="00AC562A">
        <w:t>SC-28, SC-29, SS-03, SS-04, SS-05, SS-06. FR-CAPTURE-004, FR-CAT-005, FR-DASH-004, FR-DASH-005, FR-REPORT-001, FR-LOC-001, FR-LOC-002, FR-LOC-003.</w:t>
      </w:r>
    </w:p>
    <w:p w14:paraId="1CB4A5A5" w14:textId="77777777" w:rsidR="00CF717B" w:rsidRPr="00AC562A" w:rsidRDefault="00E15CAC">
      <w:pPr>
        <w:pStyle w:val="Heading3"/>
      </w:pPr>
      <w:r w:rsidRPr="00AC562A">
        <w:t>Support flexible recording habits</w:t>
      </w:r>
    </w:p>
    <w:p w14:paraId="59436E87" w14:textId="77777777" w:rsidR="00CF717B" w:rsidRPr="00AC562A" w:rsidRDefault="00E15CAC">
      <w:r w:rsidRPr="00AC562A">
        <w:rPr>
          <w:b/>
        </w:rPr>
        <w:t xml:space="preserve">BR-008 | Could Have </w:t>
      </w:r>
      <w:r w:rsidRPr="00AC562A">
        <w:t>DailyKhata shall provide optional support for expense-recording habits that need personal categories, temporary offline capture, reminders or household summaries.</w:t>
      </w:r>
    </w:p>
    <w:p w14:paraId="0AF404BE" w14:textId="77777777" w:rsidR="00CF717B" w:rsidRPr="00AC562A" w:rsidRDefault="00E15CAC">
      <w:r w:rsidRPr="00AC562A">
        <w:rPr>
          <w:b/>
        </w:rPr>
        <w:t xml:space="preserve">Objective and rationale: </w:t>
      </w:r>
      <w:r w:rsidRPr="00AC562A">
        <w:t>Allow limited personal adaptation after the core workflow is complete. These enhancements are scope-authorised Could Have features, not research-established commitments.</w:t>
      </w:r>
    </w:p>
    <w:p w14:paraId="4E669C61" w14:textId="77777777" w:rsidR="00CF717B" w:rsidRPr="00AC562A" w:rsidRDefault="00E15CAC">
      <w:r w:rsidRPr="00AC562A">
        <w:rPr>
          <w:b/>
        </w:rPr>
        <w:t xml:space="preserve">Stakeholders and source: </w:t>
      </w:r>
      <w:r w:rsidRPr="00AC562A">
        <w:t>Account holders; family beneficiaries. EV-07; DR-12.</w:t>
      </w:r>
    </w:p>
    <w:p w14:paraId="518A0749" w14:textId="77777777" w:rsidR="00CF717B" w:rsidRPr="00AC562A" w:rsidRDefault="00E15CAC">
      <w:r w:rsidRPr="00AC562A">
        <w:rPr>
          <w:b/>
        </w:rPr>
        <w:t xml:space="preserve">Success indicator: </w:t>
      </w:r>
      <w:r w:rsidRPr="00AC562A">
        <w:t>Each selected enhancement passes its acceptance scenario without requiring shared accounts or altering the baseline priorities.</w:t>
      </w:r>
    </w:p>
    <w:p w14:paraId="37465163" w14:textId="77777777" w:rsidR="00CF717B" w:rsidRPr="00AC562A" w:rsidRDefault="00E15CAC">
      <w:r w:rsidRPr="00AC562A">
        <w:rPr>
          <w:b/>
        </w:rPr>
        <w:t xml:space="preserve">Scope and downstream behaviour: </w:t>
      </w:r>
      <w:r w:rsidRPr="00AC562A">
        <w:t>SS-08, SS-09, SS-10, SS-11. FR-CAT-006, FR-REPORT-002, FR-OFFLINE-001, FR-REMIND-001.</w:t>
      </w:r>
    </w:p>
    <w:p w14:paraId="1FAD22F3" w14:textId="77777777" w:rsidR="00CF717B" w:rsidRPr="00AC562A" w:rsidRDefault="00E15CAC">
      <w:pPr>
        <w:pStyle w:val="Heading2"/>
      </w:pPr>
      <w:bookmarkStart w:id="22" w:name="_Toc241027653"/>
      <w:r w:rsidRPr="00AC562A">
        <w:t>Business requirement analysis</w:t>
      </w:r>
      <w:bookmarkEnd w:id="22"/>
    </w:p>
    <w:p w14:paraId="502291E7" w14:textId="77777777" w:rsidR="00CF717B" w:rsidRPr="00AC562A" w:rsidRDefault="00E15CAC">
      <w:r w:rsidRPr="00AC562A">
        <w:t>The first six outcomes define the minimum product purpose. BR-007 and BR-008 add optional benefits without changing the intended market. No requirement promises measured financial savings, user retention or a market share. A saving suggestion is useful only when its arithmetic and assumptions are visible; the user remains responsible for deciding what to do. An expense record can be internally coherent even when the user has not recorded all real-world spending, so the assistant must distinguish recorded spending from total actual spending.</w:t>
      </w:r>
    </w:p>
    <w:p w14:paraId="59442BA6" w14:textId="77777777" w:rsidR="00CF717B" w:rsidRPr="00AC562A" w:rsidRDefault="00E15CAC">
      <w:pPr>
        <w:pStyle w:val="Heading1"/>
      </w:pPr>
      <w:bookmarkStart w:id="23" w:name="_Toc241027654"/>
      <w:r w:rsidRPr="00AC562A">
        <w:t>Functional requirements</w:t>
      </w:r>
      <w:bookmarkEnd w:id="23"/>
    </w:p>
    <w:p w14:paraId="274B6C41" w14:textId="77777777" w:rsidR="00CF717B" w:rsidRPr="00AC562A" w:rsidRDefault="00E15CAC">
      <w:pPr>
        <w:pStyle w:val="Heading2"/>
      </w:pPr>
      <w:bookmarkStart w:id="24" w:name="_Toc241027655"/>
      <w:r w:rsidRPr="00AC562A">
        <w:t>Shared workflow and data rules</w:t>
      </w:r>
      <w:bookmarkEnd w:id="24"/>
    </w:p>
    <w:p w14:paraId="1384B123" w14:textId="77777777" w:rsidR="00CF717B" w:rsidRPr="00AC562A" w:rsidRDefault="00E15CAC">
      <w:r w:rsidRPr="00AC562A">
        <w:t>A capture route produces a draft. Extraction and interpretation propose values. The account holder reviews required fields, resolves inconsistent totals and confirms categories, then explicitly commits the expense. Only an active committed expense participates in summaries and price history. Every protected operation inherits the authentication boundary. The common actor, preconditions, trigger and rationale stated for each subsystem apply to its records; each requirement supplies its own behaviour, acceptance oracle and failure path.</w:t>
      </w:r>
    </w:p>
    <w:p w14:paraId="648C560B" w14:textId="151C72F3" w:rsidR="00CF717B" w:rsidRPr="00AC562A" w:rsidRDefault="00E15CAC">
      <w:pPr>
        <w:pStyle w:val="Caption"/>
        <w:keepNext/>
      </w:pPr>
      <w:bookmarkStart w:id="25" w:name="_Toc241027713"/>
      <w:r w:rsidRPr="00AC562A">
        <w:lastRenderedPageBreak/>
        <w:t xml:space="preserve">Table </w:t>
      </w:r>
      <w:r w:rsidRPr="00AC562A">
        <w:fldChar w:fldCharType="begin"/>
      </w:r>
      <w:r w:rsidRPr="00AC562A">
        <w:instrText xml:space="preserve"> SEQ Table \* ARABIC </w:instrText>
      </w:r>
      <w:r w:rsidRPr="00AC562A">
        <w:fldChar w:fldCharType="separate"/>
      </w:r>
      <w:r w:rsidR="00AC562A">
        <w:rPr>
          <w:noProof/>
        </w:rPr>
        <w:t>7</w:t>
      </w:r>
      <w:r w:rsidRPr="00AC562A">
        <w:fldChar w:fldCharType="end"/>
      </w:r>
      <w:r w:rsidRPr="00AC562A">
        <w:t>: Controlled D3 elaborations and interpretation rules</w:t>
      </w:r>
      <w:bookmarkEnd w:id="2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7445"/>
      </w:tblGrid>
      <w:tr w:rsidR="00CF717B" w:rsidRPr="00AC562A" w14:paraId="2D974D8D" w14:textId="77777777">
        <w:trPr>
          <w:cantSplit/>
          <w:tblHeader/>
        </w:trPr>
        <w:tc>
          <w:tcPr>
            <w:tcW w:w="1224" w:type="dxa"/>
            <w:shd w:val="clear" w:color="auto" w:fill="E7E7E7"/>
            <w:tcMar>
              <w:top w:w="85" w:type="dxa"/>
              <w:left w:w="85" w:type="dxa"/>
              <w:bottom w:w="85" w:type="dxa"/>
              <w:right w:w="85" w:type="dxa"/>
            </w:tcMar>
            <w:vAlign w:val="center"/>
          </w:tcPr>
          <w:p w14:paraId="76CDC506" w14:textId="77777777" w:rsidR="00CF717B" w:rsidRPr="00AC562A" w:rsidRDefault="00E15CAC">
            <w:pPr>
              <w:keepNext/>
              <w:spacing w:after="60" w:line="252" w:lineRule="auto"/>
              <w:jc w:val="left"/>
            </w:pPr>
            <w:r w:rsidRPr="00AC562A">
              <w:rPr>
                <w:b/>
                <w:sz w:val="20"/>
              </w:rPr>
              <w:t>Rule</w:t>
            </w:r>
          </w:p>
        </w:tc>
        <w:tc>
          <w:tcPr>
            <w:tcW w:w="7445" w:type="dxa"/>
            <w:shd w:val="clear" w:color="auto" w:fill="E7E7E7"/>
            <w:tcMar>
              <w:top w:w="85" w:type="dxa"/>
              <w:left w:w="85" w:type="dxa"/>
              <w:bottom w:w="85" w:type="dxa"/>
              <w:right w:w="85" w:type="dxa"/>
            </w:tcMar>
            <w:vAlign w:val="center"/>
          </w:tcPr>
          <w:p w14:paraId="4F0C8000" w14:textId="77777777" w:rsidR="00CF717B" w:rsidRPr="00AC562A" w:rsidRDefault="00E15CAC">
            <w:pPr>
              <w:keepNext/>
              <w:spacing w:after="60" w:line="252" w:lineRule="auto"/>
              <w:jc w:val="left"/>
            </w:pPr>
            <w:r w:rsidRPr="00AC562A">
              <w:rPr>
                <w:b/>
                <w:sz w:val="20"/>
              </w:rPr>
              <w:t>Normative interpretation and reason</w:t>
            </w:r>
          </w:p>
        </w:tc>
      </w:tr>
      <w:tr w:rsidR="00CF717B" w:rsidRPr="00AC562A" w14:paraId="7BA3938B" w14:textId="77777777">
        <w:trPr>
          <w:cantSplit/>
        </w:trPr>
        <w:tc>
          <w:tcPr>
            <w:tcW w:w="1224" w:type="dxa"/>
            <w:tcMar>
              <w:top w:w="85" w:type="dxa"/>
              <w:left w:w="85" w:type="dxa"/>
              <w:bottom w:w="85" w:type="dxa"/>
              <w:right w:w="85" w:type="dxa"/>
            </w:tcMar>
            <w:vAlign w:val="center"/>
          </w:tcPr>
          <w:p w14:paraId="2086F3FD" w14:textId="77777777" w:rsidR="00CF717B" w:rsidRPr="00AC562A" w:rsidRDefault="00E15CAC">
            <w:pPr>
              <w:spacing w:after="60" w:line="252" w:lineRule="auto"/>
              <w:jc w:val="left"/>
            </w:pPr>
            <w:r w:rsidRPr="00AC562A">
              <w:rPr>
                <w:sz w:val="20"/>
              </w:rPr>
              <w:t>E-01 Identity and dates</w:t>
            </w:r>
          </w:p>
        </w:tc>
        <w:tc>
          <w:tcPr>
            <w:tcW w:w="7445" w:type="dxa"/>
            <w:tcMar>
              <w:top w:w="85" w:type="dxa"/>
              <w:left w:w="85" w:type="dxa"/>
              <w:bottom w:w="85" w:type="dxa"/>
              <w:right w:w="85" w:type="dxa"/>
            </w:tcMar>
            <w:vAlign w:val="center"/>
          </w:tcPr>
          <w:p w14:paraId="744AFB9C" w14:textId="77777777" w:rsidR="00CF717B" w:rsidRPr="00AC562A" w:rsidRDefault="00E15CAC">
            <w:pPr>
              <w:spacing w:after="60" w:line="252" w:lineRule="auto"/>
              <w:jc w:val="left"/>
            </w:pPr>
            <w:r w:rsidRPr="00AC562A">
              <w:rPr>
                <w:sz w:val="20"/>
              </w:rPr>
              <w:t>Stable opaque identifiers distinguish account, expense, item, category and account mapping. Use the expense calendar date for summaries and a separate creation timestamp. Resolve relative dates using Asia/Karachi. Today may be a visible default in manual entry; missing receipt dates require confirmation. This formalises retrospective entry.</w:t>
            </w:r>
          </w:p>
        </w:tc>
      </w:tr>
      <w:tr w:rsidR="00CF717B" w:rsidRPr="00AC562A" w14:paraId="400444C8" w14:textId="77777777">
        <w:trPr>
          <w:cantSplit/>
        </w:trPr>
        <w:tc>
          <w:tcPr>
            <w:tcW w:w="1224" w:type="dxa"/>
            <w:tcMar>
              <w:top w:w="85" w:type="dxa"/>
              <w:left w:w="85" w:type="dxa"/>
              <w:bottom w:w="85" w:type="dxa"/>
              <w:right w:w="85" w:type="dxa"/>
            </w:tcMar>
            <w:vAlign w:val="center"/>
          </w:tcPr>
          <w:p w14:paraId="4D602FB6" w14:textId="77777777" w:rsidR="00CF717B" w:rsidRPr="00AC562A" w:rsidRDefault="00E15CAC">
            <w:pPr>
              <w:spacing w:after="60" w:line="252" w:lineRule="auto"/>
              <w:jc w:val="left"/>
            </w:pPr>
            <w:r w:rsidRPr="00AC562A">
              <w:rPr>
                <w:sz w:val="20"/>
              </w:rPr>
              <w:t>E-02 Amounts and currency</w:t>
            </w:r>
          </w:p>
        </w:tc>
        <w:tc>
          <w:tcPr>
            <w:tcW w:w="7445" w:type="dxa"/>
            <w:tcMar>
              <w:top w:w="85" w:type="dxa"/>
              <w:left w:w="85" w:type="dxa"/>
              <w:bottom w:w="85" w:type="dxa"/>
              <w:right w:w="85" w:type="dxa"/>
            </w:tcMar>
            <w:vAlign w:val="center"/>
          </w:tcPr>
          <w:p w14:paraId="7E132876" w14:textId="77777777" w:rsidR="00CF717B" w:rsidRPr="00AC562A" w:rsidRDefault="00E15CAC">
            <w:pPr>
              <w:spacing w:after="60" w:line="252" w:lineRule="auto"/>
              <w:jc w:val="left"/>
            </w:pPr>
            <w:r w:rsidRPr="00AC562A">
              <w:rPr>
                <w:sz w:val="20"/>
              </w:rPr>
              <w:t>Baseline expenses are positive PKR amounts represented exactly to two decimal places. A manually entered total is permitted when OCR fails. Refunds, income workflows, foreign-currency conversion and scheduled future expenses are not added by this specification.</w:t>
            </w:r>
          </w:p>
        </w:tc>
      </w:tr>
      <w:tr w:rsidR="00CF717B" w:rsidRPr="00AC562A" w14:paraId="553887FD" w14:textId="77777777">
        <w:trPr>
          <w:cantSplit/>
        </w:trPr>
        <w:tc>
          <w:tcPr>
            <w:tcW w:w="1224" w:type="dxa"/>
            <w:tcMar>
              <w:top w:w="85" w:type="dxa"/>
              <w:left w:w="85" w:type="dxa"/>
              <w:bottom w:w="85" w:type="dxa"/>
              <w:right w:w="85" w:type="dxa"/>
            </w:tcMar>
            <w:vAlign w:val="center"/>
          </w:tcPr>
          <w:p w14:paraId="7ECF87B1" w14:textId="77777777" w:rsidR="00CF717B" w:rsidRPr="00AC562A" w:rsidRDefault="00E15CAC">
            <w:pPr>
              <w:spacing w:after="60" w:line="252" w:lineRule="auto"/>
              <w:jc w:val="left"/>
            </w:pPr>
            <w:r w:rsidRPr="00AC562A">
              <w:rPr>
                <w:sz w:val="20"/>
              </w:rPr>
              <w:t>E-03 Receipt reconciliation</w:t>
            </w:r>
          </w:p>
        </w:tc>
        <w:tc>
          <w:tcPr>
            <w:tcW w:w="7445" w:type="dxa"/>
            <w:tcMar>
              <w:top w:w="85" w:type="dxa"/>
              <w:left w:w="85" w:type="dxa"/>
              <w:bottom w:w="85" w:type="dxa"/>
              <w:right w:w="85" w:type="dxa"/>
            </w:tcMar>
            <w:vAlign w:val="center"/>
          </w:tcPr>
          <w:p w14:paraId="7A9585BC" w14:textId="77777777" w:rsidR="00CF717B" w:rsidRPr="00AC562A" w:rsidRDefault="00E15CAC">
            <w:pPr>
              <w:spacing w:after="60" w:line="252" w:lineRule="auto"/>
              <w:jc w:val="left"/>
            </w:pPr>
            <w:r w:rsidRPr="00AC562A">
              <w:rPr>
                <w:sz w:val="20"/>
              </w:rPr>
              <w:t>The payable transaction total is authoritative after review. Allocate it across the categorised purchase lines, including explicit user-reviewed discount, tax or rounding adjustments. Keep adjustments distinct from products and exclude them from product-price history. Block saving until the allocations equal the total; do not invent a missing product to balance it.</w:t>
            </w:r>
          </w:p>
        </w:tc>
      </w:tr>
      <w:tr w:rsidR="00CF717B" w:rsidRPr="00AC562A" w14:paraId="4ED5F587" w14:textId="77777777">
        <w:trPr>
          <w:cantSplit/>
        </w:trPr>
        <w:tc>
          <w:tcPr>
            <w:tcW w:w="1224" w:type="dxa"/>
            <w:tcMar>
              <w:top w:w="85" w:type="dxa"/>
              <w:left w:w="85" w:type="dxa"/>
              <w:bottom w:w="85" w:type="dxa"/>
              <w:right w:w="85" w:type="dxa"/>
            </w:tcMar>
            <w:vAlign w:val="center"/>
          </w:tcPr>
          <w:p w14:paraId="74C5D723" w14:textId="77777777" w:rsidR="00CF717B" w:rsidRPr="00AC562A" w:rsidRDefault="00E15CAC">
            <w:pPr>
              <w:spacing w:after="60" w:line="252" w:lineRule="auto"/>
              <w:jc w:val="left"/>
            </w:pPr>
            <w:r w:rsidRPr="00AC562A">
              <w:rPr>
                <w:sz w:val="20"/>
              </w:rPr>
              <w:t>E-04 Counting and categories</w:t>
            </w:r>
          </w:p>
        </w:tc>
        <w:tc>
          <w:tcPr>
            <w:tcW w:w="7445" w:type="dxa"/>
            <w:tcMar>
              <w:top w:w="85" w:type="dxa"/>
              <w:left w:w="85" w:type="dxa"/>
              <w:bottom w:w="85" w:type="dxa"/>
              <w:right w:w="85" w:type="dxa"/>
            </w:tcMar>
            <w:vAlign w:val="center"/>
          </w:tcPr>
          <w:p w14:paraId="64DB5EEF" w14:textId="77777777" w:rsidR="00CF717B" w:rsidRPr="00AC562A" w:rsidRDefault="00E15CAC">
            <w:pPr>
              <w:spacing w:after="60" w:line="252" w:lineRule="auto"/>
              <w:jc w:val="left"/>
            </w:pPr>
            <w:r w:rsidRPr="00AC562A">
              <w:rPr>
                <w:sz w:val="20"/>
              </w:rPr>
              <w:t>For an itemised receipt, category totals sum its allocations; for an unitemised expense, its single allocation equals the total. Never sum both parent and line totals. The transaction primary category supports display and search; a category filter also matches a line allocation. It does not replace mixed-item allocations.</w:t>
            </w:r>
          </w:p>
        </w:tc>
      </w:tr>
      <w:tr w:rsidR="00CF717B" w:rsidRPr="00AC562A" w14:paraId="362742AF" w14:textId="77777777">
        <w:trPr>
          <w:cantSplit/>
        </w:trPr>
        <w:tc>
          <w:tcPr>
            <w:tcW w:w="1224" w:type="dxa"/>
            <w:tcMar>
              <w:top w:w="85" w:type="dxa"/>
              <w:left w:w="85" w:type="dxa"/>
              <w:bottom w:w="85" w:type="dxa"/>
              <w:right w:w="85" w:type="dxa"/>
            </w:tcMar>
            <w:vAlign w:val="center"/>
          </w:tcPr>
          <w:p w14:paraId="01391BCE" w14:textId="77777777" w:rsidR="00CF717B" w:rsidRPr="00AC562A" w:rsidRDefault="00E15CAC">
            <w:pPr>
              <w:spacing w:after="60" w:line="252" w:lineRule="auto"/>
              <w:jc w:val="left"/>
            </w:pPr>
            <w:r w:rsidRPr="00AC562A">
              <w:rPr>
                <w:sz w:val="20"/>
              </w:rPr>
              <w:t>E-05 Product quantities</w:t>
            </w:r>
          </w:p>
        </w:tc>
        <w:tc>
          <w:tcPr>
            <w:tcW w:w="7445" w:type="dxa"/>
            <w:tcMar>
              <w:top w:w="85" w:type="dxa"/>
              <w:left w:w="85" w:type="dxa"/>
              <w:bottom w:w="85" w:type="dxa"/>
              <w:right w:w="85" w:type="dxa"/>
            </w:tcMar>
            <w:vAlign w:val="center"/>
          </w:tcPr>
          <w:p w14:paraId="06EC668F" w14:textId="77777777" w:rsidR="00CF717B" w:rsidRPr="00AC562A" w:rsidRDefault="00E15CAC">
            <w:pPr>
              <w:spacing w:after="60" w:line="252" w:lineRule="auto"/>
              <w:jc w:val="left"/>
            </w:pPr>
            <w:r w:rsidRPr="00AC562A">
              <w:rPr>
                <w:sz w:val="20"/>
              </w:rPr>
              <w:t>Keep purchased count, pack size, unit price and line total distinct. Unknown quantity is not silently one. Convert known compatible units, such as g to kg, and show the comparison basis. Separate brands and pack identities even under the same canonical product type.</w:t>
            </w:r>
          </w:p>
        </w:tc>
      </w:tr>
      <w:tr w:rsidR="00CF717B" w:rsidRPr="00AC562A" w14:paraId="23ABC2FF" w14:textId="77777777">
        <w:trPr>
          <w:cantSplit/>
        </w:trPr>
        <w:tc>
          <w:tcPr>
            <w:tcW w:w="1224" w:type="dxa"/>
            <w:tcMar>
              <w:top w:w="85" w:type="dxa"/>
              <w:left w:w="85" w:type="dxa"/>
              <w:bottom w:w="85" w:type="dxa"/>
              <w:right w:w="85" w:type="dxa"/>
            </w:tcMar>
            <w:vAlign w:val="center"/>
          </w:tcPr>
          <w:p w14:paraId="1B360489" w14:textId="77777777" w:rsidR="00CF717B" w:rsidRPr="00AC562A" w:rsidRDefault="00E15CAC">
            <w:pPr>
              <w:spacing w:after="60" w:line="252" w:lineRule="auto"/>
              <w:jc w:val="left"/>
            </w:pPr>
            <w:r w:rsidRPr="00AC562A">
              <w:rPr>
                <w:sz w:val="20"/>
              </w:rPr>
              <w:t>E-06 Corrections and deletion</w:t>
            </w:r>
          </w:p>
        </w:tc>
        <w:tc>
          <w:tcPr>
            <w:tcW w:w="7445" w:type="dxa"/>
            <w:tcMar>
              <w:top w:w="85" w:type="dxa"/>
              <w:left w:w="85" w:type="dxa"/>
              <w:bottom w:w="85" w:type="dxa"/>
              <w:right w:w="85" w:type="dxa"/>
            </w:tcMar>
            <w:vAlign w:val="center"/>
          </w:tcPr>
          <w:p w14:paraId="0258CC8C" w14:textId="77777777" w:rsidR="00CF717B" w:rsidRPr="00AC562A" w:rsidRDefault="00E15CAC">
            <w:pPr>
              <w:spacing w:after="60" w:line="252" w:lineRule="auto"/>
              <w:jc w:val="left"/>
            </w:pPr>
            <w:r w:rsidRPr="00AC562A">
              <w:rPr>
                <w:sz w:val="20"/>
              </w:rPr>
              <w:t>Preserve original OCR text alongside corrected values while a record exists. Deleting the expense removes its financial content under NFR-PRIV-003; source preservation does not mean retaining deleted content forever. Ordinary history excludes deleted records. Corrections invalidate dependent calculated results.</w:t>
            </w:r>
          </w:p>
        </w:tc>
      </w:tr>
      <w:tr w:rsidR="00CF717B" w:rsidRPr="00AC562A" w14:paraId="4BB923B5" w14:textId="77777777">
        <w:trPr>
          <w:cantSplit/>
        </w:trPr>
        <w:tc>
          <w:tcPr>
            <w:tcW w:w="1224" w:type="dxa"/>
            <w:tcMar>
              <w:top w:w="85" w:type="dxa"/>
              <w:left w:w="85" w:type="dxa"/>
              <w:bottom w:w="85" w:type="dxa"/>
              <w:right w:w="85" w:type="dxa"/>
            </w:tcMar>
            <w:vAlign w:val="center"/>
          </w:tcPr>
          <w:p w14:paraId="0F646398" w14:textId="77777777" w:rsidR="00CF717B" w:rsidRPr="00AC562A" w:rsidRDefault="00E15CAC">
            <w:pPr>
              <w:spacing w:after="60" w:line="252" w:lineRule="auto"/>
              <w:jc w:val="left"/>
            </w:pPr>
            <w:r w:rsidRPr="00AC562A">
              <w:rPr>
                <w:sz w:val="20"/>
              </w:rPr>
              <w:t>E-07 Account framework</w:t>
            </w:r>
          </w:p>
        </w:tc>
        <w:tc>
          <w:tcPr>
            <w:tcW w:w="7445" w:type="dxa"/>
            <w:tcMar>
              <w:top w:w="85" w:type="dxa"/>
              <w:left w:w="85" w:type="dxa"/>
              <w:bottom w:w="85" w:type="dxa"/>
              <w:right w:w="85" w:type="dxa"/>
            </w:tcMar>
            <w:vAlign w:val="center"/>
          </w:tcPr>
          <w:p w14:paraId="194D761E" w14:textId="77777777" w:rsidR="00CF717B" w:rsidRPr="00AC562A" w:rsidRDefault="00E15CAC">
            <w:pPr>
              <w:spacing w:after="60" w:line="252" w:lineRule="auto"/>
              <w:jc w:val="left"/>
            </w:pPr>
            <w:r w:rsidRPr="00AC562A">
              <w:rPr>
                <w:sz w:val="20"/>
              </w:rPr>
              <w:t>Maintain the five conventional account types: asset, liability, equity, income and expense. The FYP exposes only expense-management workflows; cash is an asset account. Recognising an account type does not create sales, payroll or full financial-statement functionality. Final hierarchy and codes remain architecture decisions.</w:t>
            </w:r>
          </w:p>
        </w:tc>
      </w:tr>
      <w:tr w:rsidR="00CF717B" w:rsidRPr="00AC562A" w14:paraId="379E61CA" w14:textId="77777777">
        <w:trPr>
          <w:cantSplit/>
        </w:trPr>
        <w:tc>
          <w:tcPr>
            <w:tcW w:w="1224" w:type="dxa"/>
            <w:tcMar>
              <w:top w:w="85" w:type="dxa"/>
              <w:left w:w="85" w:type="dxa"/>
              <w:bottom w:w="85" w:type="dxa"/>
              <w:right w:w="85" w:type="dxa"/>
            </w:tcMar>
            <w:vAlign w:val="center"/>
          </w:tcPr>
          <w:p w14:paraId="189BA32F" w14:textId="77777777" w:rsidR="00CF717B" w:rsidRPr="00AC562A" w:rsidRDefault="00E15CAC">
            <w:pPr>
              <w:spacing w:after="60" w:line="252" w:lineRule="auto"/>
              <w:jc w:val="left"/>
            </w:pPr>
            <w:r w:rsidRPr="00AC562A">
              <w:rPr>
                <w:sz w:val="20"/>
              </w:rPr>
              <w:t>E-08 Settings and credentials</w:t>
            </w:r>
          </w:p>
        </w:tc>
        <w:tc>
          <w:tcPr>
            <w:tcW w:w="7445" w:type="dxa"/>
            <w:tcMar>
              <w:top w:w="85" w:type="dxa"/>
              <w:left w:w="85" w:type="dxa"/>
              <w:bottom w:w="85" w:type="dxa"/>
              <w:right w:w="85" w:type="dxa"/>
            </w:tcMar>
            <w:vAlign w:val="center"/>
          </w:tcPr>
          <w:p w14:paraId="25D0000B" w14:textId="77777777" w:rsidR="00CF717B" w:rsidRPr="00AC562A" w:rsidRDefault="00E15CAC">
            <w:pPr>
              <w:spacing w:after="60" w:line="252" w:lineRule="auto"/>
              <w:jc w:val="left"/>
            </w:pPr>
            <w:r w:rsidRPr="00AC562A">
              <w:rPr>
                <w:sz w:val="20"/>
              </w:rPr>
              <w:t>A display name and default summary month give a bounded interpretation of basic profile and settings. Login identifier format and credential rules are documented at implementation review; if passwords are managed locally, use at least 12 characters and permit at least 64. These proposed details do not add social login or account administration.</w:t>
            </w:r>
          </w:p>
        </w:tc>
      </w:tr>
      <w:tr w:rsidR="00CF717B" w:rsidRPr="00AC562A" w14:paraId="7AFD4978" w14:textId="77777777">
        <w:trPr>
          <w:cantSplit/>
        </w:trPr>
        <w:tc>
          <w:tcPr>
            <w:tcW w:w="1224" w:type="dxa"/>
            <w:tcMar>
              <w:top w:w="85" w:type="dxa"/>
              <w:left w:w="85" w:type="dxa"/>
              <w:bottom w:w="85" w:type="dxa"/>
              <w:right w:w="85" w:type="dxa"/>
            </w:tcMar>
            <w:vAlign w:val="center"/>
          </w:tcPr>
          <w:p w14:paraId="521A5A46" w14:textId="77777777" w:rsidR="00CF717B" w:rsidRPr="00AC562A" w:rsidRDefault="00E15CAC">
            <w:pPr>
              <w:spacing w:after="60" w:line="252" w:lineRule="auto"/>
              <w:jc w:val="left"/>
            </w:pPr>
            <w:r w:rsidRPr="00AC562A">
              <w:rPr>
                <w:sz w:val="20"/>
              </w:rPr>
              <w:t>E-09 Draft lifetime</w:t>
            </w:r>
          </w:p>
        </w:tc>
        <w:tc>
          <w:tcPr>
            <w:tcW w:w="7445" w:type="dxa"/>
            <w:tcMar>
              <w:top w:w="85" w:type="dxa"/>
              <w:left w:w="85" w:type="dxa"/>
              <w:bottom w:w="85" w:type="dxa"/>
              <w:right w:w="85" w:type="dxa"/>
            </w:tcMar>
            <w:vAlign w:val="center"/>
          </w:tcPr>
          <w:p w14:paraId="58060BBD" w14:textId="77777777" w:rsidR="00CF717B" w:rsidRPr="00AC562A" w:rsidRDefault="00E15CAC">
            <w:pPr>
              <w:spacing w:after="60" w:line="252" w:lineRule="auto"/>
              <w:jc w:val="left"/>
            </w:pPr>
            <w:r w:rsidRPr="00AC562A">
              <w:rPr>
                <w:sz w:val="20"/>
              </w:rPr>
              <w:t>Core draft recovery is limited to the current open authenticated session. Surviving application restart without connectivity is the Could Have offline-draft feature. Pending drafts never count as expenses. Optional archive retention does not make permanent image storage core.</w:t>
            </w:r>
          </w:p>
        </w:tc>
      </w:tr>
      <w:tr w:rsidR="00CF717B" w:rsidRPr="00AC562A" w14:paraId="08DE25F4" w14:textId="77777777">
        <w:trPr>
          <w:cantSplit/>
        </w:trPr>
        <w:tc>
          <w:tcPr>
            <w:tcW w:w="1224" w:type="dxa"/>
            <w:tcMar>
              <w:top w:w="85" w:type="dxa"/>
              <w:left w:w="85" w:type="dxa"/>
              <w:bottom w:w="85" w:type="dxa"/>
              <w:right w:w="85" w:type="dxa"/>
            </w:tcMar>
            <w:vAlign w:val="center"/>
          </w:tcPr>
          <w:p w14:paraId="61F86B71" w14:textId="77777777" w:rsidR="00CF717B" w:rsidRPr="00AC562A" w:rsidRDefault="00E15CAC">
            <w:pPr>
              <w:spacing w:after="60" w:line="252" w:lineRule="auto"/>
              <w:jc w:val="left"/>
            </w:pPr>
            <w:r w:rsidRPr="00AC562A">
              <w:rPr>
                <w:sz w:val="20"/>
              </w:rPr>
              <w:t>E-10 Optional data output</w:t>
            </w:r>
          </w:p>
        </w:tc>
        <w:tc>
          <w:tcPr>
            <w:tcW w:w="7445" w:type="dxa"/>
            <w:tcMar>
              <w:top w:w="85" w:type="dxa"/>
              <w:left w:w="85" w:type="dxa"/>
              <w:bottom w:w="85" w:type="dxa"/>
              <w:right w:w="85" w:type="dxa"/>
            </w:tcMar>
            <w:vAlign w:val="center"/>
          </w:tcPr>
          <w:p w14:paraId="123EA8CB" w14:textId="77777777" w:rsidR="00CF717B" w:rsidRPr="00AC562A" w:rsidRDefault="00E15CAC">
            <w:pPr>
              <w:spacing w:after="60" w:line="252" w:lineRule="auto"/>
              <w:jc w:val="left"/>
            </w:pPr>
            <w:r w:rsidRPr="00AC562A">
              <w:rPr>
                <w:sz w:val="20"/>
              </w:rPr>
              <w:t>CSV and/or PDF means at least one format, not both. If CSV is selected, user-supplied text beginning with formula-control characters must be exported as inert text and fields escaped correctly. Household output remains an account-holder-controlled selection, not a shared-account service.</w:t>
            </w:r>
          </w:p>
        </w:tc>
      </w:tr>
    </w:tbl>
    <w:p w14:paraId="4D62A994" w14:textId="77777777" w:rsidR="00CF717B" w:rsidRPr="00AC562A" w:rsidRDefault="00CF717B">
      <w:pPr>
        <w:spacing w:after="0"/>
      </w:pPr>
    </w:p>
    <w:p w14:paraId="5D10657C" w14:textId="77777777" w:rsidR="00CF717B" w:rsidRPr="00AC562A" w:rsidRDefault="00E15CAC">
      <w:r w:rsidRPr="00AC562A">
        <w:lastRenderedPageBreak/>
        <w:t>These are D3 project-team elaborations of approved capabilities, not additional interview findings. Numerical and platform choices are proposed FYP acceptance boundaries to confirm before implementation. Any change to them must use the persistent IDs and change-control rule. None changes a source persona, capability priority or current-versus-future decision.</w:t>
      </w:r>
    </w:p>
    <w:p w14:paraId="59123444" w14:textId="77777777" w:rsidR="00CF717B" w:rsidRPr="00AC562A" w:rsidRDefault="00E15CAC">
      <w:pPr>
        <w:pStyle w:val="Heading2"/>
      </w:pPr>
      <w:bookmarkStart w:id="26" w:name="_Toc241027656"/>
      <w:r w:rsidRPr="00AC562A">
        <w:t>Authentication and access</w:t>
      </w:r>
      <w:bookmarkEnd w:id="26"/>
    </w:p>
    <w:p w14:paraId="2A6BF5F6" w14:textId="77777777" w:rsidR="00CF717B" w:rsidRPr="00AC562A" w:rsidRDefault="00E15CAC">
      <w:r w:rsidRPr="00AC562A">
        <w:rPr>
          <w:b/>
        </w:rPr>
        <w:t xml:space="preserve">Context: </w:t>
      </w:r>
      <w:r w:rsidRPr="00AC562A">
        <w:t>Identity establishes the account boundary used by every later workflow.</w:t>
      </w:r>
    </w:p>
    <w:p w14:paraId="0AC7AF5E" w14:textId="77777777" w:rsidR="00CF717B" w:rsidRPr="00AC562A" w:rsidRDefault="00E15CAC">
      <w:r w:rsidRPr="00AC562A">
        <w:rPr>
          <w:b/>
        </w:rPr>
        <w:t xml:space="preserve">Actor and preconditions: </w:t>
      </w:r>
      <w:r w:rsidRPr="00AC562A">
        <w:t>Unauthenticated visitor for registration and login; account holder for logout. Credentials are supplied through the application; protected data has an owner.</w:t>
      </w:r>
    </w:p>
    <w:p w14:paraId="299F6A30" w14:textId="77777777" w:rsidR="00CF717B" w:rsidRPr="00AC562A" w:rsidRDefault="00E15CAC">
      <w:r w:rsidRPr="00AC562A">
        <w:rPr>
          <w:b/>
        </w:rPr>
        <w:t xml:space="preserve">Trigger and common flow: </w:t>
      </w:r>
      <w:r w:rsidRPr="00AC562A">
        <w:t>Register, sign in, sign out or request protected content. The specific requirement below defines the observable result; invalid operations follow its failure path and do not imply a successful save.</w:t>
      </w:r>
    </w:p>
    <w:p w14:paraId="63B98063" w14:textId="77777777" w:rsidR="00CF717B" w:rsidRPr="00AC562A" w:rsidRDefault="00E15CAC">
      <w:pPr>
        <w:pStyle w:val="Heading3"/>
      </w:pPr>
      <w:r w:rsidRPr="00AC562A">
        <w:t>Account registration</w:t>
      </w:r>
    </w:p>
    <w:p w14:paraId="5E7F44B5" w14:textId="77777777" w:rsidR="00CF717B" w:rsidRPr="00AC562A" w:rsidRDefault="00E15CAC">
      <w:r w:rsidRPr="00AC562A">
        <w:rPr>
          <w:b/>
        </w:rPr>
        <w:t xml:space="preserve">FR-AUTH-001 | Must Have </w:t>
      </w:r>
      <w:r w:rsidRPr="00AC562A">
        <w:t>The system shall create a distinct user account from a valid, unused login identifier and accepted credentials.</w:t>
      </w:r>
    </w:p>
    <w:p w14:paraId="537BBF6D" w14:textId="77777777" w:rsidR="00CF717B" w:rsidRPr="00AC562A" w:rsidRDefault="00E15CAC">
      <w:r w:rsidRPr="00AC562A">
        <w:rPr>
          <w:b/>
        </w:rPr>
        <w:t xml:space="preserve">Trace and rationale: </w:t>
      </w:r>
      <w:r w:rsidRPr="00AC562A">
        <w:t>BR-005; SC-01; DR-09; EV-07. This behaviour implements the subsystem purpose above and the linked business outcome.</w:t>
      </w:r>
    </w:p>
    <w:p w14:paraId="4D6B931C" w14:textId="77777777" w:rsidR="00CF717B" w:rsidRPr="00AC562A" w:rsidRDefault="00E15CAC">
      <w:r w:rsidRPr="00AC562A">
        <w:rPr>
          <w:b/>
        </w:rPr>
        <w:t xml:space="preserve">Acceptance and expected result: </w:t>
      </w:r>
      <w:r w:rsidRPr="00AC562A">
        <w:t>Submitting an unused valid identifier creates one account; submitting the same identifier again creates none and returns a non-disclosing failure message.</w:t>
      </w:r>
    </w:p>
    <w:p w14:paraId="32F78332" w14:textId="77777777" w:rsidR="00CF717B" w:rsidRPr="00AC562A" w:rsidRDefault="00E15CAC">
      <w:r w:rsidRPr="00AC562A">
        <w:rPr>
          <w:b/>
        </w:rPr>
        <w:t xml:space="preserve">Alternative or failure: </w:t>
      </w:r>
      <w:r w:rsidRPr="00AC562A">
        <w:t>Invalid or duplicate input leaves no partial account.</w:t>
      </w:r>
    </w:p>
    <w:p w14:paraId="5C70EFD3" w14:textId="77777777" w:rsidR="00CF717B" w:rsidRPr="00AC562A" w:rsidRDefault="00E15CAC">
      <w:r w:rsidRPr="00AC562A">
        <w:rPr>
          <w:b/>
        </w:rPr>
        <w:t xml:space="preserve">Dependencies and quality: </w:t>
      </w:r>
      <w:r w:rsidRPr="00AC562A">
        <w:t>No earlier functional service required; authentication infrastructure is needed. NFR-SEC-001, NFR-SEC-002, NFR-SEC-003, NFR-SEC-005, NFR-COMP-001.</w:t>
      </w:r>
    </w:p>
    <w:p w14:paraId="73AD699C" w14:textId="77777777" w:rsidR="00CF717B" w:rsidRPr="00AC562A" w:rsidRDefault="00E15CAC">
      <w:pPr>
        <w:pStyle w:val="Heading3"/>
      </w:pPr>
      <w:r w:rsidRPr="00AC562A">
        <w:t>Login</w:t>
      </w:r>
    </w:p>
    <w:p w14:paraId="5EB97E74" w14:textId="77777777" w:rsidR="00CF717B" w:rsidRPr="00AC562A" w:rsidRDefault="00E15CAC">
      <w:r w:rsidRPr="00AC562A">
        <w:rPr>
          <w:b/>
        </w:rPr>
        <w:t xml:space="preserve">FR-AUTH-002 | Must Have </w:t>
      </w:r>
      <w:r w:rsidRPr="00AC562A">
        <w:t>The system shall establish an authenticated session only after successful credential verification.</w:t>
      </w:r>
    </w:p>
    <w:p w14:paraId="0D3520DB" w14:textId="77777777" w:rsidR="00CF717B" w:rsidRPr="00AC562A" w:rsidRDefault="00E15CAC">
      <w:r w:rsidRPr="00AC562A">
        <w:rPr>
          <w:b/>
        </w:rPr>
        <w:t xml:space="preserve">Trace and rationale: </w:t>
      </w:r>
      <w:r w:rsidRPr="00AC562A">
        <w:t>BR-005; SC-01; DR-09; EV-07. This behaviour implements the subsystem purpose above and the linked business outcome.</w:t>
      </w:r>
    </w:p>
    <w:p w14:paraId="4A3A1693" w14:textId="77777777" w:rsidR="00CF717B" w:rsidRPr="00AC562A" w:rsidRDefault="00E15CAC">
      <w:r w:rsidRPr="00AC562A">
        <w:rPr>
          <w:b/>
        </w:rPr>
        <w:t xml:space="preserve">Acceptance and expected result: </w:t>
      </w:r>
      <w:r w:rsidRPr="00AC562A">
        <w:t>Correct credentials open the account ledger; an incorrect password grants no session and does not disclose whether the account exists.</w:t>
      </w:r>
    </w:p>
    <w:p w14:paraId="3180D4E7" w14:textId="77777777" w:rsidR="00CF717B" w:rsidRPr="00AC562A" w:rsidRDefault="00E15CAC">
      <w:r w:rsidRPr="00AC562A">
        <w:rPr>
          <w:b/>
        </w:rPr>
        <w:t xml:space="preserve">Alternative or failure: </w:t>
      </w:r>
      <w:r w:rsidRPr="00AC562A">
        <w:t>Rejected credentials retain the sign-in screen with a generic explanation.</w:t>
      </w:r>
    </w:p>
    <w:p w14:paraId="3674710B" w14:textId="77777777" w:rsidR="00CF717B" w:rsidRPr="00AC562A" w:rsidRDefault="00E15CAC">
      <w:r w:rsidRPr="00AC562A">
        <w:rPr>
          <w:b/>
        </w:rPr>
        <w:lastRenderedPageBreak/>
        <w:t xml:space="preserve">Dependencies and quality: </w:t>
      </w:r>
      <w:r w:rsidRPr="00AC562A">
        <w:t>No earlier functional service required; authentication infrastructure is needed. NFR-SEC-001, NFR-SEC-002, NFR-SEC-003, NFR-SEC-005, NFR-COMP-001.</w:t>
      </w:r>
    </w:p>
    <w:p w14:paraId="2C2185A5" w14:textId="77777777" w:rsidR="00CF717B" w:rsidRPr="00AC562A" w:rsidRDefault="00E15CAC">
      <w:pPr>
        <w:pStyle w:val="Heading3"/>
      </w:pPr>
      <w:r w:rsidRPr="00AC562A">
        <w:t>Logout</w:t>
      </w:r>
    </w:p>
    <w:p w14:paraId="1D10CBD5" w14:textId="77777777" w:rsidR="00CF717B" w:rsidRPr="00AC562A" w:rsidRDefault="00E15CAC">
      <w:r w:rsidRPr="00AC562A">
        <w:rPr>
          <w:b/>
        </w:rPr>
        <w:t xml:space="preserve">FR-AUTH-003 | Must Have </w:t>
      </w:r>
      <w:r w:rsidRPr="00AC562A">
        <w:t>The system shall terminate the current session when its user selects logout.</w:t>
      </w:r>
    </w:p>
    <w:p w14:paraId="28686965" w14:textId="77777777" w:rsidR="00CF717B" w:rsidRPr="00AC562A" w:rsidRDefault="00E15CAC">
      <w:r w:rsidRPr="00AC562A">
        <w:rPr>
          <w:b/>
        </w:rPr>
        <w:t xml:space="preserve">Trace and rationale: </w:t>
      </w:r>
      <w:r w:rsidRPr="00AC562A">
        <w:t>BR-005; SC-01; DR-09; EV-07. This behaviour implements the subsystem purpose above and the linked business outcome.</w:t>
      </w:r>
    </w:p>
    <w:p w14:paraId="48A01850" w14:textId="77777777" w:rsidR="00CF717B" w:rsidRPr="00AC562A" w:rsidRDefault="00E15CAC">
      <w:r w:rsidRPr="00AC562A">
        <w:rPr>
          <w:b/>
        </w:rPr>
        <w:t xml:space="preserve">Acceptance and expected result: </w:t>
      </w:r>
      <w:r w:rsidRPr="00AC562A">
        <w:t>After logout, replaying the old session against the ledger and assistant is rejected and protected screens require login.</w:t>
      </w:r>
    </w:p>
    <w:p w14:paraId="40D19FFC" w14:textId="77777777" w:rsidR="00CF717B" w:rsidRPr="00AC562A" w:rsidRDefault="00E15CAC">
      <w:r w:rsidRPr="00AC562A">
        <w:rPr>
          <w:b/>
        </w:rPr>
        <w:t xml:space="preserve">Alternative or failure: </w:t>
      </w:r>
      <w:r w:rsidRPr="00AC562A">
        <w:t>If the network is unavailable, local access ends immediately and the server session expires under the session policy.</w:t>
      </w:r>
    </w:p>
    <w:p w14:paraId="44F3681B" w14:textId="77777777" w:rsidR="00CF717B" w:rsidRPr="00AC562A" w:rsidRDefault="00E15CAC">
      <w:r w:rsidRPr="00AC562A">
        <w:rPr>
          <w:b/>
        </w:rPr>
        <w:t xml:space="preserve">Dependencies and quality: </w:t>
      </w:r>
      <w:r w:rsidRPr="00AC562A">
        <w:t>No earlier functional service required; authentication infrastructure is needed. NFR-SEC-001, NFR-SEC-002, NFR-SEC-003, NFR-SEC-005, NFR-COMP-001.</w:t>
      </w:r>
    </w:p>
    <w:p w14:paraId="48ED9A51" w14:textId="77777777" w:rsidR="00CF717B" w:rsidRPr="00AC562A" w:rsidRDefault="00E15CAC">
      <w:pPr>
        <w:pStyle w:val="Heading3"/>
      </w:pPr>
      <w:r w:rsidRPr="00AC562A">
        <w:t>Authorised access boundary</w:t>
      </w:r>
    </w:p>
    <w:p w14:paraId="5E45EC57" w14:textId="77777777" w:rsidR="00CF717B" w:rsidRPr="00AC562A" w:rsidRDefault="00E15CAC">
      <w:r w:rsidRPr="00AC562A">
        <w:rPr>
          <w:b/>
        </w:rPr>
        <w:t xml:space="preserve">FR-AUTH-004 | Must Have </w:t>
      </w:r>
      <w:r w:rsidRPr="00AC562A">
        <w:t>The system shall authorise every protected operation against the current account identity.</w:t>
      </w:r>
    </w:p>
    <w:p w14:paraId="3B88BA6B" w14:textId="77777777" w:rsidR="00CF717B" w:rsidRPr="00AC562A" w:rsidRDefault="00E15CAC">
      <w:r w:rsidRPr="00AC562A">
        <w:rPr>
          <w:b/>
        </w:rPr>
        <w:t xml:space="preserve">Trace and rationale: </w:t>
      </w:r>
      <w:r w:rsidRPr="00AC562A">
        <w:t>BR-005; SC-01, SC-27; DR-09; EV-07. This behaviour implements the subsystem purpose above and the linked business outcome.</w:t>
      </w:r>
    </w:p>
    <w:p w14:paraId="07647B88" w14:textId="77777777" w:rsidR="00CF717B" w:rsidRPr="00AC562A" w:rsidRDefault="00E15CAC">
      <w:r w:rsidRPr="00AC562A">
        <w:rPr>
          <w:b/>
        </w:rPr>
        <w:t xml:space="preserve">Acceptance and expected result: </w:t>
      </w:r>
      <w:r w:rsidRPr="00AC562A">
        <w:t>Account A cannot read, change, delete, export or query an object belonging to B, including by modifying its identifier.</w:t>
      </w:r>
    </w:p>
    <w:p w14:paraId="34E3D005" w14:textId="77777777" w:rsidR="00CF717B" w:rsidRPr="00AC562A" w:rsidRDefault="00E15CAC">
      <w:r w:rsidRPr="00AC562A">
        <w:rPr>
          <w:b/>
        </w:rPr>
        <w:t xml:space="preserve">Alternative or failure: </w:t>
      </w:r>
      <w:r w:rsidRPr="00AC562A">
        <w:t>Unauthenticated or unauthorised requests return no protected payload.</w:t>
      </w:r>
    </w:p>
    <w:p w14:paraId="22B031D3" w14:textId="77777777" w:rsidR="00CF717B" w:rsidRPr="00AC562A" w:rsidRDefault="00E15CAC">
      <w:r w:rsidRPr="00AC562A">
        <w:rPr>
          <w:b/>
        </w:rPr>
        <w:t xml:space="preserve">Dependencies and quality: </w:t>
      </w:r>
      <w:r w:rsidRPr="00AC562A">
        <w:t>No earlier functional service required; authentication infrastructure is needed. NFR-SEC-001, NFR-SEC-002, NFR-SEC-003, NFR-SEC-005, NFR-COMP-001.</w:t>
      </w:r>
    </w:p>
    <w:p w14:paraId="5C74359B" w14:textId="77777777" w:rsidR="00CF717B" w:rsidRPr="00AC562A" w:rsidRDefault="00E15CAC">
      <w:pPr>
        <w:pStyle w:val="Heading2"/>
      </w:pPr>
      <w:bookmarkStart w:id="27" w:name="_Toc241027657"/>
      <w:r w:rsidRPr="00AC562A">
        <w:t>Profile and settings</w:t>
      </w:r>
      <w:bookmarkEnd w:id="27"/>
    </w:p>
    <w:p w14:paraId="71395FDC" w14:textId="77777777" w:rsidR="00CF717B" w:rsidRPr="00AC562A" w:rsidRDefault="00E15CAC">
      <w:r w:rsidRPr="00AC562A">
        <w:rPr>
          <w:b/>
        </w:rPr>
        <w:t xml:space="preserve">Context: </w:t>
      </w:r>
      <w:r w:rsidRPr="00AC562A">
        <w:t>Small persistent preferences reduce repeated setup without creating household roles.</w:t>
      </w:r>
    </w:p>
    <w:p w14:paraId="411F71FC" w14:textId="77777777" w:rsidR="00CF717B" w:rsidRPr="00AC562A" w:rsidRDefault="00E15CAC">
      <w:r w:rsidRPr="00AC562A">
        <w:rPr>
          <w:b/>
        </w:rPr>
        <w:t xml:space="preserve">Actor and preconditions: </w:t>
      </w:r>
      <w:r w:rsidRPr="00AC562A">
        <w:t>Authenticated account holder. An account and session exist.</w:t>
      </w:r>
    </w:p>
    <w:p w14:paraId="6E649C26" w14:textId="77777777" w:rsidR="00CF717B" w:rsidRPr="00AC562A" w:rsidRDefault="00E15CAC">
      <w:r w:rsidRPr="00AC562A">
        <w:rPr>
          <w:b/>
        </w:rPr>
        <w:t xml:space="preserve">Trigger and common flow: </w:t>
      </w:r>
      <w:r w:rsidRPr="00AC562A">
        <w:t>Open profile or settings and submit a change. The specific requirement below defines the observable result; invalid operations follow its failure path and do not imply a successful save.</w:t>
      </w:r>
    </w:p>
    <w:p w14:paraId="24C74236" w14:textId="77777777" w:rsidR="00CF717B" w:rsidRPr="00AC562A" w:rsidRDefault="00E15CAC">
      <w:pPr>
        <w:pStyle w:val="Heading3"/>
      </w:pPr>
      <w:r w:rsidRPr="00AC562A">
        <w:lastRenderedPageBreak/>
        <w:t>Basic profile</w:t>
      </w:r>
    </w:p>
    <w:p w14:paraId="0B43D462" w14:textId="77777777" w:rsidR="00CF717B" w:rsidRPr="00AC562A" w:rsidRDefault="00E15CAC">
      <w:r w:rsidRPr="00AC562A">
        <w:rPr>
          <w:b/>
        </w:rPr>
        <w:t xml:space="preserve">FR-PROFILE-001 | Must Have </w:t>
      </w:r>
      <w:r w:rsidRPr="00AC562A">
        <w:t>The system shall allow the account holder to view and update a display name without changing the stable account identity.</w:t>
      </w:r>
    </w:p>
    <w:p w14:paraId="44376102" w14:textId="77777777" w:rsidR="00CF717B" w:rsidRPr="00AC562A" w:rsidRDefault="00E15CAC">
      <w:r w:rsidRPr="00AC562A">
        <w:rPr>
          <w:b/>
        </w:rPr>
        <w:t xml:space="preserve">Trace and rationale: </w:t>
      </w:r>
      <w:r w:rsidRPr="00AC562A">
        <w:t>BR-006; SC-02; DR-09; EV-07. This behaviour implements the subsystem purpose above and the linked business outcome.</w:t>
      </w:r>
    </w:p>
    <w:p w14:paraId="1B91666A" w14:textId="77777777" w:rsidR="00CF717B" w:rsidRPr="00AC562A" w:rsidRDefault="00E15CAC">
      <w:r w:rsidRPr="00AC562A">
        <w:rPr>
          <w:b/>
        </w:rPr>
        <w:t xml:space="preserve">Acceptance and expected result: </w:t>
      </w:r>
      <w:r w:rsidRPr="00AC562A">
        <w:t>Change a display name, reopen the profile and verify the new name and unchanged ownership of earlier records.</w:t>
      </w:r>
    </w:p>
    <w:p w14:paraId="3412BE6F" w14:textId="77777777" w:rsidR="00CF717B" w:rsidRPr="00AC562A" w:rsidRDefault="00E15CAC">
      <w:r w:rsidRPr="00AC562A">
        <w:rPr>
          <w:b/>
        </w:rPr>
        <w:t xml:space="preserve">Alternative or failure: </w:t>
      </w:r>
      <w:r w:rsidRPr="00AC562A">
        <w:t>An invalid or failed update preserves the previous value.</w:t>
      </w:r>
    </w:p>
    <w:p w14:paraId="4E207E91" w14:textId="77777777" w:rsidR="00CF717B" w:rsidRPr="00AC562A" w:rsidRDefault="00E15CAC">
      <w:r w:rsidRPr="00AC562A">
        <w:rPr>
          <w:b/>
        </w:rPr>
        <w:t xml:space="preserve">Dependencies and quality: </w:t>
      </w:r>
      <w:r w:rsidRPr="00AC562A">
        <w:t>FR-AUTH-004. NFR-PERF-001, NFR-SEC-003.</w:t>
      </w:r>
    </w:p>
    <w:p w14:paraId="4FA45D23" w14:textId="77777777" w:rsidR="00CF717B" w:rsidRPr="00AC562A" w:rsidRDefault="00E15CAC">
      <w:pPr>
        <w:pStyle w:val="Heading3"/>
      </w:pPr>
      <w:r w:rsidRPr="00AC562A">
        <w:t>Basic settings</w:t>
      </w:r>
    </w:p>
    <w:p w14:paraId="6F95E719" w14:textId="77777777" w:rsidR="00CF717B" w:rsidRPr="00AC562A" w:rsidRDefault="00E15CAC">
      <w:r w:rsidRPr="00AC562A">
        <w:rPr>
          <w:b/>
        </w:rPr>
        <w:t xml:space="preserve">FR-PROFILE-002 | Must Have </w:t>
      </w:r>
      <w:r w:rsidRPr="00AC562A">
        <w:t>The system shall persist the account holder's default summary month selection between authenticated sessions.</w:t>
      </w:r>
    </w:p>
    <w:p w14:paraId="64CF8CB0" w14:textId="77777777" w:rsidR="00CF717B" w:rsidRPr="00AC562A" w:rsidRDefault="00E15CAC">
      <w:r w:rsidRPr="00AC562A">
        <w:rPr>
          <w:b/>
        </w:rPr>
        <w:t xml:space="preserve">Trace and rationale: </w:t>
      </w:r>
      <w:r w:rsidRPr="00AC562A">
        <w:t>BR-006; SC-02; DR-09; EV-07. This behaviour implements the subsystem purpose above and the linked business outcome.</w:t>
      </w:r>
    </w:p>
    <w:p w14:paraId="09551747" w14:textId="77777777" w:rsidR="00CF717B" w:rsidRPr="00AC562A" w:rsidRDefault="00E15CAC">
      <w:r w:rsidRPr="00AC562A">
        <w:rPr>
          <w:b/>
        </w:rPr>
        <w:t xml:space="preserve">Acceptance and expected result: </w:t>
      </w:r>
      <w:r w:rsidRPr="00AC562A">
        <w:t>Select a supported month, sign out and back in, and verify that summaries use that month with its date range displayed.</w:t>
      </w:r>
    </w:p>
    <w:p w14:paraId="206AC261" w14:textId="77777777" w:rsidR="00CF717B" w:rsidRPr="00AC562A" w:rsidRDefault="00E15CAC">
      <w:r w:rsidRPr="00AC562A">
        <w:rPr>
          <w:b/>
        </w:rPr>
        <w:t xml:space="preserve">Alternative or failure: </w:t>
      </w:r>
      <w:r w:rsidRPr="00AC562A">
        <w:t>An invalid month is rejected; a new account defaults to the current calendar month.</w:t>
      </w:r>
    </w:p>
    <w:p w14:paraId="3AAFD6EF" w14:textId="77777777" w:rsidR="00CF717B" w:rsidRPr="00AC562A" w:rsidRDefault="00E15CAC">
      <w:r w:rsidRPr="00AC562A">
        <w:rPr>
          <w:b/>
        </w:rPr>
        <w:t xml:space="preserve">Dependencies and quality: </w:t>
      </w:r>
      <w:r w:rsidRPr="00AC562A">
        <w:t>FR-AUTH-004. NFR-PERF-001, NFR-SEC-003.</w:t>
      </w:r>
    </w:p>
    <w:p w14:paraId="06D5648C" w14:textId="77777777" w:rsidR="00CF717B" w:rsidRPr="00AC562A" w:rsidRDefault="00E15CAC">
      <w:pPr>
        <w:pStyle w:val="Heading2"/>
      </w:pPr>
      <w:bookmarkStart w:id="28" w:name="_Toc241027658"/>
      <w:r w:rsidRPr="00AC562A">
        <w:t>Receipt capture</w:t>
      </w:r>
      <w:bookmarkEnd w:id="28"/>
    </w:p>
    <w:p w14:paraId="437EFA8B" w14:textId="77777777" w:rsidR="00CF717B" w:rsidRPr="00AC562A" w:rsidRDefault="00E15CAC">
      <w:r w:rsidRPr="00AC562A">
        <w:rPr>
          <w:b/>
        </w:rPr>
        <w:t xml:space="preserve">Context: </w:t>
      </w:r>
      <w:r w:rsidRPr="00AC562A">
        <w:t>Image acquisition supplies the same review workflow regardless of input path.</w:t>
      </w:r>
    </w:p>
    <w:p w14:paraId="795E7C5C" w14:textId="77777777" w:rsidR="00CF717B" w:rsidRPr="00AC562A" w:rsidRDefault="00E15CAC">
      <w:r w:rsidRPr="00AC562A">
        <w:rPr>
          <w:b/>
        </w:rPr>
        <w:t xml:space="preserve">Actor and preconditions: </w:t>
      </w:r>
      <w:r w:rsidRPr="00AC562A">
        <w:t>Authenticated account holder and camera or file picker. A receipt image is available or can be photographed.</w:t>
      </w:r>
    </w:p>
    <w:p w14:paraId="38D5DBC5" w14:textId="77777777" w:rsidR="00CF717B" w:rsidRPr="00AC562A" w:rsidRDefault="00E15CAC">
      <w:r w:rsidRPr="00AC562A">
        <w:rPr>
          <w:b/>
        </w:rPr>
        <w:t xml:space="preserve">Trigger and common flow: </w:t>
      </w:r>
      <w:r w:rsidRPr="00AC562A">
        <w:t>Select capture, upload, retry or an archived receipt. The specific requirement below defines the observable result; invalid operations follow its failure path and do not imply a successful save.</w:t>
      </w:r>
    </w:p>
    <w:p w14:paraId="7F5CE243" w14:textId="77777777" w:rsidR="00CF717B" w:rsidRPr="00AC562A" w:rsidRDefault="00E15CAC">
      <w:pPr>
        <w:pStyle w:val="Heading3"/>
      </w:pPr>
      <w:r w:rsidRPr="00AC562A">
        <w:t>Receipt photograph</w:t>
      </w:r>
    </w:p>
    <w:p w14:paraId="29613268" w14:textId="77777777" w:rsidR="00CF717B" w:rsidRPr="00AC562A" w:rsidRDefault="00E15CAC">
      <w:r w:rsidRPr="00AC562A">
        <w:rPr>
          <w:b/>
        </w:rPr>
        <w:t xml:space="preserve">FR-CAPTURE-001 | Must Have </w:t>
      </w:r>
      <w:r w:rsidRPr="00AC562A">
        <w:t>The system shall accept a camera photograph as input to a receipt draft.</w:t>
      </w:r>
    </w:p>
    <w:p w14:paraId="10D7823F" w14:textId="77777777" w:rsidR="00CF717B" w:rsidRPr="00AC562A" w:rsidRDefault="00E15CAC">
      <w:r w:rsidRPr="00AC562A">
        <w:rPr>
          <w:b/>
        </w:rPr>
        <w:t xml:space="preserve">Trace and rationale: </w:t>
      </w:r>
      <w:r w:rsidRPr="00AC562A">
        <w:t>BR-001; SC-04; DR-01; EV-01, EV-05, EV-07. This behaviour implements the subsystem purpose above and the linked business outcome.</w:t>
      </w:r>
    </w:p>
    <w:p w14:paraId="36AC62C9" w14:textId="77777777" w:rsidR="00CF717B" w:rsidRPr="00AC562A" w:rsidRDefault="00E15CAC">
      <w:r w:rsidRPr="00AC562A">
        <w:rPr>
          <w:b/>
        </w:rPr>
        <w:t xml:space="preserve">Acceptance and expected result: </w:t>
      </w:r>
      <w:r w:rsidRPr="00AC562A">
        <w:t>Grant permission and take a photograph; its preview is associated with a new unsaved receipt draft.</w:t>
      </w:r>
    </w:p>
    <w:p w14:paraId="0E567FD5" w14:textId="77777777" w:rsidR="00CF717B" w:rsidRPr="00AC562A" w:rsidRDefault="00E15CAC">
      <w:r w:rsidRPr="00AC562A">
        <w:rPr>
          <w:b/>
        </w:rPr>
        <w:t xml:space="preserve">Alternative or failure: </w:t>
      </w:r>
      <w:r w:rsidRPr="00AC562A">
        <w:t>Denied camera permission offers upload or manual entry without creating an expense.</w:t>
      </w:r>
    </w:p>
    <w:p w14:paraId="2772B472" w14:textId="77777777" w:rsidR="00CF717B" w:rsidRPr="00AC562A" w:rsidRDefault="00E15CAC">
      <w:r w:rsidRPr="00AC562A">
        <w:rPr>
          <w:b/>
        </w:rPr>
        <w:lastRenderedPageBreak/>
        <w:t xml:space="preserve">Dependencies and quality: </w:t>
      </w:r>
      <w:r w:rsidRPr="00AC562A">
        <w:t>FR-AUTH-004. NFR-COMP-001, NFR-USE-002, NFR-SEC-004.</w:t>
      </w:r>
    </w:p>
    <w:p w14:paraId="76813760" w14:textId="77777777" w:rsidR="00CF717B" w:rsidRPr="00AC562A" w:rsidRDefault="00E15CAC">
      <w:pPr>
        <w:pStyle w:val="Heading3"/>
      </w:pPr>
      <w:r w:rsidRPr="00AC562A">
        <w:t>Receipt upload</w:t>
      </w:r>
    </w:p>
    <w:p w14:paraId="56366665" w14:textId="77777777" w:rsidR="00CF717B" w:rsidRPr="00AC562A" w:rsidRDefault="00E15CAC">
      <w:r w:rsidRPr="00AC562A">
        <w:rPr>
          <w:b/>
        </w:rPr>
        <w:t xml:space="preserve">FR-CAPTURE-002 | Must Have </w:t>
      </w:r>
      <w:r w:rsidRPr="00AC562A">
        <w:t>The system shall accept a supported image file selected by the user as input to a receipt draft.</w:t>
      </w:r>
    </w:p>
    <w:p w14:paraId="000308BD" w14:textId="77777777" w:rsidR="00CF717B" w:rsidRPr="00AC562A" w:rsidRDefault="00E15CAC">
      <w:r w:rsidRPr="00AC562A">
        <w:rPr>
          <w:b/>
        </w:rPr>
        <w:t xml:space="preserve">Trace and rationale: </w:t>
      </w:r>
      <w:r w:rsidRPr="00AC562A">
        <w:t>BR-001; SC-04; DR-01; EV-01, EV-05, EV-07. This behaviour implements the subsystem purpose above and the linked business outcome.</w:t>
      </w:r>
    </w:p>
    <w:p w14:paraId="0F72D82F" w14:textId="77777777" w:rsidR="00CF717B" w:rsidRPr="00AC562A" w:rsidRDefault="00E15CAC">
      <w:r w:rsidRPr="00AC562A">
        <w:rPr>
          <w:b/>
        </w:rPr>
        <w:t xml:space="preserve">Acceptance and expected result: </w:t>
      </w:r>
      <w:r w:rsidRPr="00AC562A">
        <w:t>A valid JPEG or PNG within the declared limit opens a draft preview; a renamed executable or oversized image is rejected.</w:t>
      </w:r>
    </w:p>
    <w:p w14:paraId="43DC4C48" w14:textId="77777777" w:rsidR="00CF717B" w:rsidRPr="00AC562A" w:rsidRDefault="00E15CAC">
      <w:r w:rsidRPr="00AC562A">
        <w:rPr>
          <w:b/>
        </w:rPr>
        <w:t xml:space="preserve">Alternative or failure: </w:t>
      </w:r>
      <w:r w:rsidRPr="00AC562A">
        <w:t>Rejected files show the permitted formats and size, with a replacement or manual-entry path.</w:t>
      </w:r>
    </w:p>
    <w:p w14:paraId="75673936" w14:textId="77777777" w:rsidR="00CF717B" w:rsidRPr="00AC562A" w:rsidRDefault="00E15CAC">
      <w:r w:rsidRPr="00AC562A">
        <w:rPr>
          <w:b/>
        </w:rPr>
        <w:t xml:space="preserve">Dependencies and quality: </w:t>
      </w:r>
      <w:r w:rsidRPr="00AC562A">
        <w:t>FR-AUTH-004. NFR-SEC-004, NFR-PRIV-002, NFR-PERF-003, NFR-REL-002.</w:t>
      </w:r>
    </w:p>
    <w:p w14:paraId="140AC70E" w14:textId="77777777" w:rsidR="00CF717B" w:rsidRPr="00AC562A" w:rsidRDefault="00E15CAC">
      <w:pPr>
        <w:pStyle w:val="Heading3"/>
      </w:pPr>
      <w:r w:rsidRPr="00AC562A">
        <w:t>Processing states and retry</w:t>
      </w:r>
    </w:p>
    <w:p w14:paraId="7C831011" w14:textId="77777777" w:rsidR="00CF717B" w:rsidRPr="00AC562A" w:rsidRDefault="00E15CAC">
      <w:r w:rsidRPr="00AC562A">
        <w:rPr>
          <w:b/>
        </w:rPr>
        <w:t xml:space="preserve">FR-CAPTURE-003 | Must Have </w:t>
      </w:r>
      <w:r w:rsidRPr="00AC562A">
        <w:t>The system shall show the current receipt-processing state and permit retry after a recoverable failure.</w:t>
      </w:r>
    </w:p>
    <w:p w14:paraId="4B0C4DEB" w14:textId="77777777" w:rsidR="00CF717B" w:rsidRPr="00AC562A" w:rsidRDefault="00E15CAC">
      <w:r w:rsidRPr="00AC562A">
        <w:rPr>
          <w:b/>
        </w:rPr>
        <w:t xml:space="preserve">Trace and rationale: </w:t>
      </w:r>
      <w:r w:rsidRPr="00AC562A">
        <w:t>BR-001, BR-006; SC-05; DR-01; EV-01, EV-05, EV-07. This behaviour implements the subsystem purpose above and the linked business outcome.</w:t>
      </w:r>
    </w:p>
    <w:p w14:paraId="32160005" w14:textId="77777777" w:rsidR="00CF717B" w:rsidRPr="00AC562A" w:rsidRDefault="00E15CAC">
      <w:r w:rsidRPr="00AC562A">
        <w:rPr>
          <w:b/>
        </w:rPr>
        <w:t xml:space="preserve">Acceptance and expected result: </w:t>
      </w:r>
      <w:r w:rsidRPr="00AC562A">
        <w:t>A controlled request passes through processing to review; a timeout shows failure and a retry creates no duplicate saved expense.</w:t>
      </w:r>
    </w:p>
    <w:p w14:paraId="110B9CE1" w14:textId="77777777" w:rsidR="00CF717B" w:rsidRPr="00AC562A" w:rsidRDefault="00E15CAC">
      <w:r w:rsidRPr="00AC562A">
        <w:rPr>
          <w:b/>
        </w:rPr>
        <w:t xml:space="preserve">Alternative or failure: </w:t>
      </w:r>
      <w:r w:rsidRPr="00AC562A">
        <w:t>Retry remains user-triggered; a failed attempt retains the in-session draft while the session remains open.</w:t>
      </w:r>
    </w:p>
    <w:p w14:paraId="058E2E25" w14:textId="77777777" w:rsidR="00CF717B" w:rsidRPr="00AC562A" w:rsidRDefault="00E15CAC">
      <w:r w:rsidRPr="00AC562A">
        <w:rPr>
          <w:b/>
        </w:rPr>
        <w:t xml:space="preserve">Dependencies and quality: </w:t>
      </w:r>
      <w:r w:rsidRPr="00AC562A">
        <w:t>FR-AUTH-004. NFR-SEC-004, NFR-PRIV-002, NFR-PERF-003, NFR-REL-002.</w:t>
      </w:r>
    </w:p>
    <w:p w14:paraId="3A8D0314" w14:textId="77777777" w:rsidR="00CF717B" w:rsidRPr="00AC562A" w:rsidRDefault="00E15CAC">
      <w:pPr>
        <w:pStyle w:val="Heading3"/>
      </w:pPr>
      <w:r w:rsidRPr="00AC562A">
        <w:t>Receipt image archive</w:t>
      </w:r>
    </w:p>
    <w:p w14:paraId="4EBBF49A" w14:textId="77777777" w:rsidR="00CF717B" w:rsidRPr="00AC562A" w:rsidRDefault="00E15CAC">
      <w:r w:rsidRPr="00AC562A">
        <w:rPr>
          <w:b/>
        </w:rPr>
        <w:t xml:space="preserve">FR-CAPTURE-004 | Should Have </w:t>
      </w:r>
      <w:r w:rsidRPr="00AC562A">
        <w:t>The system shall retain a receipt image linked to its saved expense when the image archive feature is enabled.</w:t>
      </w:r>
    </w:p>
    <w:p w14:paraId="1BA385B9" w14:textId="77777777" w:rsidR="00CF717B" w:rsidRPr="00AC562A" w:rsidRDefault="00E15CAC">
      <w:r w:rsidRPr="00AC562A">
        <w:rPr>
          <w:b/>
        </w:rPr>
        <w:t xml:space="preserve">Trace and rationale: </w:t>
      </w:r>
      <w:r w:rsidRPr="00AC562A">
        <w:t>BR-007; SS-06; DR-11; EV-04, EV-07. This behaviour implements the subsystem purpose above and the linked business outcome.</w:t>
      </w:r>
    </w:p>
    <w:p w14:paraId="6B4DD283" w14:textId="77777777" w:rsidR="00CF717B" w:rsidRPr="00AC562A" w:rsidRDefault="00E15CAC">
      <w:r w:rsidRPr="00AC562A">
        <w:rPr>
          <w:b/>
        </w:rPr>
        <w:t xml:space="preserve">Acceptance and expected result: </w:t>
      </w:r>
      <w:r w:rsidRPr="00AC562A">
        <w:t>Save an expense with its image and reopen it; only its account holder can view the corresponding image.</w:t>
      </w:r>
    </w:p>
    <w:p w14:paraId="2391D04C" w14:textId="77777777" w:rsidR="00CF717B" w:rsidRPr="00AC562A" w:rsidRDefault="00E15CAC">
      <w:r w:rsidRPr="00AC562A">
        <w:rPr>
          <w:b/>
        </w:rPr>
        <w:t xml:space="preserve">Alternative or failure: </w:t>
      </w:r>
      <w:r w:rsidRPr="00AC562A">
        <w:t>An unavailable archived image is identified separately from the valid structured expense; deletion follows the retention rule.</w:t>
      </w:r>
    </w:p>
    <w:p w14:paraId="2BF0ABE2" w14:textId="77777777" w:rsidR="00CF717B" w:rsidRPr="00AC562A" w:rsidRDefault="00E15CAC">
      <w:r w:rsidRPr="00AC562A">
        <w:rPr>
          <w:b/>
        </w:rPr>
        <w:t xml:space="preserve">Dependencies and quality: </w:t>
      </w:r>
      <w:r w:rsidRPr="00AC562A">
        <w:t>FR-AUTH-004. NFR-SEC-003, NFR-PRIV-002, NFR-PRIV-003.</w:t>
      </w:r>
    </w:p>
    <w:p w14:paraId="4AFEC063" w14:textId="77777777" w:rsidR="00CF717B" w:rsidRPr="00AC562A" w:rsidRDefault="00E15CAC">
      <w:pPr>
        <w:pStyle w:val="Heading2"/>
      </w:pPr>
      <w:bookmarkStart w:id="29" w:name="_Toc241027659"/>
      <w:r w:rsidRPr="00AC562A">
        <w:lastRenderedPageBreak/>
        <w:t>OCR and structured extraction</w:t>
      </w:r>
      <w:bookmarkEnd w:id="29"/>
    </w:p>
    <w:p w14:paraId="2A277427" w14:textId="77777777" w:rsidR="00CF717B" w:rsidRPr="00AC562A" w:rsidRDefault="00E15CAC">
      <w:r w:rsidRPr="00AC562A">
        <w:rPr>
          <w:b/>
        </w:rPr>
        <w:t xml:space="preserve">Context: </w:t>
      </w:r>
      <w:r w:rsidRPr="00AC562A">
        <w:t>Extraction proposes data; it does not establish a confirmed financial record.</w:t>
      </w:r>
    </w:p>
    <w:p w14:paraId="469FBC02" w14:textId="77777777" w:rsidR="00CF717B" w:rsidRPr="00AC562A" w:rsidRDefault="00E15CAC">
      <w:r w:rsidRPr="00AC562A">
        <w:rPr>
          <w:b/>
        </w:rPr>
        <w:t xml:space="preserve">Actor and preconditions: </w:t>
      </w:r>
      <w:r w:rsidRPr="00AC562A">
        <w:t>OCR component acting for the authenticated account holder. A validated receipt image is attached to an in-session draft.</w:t>
      </w:r>
    </w:p>
    <w:p w14:paraId="78FC6945" w14:textId="77777777" w:rsidR="00CF717B" w:rsidRPr="00AC562A" w:rsidRDefault="00E15CAC">
      <w:r w:rsidRPr="00AC562A">
        <w:rPr>
          <w:b/>
        </w:rPr>
        <w:t xml:space="preserve">Trigger and common flow: </w:t>
      </w:r>
      <w:r w:rsidRPr="00AC562A">
        <w:t>The user requests processing. The specific requirement below defines the observable result; invalid operations follow its failure path and do not imply a successful save.</w:t>
      </w:r>
    </w:p>
    <w:p w14:paraId="065F8663" w14:textId="77777777" w:rsidR="00CF717B" w:rsidRPr="00AC562A" w:rsidRDefault="00E15CAC">
      <w:pPr>
        <w:pStyle w:val="Heading3"/>
      </w:pPr>
      <w:r w:rsidRPr="00AC562A">
        <w:t>OCR text preservation</w:t>
      </w:r>
    </w:p>
    <w:p w14:paraId="19B3436F" w14:textId="77777777" w:rsidR="00CF717B" w:rsidRPr="00AC562A" w:rsidRDefault="00E15CAC">
      <w:r w:rsidRPr="00AC562A">
        <w:rPr>
          <w:b/>
        </w:rPr>
        <w:t xml:space="preserve">FR-OCR-001 | Must Have </w:t>
      </w:r>
      <w:r w:rsidRPr="00AC562A">
        <w:t>The system shall preserve the original OCR text separately from all user corrections and inferred values.</w:t>
      </w:r>
    </w:p>
    <w:p w14:paraId="0D2EA709" w14:textId="77777777" w:rsidR="00CF717B" w:rsidRPr="00AC562A" w:rsidRDefault="00E15CAC">
      <w:r w:rsidRPr="00AC562A">
        <w:rPr>
          <w:b/>
        </w:rPr>
        <w:t xml:space="preserve">Trace and rationale: </w:t>
      </w:r>
      <w:r w:rsidRPr="00AC562A">
        <w:t>BR-001; SC-05, SC-06; DR-01; EV-01, EV-05, EV-07. This behaviour implements the subsystem purpose above and the linked business outcome.</w:t>
      </w:r>
    </w:p>
    <w:p w14:paraId="51CAB01A" w14:textId="77777777" w:rsidR="00CF717B" w:rsidRPr="00AC562A" w:rsidRDefault="00E15CAC">
      <w:r w:rsidRPr="00AC562A">
        <w:rPr>
          <w:b/>
        </w:rPr>
        <w:t xml:space="preserve">Acceptance and expected result: </w:t>
      </w:r>
      <w:r w:rsidRPr="00AC562A">
        <w:t>After processing a fixture and correcting an item name, the original extracted text remains retrievable in receipt review.</w:t>
      </w:r>
    </w:p>
    <w:p w14:paraId="67D2B93F" w14:textId="77777777" w:rsidR="00CF717B" w:rsidRPr="00AC562A" w:rsidRDefault="00E15CAC">
      <w:r w:rsidRPr="00AC562A">
        <w:rPr>
          <w:b/>
        </w:rPr>
        <w:t xml:space="preserve">Alternative or failure: </w:t>
      </w:r>
      <w:r w:rsidRPr="00AC562A">
        <w:t>An unreadable image produces an explicit extraction failure, never invented source text.</w:t>
      </w:r>
    </w:p>
    <w:p w14:paraId="1A19A3FE" w14:textId="77777777" w:rsidR="00CF717B" w:rsidRPr="00AC562A" w:rsidRDefault="00E15CAC">
      <w:r w:rsidRPr="00AC562A">
        <w:rPr>
          <w:b/>
        </w:rPr>
        <w:t xml:space="preserve">Dependencies and quality: </w:t>
      </w:r>
      <w:r w:rsidRPr="00AC562A">
        <w:t>FR-CAPTURE-001, FR-CAPTURE-002. NFR-PERF-003, NFR-PRIV-001, NFR-DATA-003, NFR-REL-002, NFR-MAINT-001, NFR-DATA-005.</w:t>
      </w:r>
    </w:p>
    <w:p w14:paraId="64B515A6" w14:textId="77777777" w:rsidR="00CF717B" w:rsidRPr="00AC562A" w:rsidRDefault="00E15CAC">
      <w:pPr>
        <w:pStyle w:val="Heading3"/>
      </w:pPr>
      <w:r w:rsidRPr="00AC562A">
        <w:t>Merchant extraction</w:t>
      </w:r>
    </w:p>
    <w:p w14:paraId="120C5AFF" w14:textId="77777777" w:rsidR="00CF717B" w:rsidRPr="00AC562A" w:rsidRDefault="00E15CAC">
      <w:r w:rsidRPr="00AC562A">
        <w:rPr>
          <w:b/>
        </w:rPr>
        <w:t xml:space="preserve">FR-OCR-002 | Must Have </w:t>
      </w:r>
      <w:r w:rsidRPr="00AC562A">
        <w:t>The system shall propose the merchant from receipt text when it can identify one.</w:t>
      </w:r>
    </w:p>
    <w:p w14:paraId="7F0BAC5E" w14:textId="77777777" w:rsidR="00CF717B" w:rsidRPr="00AC562A" w:rsidRDefault="00E15CAC">
      <w:r w:rsidRPr="00AC562A">
        <w:rPr>
          <w:b/>
        </w:rPr>
        <w:t xml:space="preserve">Trace and rationale: </w:t>
      </w:r>
      <w:r w:rsidRPr="00AC562A">
        <w:t>BR-001; SC-06; DR-01; EV-01, EV-05, EV-07. This behaviour implements the subsystem purpose above and the linked business outcome.</w:t>
      </w:r>
    </w:p>
    <w:p w14:paraId="7DE09A24" w14:textId="77777777" w:rsidR="00CF717B" w:rsidRPr="00AC562A" w:rsidRDefault="00E15CAC">
      <w:r w:rsidRPr="00AC562A">
        <w:rPr>
          <w:b/>
        </w:rPr>
        <w:t xml:space="preserve">Acceptance and expected result: </w:t>
      </w:r>
      <w:r w:rsidRPr="00AC562A">
        <w:t>A fixture with a recognisable merchant shows that value as proposed; a fixture without one shows an unknown merchant.</w:t>
      </w:r>
    </w:p>
    <w:p w14:paraId="2C864AFE" w14:textId="77777777" w:rsidR="00CF717B" w:rsidRPr="00AC562A" w:rsidRDefault="00E15CAC">
      <w:r w:rsidRPr="00AC562A">
        <w:rPr>
          <w:b/>
        </w:rPr>
        <w:t xml:space="preserve">Alternative or failure: </w:t>
      </w:r>
      <w:r w:rsidRPr="00AC562A">
        <w:t>An uncertain merchant remains editable and is not required for manual fallback.</w:t>
      </w:r>
    </w:p>
    <w:p w14:paraId="36F7CC1D" w14:textId="77777777" w:rsidR="00CF717B" w:rsidRPr="00AC562A" w:rsidRDefault="00E15CAC">
      <w:r w:rsidRPr="00AC562A">
        <w:rPr>
          <w:b/>
        </w:rPr>
        <w:t xml:space="preserve">Dependencies and quality: </w:t>
      </w:r>
      <w:r w:rsidRPr="00AC562A">
        <w:t>FR-CAPTURE-002. NFR-PERF-003, NFR-PRIV-001, NFR-DATA-003, NFR-REL-002, NFR-MAINT-001, NFR-DATA-005.</w:t>
      </w:r>
    </w:p>
    <w:p w14:paraId="5B5E4635" w14:textId="77777777" w:rsidR="00CF717B" w:rsidRPr="00AC562A" w:rsidRDefault="00E15CAC">
      <w:pPr>
        <w:pStyle w:val="Heading3"/>
      </w:pPr>
      <w:r w:rsidRPr="00AC562A">
        <w:t>Date extraction</w:t>
      </w:r>
    </w:p>
    <w:p w14:paraId="4AB838A5" w14:textId="77777777" w:rsidR="00CF717B" w:rsidRPr="00AC562A" w:rsidRDefault="00E15CAC">
      <w:r w:rsidRPr="00AC562A">
        <w:rPr>
          <w:b/>
        </w:rPr>
        <w:t xml:space="preserve">FR-OCR-003 | Must Have </w:t>
      </w:r>
      <w:r w:rsidRPr="00AC562A">
        <w:t>The system shall propose a receipt date when available and flag ambiguous or missing dates for confirmation.</w:t>
      </w:r>
    </w:p>
    <w:p w14:paraId="1861E02B" w14:textId="77777777" w:rsidR="00CF717B" w:rsidRPr="00AC562A" w:rsidRDefault="00E15CAC">
      <w:r w:rsidRPr="00AC562A">
        <w:rPr>
          <w:b/>
        </w:rPr>
        <w:t xml:space="preserve">Trace and rationale: </w:t>
      </w:r>
      <w:r w:rsidRPr="00AC562A">
        <w:t>BR-001; SC-06; DR-01; EV-01, EV-05, EV-07. This behaviour implements the subsystem purpose above and the linked business outcome.</w:t>
      </w:r>
    </w:p>
    <w:p w14:paraId="7DE19D5F" w14:textId="77777777" w:rsidR="00CF717B" w:rsidRPr="00AC562A" w:rsidRDefault="00E15CAC">
      <w:r w:rsidRPr="00AC562A">
        <w:rPr>
          <w:b/>
        </w:rPr>
        <w:lastRenderedPageBreak/>
        <w:t xml:space="preserve">Acceptance and expected result: </w:t>
      </w:r>
      <w:r w:rsidRPr="00AC562A">
        <w:t>An unambiguous printed date is proposed; ambiguous numeric dates and absent dates require explicit user selection or confirmation.</w:t>
      </w:r>
    </w:p>
    <w:p w14:paraId="535F37DA" w14:textId="77777777" w:rsidR="00CF717B" w:rsidRPr="00AC562A" w:rsidRDefault="00E15CAC">
      <w:r w:rsidRPr="00AC562A">
        <w:rPr>
          <w:b/>
        </w:rPr>
        <w:t xml:space="preserve">Alternative or failure: </w:t>
      </w:r>
      <w:r w:rsidRPr="00AC562A">
        <w:t>The system does not silently replace an ambiguous receipt date with today's date.</w:t>
      </w:r>
    </w:p>
    <w:p w14:paraId="06EE873B" w14:textId="77777777" w:rsidR="00CF717B" w:rsidRPr="00AC562A" w:rsidRDefault="00E15CAC">
      <w:r w:rsidRPr="00AC562A">
        <w:rPr>
          <w:b/>
        </w:rPr>
        <w:t xml:space="preserve">Dependencies and quality: </w:t>
      </w:r>
      <w:r w:rsidRPr="00AC562A">
        <w:t>FR-CAPTURE-002. NFR-PERF-003, NFR-PRIV-001, NFR-DATA-003, NFR-REL-002, NFR-MAINT-001, NFR-DATA-005.</w:t>
      </w:r>
    </w:p>
    <w:p w14:paraId="07C69E88" w14:textId="77777777" w:rsidR="00CF717B" w:rsidRPr="00AC562A" w:rsidRDefault="00E15CAC">
      <w:pPr>
        <w:pStyle w:val="Heading3"/>
      </w:pPr>
      <w:r w:rsidRPr="00AC562A">
        <w:t>Line item extraction</w:t>
      </w:r>
    </w:p>
    <w:p w14:paraId="69BC6E71" w14:textId="77777777" w:rsidR="00CF717B" w:rsidRPr="00AC562A" w:rsidRDefault="00E15CAC">
      <w:r w:rsidRPr="00AC562A">
        <w:rPr>
          <w:b/>
        </w:rPr>
        <w:t xml:space="preserve">FR-OCR-004 | Must Have </w:t>
      </w:r>
      <w:r w:rsidRPr="00AC562A">
        <w:t>The system shall construct reviewable line-item candidates from recognised purchase lines.</w:t>
      </w:r>
    </w:p>
    <w:p w14:paraId="7CE5D73D" w14:textId="77777777" w:rsidR="00CF717B" w:rsidRPr="00AC562A" w:rsidRDefault="00E15CAC">
      <w:r w:rsidRPr="00AC562A">
        <w:rPr>
          <w:b/>
        </w:rPr>
        <w:t xml:space="preserve">Trace and rationale: </w:t>
      </w:r>
      <w:r w:rsidRPr="00AC562A">
        <w:t>BR-001; SC-06; DR-01; EV-01, EV-05, EV-07. This behaviour implements the subsystem purpose above and the linked business outcome.</w:t>
      </w:r>
    </w:p>
    <w:p w14:paraId="187F3879" w14:textId="77777777" w:rsidR="00CF717B" w:rsidRPr="00AC562A" w:rsidRDefault="00E15CAC">
      <w:r w:rsidRPr="00AC562A">
        <w:rPr>
          <w:b/>
        </w:rPr>
        <w:t xml:space="preserve">Acceptance and expected result: </w:t>
      </w:r>
      <w:r w:rsidRPr="00AC562A">
        <w:t>A controlled three-item extraction result displays three separately editable candidates and their corresponding source text.</w:t>
      </w:r>
    </w:p>
    <w:p w14:paraId="63A6306E" w14:textId="77777777" w:rsidR="00CF717B" w:rsidRPr="00AC562A" w:rsidRDefault="00E15CAC">
      <w:r w:rsidRPr="00AC562A">
        <w:rPr>
          <w:b/>
        </w:rPr>
        <w:t xml:space="preserve">Alternative or failure: </w:t>
      </w:r>
      <w:r w:rsidRPr="00AC562A">
        <w:t>Unrecognised lines remain visible in original text for user correction; headers are not silently accepted as products.</w:t>
      </w:r>
    </w:p>
    <w:p w14:paraId="799CC7D2" w14:textId="77777777" w:rsidR="00CF717B" w:rsidRPr="00AC562A" w:rsidRDefault="00E15CAC">
      <w:r w:rsidRPr="00AC562A">
        <w:rPr>
          <w:b/>
        </w:rPr>
        <w:t xml:space="preserve">Dependencies and quality: </w:t>
      </w:r>
      <w:r w:rsidRPr="00AC562A">
        <w:t>FR-CAPTURE-002. NFR-PERF-003, NFR-PRIV-001, NFR-DATA-003, NFR-REL-002, NFR-MAINT-001, NFR-DATA-005.</w:t>
      </w:r>
    </w:p>
    <w:p w14:paraId="0EAAB7A8" w14:textId="77777777" w:rsidR="00CF717B" w:rsidRPr="00AC562A" w:rsidRDefault="00E15CAC">
      <w:pPr>
        <w:pStyle w:val="Heading3"/>
      </w:pPr>
      <w:r w:rsidRPr="00AC562A">
        <w:t>Quantity and unit extraction</w:t>
      </w:r>
    </w:p>
    <w:p w14:paraId="46545EF4" w14:textId="77777777" w:rsidR="00CF717B" w:rsidRPr="00AC562A" w:rsidRDefault="00E15CAC">
      <w:r w:rsidRPr="00AC562A">
        <w:rPr>
          <w:b/>
        </w:rPr>
        <w:t xml:space="preserve">FR-OCR-005 | Must Have </w:t>
      </w:r>
      <w:r w:rsidRPr="00AC562A">
        <w:t>The system shall associate recognised quantities and units with their line-item candidates without filling unknown values as inferred facts.</w:t>
      </w:r>
    </w:p>
    <w:p w14:paraId="2DCB95F3" w14:textId="77777777" w:rsidR="00CF717B" w:rsidRPr="00AC562A" w:rsidRDefault="00E15CAC">
      <w:r w:rsidRPr="00AC562A">
        <w:rPr>
          <w:b/>
        </w:rPr>
        <w:t xml:space="preserve">Trace and rationale: </w:t>
      </w:r>
      <w:r w:rsidRPr="00AC562A">
        <w:t>BR-001, BR-004; SC-06; DR-01; EV-01, EV-05, EV-07. This behaviour implements the subsystem purpose above and the linked business outcome.</w:t>
      </w:r>
    </w:p>
    <w:p w14:paraId="764466E9" w14:textId="77777777" w:rsidR="00CF717B" w:rsidRPr="00AC562A" w:rsidRDefault="00E15CAC">
      <w:r w:rsidRPr="00AC562A">
        <w:rPr>
          <w:b/>
        </w:rPr>
        <w:t xml:space="preserve">Acceptance and expected result: </w:t>
      </w:r>
      <w:r w:rsidRPr="00AC562A">
        <w:t>A two-pack fixture retains count two and its pack size separately; a missing quantity remains unknown.</w:t>
      </w:r>
    </w:p>
    <w:p w14:paraId="392CFE78" w14:textId="77777777" w:rsidR="00CF717B" w:rsidRPr="00AC562A" w:rsidRDefault="00E15CAC">
      <w:r w:rsidRPr="00AC562A">
        <w:rPr>
          <w:b/>
        </w:rPr>
        <w:t xml:space="preserve">Alternative or failure: </w:t>
      </w:r>
      <w:r w:rsidRPr="00AC562A">
        <w:t>Ambiguous units are marked for review and excluded from unit-price comparison until resolved.</w:t>
      </w:r>
    </w:p>
    <w:p w14:paraId="0E2B04F5" w14:textId="77777777" w:rsidR="00CF717B" w:rsidRPr="00AC562A" w:rsidRDefault="00E15CAC">
      <w:r w:rsidRPr="00AC562A">
        <w:rPr>
          <w:b/>
        </w:rPr>
        <w:t xml:space="preserve">Dependencies and quality: </w:t>
      </w:r>
      <w:r w:rsidRPr="00AC562A">
        <w:t>FR-CAPTURE-002. NFR-PERF-003, NFR-PRIV-001, NFR-DATA-003, NFR-REL-002, NFR-MAINT-001, NFR-DATA-005.</w:t>
      </w:r>
    </w:p>
    <w:p w14:paraId="2369E9CC" w14:textId="77777777" w:rsidR="00CF717B" w:rsidRPr="00AC562A" w:rsidRDefault="00E15CAC">
      <w:pPr>
        <w:pStyle w:val="Heading3"/>
      </w:pPr>
      <w:r w:rsidRPr="00AC562A">
        <w:t>Price extraction</w:t>
      </w:r>
    </w:p>
    <w:p w14:paraId="313AF2D4" w14:textId="77777777" w:rsidR="00CF717B" w:rsidRPr="00AC562A" w:rsidRDefault="00E15CAC">
      <w:r w:rsidRPr="00AC562A">
        <w:rPr>
          <w:b/>
        </w:rPr>
        <w:t xml:space="preserve">FR-OCR-006 | Must Have </w:t>
      </w:r>
      <w:r w:rsidRPr="00AC562A">
        <w:t>The system shall distinguish recognised unit prices from line totals in the receipt draft.</w:t>
      </w:r>
    </w:p>
    <w:p w14:paraId="3D827FF0" w14:textId="77777777" w:rsidR="00CF717B" w:rsidRPr="00AC562A" w:rsidRDefault="00E15CAC">
      <w:r w:rsidRPr="00AC562A">
        <w:rPr>
          <w:b/>
        </w:rPr>
        <w:t xml:space="preserve">Trace and rationale: </w:t>
      </w:r>
      <w:r w:rsidRPr="00AC562A">
        <w:t>BR-001; SC-06; DR-01; EV-01, EV-05, EV-07. This behaviour implements the subsystem purpose above and the linked business outcome.</w:t>
      </w:r>
    </w:p>
    <w:p w14:paraId="5272FA9F" w14:textId="77777777" w:rsidR="00CF717B" w:rsidRPr="00AC562A" w:rsidRDefault="00E15CAC">
      <w:r w:rsidRPr="00AC562A">
        <w:rPr>
          <w:b/>
        </w:rPr>
        <w:t xml:space="preserve">Acceptance and expected result: </w:t>
      </w:r>
      <w:r w:rsidRPr="00AC562A">
        <w:t>A line with quantity two, unit price 300 and line total 600 shows these in separate fields.</w:t>
      </w:r>
    </w:p>
    <w:p w14:paraId="200576D6" w14:textId="77777777" w:rsidR="00CF717B" w:rsidRPr="00AC562A" w:rsidRDefault="00E15CAC">
      <w:r w:rsidRPr="00AC562A">
        <w:rPr>
          <w:b/>
        </w:rPr>
        <w:lastRenderedPageBreak/>
        <w:t xml:space="preserve">Alternative or failure: </w:t>
      </w:r>
      <w:r w:rsidRPr="00AC562A">
        <w:t>Where price type is ambiguous, the draft requests correction rather than assigning the same value to both fields.</w:t>
      </w:r>
    </w:p>
    <w:p w14:paraId="0CACB7C0" w14:textId="77777777" w:rsidR="00CF717B" w:rsidRPr="00AC562A" w:rsidRDefault="00E15CAC">
      <w:r w:rsidRPr="00AC562A">
        <w:rPr>
          <w:b/>
        </w:rPr>
        <w:t xml:space="preserve">Dependencies and quality: </w:t>
      </w:r>
      <w:r w:rsidRPr="00AC562A">
        <w:t>FR-CAPTURE-002. NFR-PERF-003, NFR-PRIV-001, NFR-DATA-003, NFR-REL-002, NFR-MAINT-001, NFR-DATA-005.</w:t>
      </w:r>
    </w:p>
    <w:p w14:paraId="59120994" w14:textId="77777777" w:rsidR="00CF717B" w:rsidRPr="00AC562A" w:rsidRDefault="00E15CAC">
      <w:pPr>
        <w:pStyle w:val="Heading3"/>
      </w:pPr>
      <w:r w:rsidRPr="00AC562A">
        <w:t>Receipt total extraction</w:t>
      </w:r>
    </w:p>
    <w:p w14:paraId="240661E3" w14:textId="77777777" w:rsidR="00CF717B" w:rsidRPr="00AC562A" w:rsidRDefault="00E15CAC">
      <w:r w:rsidRPr="00AC562A">
        <w:rPr>
          <w:b/>
        </w:rPr>
        <w:t xml:space="preserve">FR-OCR-007 | Must Have </w:t>
      </w:r>
      <w:r w:rsidRPr="00AC562A">
        <w:t>The system shall propose the payable receipt total from recognised receipt text.</w:t>
      </w:r>
    </w:p>
    <w:p w14:paraId="23E60341" w14:textId="77777777" w:rsidR="00CF717B" w:rsidRPr="00AC562A" w:rsidRDefault="00E15CAC">
      <w:r w:rsidRPr="00AC562A">
        <w:rPr>
          <w:b/>
        </w:rPr>
        <w:t xml:space="preserve">Trace and rationale: </w:t>
      </w:r>
      <w:r w:rsidRPr="00AC562A">
        <w:t>BR-001; SC-06; DR-01; EV-01, EV-05, EV-07. This behaviour implements the subsystem purpose above and the linked business outcome.</w:t>
      </w:r>
    </w:p>
    <w:p w14:paraId="4A179A85" w14:textId="77777777" w:rsidR="00CF717B" w:rsidRPr="00AC562A" w:rsidRDefault="00E15CAC">
      <w:r w:rsidRPr="00AC562A">
        <w:rPr>
          <w:b/>
        </w:rPr>
        <w:t xml:space="preserve">Acceptance and expected result: </w:t>
      </w:r>
      <w:r w:rsidRPr="00AC562A">
        <w:t>A fixture containing subtotal, discount and payable total proposes the payable total; the raw source remains visible.</w:t>
      </w:r>
    </w:p>
    <w:p w14:paraId="068FCC38" w14:textId="77777777" w:rsidR="00CF717B" w:rsidRPr="00AC562A" w:rsidRDefault="00E15CAC">
      <w:r w:rsidRPr="00AC562A">
        <w:rPr>
          <w:b/>
        </w:rPr>
        <w:t xml:space="preserve">Alternative or failure: </w:t>
      </w:r>
      <w:r w:rsidRPr="00AC562A">
        <w:t>Missing or conflicting totals prevent confirmation until the user supplies a valid total.</w:t>
      </w:r>
    </w:p>
    <w:p w14:paraId="559A2309" w14:textId="77777777" w:rsidR="00CF717B" w:rsidRPr="00AC562A" w:rsidRDefault="00E15CAC">
      <w:r w:rsidRPr="00AC562A">
        <w:rPr>
          <w:b/>
        </w:rPr>
        <w:t xml:space="preserve">Dependencies and quality: </w:t>
      </w:r>
      <w:r w:rsidRPr="00AC562A">
        <w:t>FR-CAPTURE-002. NFR-PERF-003, NFR-PRIV-001, NFR-DATA-003, NFR-REL-002, NFR-MAINT-001, NFR-DATA-005.</w:t>
      </w:r>
    </w:p>
    <w:p w14:paraId="153EEDEF" w14:textId="77777777" w:rsidR="00CF717B" w:rsidRPr="00AC562A" w:rsidRDefault="00E15CAC">
      <w:pPr>
        <w:pStyle w:val="Heading2"/>
      </w:pPr>
      <w:bookmarkStart w:id="30" w:name="_Toc241027660"/>
      <w:r w:rsidRPr="00AC562A">
        <w:t>Receipt review and correction</w:t>
      </w:r>
      <w:bookmarkEnd w:id="30"/>
    </w:p>
    <w:p w14:paraId="2A3A9F40" w14:textId="77777777" w:rsidR="00CF717B" w:rsidRPr="00AC562A" w:rsidRDefault="00E15CAC">
      <w:r w:rsidRPr="00AC562A">
        <w:rPr>
          <w:b/>
        </w:rPr>
        <w:t xml:space="preserve">Context: </w:t>
      </w:r>
      <w:r w:rsidRPr="00AC562A">
        <w:t>The review boundary prevents uncertain machine output becoming an accepted expense.</w:t>
      </w:r>
    </w:p>
    <w:p w14:paraId="25FC2149" w14:textId="77777777" w:rsidR="00CF717B" w:rsidRPr="00AC562A" w:rsidRDefault="00E15CAC">
      <w:r w:rsidRPr="00AC562A">
        <w:rPr>
          <w:b/>
        </w:rPr>
        <w:t xml:space="preserve">Actor and preconditions: </w:t>
      </w:r>
      <w:r w:rsidRPr="00AC562A">
        <w:t>Authenticated account holder. A draft or failed extraction is available.</w:t>
      </w:r>
    </w:p>
    <w:p w14:paraId="5495A87D" w14:textId="77777777" w:rsidR="00CF717B" w:rsidRPr="00AC562A" w:rsidRDefault="00E15CAC">
      <w:r w:rsidRPr="00AC562A">
        <w:rPr>
          <w:b/>
        </w:rPr>
        <w:t xml:space="preserve">Trigger and common flow: </w:t>
      </w:r>
      <w:r w:rsidRPr="00AC562A">
        <w:t>Review, change or discard proposed values. The specific requirement below defines the observable result; invalid operations follow its failure path and do not imply a successful save.</w:t>
      </w:r>
    </w:p>
    <w:p w14:paraId="0C6D9B61" w14:textId="77777777" w:rsidR="00CF717B" w:rsidRPr="00AC562A" w:rsidRDefault="00E15CAC">
      <w:pPr>
        <w:pStyle w:val="Heading3"/>
      </w:pPr>
      <w:r w:rsidRPr="00AC562A">
        <w:t>Draft review</w:t>
      </w:r>
    </w:p>
    <w:p w14:paraId="63EE9527" w14:textId="77777777" w:rsidR="00CF717B" w:rsidRPr="00AC562A" w:rsidRDefault="00E15CAC">
      <w:r w:rsidRPr="00AC562A">
        <w:rPr>
          <w:b/>
        </w:rPr>
        <w:t xml:space="preserve">FR-REVIEW-001 | Must Have </w:t>
      </w:r>
      <w:r w:rsidRPr="00AC562A">
        <w:t>The system shall present extracted values and uncertainty indicators for review before an expense can be committed.</w:t>
      </w:r>
    </w:p>
    <w:p w14:paraId="52DCECDB" w14:textId="77777777" w:rsidR="00CF717B" w:rsidRPr="00AC562A" w:rsidRDefault="00E15CAC">
      <w:r w:rsidRPr="00AC562A">
        <w:rPr>
          <w:b/>
        </w:rPr>
        <w:t xml:space="preserve">Trace and rationale: </w:t>
      </w:r>
      <w:r w:rsidRPr="00AC562A">
        <w:t>BR-001, BR-002; SC-07; DR-01; EV-01, EV-05, EV-07. This behaviour implements the subsystem purpose above and the linked business outcome.</w:t>
      </w:r>
    </w:p>
    <w:p w14:paraId="007778C9" w14:textId="77777777" w:rsidR="00CF717B" w:rsidRPr="00AC562A" w:rsidRDefault="00E15CAC">
      <w:r w:rsidRPr="00AC562A">
        <w:rPr>
          <w:b/>
        </w:rPr>
        <w:t xml:space="preserve">Acceptance and expected result: </w:t>
      </w:r>
      <w:r w:rsidRPr="00AC562A">
        <w:t>A processed receipt opens review with merchant, date, items, quantities, prices, total and categories; no ledger row exists yet.</w:t>
      </w:r>
    </w:p>
    <w:p w14:paraId="026167BA" w14:textId="77777777" w:rsidR="00CF717B" w:rsidRPr="00AC562A" w:rsidRDefault="00E15CAC">
      <w:r w:rsidRPr="00AC562A">
        <w:rPr>
          <w:b/>
        </w:rPr>
        <w:t xml:space="preserve">Alternative or failure: </w:t>
      </w:r>
      <w:r w:rsidRPr="00AC562A">
        <w:t>Unavailable fields remain visibly unknown and required corrections are identified.</w:t>
      </w:r>
    </w:p>
    <w:p w14:paraId="6DD50098" w14:textId="77777777" w:rsidR="00CF717B" w:rsidRPr="00AC562A" w:rsidRDefault="00E15CAC">
      <w:r w:rsidRPr="00AC562A">
        <w:rPr>
          <w:b/>
        </w:rPr>
        <w:t xml:space="preserve">Dependencies and quality: </w:t>
      </w:r>
      <w:r w:rsidRPr="00AC562A">
        <w:t>FR-OCR-001. NFR-USE-002, NFR-DATA-003, NFR-USE-001, NFR-COMP-001.</w:t>
      </w:r>
    </w:p>
    <w:p w14:paraId="1F84AB23" w14:textId="77777777" w:rsidR="00CF717B" w:rsidRPr="00AC562A" w:rsidRDefault="00E15CAC">
      <w:pPr>
        <w:pStyle w:val="Heading3"/>
      </w:pPr>
      <w:r w:rsidRPr="00AC562A">
        <w:lastRenderedPageBreak/>
        <w:t>Correction of extracted values</w:t>
      </w:r>
    </w:p>
    <w:p w14:paraId="3FA615D6" w14:textId="77777777" w:rsidR="00CF717B" w:rsidRPr="00AC562A" w:rsidRDefault="00E15CAC">
      <w:r w:rsidRPr="00AC562A">
        <w:rPr>
          <w:b/>
        </w:rPr>
        <w:t xml:space="preserve">FR-REVIEW-002 | Must Have </w:t>
      </w:r>
      <w:r w:rsidRPr="00AC562A">
        <w:t>The system shall allow the user to correct all extracted expense fields in the receipt draft.</w:t>
      </w:r>
    </w:p>
    <w:p w14:paraId="61A08E74" w14:textId="77777777" w:rsidR="00CF717B" w:rsidRPr="00AC562A" w:rsidRDefault="00E15CAC">
      <w:r w:rsidRPr="00AC562A">
        <w:rPr>
          <w:b/>
        </w:rPr>
        <w:t xml:space="preserve">Trace and rationale: </w:t>
      </w:r>
      <w:r w:rsidRPr="00AC562A">
        <w:t>BR-002; SC-07; DR-01; EV-01, EV-05, EV-07. This behaviour implements the subsystem purpose above and the linked business outcome.</w:t>
      </w:r>
    </w:p>
    <w:p w14:paraId="6785DE91" w14:textId="77777777" w:rsidR="00CF717B" w:rsidRPr="00AC562A" w:rsidRDefault="00E15CAC">
      <w:r w:rsidRPr="00AC562A">
        <w:rPr>
          <w:b/>
        </w:rPr>
        <w:t xml:space="preserve">Acceptance and expected result: </w:t>
      </w:r>
      <w:r w:rsidRPr="00AC562A">
        <w:t>Correct a merchant, date, quantity, price and total, add a missing item and remove a false item; review reflects every change while preserving source text.</w:t>
      </w:r>
    </w:p>
    <w:p w14:paraId="15B84622" w14:textId="77777777" w:rsidR="00CF717B" w:rsidRPr="00AC562A" w:rsidRDefault="00E15CAC">
      <w:r w:rsidRPr="00AC562A">
        <w:rPr>
          <w:b/>
        </w:rPr>
        <w:t xml:space="preserve">Alternative or failure: </w:t>
      </w:r>
      <w:r w:rsidRPr="00AC562A">
        <w:t>Invalid numeric or date values show field-specific errors and do not overwrite valid draft values.</w:t>
      </w:r>
    </w:p>
    <w:p w14:paraId="59673794" w14:textId="77777777" w:rsidR="00CF717B" w:rsidRPr="00AC562A" w:rsidRDefault="00E15CAC">
      <w:r w:rsidRPr="00AC562A">
        <w:rPr>
          <w:b/>
        </w:rPr>
        <w:t xml:space="preserve">Dependencies and quality: </w:t>
      </w:r>
      <w:r w:rsidRPr="00AC562A">
        <w:t>FR-OCR-001. NFR-USE-002, NFR-DATA-003, NFR-USE-001, NFR-COMP-001.</w:t>
      </w:r>
    </w:p>
    <w:p w14:paraId="67CC0F91" w14:textId="77777777" w:rsidR="00CF717B" w:rsidRPr="00AC562A" w:rsidRDefault="00E15CAC">
      <w:pPr>
        <w:pStyle w:val="Heading3"/>
      </w:pPr>
      <w:r w:rsidRPr="00AC562A">
        <w:t>Discard and manual fallback</w:t>
      </w:r>
    </w:p>
    <w:p w14:paraId="1A7E0F9C" w14:textId="77777777" w:rsidR="00CF717B" w:rsidRPr="00AC562A" w:rsidRDefault="00E15CAC">
      <w:r w:rsidRPr="00AC562A">
        <w:rPr>
          <w:b/>
        </w:rPr>
        <w:t xml:space="preserve">FR-REVIEW-003 | Must Have </w:t>
      </w:r>
      <w:r w:rsidRPr="00AC562A">
        <w:t>The system shall allow the user to discard an unsaved receipt draft or continue it through manual entry.</w:t>
      </w:r>
    </w:p>
    <w:p w14:paraId="712996A8" w14:textId="77777777" w:rsidR="00CF717B" w:rsidRPr="00AC562A" w:rsidRDefault="00E15CAC">
      <w:r w:rsidRPr="00AC562A">
        <w:rPr>
          <w:b/>
        </w:rPr>
        <w:t xml:space="preserve">Trace and rationale: </w:t>
      </w:r>
      <w:r w:rsidRPr="00AC562A">
        <w:t>BR-001; SC-07, SC-08; DR-01, DR-02; EV-01, EV-02, EV-03, EV-04, EV-05, EV-07. This behaviour implements the subsystem purpose above and the linked business outcome.</w:t>
      </w:r>
    </w:p>
    <w:p w14:paraId="638593B4" w14:textId="77777777" w:rsidR="00CF717B" w:rsidRPr="00AC562A" w:rsidRDefault="00E15CAC">
      <w:r w:rsidRPr="00AC562A">
        <w:rPr>
          <w:b/>
        </w:rPr>
        <w:t xml:space="preserve">Acceptance and expected result: </w:t>
      </w:r>
      <w:r w:rsidRPr="00AC562A">
        <w:t>Cancel a draft and verify no expense exists; in a separate failed extraction choose manual entry and supply the missing fields.</w:t>
      </w:r>
    </w:p>
    <w:p w14:paraId="16805728" w14:textId="77777777" w:rsidR="00CF717B" w:rsidRPr="00AC562A" w:rsidRDefault="00E15CAC">
      <w:r w:rsidRPr="00AC562A">
        <w:rPr>
          <w:b/>
        </w:rPr>
        <w:t xml:space="preserve">Alternative or failure: </w:t>
      </w:r>
      <w:r w:rsidRPr="00AC562A">
        <w:t>Leaving with unsaved changes requests confirmation before discarding them.</w:t>
      </w:r>
    </w:p>
    <w:p w14:paraId="549C492F" w14:textId="77777777" w:rsidR="00CF717B" w:rsidRPr="00AC562A" w:rsidRDefault="00E15CAC">
      <w:r w:rsidRPr="00AC562A">
        <w:rPr>
          <w:b/>
        </w:rPr>
        <w:t xml:space="preserve">Dependencies and quality: </w:t>
      </w:r>
      <w:r w:rsidRPr="00AC562A">
        <w:t>FR-OCR-001. NFR-USE-002, NFR-DATA-003, NFR-USE-001, NFR-COMP-001.</w:t>
      </w:r>
    </w:p>
    <w:p w14:paraId="0AB07DFF" w14:textId="77777777" w:rsidR="00CF717B" w:rsidRPr="00AC562A" w:rsidRDefault="00E15CAC">
      <w:pPr>
        <w:pStyle w:val="Heading2"/>
      </w:pPr>
      <w:bookmarkStart w:id="31" w:name="_Toc241027661"/>
      <w:r w:rsidRPr="00AC562A">
        <w:t>Manual and text expense entry</w:t>
      </w:r>
      <w:bookmarkEnd w:id="31"/>
    </w:p>
    <w:p w14:paraId="2FDE6506" w14:textId="77777777" w:rsidR="00CF717B" w:rsidRPr="00AC562A" w:rsidRDefault="00E15CAC">
      <w:r w:rsidRPr="00AC562A">
        <w:rPr>
          <w:b/>
        </w:rPr>
        <w:t xml:space="preserve">Context: </w:t>
      </w:r>
      <w:r w:rsidRPr="00AC562A">
        <w:t>No-receipt entry is core and cannot depend on optional speech or offline processing.</w:t>
      </w:r>
    </w:p>
    <w:p w14:paraId="01D6524D" w14:textId="77777777" w:rsidR="00CF717B" w:rsidRPr="00AC562A" w:rsidRDefault="00E15CAC">
      <w:r w:rsidRPr="00AC562A">
        <w:rPr>
          <w:b/>
        </w:rPr>
        <w:t xml:space="preserve">Actor and preconditions: </w:t>
      </w:r>
      <w:r w:rsidRPr="00AC562A">
        <w:t>Authenticated account holder. The user knows the expense amount or can complete it manually.</w:t>
      </w:r>
    </w:p>
    <w:p w14:paraId="16201384" w14:textId="77777777" w:rsidR="00CF717B" w:rsidRPr="00AC562A" w:rsidRDefault="00E15CAC">
      <w:r w:rsidRPr="00AC562A">
        <w:rPr>
          <w:b/>
        </w:rPr>
        <w:t xml:space="preserve">Trigger and common flow: </w:t>
      </w:r>
      <w:r w:rsidRPr="00AC562A">
        <w:t>Start manual entry, submit text or choose a past expense date. The specific requirement below defines the observable result; invalid operations follow its failure path and do not imply a successful save.</w:t>
      </w:r>
    </w:p>
    <w:p w14:paraId="679963A1" w14:textId="77777777" w:rsidR="00CF717B" w:rsidRPr="00AC562A" w:rsidRDefault="00E15CAC">
      <w:pPr>
        <w:pStyle w:val="Heading3"/>
      </w:pPr>
      <w:r w:rsidRPr="00AC562A">
        <w:t>Manual quick expense entry</w:t>
      </w:r>
    </w:p>
    <w:p w14:paraId="028FFC92" w14:textId="77777777" w:rsidR="00CF717B" w:rsidRPr="00AC562A" w:rsidRDefault="00E15CAC">
      <w:r w:rsidRPr="00AC562A">
        <w:rPr>
          <w:b/>
        </w:rPr>
        <w:t xml:space="preserve">FR-TXN-001 | Must Have </w:t>
      </w:r>
      <w:r w:rsidRPr="00AC562A">
        <w:t>The system shall create a reviewable expense draft from an amount, expense date and short description without requiring a receipt.</w:t>
      </w:r>
    </w:p>
    <w:p w14:paraId="68D921C9" w14:textId="77777777" w:rsidR="00CF717B" w:rsidRPr="00AC562A" w:rsidRDefault="00E15CAC">
      <w:r w:rsidRPr="00AC562A">
        <w:rPr>
          <w:b/>
        </w:rPr>
        <w:lastRenderedPageBreak/>
        <w:t xml:space="preserve">Trace and rationale: </w:t>
      </w:r>
      <w:r w:rsidRPr="00AC562A">
        <w:t>BR-001; SC-08; DR-02; EV-02, EV-03, EV-04, EV-05. This behaviour implements the subsystem purpose above and the linked business outcome.</w:t>
      </w:r>
    </w:p>
    <w:p w14:paraId="6CF2176D" w14:textId="77777777" w:rsidR="00CF717B" w:rsidRPr="00AC562A" w:rsidRDefault="00E15CAC">
      <w:r w:rsidRPr="00AC562A">
        <w:rPr>
          <w:b/>
        </w:rPr>
        <w:t xml:space="preserve">Acceptance and expected result: </w:t>
      </w:r>
      <w:r w:rsidRPr="00AC562A">
        <w:t>Enter Rs. 120, a valid date and rickshaw fare; review opens without a mandatory merchant, line-item list or image.</w:t>
      </w:r>
    </w:p>
    <w:p w14:paraId="1E79A7A9" w14:textId="77777777" w:rsidR="00CF717B" w:rsidRPr="00AC562A" w:rsidRDefault="00E15CAC">
      <w:r w:rsidRPr="00AC562A">
        <w:rPr>
          <w:b/>
        </w:rPr>
        <w:t xml:space="preserve">Alternative or failure: </w:t>
      </w:r>
      <w:r w:rsidRPr="00AC562A">
        <w:t>Missing amount or description leaves the draft unsaved and identifies the needed field.</w:t>
      </w:r>
    </w:p>
    <w:p w14:paraId="3C21C9FF" w14:textId="77777777" w:rsidR="00CF717B" w:rsidRPr="00AC562A" w:rsidRDefault="00E15CAC">
      <w:r w:rsidRPr="00AC562A">
        <w:rPr>
          <w:b/>
        </w:rPr>
        <w:t xml:space="preserve">Dependencies and quality: </w:t>
      </w:r>
      <w:r w:rsidRPr="00AC562A">
        <w:t>FR-AUTH-004. NFR-PERF-001, NFR-USE-001, NFR-USE-002, NFR-DATA-001, NFR-COMP-001.</w:t>
      </w:r>
    </w:p>
    <w:p w14:paraId="774F200A" w14:textId="77777777" w:rsidR="00CF717B" w:rsidRPr="00AC562A" w:rsidRDefault="00E15CAC">
      <w:pPr>
        <w:pStyle w:val="Heading3"/>
      </w:pPr>
      <w:r w:rsidRPr="00AC562A">
        <w:t>Text based cash expense entry</w:t>
      </w:r>
    </w:p>
    <w:p w14:paraId="318D08C2" w14:textId="77777777" w:rsidR="00CF717B" w:rsidRPr="00AC562A" w:rsidRDefault="00E15CAC">
      <w:r w:rsidRPr="00AC562A">
        <w:rPr>
          <w:b/>
        </w:rPr>
        <w:t xml:space="preserve">FR-TXN-002 | Must Have </w:t>
      </w:r>
      <w:r w:rsidRPr="00AC562A">
        <w:t>The system shall interpret a short cash-expense description into proposed fields for user review.</w:t>
      </w:r>
    </w:p>
    <w:p w14:paraId="0A95CE53" w14:textId="77777777" w:rsidR="00CF717B" w:rsidRPr="00AC562A" w:rsidRDefault="00E15CAC">
      <w:r w:rsidRPr="00AC562A">
        <w:rPr>
          <w:b/>
        </w:rPr>
        <w:t xml:space="preserve">Trace and rationale: </w:t>
      </w:r>
      <w:r w:rsidRPr="00AC562A">
        <w:t>BR-001; SC-09; DR-02; EV-02, EV-03, EV-04, EV-05. This behaviour implements the subsystem purpose above and the linked business outcome.</w:t>
      </w:r>
    </w:p>
    <w:p w14:paraId="30190372" w14:textId="77777777" w:rsidR="00CF717B" w:rsidRPr="00AC562A" w:rsidRDefault="00E15CAC">
      <w:r w:rsidRPr="00AC562A">
        <w:rPr>
          <w:b/>
        </w:rPr>
        <w:t xml:space="preserve">Acceptance and expected result: </w:t>
      </w:r>
      <w:r w:rsidRPr="00AC562A">
        <w:t>The input paid 120 for rickshaw yesterday proposes amount 120, the previous local date and transport context before confirmation.</w:t>
      </w:r>
    </w:p>
    <w:p w14:paraId="4AA5F638" w14:textId="77777777" w:rsidR="00CF717B" w:rsidRPr="00AC562A" w:rsidRDefault="00E15CAC">
      <w:r w:rsidRPr="00AC562A">
        <w:rPr>
          <w:b/>
        </w:rPr>
        <w:t xml:space="preserve">Alternative or failure: </w:t>
      </w:r>
      <w:r w:rsidRPr="00AC562A">
        <w:t>An absent or ambiguous amount prompts clarification or manual completion instead of saving a guessed value.</w:t>
      </w:r>
    </w:p>
    <w:p w14:paraId="5BE398F6" w14:textId="77777777" w:rsidR="00CF717B" w:rsidRPr="00AC562A" w:rsidRDefault="00E15CAC">
      <w:r w:rsidRPr="00AC562A">
        <w:rPr>
          <w:b/>
        </w:rPr>
        <w:t xml:space="preserve">Dependencies and quality: </w:t>
      </w:r>
      <w:r w:rsidRPr="00AC562A">
        <w:t>FR-AUTH-004. NFR-PERF-001, NFR-USE-001, NFR-USE-002, NFR-DATA-001, NFR-COMP-001.</w:t>
      </w:r>
    </w:p>
    <w:p w14:paraId="456FEE4F" w14:textId="77777777" w:rsidR="00CF717B" w:rsidRPr="00AC562A" w:rsidRDefault="00E15CAC">
      <w:pPr>
        <w:pStyle w:val="Heading3"/>
      </w:pPr>
      <w:r w:rsidRPr="00AC562A">
        <w:t>Retrospective expense date</w:t>
      </w:r>
    </w:p>
    <w:p w14:paraId="7216177A" w14:textId="77777777" w:rsidR="00CF717B" w:rsidRPr="00AC562A" w:rsidRDefault="00E15CAC">
      <w:r w:rsidRPr="00AC562A">
        <w:rPr>
          <w:b/>
        </w:rPr>
        <w:t xml:space="preserve">FR-TXN-003 | Must Have </w:t>
      </w:r>
      <w:r w:rsidRPr="00AC562A">
        <w:t>The system shall allow a past expense date independently of the record's creation timestamp.</w:t>
      </w:r>
    </w:p>
    <w:p w14:paraId="548F87CC" w14:textId="77777777" w:rsidR="00CF717B" w:rsidRPr="00AC562A" w:rsidRDefault="00E15CAC">
      <w:r w:rsidRPr="00AC562A">
        <w:rPr>
          <w:b/>
        </w:rPr>
        <w:t xml:space="preserve">Trace and rationale: </w:t>
      </w:r>
      <w:r w:rsidRPr="00AC562A">
        <w:t>BR-002; SC-03, SC-08, SC-09; DR-02, DR-06; EV-02, EV-03, EV-04, EV-05, EV-07. This behaviour implements the subsystem purpose above and the linked business outcome.</w:t>
      </w:r>
    </w:p>
    <w:p w14:paraId="21598D47" w14:textId="77777777" w:rsidR="00CF717B" w:rsidRPr="00AC562A" w:rsidRDefault="00E15CAC">
      <w:r w:rsidRPr="00AC562A">
        <w:rPr>
          <w:b/>
        </w:rPr>
        <w:t xml:space="preserve">Acceptance and expected result: </w:t>
      </w:r>
      <w:r w:rsidRPr="00AC562A">
        <w:t>Enter an expense today dated last month; last month's totals include it and the creation timestamp remains today.</w:t>
      </w:r>
    </w:p>
    <w:p w14:paraId="038DB36A" w14:textId="77777777" w:rsidR="00CF717B" w:rsidRPr="00AC562A" w:rsidRDefault="00E15CAC">
      <w:r w:rsidRPr="00AC562A">
        <w:rPr>
          <w:b/>
        </w:rPr>
        <w:t xml:space="preserve">Alternative or failure: </w:t>
      </w:r>
      <w:r w:rsidRPr="00AC562A">
        <w:t>Invalid dates are rejected; future-dated actual expenses are not committed in the baseline.</w:t>
      </w:r>
    </w:p>
    <w:p w14:paraId="6E289C15" w14:textId="77777777" w:rsidR="00CF717B" w:rsidRPr="00AC562A" w:rsidRDefault="00E15CAC">
      <w:r w:rsidRPr="00AC562A">
        <w:rPr>
          <w:b/>
        </w:rPr>
        <w:t xml:space="preserve">Dependencies and quality: </w:t>
      </w:r>
      <w:r w:rsidRPr="00AC562A">
        <w:t>FR-AUTH-004. NFR-PERF-001, NFR-USE-001, NFR-USE-002, NFR-DATA-001, NFR-COMP-001.</w:t>
      </w:r>
    </w:p>
    <w:p w14:paraId="26F8C2C6" w14:textId="77777777" w:rsidR="00CF717B" w:rsidRPr="00AC562A" w:rsidRDefault="00E15CAC">
      <w:pPr>
        <w:pStyle w:val="Heading2"/>
      </w:pPr>
      <w:bookmarkStart w:id="32" w:name="_Toc241027662"/>
      <w:r w:rsidRPr="00AC562A">
        <w:t>Optional voice expense entry</w:t>
      </w:r>
      <w:bookmarkEnd w:id="32"/>
    </w:p>
    <w:p w14:paraId="3054E432" w14:textId="77777777" w:rsidR="00CF717B" w:rsidRPr="00AC562A" w:rsidRDefault="00E15CAC">
      <w:r w:rsidRPr="00AC562A">
        <w:rPr>
          <w:b/>
        </w:rPr>
        <w:t xml:space="preserve">Context: </w:t>
      </w:r>
      <w:r w:rsidRPr="00AC562A">
        <w:t>Voice supplies editable text and reuses the core confirmation path.</w:t>
      </w:r>
    </w:p>
    <w:p w14:paraId="43C329D5" w14:textId="77777777" w:rsidR="00CF717B" w:rsidRPr="00AC562A" w:rsidRDefault="00E15CAC">
      <w:r w:rsidRPr="00AC562A">
        <w:rPr>
          <w:b/>
        </w:rPr>
        <w:t xml:space="preserve">Actor and preconditions: </w:t>
      </w:r>
      <w:r w:rsidRPr="00AC562A">
        <w:t>Authenticated account holder and speech-recognition component. Voice functionality is selected for implementation; microphone permission is available.</w:t>
      </w:r>
    </w:p>
    <w:p w14:paraId="312897C9" w14:textId="77777777" w:rsidR="00CF717B" w:rsidRPr="00AC562A" w:rsidRDefault="00E15CAC">
      <w:r w:rsidRPr="00AC562A">
        <w:rPr>
          <w:b/>
        </w:rPr>
        <w:lastRenderedPageBreak/>
        <w:t xml:space="preserve">Trigger and common flow: </w:t>
      </w:r>
      <w:r w:rsidRPr="00AC562A">
        <w:t>Start and stop voice capture, then accept or edit its transcript. The specific requirement below defines the observable result; invalid operations follow its failure path and do not imply a successful save.</w:t>
      </w:r>
    </w:p>
    <w:p w14:paraId="7D53D7D4" w14:textId="77777777" w:rsidR="00CF717B" w:rsidRPr="00AC562A" w:rsidRDefault="00E15CAC">
      <w:pPr>
        <w:pStyle w:val="Heading3"/>
      </w:pPr>
      <w:r w:rsidRPr="00AC562A">
        <w:t>Voice transcription</w:t>
      </w:r>
    </w:p>
    <w:p w14:paraId="148BC9BE" w14:textId="77777777" w:rsidR="00CF717B" w:rsidRPr="00AC562A" w:rsidRDefault="00E15CAC">
      <w:r w:rsidRPr="00AC562A">
        <w:rPr>
          <w:b/>
        </w:rPr>
        <w:t xml:space="preserve">FR-VOICE-001 | Should Have </w:t>
      </w:r>
      <w:r w:rsidRPr="00AC562A">
        <w:t>The system shall produce an editable transcript from a user-initiated voice capture when voice entry is implemented.</w:t>
      </w:r>
    </w:p>
    <w:p w14:paraId="51C73CE3" w14:textId="77777777" w:rsidR="00CF717B" w:rsidRPr="00AC562A" w:rsidRDefault="00E15CAC">
      <w:r w:rsidRPr="00AC562A">
        <w:rPr>
          <w:b/>
        </w:rPr>
        <w:t xml:space="preserve">Trace and rationale: </w:t>
      </w:r>
      <w:r w:rsidRPr="00AC562A">
        <w:t>BR-001; SC-10; DR-03; EV-03, EV-05. This behaviour implements the subsystem purpose above and the linked business outcome.</w:t>
      </w:r>
    </w:p>
    <w:p w14:paraId="6377B983" w14:textId="77777777" w:rsidR="00CF717B" w:rsidRPr="00AC562A" w:rsidRDefault="00E15CAC">
      <w:r w:rsidRPr="00AC562A">
        <w:rPr>
          <w:b/>
        </w:rPr>
        <w:t xml:space="preserve">Acceptance and expected result: </w:t>
      </w:r>
      <w:r w:rsidRPr="00AC562A">
        <w:t>With microphone permission, speak a cash expense and verify an editable transcript is displayed before interpretation.</w:t>
      </w:r>
    </w:p>
    <w:p w14:paraId="0314C9C2" w14:textId="77777777" w:rsidR="00CF717B" w:rsidRPr="00AC562A" w:rsidRDefault="00E15CAC">
      <w:r w:rsidRPr="00AC562A">
        <w:rPr>
          <w:b/>
        </w:rPr>
        <w:t xml:space="preserve">Alternative or failure: </w:t>
      </w:r>
      <w:r w:rsidRPr="00AC562A">
        <w:t>Denied permission or failed recognition offers text entry; no expense is automatically saved.</w:t>
      </w:r>
    </w:p>
    <w:p w14:paraId="4F8CD1EC" w14:textId="77777777" w:rsidR="00CF717B" w:rsidRPr="00AC562A" w:rsidRDefault="00E15CAC">
      <w:r w:rsidRPr="00AC562A">
        <w:rPr>
          <w:b/>
        </w:rPr>
        <w:t xml:space="preserve">Dependencies and quality: </w:t>
      </w:r>
      <w:r w:rsidRPr="00AC562A">
        <w:t>FR-TXN-002. NFR-PRIV-001, NFR-USE-002, NFR-REL-002.</w:t>
      </w:r>
    </w:p>
    <w:p w14:paraId="685E1849" w14:textId="77777777" w:rsidR="00CF717B" w:rsidRPr="00AC562A" w:rsidRDefault="00E15CAC">
      <w:pPr>
        <w:pStyle w:val="Heading3"/>
      </w:pPr>
      <w:r w:rsidRPr="00AC562A">
        <w:t>Voice expense draft</w:t>
      </w:r>
    </w:p>
    <w:p w14:paraId="7CD69949" w14:textId="77777777" w:rsidR="00CF717B" w:rsidRPr="00AC562A" w:rsidRDefault="00E15CAC">
      <w:r w:rsidRPr="00AC562A">
        <w:rPr>
          <w:b/>
        </w:rPr>
        <w:t xml:space="preserve">FR-VOICE-002 | Should Have </w:t>
      </w:r>
      <w:r w:rsidRPr="00AC562A">
        <w:t>The system shall convert a user-reviewed voice transcript into the same reviewable draft used for text-based cash expense entry.</w:t>
      </w:r>
    </w:p>
    <w:p w14:paraId="4FC36D85" w14:textId="77777777" w:rsidR="00CF717B" w:rsidRPr="00AC562A" w:rsidRDefault="00E15CAC">
      <w:r w:rsidRPr="00AC562A">
        <w:rPr>
          <w:b/>
        </w:rPr>
        <w:t xml:space="preserve">Trace and rationale: </w:t>
      </w:r>
      <w:r w:rsidRPr="00AC562A">
        <w:t>BR-001; SC-10; DR-03; EV-03, EV-05. This behaviour implements the subsystem purpose above and the linked business outcome.</w:t>
      </w:r>
    </w:p>
    <w:p w14:paraId="174D65A7" w14:textId="77777777" w:rsidR="00CF717B" w:rsidRPr="00AC562A" w:rsidRDefault="00E15CAC">
      <w:r w:rsidRPr="00AC562A">
        <w:rPr>
          <w:b/>
        </w:rPr>
        <w:t xml:space="preserve">Acceptance and expected result: </w:t>
      </w:r>
      <w:r w:rsidRPr="00AC562A">
        <w:t>Correct the recognised amount in a transcript and continue; the draft uses the corrected amount and awaits final confirmation.</w:t>
      </w:r>
    </w:p>
    <w:p w14:paraId="0F418572" w14:textId="77777777" w:rsidR="00CF717B" w:rsidRPr="00AC562A" w:rsidRDefault="00E15CAC">
      <w:r w:rsidRPr="00AC562A">
        <w:rPr>
          <w:b/>
        </w:rPr>
        <w:t xml:space="preserve">Alternative or failure: </w:t>
      </w:r>
      <w:r w:rsidRPr="00AC562A">
        <w:t>Incomplete transcripts use the text-entry clarification path.</w:t>
      </w:r>
    </w:p>
    <w:p w14:paraId="5FA92EB8" w14:textId="77777777" w:rsidR="00CF717B" w:rsidRPr="00AC562A" w:rsidRDefault="00E15CAC">
      <w:r w:rsidRPr="00AC562A">
        <w:rPr>
          <w:b/>
        </w:rPr>
        <w:t xml:space="preserve">Dependencies and quality: </w:t>
      </w:r>
      <w:r w:rsidRPr="00AC562A">
        <w:t>FR-TXN-002, FR-VOICE-001. NFR-PRIV-001, NFR-USE-002, NFR-REL-002.</w:t>
      </w:r>
    </w:p>
    <w:p w14:paraId="78722D8B" w14:textId="77777777" w:rsidR="00CF717B" w:rsidRPr="00AC562A" w:rsidRDefault="00E15CAC">
      <w:pPr>
        <w:pStyle w:val="Heading2"/>
      </w:pPr>
      <w:bookmarkStart w:id="33" w:name="_Toc241027663"/>
      <w:r w:rsidRPr="00AC562A">
        <w:t>Automatic categorisation</w:t>
      </w:r>
      <w:bookmarkEnd w:id="33"/>
    </w:p>
    <w:p w14:paraId="4F4A327E" w14:textId="77777777" w:rsidR="00CF717B" w:rsidRPr="00AC562A" w:rsidRDefault="00E15CAC">
      <w:r w:rsidRPr="00AC562A">
        <w:rPr>
          <w:b/>
        </w:rPr>
        <w:t xml:space="preserve">Context: </w:t>
      </w:r>
      <w:r w:rsidRPr="00AC562A">
        <w:t>Category identity, local label and accounting account serve different purposes.</w:t>
      </w:r>
    </w:p>
    <w:p w14:paraId="6C7FF57F" w14:textId="77777777" w:rsidR="00CF717B" w:rsidRPr="00AC562A" w:rsidRDefault="00E15CAC">
      <w:r w:rsidRPr="00AC562A">
        <w:rPr>
          <w:b/>
        </w:rPr>
        <w:t xml:space="preserve">Actor and preconditions: </w:t>
      </w:r>
      <w:r w:rsidRPr="00AC562A">
        <w:t>Authenticated account holder and category component. A draft description or line item is present.</w:t>
      </w:r>
    </w:p>
    <w:p w14:paraId="03F9EE4B" w14:textId="77777777" w:rsidR="00CF717B" w:rsidRPr="00AC562A" w:rsidRDefault="00E15CAC">
      <w:r w:rsidRPr="00AC562A">
        <w:rPr>
          <w:b/>
        </w:rPr>
        <w:t xml:space="preserve">Trigger and common flow: </w:t>
      </w:r>
      <w:r w:rsidRPr="00AC562A">
        <w:t>Create or correct an expense classification, or select an optional label action. The specific requirement below defines the observable result; invalid operations follow its failure path and do not imply a successful save.</w:t>
      </w:r>
    </w:p>
    <w:p w14:paraId="26376F1E" w14:textId="77777777" w:rsidR="00CF717B" w:rsidRPr="00AC562A" w:rsidRDefault="00E15CAC">
      <w:pPr>
        <w:pStyle w:val="Heading3"/>
      </w:pPr>
      <w:r w:rsidRPr="00AC562A">
        <w:t>Transaction category proposal</w:t>
      </w:r>
    </w:p>
    <w:p w14:paraId="37AE8A65" w14:textId="77777777" w:rsidR="00CF717B" w:rsidRPr="00AC562A" w:rsidRDefault="00E15CAC">
      <w:r w:rsidRPr="00AC562A">
        <w:rPr>
          <w:b/>
        </w:rPr>
        <w:t xml:space="preserve">FR-CAT-001 | Must Have </w:t>
      </w:r>
      <w:r w:rsidRPr="00AC562A">
        <w:t>The system shall propose an expense category for each new transaction using its available description or receipt information.</w:t>
      </w:r>
    </w:p>
    <w:p w14:paraId="3E001CE2" w14:textId="77777777" w:rsidR="00CF717B" w:rsidRPr="00AC562A" w:rsidRDefault="00E15CAC">
      <w:r w:rsidRPr="00AC562A">
        <w:rPr>
          <w:b/>
        </w:rPr>
        <w:lastRenderedPageBreak/>
        <w:t xml:space="preserve">Trace and rationale: </w:t>
      </w:r>
      <w:r w:rsidRPr="00AC562A">
        <w:t>BR-002; SC-11; DR-04; EV-05, EV-06. This behaviour implements the subsystem purpose above and the linked business outcome.</w:t>
      </w:r>
    </w:p>
    <w:p w14:paraId="2560DBED" w14:textId="77777777" w:rsidR="00CF717B" w:rsidRPr="00AC562A" w:rsidRDefault="00E15CAC">
      <w:r w:rsidRPr="00AC562A">
        <w:rPr>
          <w:b/>
        </w:rPr>
        <w:t xml:space="preserve">Acceptance and expected result: </w:t>
      </w:r>
      <w:r w:rsidRPr="00AC562A">
        <w:t>A transport fixture receives a proposed transaction category; ambiguous input is marked uncertain and remains reviewable.</w:t>
      </w:r>
    </w:p>
    <w:p w14:paraId="0FE1D410" w14:textId="77777777" w:rsidR="00CF717B" w:rsidRPr="00AC562A" w:rsidRDefault="00E15CAC">
      <w:r w:rsidRPr="00AC562A">
        <w:rPr>
          <w:b/>
        </w:rPr>
        <w:t xml:space="preserve">Alternative or failure: </w:t>
      </w:r>
      <w:r w:rsidRPr="00AC562A">
        <w:t>If classification is unavailable, the user selects a category from the local list before saving.</w:t>
      </w:r>
    </w:p>
    <w:p w14:paraId="65912FCB" w14:textId="77777777" w:rsidR="00CF717B" w:rsidRPr="00AC562A" w:rsidRDefault="00E15CAC">
      <w:r w:rsidRPr="00AC562A">
        <w:rPr>
          <w:b/>
        </w:rPr>
        <w:t xml:space="preserve">Dependencies and quality: </w:t>
      </w:r>
      <w:r w:rsidRPr="00AC562A">
        <w:t>FR-AUTH-004. NFR-DATA-003, NFR-USE-002, NFR-SEC-003.</w:t>
      </w:r>
    </w:p>
    <w:p w14:paraId="0DE3719D" w14:textId="77777777" w:rsidR="00CF717B" w:rsidRPr="00AC562A" w:rsidRDefault="00E15CAC">
      <w:pPr>
        <w:pStyle w:val="Heading3"/>
      </w:pPr>
      <w:r w:rsidRPr="00AC562A">
        <w:t>Line item category proposal</w:t>
      </w:r>
    </w:p>
    <w:p w14:paraId="698A58F8" w14:textId="77777777" w:rsidR="00CF717B" w:rsidRPr="00AC562A" w:rsidRDefault="00E15CAC">
      <w:r w:rsidRPr="00AC562A">
        <w:rPr>
          <w:b/>
        </w:rPr>
        <w:t xml:space="preserve">FR-CAT-002 | Must Have </w:t>
      </w:r>
      <w:r w:rsidRPr="00AC562A">
        <w:t>The system shall propose an expense category independently for each receipt line item.</w:t>
      </w:r>
    </w:p>
    <w:p w14:paraId="7B840020" w14:textId="77777777" w:rsidR="00CF717B" w:rsidRPr="00AC562A" w:rsidRDefault="00E15CAC">
      <w:r w:rsidRPr="00AC562A">
        <w:rPr>
          <w:b/>
        </w:rPr>
        <w:t xml:space="preserve">Trace and rationale: </w:t>
      </w:r>
      <w:r w:rsidRPr="00AC562A">
        <w:t>BR-002; SC-11; DR-04; EV-05, EV-06. This behaviour implements the subsystem purpose above and the linked business outcome.</w:t>
      </w:r>
    </w:p>
    <w:p w14:paraId="1205CA42" w14:textId="77777777" w:rsidR="00CF717B" w:rsidRPr="00AC562A" w:rsidRDefault="00E15CAC">
      <w:r w:rsidRPr="00AC562A">
        <w:rPr>
          <w:b/>
        </w:rPr>
        <w:t xml:space="preserve">Acceptance and expected result: </w:t>
      </w:r>
      <w:r w:rsidRPr="00AC562A">
        <w:t>A mixed receipt proposes different categories for rice and detergent without forcing all items into the receipt's primary category.</w:t>
      </w:r>
    </w:p>
    <w:p w14:paraId="032CF88F" w14:textId="77777777" w:rsidR="00CF717B" w:rsidRPr="00AC562A" w:rsidRDefault="00E15CAC">
      <w:r w:rsidRPr="00AC562A">
        <w:rPr>
          <w:b/>
        </w:rPr>
        <w:t xml:space="preserve">Alternative or failure: </w:t>
      </w:r>
      <w:r w:rsidRPr="00AC562A">
        <w:t>Unclassified items remain flagged until the user selects their categories.</w:t>
      </w:r>
    </w:p>
    <w:p w14:paraId="6F482A5D" w14:textId="77777777" w:rsidR="00CF717B" w:rsidRPr="00AC562A" w:rsidRDefault="00E15CAC">
      <w:r w:rsidRPr="00AC562A">
        <w:rPr>
          <w:b/>
        </w:rPr>
        <w:t xml:space="preserve">Dependencies and quality: </w:t>
      </w:r>
      <w:r w:rsidRPr="00AC562A">
        <w:t>FR-AUTH-004. NFR-DATA-003, NFR-USE-002, NFR-SEC-003.</w:t>
      </w:r>
    </w:p>
    <w:p w14:paraId="3E8E1644" w14:textId="77777777" w:rsidR="00CF717B" w:rsidRPr="00AC562A" w:rsidRDefault="00E15CAC">
      <w:pPr>
        <w:pStyle w:val="Heading3"/>
      </w:pPr>
      <w:r w:rsidRPr="00AC562A">
        <w:t>Category confirmation and correction</w:t>
      </w:r>
    </w:p>
    <w:p w14:paraId="6BF90F6F" w14:textId="77777777" w:rsidR="00CF717B" w:rsidRPr="00AC562A" w:rsidRDefault="00E15CAC">
      <w:r w:rsidRPr="00AC562A">
        <w:rPr>
          <w:b/>
        </w:rPr>
        <w:t xml:space="preserve">FR-CAT-003 | Must Have </w:t>
      </w:r>
      <w:r w:rsidRPr="00AC562A">
        <w:t>The system shall require user confirmation of proposed categories and persist any user corrections with the expense.</w:t>
      </w:r>
    </w:p>
    <w:p w14:paraId="4CD20245" w14:textId="77777777" w:rsidR="00CF717B" w:rsidRPr="00AC562A" w:rsidRDefault="00E15CAC">
      <w:r w:rsidRPr="00AC562A">
        <w:rPr>
          <w:b/>
        </w:rPr>
        <w:t xml:space="preserve">Trace and rationale: </w:t>
      </w:r>
      <w:r w:rsidRPr="00AC562A">
        <w:t>BR-002; SC-12; DR-04; EV-05, EV-06. This behaviour implements the subsystem purpose above and the linked business outcome.</w:t>
      </w:r>
    </w:p>
    <w:p w14:paraId="2FADEF1A" w14:textId="77777777" w:rsidR="00CF717B" w:rsidRPr="00AC562A" w:rsidRDefault="00E15CAC">
      <w:r w:rsidRPr="00AC562A">
        <w:rPr>
          <w:b/>
        </w:rPr>
        <w:t xml:space="preserve">Acceptance and expected result: </w:t>
      </w:r>
      <w:r w:rsidRPr="00AC562A">
        <w:t>Change detergent from Ration to Household Supplies and confirm; reopening preserves the correction and totals use Household Supplies.</w:t>
      </w:r>
    </w:p>
    <w:p w14:paraId="3EBA90B6" w14:textId="77777777" w:rsidR="00CF717B" w:rsidRPr="00AC562A" w:rsidRDefault="00E15CAC">
      <w:r w:rsidRPr="00AC562A">
        <w:rPr>
          <w:b/>
        </w:rPr>
        <w:t xml:space="preserve">Alternative or failure: </w:t>
      </w:r>
      <w:r w:rsidRPr="00AC562A">
        <w:t>A later model response cannot silently replace a confirmed user category.</w:t>
      </w:r>
    </w:p>
    <w:p w14:paraId="164E6EE9" w14:textId="77777777" w:rsidR="00CF717B" w:rsidRPr="00AC562A" w:rsidRDefault="00E15CAC">
      <w:r w:rsidRPr="00AC562A">
        <w:rPr>
          <w:b/>
        </w:rPr>
        <w:t xml:space="preserve">Dependencies and quality: </w:t>
      </w:r>
      <w:r w:rsidRPr="00AC562A">
        <w:t>FR-AUTH-004. NFR-DATA-003, NFR-USE-002, NFR-SEC-003.</w:t>
      </w:r>
    </w:p>
    <w:p w14:paraId="5A019D7C" w14:textId="77777777" w:rsidR="00CF717B" w:rsidRPr="00AC562A" w:rsidRDefault="00E15CAC">
      <w:pPr>
        <w:pStyle w:val="Heading3"/>
      </w:pPr>
      <w:r w:rsidRPr="00AC562A">
        <w:t>Local category labels</w:t>
      </w:r>
    </w:p>
    <w:p w14:paraId="0B038AC5" w14:textId="77777777" w:rsidR="00CF717B" w:rsidRPr="00AC562A" w:rsidRDefault="00E15CAC">
      <w:r w:rsidRPr="00AC562A">
        <w:rPr>
          <w:b/>
        </w:rPr>
        <w:t xml:space="preserve">FR-CAT-004 | Must Have </w:t>
      </w:r>
      <w:r w:rsidRPr="00AC562A">
        <w:t>The system shall present the canonical local category labels to users independently of internal account identifiers.</w:t>
      </w:r>
    </w:p>
    <w:p w14:paraId="21EF708C" w14:textId="77777777" w:rsidR="00CF717B" w:rsidRPr="00AC562A" w:rsidRDefault="00E15CAC">
      <w:r w:rsidRPr="00AC562A">
        <w:rPr>
          <w:b/>
        </w:rPr>
        <w:t xml:space="preserve">Trace and rationale: </w:t>
      </w:r>
      <w:r w:rsidRPr="00AC562A">
        <w:t>BR-002, BR-006; SC-13; DR-04; EV-05, EV-06. This behaviour implements the subsystem purpose above and the linked business outcome.</w:t>
      </w:r>
    </w:p>
    <w:p w14:paraId="79BD818C" w14:textId="77777777" w:rsidR="00CF717B" w:rsidRPr="00AC562A" w:rsidRDefault="00E15CAC">
      <w:r w:rsidRPr="00AC562A">
        <w:rPr>
          <w:b/>
        </w:rPr>
        <w:lastRenderedPageBreak/>
        <w:t xml:space="preserve">Acceptance and expected result: </w:t>
      </w:r>
      <w:r w:rsidRPr="00AC562A">
        <w:t>Category selection includes Ration, Transport, Dining, Utilities, Healthcare, Education, Entertainment and Household Supplies without requiring account codes.</w:t>
      </w:r>
    </w:p>
    <w:p w14:paraId="761FDE21" w14:textId="77777777" w:rsidR="00CF717B" w:rsidRPr="00AC562A" w:rsidRDefault="00E15CAC">
      <w:r w:rsidRPr="00AC562A">
        <w:rPr>
          <w:b/>
        </w:rPr>
        <w:t xml:space="preserve">Alternative or failure: </w:t>
      </w:r>
      <w:r w:rsidRPr="00AC562A">
        <w:t>An unknown machine label is not displayed as a substitute for a valid user-facing category.</w:t>
      </w:r>
    </w:p>
    <w:p w14:paraId="3F998502" w14:textId="77777777" w:rsidR="00CF717B" w:rsidRPr="00AC562A" w:rsidRDefault="00E15CAC">
      <w:r w:rsidRPr="00AC562A">
        <w:rPr>
          <w:b/>
        </w:rPr>
        <w:t xml:space="preserve">Dependencies and quality: </w:t>
      </w:r>
      <w:r w:rsidRPr="00AC562A">
        <w:t>FR-AUTH-004. NFR-DATA-003, NFR-USE-002, NFR-SEC-003.</w:t>
      </w:r>
    </w:p>
    <w:p w14:paraId="7F9082A7" w14:textId="77777777" w:rsidR="00CF717B" w:rsidRPr="00AC562A" w:rsidRDefault="00E15CAC">
      <w:pPr>
        <w:pStyle w:val="Heading3"/>
      </w:pPr>
      <w:r w:rsidRPr="00AC562A">
        <w:t>Custom category labels</w:t>
      </w:r>
    </w:p>
    <w:p w14:paraId="65F13435" w14:textId="77777777" w:rsidR="00CF717B" w:rsidRPr="00AC562A" w:rsidRDefault="00E15CAC">
      <w:r w:rsidRPr="00AC562A">
        <w:rPr>
          <w:b/>
        </w:rPr>
        <w:t xml:space="preserve">FR-CAT-005 | Should Have </w:t>
      </w:r>
      <w:r w:rsidRPr="00AC562A">
        <w:t>The system shall let an account holder customise a category's displayed label without changing its category identity or accounting mapping.</w:t>
      </w:r>
    </w:p>
    <w:p w14:paraId="716CB2B0" w14:textId="77777777" w:rsidR="00CF717B" w:rsidRPr="00AC562A" w:rsidRDefault="00E15CAC">
      <w:r w:rsidRPr="00AC562A">
        <w:rPr>
          <w:b/>
        </w:rPr>
        <w:t xml:space="preserve">Trace and rationale: </w:t>
      </w:r>
      <w:r w:rsidRPr="00AC562A">
        <w:t>BR-007; SS-03; DR-10; EV-06, EV-07. This behaviour implements the subsystem purpose above and the linked business outcome.</w:t>
      </w:r>
    </w:p>
    <w:p w14:paraId="720FF72E" w14:textId="77777777" w:rsidR="00CF717B" w:rsidRPr="00AC562A" w:rsidRDefault="00E15CAC">
      <w:r w:rsidRPr="00AC562A">
        <w:rPr>
          <w:b/>
        </w:rPr>
        <w:t xml:space="preserve">Acceptance and expected result: </w:t>
      </w:r>
      <w:r w:rsidRPr="00AC562A">
        <w:t>Rename Ration to Groceries; historical totals and the Groceries Expense mapping are unchanged.</w:t>
      </w:r>
    </w:p>
    <w:p w14:paraId="698A999E" w14:textId="77777777" w:rsidR="00CF717B" w:rsidRPr="00AC562A" w:rsidRDefault="00E15CAC">
      <w:r w:rsidRPr="00AC562A">
        <w:rPr>
          <w:b/>
        </w:rPr>
        <w:t xml:space="preserve">Alternative or failure: </w:t>
      </w:r>
      <w:r w:rsidRPr="00AC562A">
        <w:t>An empty or conflicting label is rejected with a correction prompt.</w:t>
      </w:r>
    </w:p>
    <w:p w14:paraId="0534309F" w14:textId="77777777" w:rsidR="00CF717B" w:rsidRPr="00AC562A" w:rsidRDefault="00E15CAC">
      <w:r w:rsidRPr="00AC562A">
        <w:rPr>
          <w:b/>
        </w:rPr>
        <w:t xml:space="preserve">Dependencies and quality: </w:t>
      </w:r>
      <w:r w:rsidRPr="00AC562A">
        <w:t>FR-AUTH-004. NFR-DATA-003, NFR-USE-002, NFR-SEC-003.</w:t>
      </w:r>
    </w:p>
    <w:p w14:paraId="3E39FEA8" w14:textId="77777777" w:rsidR="00CF717B" w:rsidRPr="00AC562A" w:rsidRDefault="00E15CAC">
      <w:pPr>
        <w:pStyle w:val="Heading3"/>
      </w:pPr>
      <w:r w:rsidRPr="00AC562A">
        <w:t>User created categories</w:t>
      </w:r>
    </w:p>
    <w:p w14:paraId="51EB4407" w14:textId="77777777" w:rsidR="00CF717B" w:rsidRPr="00AC562A" w:rsidRDefault="00E15CAC">
      <w:r w:rsidRPr="00AC562A">
        <w:rPr>
          <w:b/>
        </w:rPr>
        <w:t xml:space="preserve">FR-CAT-006 | Could Have </w:t>
      </w:r>
      <w:r w:rsidRPr="00AC562A">
        <w:t>The system shall allow an account holder to create a personal expense category mapped to an existing appropriate expense account.</w:t>
      </w:r>
    </w:p>
    <w:p w14:paraId="499DA7F2" w14:textId="77777777" w:rsidR="00CF717B" w:rsidRPr="00AC562A" w:rsidRDefault="00E15CAC">
      <w:r w:rsidRPr="00AC562A">
        <w:rPr>
          <w:b/>
        </w:rPr>
        <w:t xml:space="preserve">Trace and rationale: </w:t>
      </w:r>
      <w:r w:rsidRPr="00AC562A">
        <w:t>BR-008; SS-08; DR-12; EV-07. This behaviour implements the subsystem purpose above and the linked business outcome.</w:t>
      </w:r>
    </w:p>
    <w:p w14:paraId="4040BBDE" w14:textId="77777777" w:rsidR="00CF717B" w:rsidRPr="00AC562A" w:rsidRDefault="00E15CAC">
      <w:r w:rsidRPr="00AC562A">
        <w:rPr>
          <w:b/>
        </w:rPr>
        <w:t xml:space="preserve">Acceptance and expected result: </w:t>
      </w:r>
      <w:r w:rsidRPr="00AC562A">
        <w:t>Create a valid category, select its supported account mapping through familiar category choices and use it on an expense.</w:t>
      </w:r>
    </w:p>
    <w:p w14:paraId="0E73FC08" w14:textId="77777777" w:rsidR="00CF717B" w:rsidRPr="00AC562A" w:rsidRDefault="00E15CAC">
      <w:r w:rsidRPr="00AC562A">
        <w:rPr>
          <w:b/>
        </w:rPr>
        <w:t xml:space="preserve">Alternative or failure: </w:t>
      </w:r>
      <w:r w:rsidRPr="00AC562A">
        <w:t>No category can be saved without a valid mapping; this feature does not create arbitrary account classes.</w:t>
      </w:r>
    </w:p>
    <w:p w14:paraId="12988438" w14:textId="77777777" w:rsidR="00CF717B" w:rsidRPr="00AC562A" w:rsidRDefault="00E15CAC">
      <w:r w:rsidRPr="00AC562A">
        <w:rPr>
          <w:b/>
        </w:rPr>
        <w:t xml:space="preserve">Dependencies and quality: </w:t>
      </w:r>
      <w:r w:rsidRPr="00AC562A">
        <w:t>FR-AUTH-004. NFR-DATA-003, NFR-USE-002, NFR-SEC-003.</w:t>
      </w:r>
    </w:p>
    <w:p w14:paraId="00150C80" w14:textId="77777777" w:rsidR="00CF717B" w:rsidRPr="00AC562A" w:rsidRDefault="00E15CAC">
      <w:pPr>
        <w:pStyle w:val="Heading2"/>
      </w:pPr>
      <w:bookmarkStart w:id="34" w:name="_Toc241027664"/>
      <w:r w:rsidRPr="00AC562A">
        <w:t>Chart of Accounts and accounting records</w:t>
      </w:r>
      <w:bookmarkEnd w:id="34"/>
    </w:p>
    <w:p w14:paraId="428D27CC" w14:textId="77777777" w:rsidR="00CF717B" w:rsidRPr="00AC562A" w:rsidRDefault="00E15CAC">
      <w:r w:rsidRPr="00AC562A">
        <w:rPr>
          <w:b/>
        </w:rPr>
        <w:t xml:space="preserve">Context: </w:t>
      </w:r>
      <w:r w:rsidRPr="00AC562A">
        <w:t>Stable accounts support structured expense storage without an accounting interface.</w:t>
      </w:r>
    </w:p>
    <w:p w14:paraId="3C3C97C6" w14:textId="77777777" w:rsidR="00CF717B" w:rsidRPr="00AC562A" w:rsidRDefault="00E15CAC">
      <w:r w:rsidRPr="00AC562A">
        <w:rPr>
          <w:b/>
        </w:rPr>
        <w:t xml:space="preserve">Actor and preconditions: </w:t>
      </w:r>
      <w:r w:rsidRPr="00AC562A">
        <w:t>Internal accounting component acting for the account holder. A reviewed expense is ready for commitment with valid category allocations.</w:t>
      </w:r>
    </w:p>
    <w:p w14:paraId="7B976629" w14:textId="77777777" w:rsidR="00CF717B" w:rsidRPr="00AC562A" w:rsidRDefault="00E15CAC">
      <w:r w:rsidRPr="00AC562A">
        <w:rPr>
          <w:b/>
        </w:rPr>
        <w:lastRenderedPageBreak/>
        <w:t xml:space="preserve">Trigger and common flow: </w:t>
      </w:r>
      <w:r w:rsidRPr="00AC562A">
        <w:t>Validate or persist accounting references for a save, revision or deletion. The specific requirement below defines the observable result; invalid operations follow its failure path and do not imply a successful save.</w:t>
      </w:r>
    </w:p>
    <w:p w14:paraId="7A372DEC" w14:textId="77777777" w:rsidR="00CF717B" w:rsidRPr="00AC562A" w:rsidRDefault="00E15CAC">
      <w:pPr>
        <w:pStyle w:val="Heading3"/>
      </w:pPr>
      <w:r w:rsidRPr="00AC562A">
        <w:t>Internal account framework</w:t>
      </w:r>
    </w:p>
    <w:p w14:paraId="31E9C0D4" w14:textId="77777777" w:rsidR="00CF717B" w:rsidRPr="00AC562A" w:rsidRDefault="00E15CAC">
      <w:r w:rsidRPr="00AC562A">
        <w:rPr>
          <w:b/>
        </w:rPr>
        <w:t xml:space="preserve">FR-COA-001 | Must Have </w:t>
      </w:r>
      <w:r w:rsidRPr="00AC562A">
        <w:t>The system shall maintain stable account identifiers, names, account types and active status in an internal Chart of Accounts.</w:t>
      </w:r>
    </w:p>
    <w:p w14:paraId="6F9755DC" w14:textId="77777777" w:rsidR="00CF717B" w:rsidRPr="00AC562A" w:rsidRDefault="00E15CAC">
      <w:r w:rsidRPr="00AC562A">
        <w:rPr>
          <w:b/>
        </w:rPr>
        <w:t xml:space="preserve">Trace and rationale: </w:t>
      </w:r>
      <w:r w:rsidRPr="00AC562A">
        <w:t>BR-002; SC-14; DR-05; EV-07. This behaviour implements the subsystem purpose above and the linked business outcome.</w:t>
      </w:r>
    </w:p>
    <w:p w14:paraId="1BC5D8C1" w14:textId="77777777" w:rsidR="00CF717B" w:rsidRPr="00AC562A" w:rsidRDefault="00E15CAC">
      <w:r w:rsidRPr="00AC562A">
        <w:rPr>
          <w:b/>
        </w:rPr>
        <w:t xml:space="preserve">Acceptance and expected result: </w:t>
      </w:r>
      <w:r w:rsidRPr="00AC562A">
        <w:t>Inspect the account register: identifiers are unique and stable, each account has a recognised type, and the required expense and cash accounts exist.</w:t>
      </w:r>
    </w:p>
    <w:p w14:paraId="10191319" w14:textId="77777777" w:rsidR="00CF717B" w:rsidRPr="00AC562A" w:rsidRDefault="00E15CAC">
      <w:r w:rsidRPr="00AC562A">
        <w:rPr>
          <w:b/>
        </w:rPr>
        <w:t xml:space="preserve">Alternative or failure: </w:t>
      </w:r>
      <w:r w:rsidRPr="00AC562A">
        <w:t>Retiring an account cannot orphan historical expense records; account administration is not a user bookkeeping workflow.</w:t>
      </w:r>
    </w:p>
    <w:p w14:paraId="2CFE554A" w14:textId="77777777" w:rsidR="00CF717B" w:rsidRPr="00AC562A" w:rsidRDefault="00E15CAC">
      <w:r w:rsidRPr="00AC562A">
        <w:rPr>
          <w:b/>
        </w:rPr>
        <w:t xml:space="preserve">Dependencies and quality: </w:t>
      </w:r>
      <w:r w:rsidRPr="00AC562A">
        <w:t>FR-CAT-004. NFR-DATA-001, NFR-DATA-002, NFR-DATA-003, NFR-REL-001, NFR-MAINT-002, NFR-SCAL-001.</w:t>
      </w:r>
    </w:p>
    <w:p w14:paraId="341ABBFE" w14:textId="77777777" w:rsidR="00CF717B" w:rsidRPr="00AC562A" w:rsidRDefault="00E15CAC">
      <w:pPr>
        <w:pStyle w:val="Heading3"/>
      </w:pPr>
      <w:r w:rsidRPr="00AC562A">
        <w:t>Category account mapping</w:t>
      </w:r>
    </w:p>
    <w:p w14:paraId="00AADD63" w14:textId="77777777" w:rsidR="00CF717B" w:rsidRPr="00AC562A" w:rsidRDefault="00E15CAC">
      <w:r w:rsidRPr="00AC562A">
        <w:rPr>
          <w:b/>
        </w:rPr>
        <w:t xml:space="preserve">FR-COA-002 | Must Have </w:t>
      </w:r>
      <w:r w:rsidRPr="00AC562A">
        <w:t>The system shall resolve every saved expense allocation to a valid accounting account through its category mapping.</w:t>
      </w:r>
    </w:p>
    <w:p w14:paraId="35FBD7D6" w14:textId="77777777" w:rsidR="00CF717B" w:rsidRPr="00AC562A" w:rsidRDefault="00E15CAC">
      <w:r w:rsidRPr="00AC562A">
        <w:rPr>
          <w:b/>
        </w:rPr>
        <w:t xml:space="preserve">Trace and rationale: </w:t>
      </w:r>
      <w:r w:rsidRPr="00AC562A">
        <w:t>BR-002; SC-15; DR-05; EV-07. This behaviour implements the subsystem purpose above and the linked business outcome.</w:t>
      </w:r>
    </w:p>
    <w:p w14:paraId="1994016A" w14:textId="77777777" w:rsidR="00CF717B" w:rsidRPr="00AC562A" w:rsidRDefault="00E15CAC">
      <w:r w:rsidRPr="00AC562A">
        <w:rPr>
          <w:b/>
        </w:rPr>
        <w:t xml:space="preserve">Acceptance and expected result: </w:t>
      </w:r>
      <w:r w:rsidRPr="00AC562A">
        <w:t>Ration resolves to Groceries Expense and Household Supplies resolves to Household Supplies Expense for both new and historical allocations.</w:t>
      </w:r>
    </w:p>
    <w:p w14:paraId="5E070830" w14:textId="77777777" w:rsidR="00CF717B" w:rsidRPr="00AC562A" w:rsidRDefault="00E15CAC">
      <w:r w:rsidRPr="00AC562A">
        <w:rPr>
          <w:b/>
        </w:rPr>
        <w:t xml:space="preserve">Alternative or failure: </w:t>
      </w:r>
      <w:r w:rsidRPr="00AC562A">
        <w:t>Missing or invalid mappings block commitment with a recoverable explanation.</w:t>
      </w:r>
    </w:p>
    <w:p w14:paraId="4ED1FA9E" w14:textId="77777777" w:rsidR="00CF717B" w:rsidRPr="00AC562A" w:rsidRDefault="00E15CAC">
      <w:r w:rsidRPr="00AC562A">
        <w:rPr>
          <w:b/>
        </w:rPr>
        <w:t xml:space="preserve">Dependencies and quality: </w:t>
      </w:r>
      <w:r w:rsidRPr="00AC562A">
        <w:t>FR-CAT-004. NFR-DATA-001, NFR-DATA-002, NFR-DATA-003, NFR-REL-001, NFR-MAINT-002, NFR-SCAL-001.</w:t>
      </w:r>
    </w:p>
    <w:p w14:paraId="68886FCA" w14:textId="77777777" w:rsidR="00CF717B" w:rsidRPr="00AC562A" w:rsidRDefault="00E15CAC">
      <w:pPr>
        <w:pStyle w:val="Heading3"/>
      </w:pPr>
      <w:r w:rsidRPr="00AC562A">
        <w:t>Accounting compatible storage</w:t>
      </w:r>
    </w:p>
    <w:p w14:paraId="553583E7" w14:textId="77777777" w:rsidR="00CF717B" w:rsidRPr="00AC562A" w:rsidRDefault="00E15CAC">
      <w:r w:rsidRPr="00AC562A">
        <w:rPr>
          <w:b/>
        </w:rPr>
        <w:t xml:space="preserve">FR-COA-003 | Must Have </w:t>
      </w:r>
      <w:r w:rsidRPr="00AC562A">
        <w:t>The system shall store each committed expense with stable identifiers and accounting allocations that reconcile to its payable total.</w:t>
      </w:r>
    </w:p>
    <w:p w14:paraId="011227DD" w14:textId="77777777" w:rsidR="00CF717B" w:rsidRPr="00AC562A" w:rsidRDefault="00E15CAC">
      <w:r w:rsidRPr="00AC562A">
        <w:rPr>
          <w:b/>
        </w:rPr>
        <w:t xml:space="preserve">Trace and rationale: </w:t>
      </w:r>
      <w:r w:rsidRPr="00AC562A">
        <w:t>BR-002; SC-16; DR-05; EV-07. This behaviour implements the subsystem purpose above and the linked business outcome.</w:t>
      </w:r>
    </w:p>
    <w:p w14:paraId="308FEED3" w14:textId="77777777" w:rsidR="00CF717B" w:rsidRPr="00AC562A" w:rsidRDefault="00E15CAC">
      <w:r w:rsidRPr="00AC562A">
        <w:rPr>
          <w:b/>
        </w:rPr>
        <w:t xml:space="preserve">Acceptance and expected result: </w:t>
      </w:r>
      <w:r w:rsidRPr="00AC562A">
        <w:t>Inspect a saved record: owner, expense date, creation time, PKR total, category allocations and account references are retrievable and allocations sum to the total.</w:t>
      </w:r>
    </w:p>
    <w:p w14:paraId="1CC9EE92" w14:textId="77777777" w:rsidR="00CF717B" w:rsidRPr="00AC562A" w:rsidRDefault="00E15CAC">
      <w:r w:rsidRPr="00AC562A">
        <w:rPr>
          <w:b/>
        </w:rPr>
        <w:t xml:space="preserve">Alternative or failure: </w:t>
      </w:r>
      <w:r w:rsidRPr="00AC562A">
        <w:t>A reconciliation failure leaves no partially committed expense or allocation.</w:t>
      </w:r>
    </w:p>
    <w:p w14:paraId="09D214D2" w14:textId="77777777" w:rsidR="00CF717B" w:rsidRPr="00AC562A" w:rsidRDefault="00E15CAC">
      <w:r w:rsidRPr="00AC562A">
        <w:rPr>
          <w:b/>
        </w:rPr>
        <w:lastRenderedPageBreak/>
        <w:t xml:space="preserve">Dependencies and quality: </w:t>
      </w:r>
      <w:r w:rsidRPr="00AC562A">
        <w:t>FR-CAT-004. NFR-DATA-001, NFR-DATA-002, NFR-DATA-003, NFR-REL-001, NFR-MAINT-002, NFR-SCAL-001.</w:t>
      </w:r>
    </w:p>
    <w:p w14:paraId="5B7579D7" w14:textId="77777777" w:rsidR="00CF717B" w:rsidRPr="00AC562A" w:rsidRDefault="00E15CAC">
      <w:pPr>
        <w:pStyle w:val="Heading3"/>
      </w:pPr>
      <w:r w:rsidRPr="00AC562A">
        <w:t>Balanced journals where used</w:t>
      </w:r>
    </w:p>
    <w:p w14:paraId="44D0227B" w14:textId="77777777" w:rsidR="00CF717B" w:rsidRPr="00AC562A" w:rsidRDefault="00E15CAC">
      <w:r w:rsidRPr="00AC562A">
        <w:rPr>
          <w:b/>
        </w:rPr>
        <w:t xml:space="preserve">FR-COA-004 | Must Have </w:t>
      </w:r>
      <w:r w:rsidRPr="00AC562A">
        <w:t>The system shall enforce equal total debits and credits for every committed journal wherever double-entry recording is implemented.</w:t>
      </w:r>
    </w:p>
    <w:p w14:paraId="7FC7A418" w14:textId="77777777" w:rsidR="00CF717B" w:rsidRPr="00AC562A" w:rsidRDefault="00E15CAC">
      <w:r w:rsidRPr="00AC562A">
        <w:rPr>
          <w:b/>
        </w:rPr>
        <w:t xml:space="preserve">Trace and rationale: </w:t>
      </w:r>
      <w:r w:rsidRPr="00AC562A">
        <w:t>BR-002; SC-16; DR-05; EV-07. This behaviour implements the subsystem purpose above and the linked business outcome.</w:t>
      </w:r>
    </w:p>
    <w:p w14:paraId="28EF1DA3" w14:textId="77777777" w:rsidR="00CF717B" w:rsidRPr="00AC562A" w:rsidRDefault="00E15CAC">
      <w:r w:rsidRPr="00AC562A">
        <w:rPr>
          <w:b/>
        </w:rPr>
        <w:t xml:space="preserve">Acceptance and expected result: </w:t>
      </w:r>
      <w:r w:rsidRPr="00AC562A">
        <w:t>For cash groceries of Rs. 2500, the journal debits Groceries Expense 2500 and credits Cash 2500; an unbalanced journal is rejected.</w:t>
      </w:r>
    </w:p>
    <w:p w14:paraId="7850C5DC" w14:textId="77777777" w:rsidR="00CF717B" w:rsidRPr="00AC562A" w:rsidRDefault="00E15CAC">
      <w:r w:rsidRPr="00AC562A">
        <w:rPr>
          <w:b/>
        </w:rPr>
        <w:t xml:space="preserve">Alternative or failure: </w:t>
      </w:r>
      <w:r w:rsidRPr="00AC562A">
        <w:t>If double-entry is not selected, document that architectural decision and still pass allocation-reconciliation checks; do not label allocations as balanced journals.</w:t>
      </w:r>
    </w:p>
    <w:p w14:paraId="4DC38C58" w14:textId="77777777" w:rsidR="00CF717B" w:rsidRPr="00AC562A" w:rsidRDefault="00E15CAC">
      <w:r w:rsidRPr="00AC562A">
        <w:rPr>
          <w:b/>
        </w:rPr>
        <w:t xml:space="preserve">Dependencies and quality: </w:t>
      </w:r>
      <w:r w:rsidRPr="00AC562A">
        <w:t>FR-CAT-004. NFR-DATA-001, NFR-DATA-002, NFR-DATA-003, NFR-REL-001, NFR-MAINT-002, NFR-SCAL-001.</w:t>
      </w:r>
    </w:p>
    <w:p w14:paraId="61EBFCE2" w14:textId="77777777" w:rsidR="00CF717B" w:rsidRPr="00AC562A" w:rsidRDefault="00E15CAC">
      <w:pPr>
        <w:pStyle w:val="Heading2"/>
      </w:pPr>
      <w:bookmarkStart w:id="35" w:name="_Toc241027665"/>
      <w:r w:rsidRPr="00AC562A">
        <w:t>Semantic product classification</w:t>
      </w:r>
      <w:bookmarkEnd w:id="35"/>
    </w:p>
    <w:p w14:paraId="3551600A" w14:textId="77777777" w:rsidR="00CF717B" w:rsidRPr="00AC562A" w:rsidRDefault="00E15CAC">
      <w:r w:rsidRPr="00AC562A">
        <w:rPr>
          <w:b/>
        </w:rPr>
        <w:t xml:space="preserve">Context: </w:t>
      </w:r>
      <w:r w:rsidRPr="00AC562A">
        <w:t>Semantic grouping supports comparison while preserving brand and pack identity.</w:t>
      </w:r>
    </w:p>
    <w:p w14:paraId="0DDE35BB" w14:textId="77777777" w:rsidR="00CF717B" w:rsidRPr="00AC562A" w:rsidRDefault="00E15CAC">
      <w:r w:rsidRPr="00AC562A">
        <w:rPr>
          <w:b/>
        </w:rPr>
        <w:t xml:space="preserve">Actor and preconditions: </w:t>
      </w:r>
      <w:r w:rsidRPr="00AC562A">
        <w:t>Authenticated account holder and product-classification component. A receipt line item and its available source attributes exist.</w:t>
      </w:r>
    </w:p>
    <w:p w14:paraId="20BFEF19" w14:textId="77777777" w:rsidR="00CF717B" w:rsidRPr="00AC562A" w:rsidRDefault="00E15CAC">
      <w:r w:rsidRPr="00AC562A">
        <w:rPr>
          <w:b/>
        </w:rPr>
        <w:t xml:space="preserve">Trigger and common flow: </w:t>
      </w:r>
      <w:r w:rsidRPr="00AC562A">
        <w:t>Classify or correct a recorded product. The specific requirement below defines the observable result; invalid operations follow its failure path and do not imply a successful save.</w:t>
      </w:r>
    </w:p>
    <w:p w14:paraId="7E445357" w14:textId="77777777" w:rsidR="00CF717B" w:rsidRPr="00AC562A" w:rsidRDefault="00E15CAC">
      <w:pPr>
        <w:pStyle w:val="Heading3"/>
      </w:pPr>
      <w:r w:rsidRPr="00AC562A">
        <w:t>Separate product identity fields</w:t>
      </w:r>
    </w:p>
    <w:p w14:paraId="1E3E38D4" w14:textId="77777777" w:rsidR="00CF717B" w:rsidRPr="00AC562A" w:rsidRDefault="00E15CAC">
      <w:r w:rsidRPr="00AC562A">
        <w:rPr>
          <w:b/>
        </w:rPr>
        <w:t xml:space="preserve">FR-PRODUCT-001 | Must Have </w:t>
      </w:r>
      <w:r w:rsidRPr="00AC562A">
        <w:t>The system shall preserve original text, corrected item name, product identity, brand, canonical product type, expense category and accounting classification as distinct attributes.</w:t>
      </w:r>
    </w:p>
    <w:p w14:paraId="5416D92F" w14:textId="77777777" w:rsidR="00CF717B" w:rsidRPr="00AC562A" w:rsidRDefault="00E15CAC">
      <w:r w:rsidRPr="00AC562A">
        <w:rPr>
          <w:b/>
        </w:rPr>
        <w:t xml:space="preserve">Trace and rationale: </w:t>
      </w:r>
      <w:r w:rsidRPr="00AC562A">
        <w:t>BR-004; SC-22; DR-07; EV-06, EV-07. This behaviour implements the subsystem purpose above and the linked business outcome.</w:t>
      </w:r>
    </w:p>
    <w:p w14:paraId="0B96B472" w14:textId="77777777" w:rsidR="00CF717B" w:rsidRPr="00AC562A" w:rsidRDefault="00E15CAC">
      <w:r w:rsidRPr="00AC562A">
        <w:rPr>
          <w:b/>
        </w:rPr>
        <w:t xml:space="preserve">Acceptance and expected result: </w:t>
      </w:r>
      <w:r w:rsidRPr="00AC562A">
        <w:t>Surf Excel 1kg and Bonus 1kg remain separate products and brands after both are classified as Laundry Detergent.</w:t>
      </w:r>
    </w:p>
    <w:p w14:paraId="2F95411F" w14:textId="77777777" w:rsidR="00CF717B" w:rsidRPr="00AC562A" w:rsidRDefault="00E15CAC">
      <w:r w:rsidRPr="00AC562A">
        <w:rPr>
          <w:b/>
        </w:rPr>
        <w:t xml:space="preserve">Alternative or failure: </w:t>
      </w:r>
      <w:r w:rsidRPr="00AC562A">
        <w:t>An unknown brand or product identity remains unknown rather than inheriting another product's identity.</w:t>
      </w:r>
    </w:p>
    <w:p w14:paraId="0BF01596" w14:textId="77777777" w:rsidR="00CF717B" w:rsidRPr="00AC562A" w:rsidRDefault="00E15CAC">
      <w:r w:rsidRPr="00AC562A">
        <w:rPr>
          <w:b/>
        </w:rPr>
        <w:t xml:space="preserve">Dependencies and quality: </w:t>
      </w:r>
      <w:r w:rsidRPr="00AC562A">
        <w:t>FR-OCR-004. NFR-DATA-003, NFR-DATA-002, NFR-SEC-003.</w:t>
      </w:r>
    </w:p>
    <w:p w14:paraId="1478CE5F" w14:textId="77777777" w:rsidR="00CF717B" w:rsidRPr="00AC562A" w:rsidRDefault="00E15CAC">
      <w:pPr>
        <w:pStyle w:val="Heading3"/>
      </w:pPr>
      <w:r w:rsidRPr="00AC562A">
        <w:lastRenderedPageBreak/>
        <w:t>Semantic product classification</w:t>
      </w:r>
    </w:p>
    <w:p w14:paraId="7991D2CC" w14:textId="77777777" w:rsidR="00CF717B" w:rsidRPr="00AC562A" w:rsidRDefault="00E15CAC">
      <w:r w:rsidRPr="00AC562A">
        <w:rPr>
          <w:b/>
        </w:rPr>
        <w:t xml:space="preserve">FR-PRODUCT-002 | Must Have </w:t>
      </w:r>
      <w:r w:rsidRPr="00AC562A">
        <w:t>The system shall propose a canonical product type for a line item without merging distinct product identities.</w:t>
      </w:r>
    </w:p>
    <w:p w14:paraId="6A50D677" w14:textId="77777777" w:rsidR="00CF717B" w:rsidRPr="00AC562A" w:rsidRDefault="00E15CAC">
      <w:r w:rsidRPr="00AC562A">
        <w:rPr>
          <w:b/>
        </w:rPr>
        <w:t xml:space="preserve">Trace and rationale: </w:t>
      </w:r>
      <w:r w:rsidRPr="00AC562A">
        <w:t>BR-004; SC-22; DR-07; EV-06, EV-07. This behaviour implements the subsystem purpose above and the linked business outcome.</w:t>
      </w:r>
    </w:p>
    <w:p w14:paraId="3A4084E6" w14:textId="77777777" w:rsidR="00CF717B" w:rsidRPr="00AC562A" w:rsidRDefault="00E15CAC">
      <w:r w:rsidRPr="00AC562A">
        <w:rPr>
          <w:b/>
        </w:rPr>
        <w:t xml:space="preserve">Acceptance and expected result: </w:t>
      </w:r>
      <w:r w:rsidRPr="00AC562A">
        <w:t>Both detergent examples are grouped under Laundry Detergent for analysis while their separate histories remain available.</w:t>
      </w:r>
    </w:p>
    <w:p w14:paraId="58373416" w14:textId="77777777" w:rsidR="00CF717B" w:rsidRPr="00AC562A" w:rsidRDefault="00E15CAC">
      <w:r w:rsidRPr="00AC562A">
        <w:rPr>
          <w:b/>
        </w:rPr>
        <w:t xml:space="preserve">Alternative or failure: </w:t>
      </w:r>
      <w:r w:rsidRPr="00AC562A">
        <w:t>Uncertain classifications are marked provisional and are not treated as confirmed exact matches.</w:t>
      </w:r>
    </w:p>
    <w:p w14:paraId="58D6033D" w14:textId="77777777" w:rsidR="00CF717B" w:rsidRPr="00AC562A" w:rsidRDefault="00E15CAC">
      <w:r w:rsidRPr="00AC562A">
        <w:rPr>
          <w:b/>
        </w:rPr>
        <w:t xml:space="preserve">Dependencies and quality: </w:t>
      </w:r>
      <w:r w:rsidRPr="00AC562A">
        <w:t>FR-OCR-004. NFR-DATA-003, NFR-DATA-002, NFR-SEC-003.</w:t>
      </w:r>
    </w:p>
    <w:p w14:paraId="25470D6F" w14:textId="77777777" w:rsidR="00CF717B" w:rsidRPr="00AC562A" w:rsidRDefault="00E15CAC">
      <w:pPr>
        <w:pStyle w:val="Heading3"/>
      </w:pPr>
      <w:r w:rsidRPr="00AC562A">
        <w:t>Semantic correction</w:t>
      </w:r>
    </w:p>
    <w:p w14:paraId="31DB1FBC" w14:textId="77777777" w:rsidR="00CF717B" w:rsidRPr="00AC562A" w:rsidRDefault="00E15CAC">
      <w:r w:rsidRPr="00AC562A">
        <w:rPr>
          <w:b/>
        </w:rPr>
        <w:t xml:space="preserve">FR-PRODUCT-003 | Must Have </w:t>
      </w:r>
      <w:r w:rsidRPr="00AC562A">
        <w:t>The system shall allow the account holder to correct a product's inferred attributes and classification for the recorded line item.</w:t>
      </w:r>
    </w:p>
    <w:p w14:paraId="3E5D42EB" w14:textId="77777777" w:rsidR="00CF717B" w:rsidRPr="00AC562A" w:rsidRDefault="00E15CAC">
      <w:r w:rsidRPr="00AC562A">
        <w:rPr>
          <w:b/>
        </w:rPr>
        <w:t xml:space="preserve">Trace and rationale: </w:t>
      </w:r>
      <w:r w:rsidRPr="00AC562A">
        <w:t>BR-004; SC-22; DR-07; EV-06, EV-07. This behaviour implements the subsystem purpose above and the linked business outcome.</w:t>
      </w:r>
    </w:p>
    <w:p w14:paraId="1ADD0020" w14:textId="77777777" w:rsidR="00CF717B" w:rsidRPr="00AC562A" w:rsidRDefault="00E15CAC">
      <w:r w:rsidRPr="00AC562A">
        <w:rPr>
          <w:b/>
        </w:rPr>
        <w:t xml:space="preserve">Acceptance and expected result: </w:t>
      </w:r>
      <w:r w:rsidRPr="00AC562A">
        <w:t>Correct a wrong brand or type and reopen the line; subsequent analysis uses the corrected values and unchanged original text.</w:t>
      </w:r>
    </w:p>
    <w:p w14:paraId="2B5A7B6E" w14:textId="77777777" w:rsidR="00CF717B" w:rsidRPr="00AC562A" w:rsidRDefault="00E15CAC">
      <w:r w:rsidRPr="00AC562A">
        <w:rPr>
          <w:b/>
        </w:rPr>
        <w:t xml:space="preserve">Alternative or failure: </w:t>
      </w:r>
      <w:r w:rsidRPr="00AC562A">
        <w:t>A correction cannot modify another account's products or silently rewrite unrelated historical purchases.</w:t>
      </w:r>
    </w:p>
    <w:p w14:paraId="493E0074" w14:textId="77777777" w:rsidR="00CF717B" w:rsidRPr="00AC562A" w:rsidRDefault="00E15CAC">
      <w:r w:rsidRPr="00AC562A">
        <w:rPr>
          <w:b/>
        </w:rPr>
        <w:t xml:space="preserve">Dependencies and quality: </w:t>
      </w:r>
      <w:r w:rsidRPr="00AC562A">
        <w:t>FR-OCR-004. NFR-DATA-003, NFR-DATA-002, NFR-SEC-003.</w:t>
      </w:r>
    </w:p>
    <w:p w14:paraId="6AA445A5" w14:textId="77777777" w:rsidR="00CF717B" w:rsidRPr="00AC562A" w:rsidRDefault="00E15CAC">
      <w:pPr>
        <w:pStyle w:val="Heading2"/>
      </w:pPr>
      <w:bookmarkStart w:id="36" w:name="_Toc241027666"/>
      <w:r w:rsidRPr="00AC562A">
        <w:t>Item level price history</w:t>
      </w:r>
      <w:bookmarkEnd w:id="36"/>
    </w:p>
    <w:p w14:paraId="3B10AD2C" w14:textId="77777777" w:rsidR="00CF717B" w:rsidRPr="00AC562A" w:rsidRDefault="00E15CAC">
      <w:r w:rsidRPr="00AC562A">
        <w:rPr>
          <w:b/>
        </w:rPr>
        <w:t xml:space="preserve">Context: </w:t>
      </w:r>
      <w:r w:rsidRPr="00AC562A">
        <w:t>Related-product comparison is useful only when quantities and provenance are visible.</w:t>
      </w:r>
    </w:p>
    <w:p w14:paraId="09D04FD9" w14:textId="77777777" w:rsidR="00CF717B" w:rsidRPr="00AC562A" w:rsidRDefault="00E15CAC">
      <w:r w:rsidRPr="00AC562A">
        <w:rPr>
          <w:b/>
        </w:rPr>
        <w:t xml:space="preserve">Actor and preconditions: </w:t>
      </w:r>
      <w:r w:rsidRPr="00AC562A">
        <w:t>Authenticated account holder. Recorded items have dates and available product attributes.</w:t>
      </w:r>
    </w:p>
    <w:p w14:paraId="1793E9AA" w14:textId="77777777" w:rsidR="00CF717B" w:rsidRPr="00AC562A" w:rsidRDefault="00E15CAC">
      <w:r w:rsidRPr="00AC562A">
        <w:rPr>
          <w:b/>
        </w:rPr>
        <w:t xml:space="preserve">Trigger and common flow: </w:t>
      </w:r>
      <w:r w:rsidRPr="00AC562A">
        <w:t>Open a product history or request comparison. The specific requirement below defines the observable result; invalid operations follow its failure path and do not imply a successful save.</w:t>
      </w:r>
    </w:p>
    <w:p w14:paraId="2077CA38" w14:textId="77777777" w:rsidR="00CF717B" w:rsidRPr="00AC562A" w:rsidRDefault="00E15CAC">
      <w:pPr>
        <w:pStyle w:val="Heading3"/>
      </w:pPr>
      <w:r w:rsidRPr="00AC562A">
        <w:t>Item level price history</w:t>
      </w:r>
    </w:p>
    <w:p w14:paraId="2E95874F" w14:textId="77777777" w:rsidR="00CF717B" w:rsidRPr="00AC562A" w:rsidRDefault="00E15CAC">
      <w:r w:rsidRPr="00AC562A">
        <w:rPr>
          <w:b/>
        </w:rPr>
        <w:t xml:space="preserve">FR-PRICE-001 | Must Have </w:t>
      </w:r>
      <w:r w:rsidRPr="00AC562A">
        <w:t>The system shall display a product's historical recorded prices with expense dates, quantities and source transactions.</w:t>
      </w:r>
    </w:p>
    <w:p w14:paraId="3974A7AF" w14:textId="77777777" w:rsidR="00CF717B" w:rsidRPr="00AC562A" w:rsidRDefault="00E15CAC">
      <w:r w:rsidRPr="00AC562A">
        <w:rPr>
          <w:b/>
        </w:rPr>
        <w:t xml:space="preserve">Trace and rationale: </w:t>
      </w:r>
      <w:r w:rsidRPr="00AC562A">
        <w:t>BR-004; SC-21; DR-07; EV-06, EV-07. This behaviour implements the subsystem purpose above and the linked business outcome.</w:t>
      </w:r>
    </w:p>
    <w:p w14:paraId="4B51B113" w14:textId="77777777" w:rsidR="00CF717B" w:rsidRPr="00AC562A" w:rsidRDefault="00E15CAC">
      <w:r w:rsidRPr="00AC562A">
        <w:rPr>
          <w:b/>
        </w:rPr>
        <w:lastRenderedPageBreak/>
        <w:t xml:space="preserve">Acceptance and expected result: </w:t>
      </w:r>
      <w:r w:rsidRPr="00AC562A">
        <w:t>Save the same confirmed product on two dates at different prices; history shows both records linked to their transactions.</w:t>
      </w:r>
    </w:p>
    <w:p w14:paraId="18031134" w14:textId="77777777" w:rsidR="00CF717B" w:rsidRPr="00AC562A" w:rsidRDefault="00E15CAC">
      <w:r w:rsidRPr="00AC562A">
        <w:rPr>
          <w:b/>
        </w:rPr>
        <w:t xml:space="preserve">Alternative or failure: </w:t>
      </w:r>
      <w:r w:rsidRPr="00AC562A">
        <w:t>Unknown product matches are identified as unresolved and are not silently merged into an exact-product history.</w:t>
      </w:r>
    </w:p>
    <w:p w14:paraId="48B7AF90" w14:textId="77777777" w:rsidR="00CF717B" w:rsidRPr="00AC562A" w:rsidRDefault="00E15CAC">
      <w:r w:rsidRPr="00AC562A">
        <w:rPr>
          <w:b/>
        </w:rPr>
        <w:t xml:space="preserve">Dependencies and quality: </w:t>
      </w:r>
      <w:r w:rsidRPr="00AC562A">
        <w:t>FR-PRODUCT-001, FR-LEDGER-001. NFR-DATA-001, NFR-DATA-002, NFR-DATA-003.</w:t>
      </w:r>
    </w:p>
    <w:p w14:paraId="49D6FF94" w14:textId="77777777" w:rsidR="00CF717B" w:rsidRPr="00AC562A" w:rsidRDefault="00E15CAC">
      <w:pPr>
        <w:pStyle w:val="Heading3"/>
      </w:pPr>
      <w:r w:rsidRPr="00AC562A">
        <w:t>Comparable product prices</w:t>
      </w:r>
    </w:p>
    <w:p w14:paraId="5817A98E" w14:textId="77777777" w:rsidR="00CF717B" w:rsidRPr="00AC562A" w:rsidRDefault="00E15CAC">
      <w:r w:rsidRPr="00AC562A">
        <w:rPr>
          <w:b/>
        </w:rPr>
        <w:t xml:space="preserve">FR-PRICE-002 | Must Have </w:t>
      </w:r>
      <w:r w:rsidRPr="00AC562A">
        <w:t>The system shall compare prices of related products using equivalent quantities and compatible units where these are known.</w:t>
      </w:r>
    </w:p>
    <w:p w14:paraId="1ED08FCB" w14:textId="77777777" w:rsidR="00CF717B" w:rsidRPr="00AC562A" w:rsidRDefault="00E15CAC">
      <w:r w:rsidRPr="00AC562A">
        <w:rPr>
          <w:b/>
        </w:rPr>
        <w:t xml:space="preserve">Trace and rationale: </w:t>
      </w:r>
      <w:r w:rsidRPr="00AC562A">
        <w:t>BR-004; SC-21, SC-22; DR-07; EV-06, EV-07. This behaviour implements the subsystem purpose above and the linked business outcome.</w:t>
      </w:r>
    </w:p>
    <w:p w14:paraId="4229251B" w14:textId="77777777" w:rsidR="00CF717B" w:rsidRPr="00AC562A" w:rsidRDefault="00E15CAC">
      <w:r w:rsidRPr="00AC562A">
        <w:rPr>
          <w:b/>
        </w:rPr>
        <w:t xml:space="preserve">Acceptance and expected result: </w:t>
      </w:r>
      <w:r w:rsidRPr="00AC562A">
        <w:t>A 1kg pack at Rs. 600 and 500g pack at Rs. 350 display Rs. 600/kg and Rs. 700/kg, retaining each brand and purchase date.</w:t>
      </w:r>
    </w:p>
    <w:p w14:paraId="3F8145CA" w14:textId="77777777" w:rsidR="00CF717B" w:rsidRPr="00AC562A" w:rsidRDefault="00E15CAC">
      <w:r w:rsidRPr="00AC562A">
        <w:rPr>
          <w:b/>
        </w:rPr>
        <w:t xml:space="preserve">Alternative or failure: </w:t>
      </w:r>
      <w:r w:rsidRPr="00AC562A">
        <w:t>Without compatible units, display recorded prices and a comparison limitation, with no cheapest-per-unit conclusion.</w:t>
      </w:r>
    </w:p>
    <w:p w14:paraId="5D5F2D13" w14:textId="77777777" w:rsidR="00CF717B" w:rsidRPr="00AC562A" w:rsidRDefault="00E15CAC">
      <w:r w:rsidRPr="00AC562A">
        <w:rPr>
          <w:b/>
        </w:rPr>
        <w:t xml:space="preserve">Dependencies and quality: </w:t>
      </w:r>
      <w:r w:rsidRPr="00AC562A">
        <w:t>FR-PRODUCT-001, FR-LEDGER-001. NFR-DATA-001, NFR-DATA-002, NFR-DATA-003.</w:t>
      </w:r>
    </w:p>
    <w:p w14:paraId="275111D0" w14:textId="77777777" w:rsidR="00CF717B" w:rsidRPr="00AC562A" w:rsidRDefault="00E15CAC">
      <w:pPr>
        <w:pStyle w:val="Heading2"/>
      </w:pPr>
      <w:bookmarkStart w:id="37" w:name="_Toc241027667"/>
      <w:r w:rsidRPr="00AC562A">
        <w:t>Expense ledger and maintenance</w:t>
      </w:r>
      <w:bookmarkEnd w:id="37"/>
    </w:p>
    <w:p w14:paraId="6C251F38" w14:textId="77777777" w:rsidR="00CF717B" w:rsidRPr="00AC562A" w:rsidRDefault="00E15CAC">
      <w:r w:rsidRPr="00AC562A">
        <w:rPr>
          <w:b/>
        </w:rPr>
        <w:t xml:space="preserve">Context: </w:t>
      </w:r>
      <w:r w:rsidRPr="00AC562A">
        <w:t>The ledger is the authoritative source for all current financial views.</w:t>
      </w:r>
    </w:p>
    <w:p w14:paraId="672B8C32" w14:textId="77777777" w:rsidR="00CF717B" w:rsidRPr="00AC562A" w:rsidRDefault="00E15CAC">
      <w:r w:rsidRPr="00AC562A">
        <w:rPr>
          <w:b/>
        </w:rPr>
        <w:t xml:space="preserve">Actor and preconditions: </w:t>
      </w:r>
      <w:r w:rsidRPr="00AC562A">
        <w:t>Authenticated account holder. For commitment, a valid reviewed draft exists; for maintenance, an owned saved expense exists.</w:t>
      </w:r>
    </w:p>
    <w:p w14:paraId="0CAE46E3" w14:textId="77777777" w:rsidR="00CF717B" w:rsidRPr="00AC562A" w:rsidRDefault="00E15CAC">
      <w:r w:rsidRPr="00AC562A">
        <w:rPr>
          <w:b/>
        </w:rPr>
        <w:t xml:space="preserve">Trigger and common flow: </w:t>
      </w:r>
      <w:r w:rsidRPr="00AC562A">
        <w:t>Confirm, open, search, edit or delete an expense. The specific requirement below defines the observable result; invalid operations follow its failure path and do not imply a successful save.</w:t>
      </w:r>
    </w:p>
    <w:p w14:paraId="14E23B73" w14:textId="77777777" w:rsidR="00CF717B" w:rsidRPr="00AC562A" w:rsidRDefault="00E15CAC">
      <w:pPr>
        <w:pStyle w:val="Heading3"/>
      </w:pPr>
      <w:r w:rsidRPr="00AC562A">
        <w:t>Confirmed transaction commitment</w:t>
      </w:r>
    </w:p>
    <w:p w14:paraId="460F5B1B" w14:textId="77777777" w:rsidR="00CF717B" w:rsidRPr="00AC562A" w:rsidRDefault="00E15CAC">
      <w:r w:rsidRPr="00AC562A">
        <w:rPr>
          <w:b/>
        </w:rPr>
        <w:t xml:space="preserve">FR-LEDGER-001 | Must Have </w:t>
      </w:r>
      <w:r w:rsidRPr="00AC562A">
        <w:t>The system shall commit one expense transaction only after its valid draft and categories are explicitly confirmed by the user.</w:t>
      </w:r>
    </w:p>
    <w:p w14:paraId="5626FAB7" w14:textId="77777777" w:rsidR="00CF717B" w:rsidRPr="00AC562A" w:rsidRDefault="00E15CAC">
      <w:r w:rsidRPr="00AC562A">
        <w:rPr>
          <w:b/>
        </w:rPr>
        <w:t xml:space="preserve">Trace and rationale: </w:t>
      </w:r>
      <w:r w:rsidRPr="00AC562A">
        <w:t>BR-002; SC-03, SC-12; DR-06, DR-04; EV-04, EV-05, EV-06, EV-07. This behaviour implements the subsystem purpose above and the linked business outcome.</w:t>
      </w:r>
    </w:p>
    <w:p w14:paraId="306D2B81" w14:textId="77777777" w:rsidR="00CF717B" w:rsidRPr="00AC562A" w:rsidRDefault="00E15CAC">
      <w:r w:rsidRPr="00AC562A">
        <w:rPr>
          <w:b/>
        </w:rPr>
        <w:t xml:space="preserve">Acceptance and expected result: </w:t>
      </w:r>
      <w:r w:rsidRPr="00AC562A">
        <w:t>Confirm a reviewed draft once; one stable transaction ID is returned and its allocations reconcile to the expense total.</w:t>
      </w:r>
    </w:p>
    <w:p w14:paraId="672AB25A" w14:textId="77777777" w:rsidR="00CF717B" w:rsidRPr="00AC562A" w:rsidRDefault="00E15CAC">
      <w:r w:rsidRPr="00AC562A">
        <w:rPr>
          <w:b/>
        </w:rPr>
        <w:t xml:space="preserve">Alternative or failure: </w:t>
      </w:r>
      <w:r w:rsidRPr="00AC562A">
        <w:t>Validation failure or an interrupted save cannot create a partially saved ledger record.</w:t>
      </w:r>
    </w:p>
    <w:p w14:paraId="6C091344" w14:textId="77777777" w:rsidR="00CF717B" w:rsidRPr="00AC562A" w:rsidRDefault="00E15CAC">
      <w:r w:rsidRPr="00AC562A">
        <w:rPr>
          <w:b/>
        </w:rPr>
        <w:lastRenderedPageBreak/>
        <w:t xml:space="preserve">Dependencies and quality: </w:t>
      </w:r>
      <w:r w:rsidRPr="00AC562A">
        <w:t>FR-AUTH-004, FR-COA-003, FR-CAT-003. NFR-REL-001, NFR-DATA-001, NFR-DATA-002, NFR-SEC-003, NFR-PERF-002, NFR-COMP-001, NFR-MAINT-002, NFR-SCAL-001.</w:t>
      </w:r>
    </w:p>
    <w:p w14:paraId="3334F91C" w14:textId="77777777" w:rsidR="00CF717B" w:rsidRPr="00AC562A" w:rsidRDefault="00E15CAC">
      <w:pPr>
        <w:pStyle w:val="Heading3"/>
      </w:pPr>
      <w:r w:rsidRPr="00AC562A">
        <w:t>Transaction detail</w:t>
      </w:r>
    </w:p>
    <w:p w14:paraId="1245861C" w14:textId="77777777" w:rsidR="00CF717B" w:rsidRPr="00AC562A" w:rsidRDefault="00E15CAC">
      <w:r w:rsidRPr="00AC562A">
        <w:rPr>
          <w:b/>
        </w:rPr>
        <w:t xml:space="preserve">FR-LEDGER-002 | Must Have </w:t>
      </w:r>
      <w:r w:rsidRPr="00AC562A">
        <w:t>The system shall display a saved expense transaction and its recorded line items, classifications and source information to its owner.</w:t>
      </w:r>
    </w:p>
    <w:p w14:paraId="103698F9" w14:textId="77777777" w:rsidR="00CF717B" w:rsidRPr="00AC562A" w:rsidRDefault="00E15CAC">
      <w:r w:rsidRPr="00AC562A">
        <w:rPr>
          <w:b/>
        </w:rPr>
        <w:t xml:space="preserve">Trace and rationale: </w:t>
      </w:r>
      <w:r w:rsidRPr="00AC562A">
        <w:t>BR-002; SC-17; DR-06; EV-04, EV-07. This behaviour implements the subsystem purpose above and the linked business outcome.</w:t>
      </w:r>
    </w:p>
    <w:p w14:paraId="19972FCC" w14:textId="77777777" w:rsidR="00CF717B" w:rsidRPr="00AC562A" w:rsidRDefault="00E15CAC">
      <w:r w:rsidRPr="00AC562A">
        <w:rPr>
          <w:b/>
        </w:rPr>
        <w:t xml:space="preserve">Acceptance and expected result: </w:t>
      </w:r>
      <w:r w:rsidRPr="00AC562A">
        <w:t>Open a mixed receipt from history and verify its date, merchant, total, items, corrected categories and original text where available.</w:t>
      </w:r>
    </w:p>
    <w:p w14:paraId="58116672" w14:textId="77777777" w:rsidR="00CF717B" w:rsidRPr="00AC562A" w:rsidRDefault="00E15CAC">
      <w:r w:rsidRPr="00AC562A">
        <w:rPr>
          <w:b/>
        </w:rPr>
        <w:t xml:space="preserve">Alternative or failure: </w:t>
      </w:r>
      <w:r w:rsidRPr="00AC562A">
        <w:t>A missing or inaccessible record shows an unavailable result without leaking other users' data.</w:t>
      </w:r>
    </w:p>
    <w:p w14:paraId="2E940C3D" w14:textId="77777777" w:rsidR="00CF717B" w:rsidRPr="00AC562A" w:rsidRDefault="00E15CAC">
      <w:r w:rsidRPr="00AC562A">
        <w:rPr>
          <w:b/>
        </w:rPr>
        <w:t xml:space="preserve">Dependencies and quality: </w:t>
      </w:r>
      <w:r w:rsidRPr="00AC562A">
        <w:t>FR-AUTH-004, FR-COA-003. NFR-REL-001, NFR-DATA-001, NFR-DATA-002, NFR-SEC-003, NFR-PERF-002, NFR-COMP-001, NFR-MAINT-002, NFR-SCAL-001.</w:t>
      </w:r>
    </w:p>
    <w:p w14:paraId="00A65E6D" w14:textId="77777777" w:rsidR="00CF717B" w:rsidRPr="00AC562A" w:rsidRDefault="00E15CAC">
      <w:pPr>
        <w:pStyle w:val="Heading3"/>
      </w:pPr>
      <w:r w:rsidRPr="00AC562A">
        <w:t>Transaction history</w:t>
      </w:r>
    </w:p>
    <w:p w14:paraId="09811C0C" w14:textId="77777777" w:rsidR="00CF717B" w:rsidRPr="00AC562A" w:rsidRDefault="00E15CAC">
      <w:r w:rsidRPr="00AC562A">
        <w:rPr>
          <w:b/>
        </w:rPr>
        <w:t xml:space="preserve">FR-LEDGER-003 | Must Have </w:t>
      </w:r>
      <w:r w:rsidRPr="00AC562A">
        <w:t>The system shall list the current account's saved expenses in descending expense-date order with a stable tie-break order.</w:t>
      </w:r>
    </w:p>
    <w:p w14:paraId="391D9E6D" w14:textId="77777777" w:rsidR="00CF717B" w:rsidRPr="00AC562A" w:rsidRDefault="00E15CAC">
      <w:r w:rsidRPr="00AC562A">
        <w:rPr>
          <w:b/>
        </w:rPr>
        <w:t xml:space="preserve">Trace and rationale: </w:t>
      </w:r>
      <w:r w:rsidRPr="00AC562A">
        <w:t>BR-002; SC-17; DR-06; EV-04, EV-07. This behaviour implements the subsystem purpose above and the linked business outcome.</w:t>
      </w:r>
    </w:p>
    <w:p w14:paraId="40538511" w14:textId="77777777" w:rsidR="00CF717B" w:rsidRPr="00AC562A" w:rsidRDefault="00E15CAC">
      <w:r w:rsidRPr="00AC562A">
        <w:rPr>
          <w:b/>
        </w:rPr>
        <w:t xml:space="preserve">Acceptance and expected result: </w:t>
      </w:r>
      <w:r w:rsidRPr="00AC562A">
        <w:t>Save expenses on two dates and several on the same date; repeated listing and pagination return each active transaction once.</w:t>
      </w:r>
    </w:p>
    <w:p w14:paraId="5F24A7A7" w14:textId="77777777" w:rsidR="00CF717B" w:rsidRPr="00AC562A" w:rsidRDefault="00E15CAC">
      <w:r w:rsidRPr="00AC562A">
        <w:rPr>
          <w:b/>
        </w:rPr>
        <w:t xml:space="preserve">Alternative or failure: </w:t>
      </w:r>
      <w:r w:rsidRPr="00AC562A">
        <w:t>An empty ledger displays an explicit empty state and an entry action.</w:t>
      </w:r>
    </w:p>
    <w:p w14:paraId="1C40A0A4" w14:textId="77777777" w:rsidR="00CF717B" w:rsidRPr="00AC562A" w:rsidRDefault="00E15CAC">
      <w:r w:rsidRPr="00AC562A">
        <w:rPr>
          <w:b/>
        </w:rPr>
        <w:t xml:space="preserve">Dependencies and quality: </w:t>
      </w:r>
      <w:r w:rsidRPr="00AC562A">
        <w:t>FR-AUTH-004, FR-COA-003. NFR-REL-001, NFR-DATA-001, NFR-DATA-002, NFR-SEC-003, NFR-PERF-002, NFR-COMP-001, NFR-MAINT-002, NFR-SCAL-001.</w:t>
      </w:r>
    </w:p>
    <w:p w14:paraId="765F676D" w14:textId="77777777" w:rsidR="00CF717B" w:rsidRPr="00AC562A" w:rsidRDefault="00E15CAC">
      <w:pPr>
        <w:pStyle w:val="Heading3"/>
      </w:pPr>
      <w:r w:rsidRPr="00AC562A">
        <w:t>Search and filtering</w:t>
      </w:r>
    </w:p>
    <w:p w14:paraId="450FB51C" w14:textId="77777777" w:rsidR="00CF717B" w:rsidRPr="00AC562A" w:rsidRDefault="00E15CAC">
      <w:r w:rsidRPr="00AC562A">
        <w:rPr>
          <w:b/>
        </w:rPr>
        <w:t xml:space="preserve">FR-LEDGER-004 | Must Have </w:t>
      </w:r>
      <w:r w:rsidRPr="00AC562A">
        <w:t>The system shall return the account holder's expenses matching combined date-range, category and text criteria.</w:t>
      </w:r>
    </w:p>
    <w:p w14:paraId="06A3DE66" w14:textId="77777777" w:rsidR="00CF717B" w:rsidRPr="00AC562A" w:rsidRDefault="00E15CAC">
      <w:r w:rsidRPr="00AC562A">
        <w:rPr>
          <w:b/>
        </w:rPr>
        <w:t xml:space="preserve">Trace and rationale: </w:t>
      </w:r>
      <w:r w:rsidRPr="00AC562A">
        <w:t>BR-002; SC-18; DR-06; EV-04, EV-07. This behaviour implements the subsystem purpose above and the linked business outcome.</w:t>
      </w:r>
    </w:p>
    <w:p w14:paraId="57979FC2" w14:textId="77777777" w:rsidR="00CF717B" w:rsidRPr="00AC562A" w:rsidRDefault="00E15CAC">
      <w:r w:rsidRPr="00AC562A">
        <w:rPr>
          <w:b/>
        </w:rPr>
        <w:t xml:space="preserve">Acceptance and expected result: </w:t>
      </w:r>
      <w:r w:rsidRPr="00AC562A">
        <w:t>Filter a fixture by month and category and search merchant or item text; results include only matching owned expenses and clearing filters restores history.</w:t>
      </w:r>
    </w:p>
    <w:p w14:paraId="6ED8B1DC" w14:textId="77777777" w:rsidR="00CF717B" w:rsidRPr="00AC562A" w:rsidRDefault="00E15CAC">
      <w:r w:rsidRPr="00AC562A">
        <w:rPr>
          <w:b/>
        </w:rPr>
        <w:lastRenderedPageBreak/>
        <w:t xml:space="preserve">Alternative or failure: </w:t>
      </w:r>
      <w:r w:rsidRPr="00AC562A">
        <w:t>Invalid date ranges request correction; no matches is distinguished from loading failure.</w:t>
      </w:r>
    </w:p>
    <w:p w14:paraId="0A2C43B4" w14:textId="77777777" w:rsidR="00CF717B" w:rsidRPr="00AC562A" w:rsidRDefault="00E15CAC">
      <w:r w:rsidRPr="00AC562A">
        <w:rPr>
          <w:b/>
        </w:rPr>
        <w:t xml:space="preserve">Dependencies and quality: </w:t>
      </w:r>
      <w:r w:rsidRPr="00AC562A">
        <w:t>FR-AUTH-004, FR-COA-003. NFR-REL-001, NFR-DATA-001, NFR-DATA-002, NFR-SEC-003, NFR-PERF-002, NFR-COMP-001, NFR-MAINT-002, NFR-SCAL-001.</w:t>
      </w:r>
    </w:p>
    <w:p w14:paraId="5F2E10C1" w14:textId="77777777" w:rsidR="00CF717B" w:rsidRPr="00AC562A" w:rsidRDefault="00E15CAC">
      <w:pPr>
        <w:pStyle w:val="Heading3"/>
      </w:pPr>
      <w:r w:rsidRPr="00AC562A">
        <w:t>Edit saved transaction</w:t>
      </w:r>
    </w:p>
    <w:p w14:paraId="05459715" w14:textId="77777777" w:rsidR="00CF717B" w:rsidRPr="00AC562A" w:rsidRDefault="00E15CAC">
      <w:r w:rsidRPr="00AC562A">
        <w:rPr>
          <w:b/>
        </w:rPr>
        <w:t xml:space="preserve">FR-LEDGER-005 | Must Have </w:t>
      </w:r>
      <w:r w:rsidRPr="00AC562A">
        <w:t>The system shall replace a saved expense's editable values through a validated user-confirmed revision that updates its dependent records.</w:t>
      </w:r>
    </w:p>
    <w:p w14:paraId="59C1A15F" w14:textId="77777777" w:rsidR="00CF717B" w:rsidRPr="00AC562A" w:rsidRDefault="00E15CAC">
      <w:r w:rsidRPr="00AC562A">
        <w:rPr>
          <w:b/>
        </w:rPr>
        <w:t xml:space="preserve">Trace and rationale: </w:t>
      </w:r>
      <w:r w:rsidRPr="00AC562A">
        <w:t>BR-002; SC-26; DR-09; EV-07. This behaviour implements the subsystem purpose above and the linked business outcome.</w:t>
      </w:r>
    </w:p>
    <w:p w14:paraId="7458A1CF" w14:textId="77777777" w:rsidR="00CF717B" w:rsidRPr="00AC562A" w:rsidRDefault="00E15CAC">
      <w:r w:rsidRPr="00AC562A">
        <w:rPr>
          <w:b/>
        </w:rPr>
        <w:t xml:space="preserve">Acceptance and expected result: </w:t>
      </w:r>
      <w:r w:rsidRPr="00AC562A">
        <w:t>Change a price, date and category; ledger detail, monthly totals, price history and accounting allocations all reflect the same revision.</w:t>
      </w:r>
    </w:p>
    <w:p w14:paraId="07447C69" w14:textId="77777777" w:rsidR="00CF717B" w:rsidRPr="00AC562A" w:rsidRDefault="00E15CAC">
      <w:r w:rsidRPr="00AC562A">
        <w:rPr>
          <w:b/>
        </w:rPr>
        <w:t xml:space="preserve">Alternative or failure: </w:t>
      </w:r>
      <w:r w:rsidRPr="00AC562A">
        <w:t>A stale simultaneous edit requests reload or reconciliation instead of silently overwriting a later revision.</w:t>
      </w:r>
    </w:p>
    <w:p w14:paraId="69658582" w14:textId="77777777" w:rsidR="00CF717B" w:rsidRPr="00AC562A" w:rsidRDefault="00E15CAC">
      <w:r w:rsidRPr="00AC562A">
        <w:rPr>
          <w:b/>
        </w:rPr>
        <w:t xml:space="preserve">Dependencies and quality: </w:t>
      </w:r>
      <w:r w:rsidRPr="00AC562A">
        <w:t>FR-AUTH-004, FR-COA-003. NFR-REL-001, NFR-DATA-001, NFR-DATA-002, NFR-SEC-003, NFR-PERF-002, NFR-COMP-001, NFR-MAINT-002, NFR-SCAL-001.</w:t>
      </w:r>
    </w:p>
    <w:p w14:paraId="76BFC35C" w14:textId="77777777" w:rsidR="00CF717B" w:rsidRPr="00AC562A" w:rsidRDefault="00E15CAC">
      <w:pPr>
        <w:pStyle w:val="Heading3"/>
      </w:pPr>
      <w:r w:rsidRPr="00AC562A">
        <w:t>Delete saved transaction</w:t>
      </w:r>
    </w:p>
    <w:p w14:paraId="35B69948" w14:textId="77777777" w:rsidR="00CF717B" w:rsidRPr="00AC562A" w:rsidRDefault="00E15CAC">
      <w:r w:rsidRPr="00AC562A">
        <w:rPr>
          <w:b/>
        </w:rPr>
        <w:t xml:space="preserve">FR-LEDGER-006 | Must Have </w:t>
      </w:r>
      <w:r w:rsidRPr="00AC562A">
        <w:t>The system shall remove a user-confirmed deleted expense from active records and all derived spending and price results.</w:t>
      </w:r>
    </w:p>
    <w:p w14:paraId="3923388C" w14:textId="77777777" w:rsidR="00CF717B" w:rsidRPr="00AC562A" w:rsidRDefault="00E15CAC">
      <w:r w:rsidRPr="00AC562A">
        <w:rPr>
          <w:b/>
        </w:rPr>
        <w:t xml:space="preserve">Trace and rationale: </w:t>
      </w:r>
      <w:r w:rsidRPr="00AC562A">
        <w:t>BR-002; SC-26; DR-09; EV-07. This behaviour implements the subsystem purpose above and the linked business outcome.</w:t>
      </w:r>
    </w:p>
    <w:p w14:paraId="173D2116" w14:textId="77777777" w:rsidR="00CF717B" w:rsidRPr="00AC562A" w:rsidRDefault="00E15CAC">
      <w:r w:rsidRPr="00AC562A">
        <w:rPr>
          <w:b/>
        </w:rPr>
        <w:t xml:space="preserve">Acceptance and expected result: </w:t>
      </w:r>
      <w:r w:rsidRPr="00AC562A">
        <w:t>Delete a selected expense, refresh dashboard, history, price comparison and assistant query; none counts the deleted expense.</w:t>
      </w:r>
    </w:p>
    <w:p w14:paraId="1F2B14BF" w14:textId="77777777" w:rsidR="00CF717B" w:rsidRPr="00AC562A" w:rsidRDefault="00E15CAC">
      <w:r w:rsidRPr="00AC562A">
        <w:rPr>
          <w:b/>
        </w:rPr>
        <w:t xml:space="preserve">Alternative or failure: </w:t>
      </w:r>
      <w:r w:rsidRPr="00AC562A">
        <w:t>Cancellation changes nothing; failure identifies that deletion did not complete and does not claim success.</w:t>
      </w:r>
    </w:p>
    <w:p w14:paraId="52C7AF5D" w14:textId="77777777" w:rsidR="00CF717B" w:rsidRPr="00AC562A" w:rsidRDefault="00E15CAC">
      <w:r w:rsidRPr="00AC562A">
        <w:rPr>
          <w:b/>
        </w:rPr>
        <w:t xml:space="preserve">Dependencies and quality: </w:t>
      </w:r>
      <w:r w:rsidRPr="00AC562A">
        <w:t>FR-AUTH-004, FR-COA-003. NFR-REL-001, NFR-DATA-001, NFR-DATA-002, NFR-SEC-003, NFR-PERF-002, NFR-COMP-001, NFR-MAINT-002, NFR-SCAL-001, NFR-PRIV-003.</w:t>
      </w:r>
    </w:p>
    <w:p w14:paraId="519F63AB" w14:textId="77777777" w:rsidR="00CF717B" w:rsidRPr="00AC562A" w:rsidRDefault="00E15CAC">
      <w:pPr>
        <w:pStyle w:val="Heading2"/>
      </w:pPr>
      <w:bookmarkStart w:id="38" w:name="_Toc241027668"/>
      <w:r w:rsidRPr="00AC562A">
        <w:t>Dashboard and spending summaries</w:t>
      </w:r>
      <w:bookmarkEnd w:id="38"/>
    </w:p>
    <w:p w14:paraId="6ABF6BA3" w14:textId="77777777" w:rsidR="00CF717B" w:rsidRPr="00AC562A" w:rsidRDefault="00E15CAC">
      <w:r w:rsidRPr="00AC562A">
        <w:rPr>
          <w:b/>
        </w:rPr>
        <w:t xml:space="preserve">Context: </w:t>
      </w:r>
      <w:r w:rsidRPr="00AC562A">
        <w:t>All displays use one allocation rule so category and transaction totals reconcile.</w:t>
      </w:r>
    </w:p>
    <w:p w14:paraId="4C914839" w14:textId="77777777" w:rsidR="00CF717B" w:rsidRPr="00AC562A" w:rsidRDefault="00E15CAC">
      <w:r w:rsidRPr="00AC562A">
        <w:rPr>
          <w:b/>
        </w:rPr>
        <w:t xml:space="preserve">Actor and preconditions: </w:t>
      </w:r>
      <w:r w:rsidRPr="00AC562A">
        <w:t>Authenticated account holder. A period is selected; an empty ledger is also valid.</w:t>
      </w:r>
    </w:p>
    <w:p w14:paraId="7C8C7DC8" w14:textId="77777777" w:rsidR="00CF717B" w:rsidRPr="00AC562A" w:rsidRDefault="00E15CAC">
      <w:r w:rsidRPr="00AC562A">
        <w:rPr>
          <w:b/>
        </w:rPr>
        <w:t xml:space="preserve">Trigger and common flow: </w:t>
      </w:r>
      <w:r w:rsidRPr="00AC562A">
        <w:t>Open the dashboard or select a period or optional view. The specific requirement below defines the observable result; invalid operations follow its failure path and do not imply a successful save.</w:t>
      </w:r>
    </w:p>
    <w:p w14:paraId="34C26202" w14:textId="77777777" w:rsidR="00CF717B" w:rsidRPr="00AC562A" w:rsidRDefault="00E15CAC">
      <w:pPr>
        <w:pStyle w:val="Heading3"/>
      </w:pPr>
      <w:r w:rsidRPr="00AC562A">
        <w:lastRenderedPageBreak/>
        <w:t>Category spending totals</w:t>
      </w:r>
    </w:p>
    <w:p w14:paraId="2036C66A" w14:textId="77777777" w:rsidR="00CF717B" w:rsidRPr="00AC562A" w:rsidRDefault="00E15CAC">
      <w:r w:rsidRPr="00AC562A">
        <w:rPr>
          <w:b/>
        </w:rPr>
        <w:t xml:space="preserve">FR-DASH-001 | Must Have </w:t>
      </w:r>
      <w:r w:rsidRPr="00AC562A">
        <w:t>The system shall calculate category spending from active expense allocations for a selected date range without double counting receipt totals.</w:t>
      </w:r>
    </w:p>
    <w:p w14:paraId="70668242" w14:textId="77777777" w:rsidR="00CF717B" w:rsidRPr="00AC562A" w:rsidRDefault="00E15CAC">
      <w:r w:rsidRPr="00AC562A">
        <w:rPr>
          <w:b/>
        </w:rPr>
        <w:t xml:space="preserve">Trace and rationale: </w:t>
      </w:r>
      <w:r w:rsidRPr="00AC562A">
        <w:t>BR-003; SC-19; DR-06; EV-04, EV-07. This behaviour implements the subsystem purpose above and the linked business outcome.</w:t>
      </w:r>
    </w:p>
    <w:p w14:paraId="27A00F32" w14:textId="77777777" w:rsidR="00CF717B" w:rsidRPr="00AC562A" w:rsidRDefault="00E15CAC">
      <w:r w:rsidRPr="00AC562A">
        <w:rPr>
          <w:b/>
        </w:rPr>
        <w:t xml:space="preserve">Acceptance and expected result: </w:t>
      </w:r>
      <w:r w:rsidRPr="00AC562A">
        <w:t>A receipt with Ration 100 and Household Supplies 50 contributes 100 and 50 respectively, with combined spending 150 rather than 300.</w:t>
      </w:r>
    </w:p>
    <w:p w14:paraId="4273B653" w14:textId="77777777" w:rsidR="00CF717B" w:rsidRPr="00AC562A" w:rsidRDefault="00E15CAC">
      <w:r w:rsidRPr="00AC562A">
        <w:rPr>
          <w:b/>
        </w:rPr>
        <w:t xml:space="preserve">Alternative or failure: </w:t>
      </w:r>
      <w:r w:rsidRPr="00AC562A">
        <w:t>Unreconciled drafts do not contribute to category totals.</w:t>
      </w:r>
    </w:p>
    <w:p w14:paraId="6C265ABA" w14:textId="77777777" w:rsidR="00CF717B" w:rsidRPr="00AC562A" w:rsidRDefault="00E15CAC">
      <w:r w:rsidRPr="00AC562A">
        <w:rPr>
          <w:b/>
        </w:rPr>
        <w:t xml:space="preserve">Dependencies and quality: </w:t>
      </w:r>
      <w:r w:rsidRPr="00AC562A">
        <w:t>FR-LEDGER-001. NFR-PERF-002, NFR-DATA-001, NFR-DATA-002, NFR-USE-003, NFR-COMP-001.</w:t>
      </w:r>
    </w:p>
    <w:p w14:paraId="167383D7" w14:textId="77777777" w:rsidR="00CF717B" w:rsidRPr="00AC562A" w:rsidRDefault="00E15CAC">
      <w:pPr>
        <w:pStyle w:val="Heading3"/>
      </w:pPr>
      <w:r w:rsidRPr="00AC562A">
        <w:t>Monthly spending summary</w:t>
      </w:r>
    </w:p>
    <w:p w14:paraId="689582BB" w14:textId="77777777" w:rsidR="00CF717B" w:rsidRPr="00AC562A" w:rsidRDefault="00E15CAC">
      <w:r w:rsidRPr="00AC562A">
        <w:rPr>
          <w:b/>
        </w:rPr>
        <w:t xml:space="preserve">FR-DASH-002 | Must Have </w:t>
      </w:r>
      <w:r w:rsidRPr="00AC562A">
        <w:t>The system shall summarise active expenses within the selected calendar month using expense dates.</w:t>
      </w:r>
    </w:p>
    <w:p w14:paraId="4AC51F8B" w14:textId="77777777" w:rsidR="00CF717B" w:rsidRPr="00AC562A" w:rsidRDefault="00E15CAC">
      <w:r w:rsidRPr="00AC562A">
        <w:rPr>
          <w:b/>
        </w:rPr>
        <w:t xml:space="preserve">Trace and rationale: </w:t>
      </w:r>
      <w:r w:rsidRPr="00AC562A">
        <w:t>BR-003; SC-20; DR-06; EV-04, EV-07. This behaviour implements the subsystem purpose above and the linked business outcome.</w:t>
      </w:r>
    </w:p>
    <w:p w14:paraId="0757E8A6" w14:textId="77777777" w:rsidR="00CF717B" w:rsidRPr="00AC562A" w:rsidRDefault="00E15CAC">
      <w:r w:rsidRPr="00AC562A">
        <w:rPr>
          <w:b/>
        </w:rPr>
        <w:t xml:space="preserve">Acceptance and expected result: </w:t>
      </w:r>
      <w:r w:rsidRPr="00AC562A">
        <w:t>A month with expenses of 100, 250 and 150 shows total 500 and transaction count three, excluding adjacent dates and deleted records.</w:t>
      </w:r>
    </w:p>
    <w:p w14:paraId="5284D0EA" w14:textId="77777777" w:rsidR="00CF717B" w:rsidRPr="00AC562A" w:rsidRDefault="00E15CAC">
      <w:r w:rsidRPr="00AC562A">
        <w:rPr>
          <w:b/>
        </w:rPr>
        <w:t xml:space="preserve">Alternative or failure: </w:t>
      </w:r>
      <w:r w:rsidRPr="00AC562A">
        <w:t>An empty month shows zero recorded spending and states that no expenses are recorded.</w:t>
      </w:r>
    </w:p>
    <w:p w14:paraId="4C4F8C14" w14:textId="77777777" w:rsidR="00CF717B" w:rsidRPr="00AC562A" w:rsidRDefault="00E15CAC">
      <w:r w:rsidRPr="00AC562A">
        <w:rPr>
          <w:b/>
        </w:rPr>
        <w:t xml:space="preserve">Dependencies and quality: </w:t>
      </w:r>
      <w:r w:rsidRPr="00AC562A">
        <w:t>FR-LEDGER-001. NFR-PERF-002, NFR-DATA-001, NFR-DATA-002, NFR-USE-003, NFR-COMP-001.</w:t>
      </w:r>
    </w:p>
    <w:p w14:paraId="22BDCAC3" w14:textId="77777777" w:rsidR="00CF717B" w:rsidRPr="00AC562A" w:rsidRDefault="00E15CAC">
      <w:pPr>
        <w:pStyle w:val="Heading3"/>
      </w:pPr>
      <w:r w:rsidRPr="00AC562A">
        <w:t>Dashboard overview</w:t>
      </w:r>
    </w:p>
    <w:p w14:paraId="6618591A" w14:textId="77777777" w:rsidR="00CF717B" w:rsidRPr="00AC562A" w:rsidRDefault="00E15CAC">
      <w:r w:rsidRPr="00AC562A">
        <w:rPr>
          <w:b/>
        </w:rPr>
        <w:t xml:space="preserve">FR-DASH-003 | Must Have </w:t>
      </w:r>
      <w:r w:rsidRPr="00AC562A">
        <w:t>The system shall display the selected month's total, category summary and recent expense transactions in a dashboard.</w:t>
      </w:r>
    </w:p>
    <w:p w14:paraId="4F1F3879" w14:textId="77777777" w:rsidR="00CF717B" w:rsidRPr="00AC562A" w:rsidRDefault="00E15CAC">
      <w:r w:rsidRPr="00AC562A">
        <w:rPr>
          <w:b/>
        </w:rPr>
        <w:t xml:space="preserve">Trace and rationale: </w:t>
      </w:r>
      <w:r w:rsidRPr="00AC562A">
        <w:t>BR-003; SC-25; DR-06; EV-04, EV-07. This behaviour implements the subsystem purpose above and the linked business outcome.</w:t>
      </w:r>
    </w:p>
    <w:p w14:paraId="7BC667B9" w14:textId="77777777" w:rsidR="00CF717B" w:rsidRPr="00AC562A" w:rsidRDefault="00E15CAC">
      <w:r w:rsidRPr="00AC562A">
        <w:rPr>
          <w:b/>
        </w:rPr>
        <w:t xml:space="preserve">Acceptance and expected result: </w:t>
      </w:r>
      <w:r w:rsidRPr="00AC562A">
        <w:t>Load a fixture and verify displayed values match the monthly summary, category totals and newest transaction records.</w:t>
      </w:r>
    </w:p>
    <w:p w14:paraId="05862862" w14:textId="77777777" w:rsidR="00CF717B" w:rsidRPr="00AC562A" w:rsidRDefault="00E15CAC">
      <w:r w:rsidRPr="00AC562A">
        <w:rPr>
          <w:b/>
        </w:rPr>
        <w:t xml:space="preserve">Alternative or failure: </w:t>
      </w:r>
      <w:r w:rsidRPr="00AC562A">
        <w:t>If data cannot load, the dashboard shows an error or a labelled older snapshot, never an unexplained zero.</w:t>
      </w:r>
    </w:p>
    <w:p w14:paraId="06C7FAF7" w14:textId="77777777" w:rsidR="00CF717B" w:rsidRPr="00AC562A" w:rsidRDefault="00E15CAC">
      <w:r w:rsidRPr="00AC562A">
        <w:rPr>
          <w:b/>
        </w:rPr>
        <w:t xml:space="preserve">Dependencies and quality: </w:t>
      </w:r>
      <w:r w:rsidRPr="00AC562A">
        <w:t>FR-LEDGER-001. NFR-PERF-002, NFR-DATA-001, NFR-DATA-002, NFR-USE-003, NFR-COMP-001.</w:t>
      </w:r>
    </w:p>
    <w:p w14:paraId="40F39485" w14:textId="77777777" w:rsidR="00CF717B" w:rsidRPr="00AC562A" w:rsidRDefault="00E15CAC">
      <w:pPr>
        <w:pStyle w:val="Heading3"/>
      </w:pPr>
      <w:r w:rsidRPr="00AC562A">
        <w:t>Spending visualisations</w:t>
      </w:r>
    </w:p>
    <w:p w14:paraId="5B959465" w14:textId="77777777" w:rsidR="00CF717B" w:rsidRPr="00AC562A" w:rsidRDefault="00E15CAC">
      <w:r w:rsidRPr="00AC562A">
        <w:rPr>
          <w:b/>
        </w:rPr>
        <w:t xml:space="preserve">FR-DASH-004 | Should Have </w:t>
      </w:r>
      <w:r w:rsidRPr="00AC562A">
        <w:t>The system shall present a simple labelled category-spending visualisation for the selected period when this optional view is implemented.</w:t>
      </w:r>
    </w:p>
    <w:p w14:paraId="146ADDFB" w14:textId="77777777" w:rsidR="00CF717B" w:rsidRPr="00AC562A" w:rsidRDefault="00E15CAC">
      <w:r w:rsidRPr="00AC562A">
        <w:rPr>
          <w:b/>
        </w:rPr>
        <w:lastRenderedPageBreak/>
        <w:t xml:space="preserve">Trace and rationale: </w:t>
      </w:r>
      <w:r w:rsidRPr="00AC562A">
        <w:t>BR-007; SS-04; DR-11; EV-04, EV-07. This behaviour implements the subsystem purpose above and the linked business outcome.</w:t>
      </w:r>
    </w:p>
    <w:p w14:paraId="62D2A040" w14:textId="77777777" w:rsidR="00CF717B" w:rsidRPr="00AC562A" w:rsidRDefault="00E15CAC">
      <w:r w:rsidRPr="00AC562A">
        <w:rPr>
          <w:b/>
        </w:rPr>
        <w:t xml:space="preserve">Acceptance and expected result: </w:t>
      </w:r>
      <w:r w:rsidRPr="00AC562A">
        <w:t>Each plotted category value matches the category-total fixture, and an equivalent text value is available.</w:t>
      </w:r>
    </w:p>
    <w:p w14:paraId="455AAEB0" w14:textId="77777777" w:rsidR="00CF717B" w:rsidRPr="00AC562A" w:rsidRDefault="00E15CAC">
      <w:r w:rsidRPr="00AC562A">
        <w:rPr>
          <w:b/>
        </w:rPr>
        <w:t xml:space="preserve">Alternative or failure: </w:t>
      </w:r>
      <w:r w:rsidRPr="00AC562A">
        <w:t>An empty period shows an empty state rather than a misleading full chart.</w:t>
      </w:r>
    </w:p>
    <w:p w14:paraId="42EC5DF2" w14:textId="77777777" w:rsidR="00CF717B" w:rsidRPr="00AC562A" w:rsidRDefault="00E15CAC">
      <w:r w:rsidRPr="00AC562A">
        <w:rPr>
          <w:b/>
        </w:rPr>
        <w:t xml:space="preserve">Dependencies and quality: </w:t>
      </w:r>
      <w:r w:rsidRPr="00AC562A">
        <w:t>FR-LEDGER-001. NFR-PERF-002, NFR-DATA-001, NFR-DATA-002, NFR-USE-003, NFR-COMP-001.</w:t>
      </w:r>
    </w:p>
    <w:p w14:paraId="00DCD5C0" w14:textId="77777777" w:rsidR="00CF717B" w:rsidRPr="00AC562A" w:rsidRDefault="00E15CAC">
      <w:pPr>
        <w:pStyle w:val="Heading3"/>
      </w:pPr>
      <w:r w:rsidRPr="00AC562A">
        <w:t>Month comparison view</w:t>
      </w:r>
    </w:p>
    <w:p w14:paraId="3300C925" w14:textId="77777777" w:rsidR="00CF717B" w:rsidRPr="00AC562A" w:rsidRDefault="00E15CAC">
      <w:r w:rsidRPr="00AC562A">
        <w:rPr>
          <w:b/>
        </w:rPr>
        <w:t xml:space="preserve">FR-DASH-005 | Should Have </w:t>
      </w:r>
      <w:r w:rsidRPr="00AC562A">
        <w:t>The system shall display a dedicated comparison of two selected calendar months when this optional view is implemented.</w:t>
      </w:r>
    </w:p>
    <w:p w14:paraId="4031523B" w14:textId="77777777" w:rsidR="00CF717B" w:rsidRPr="00AC562A" w:rsidRDefault="00E15CAC">
      <w:r w:rsidRPr="00AC562A">
        <w:rPr>
          <w:b/>
        </w:rPr>
        <w:t xml:space="preserve">Trace and rationale: </w:t>
      </w:r>
      <w:r w:rsidRPr="00AC562A">
        <w:t>BR-007; SS-05; DR-11; EV-04, EV-07. This behaviour implements the subsystem purpose above and the linked business outcome.</w:t>
      </w:r>
    </w:p>
    <w:p w14:paraId="3F2C72D8" w14:textId="77777777" w:rsidR="00CF717B" w:rsidRPr="00AC562A" w:rsidRDefault="00E15CAC">
      <w:r w:rsidRPr="00AC562A">
        <w:rPr>
          <w:b/>
        </w:rPr>
        <w:t xml:space="preserve">Acceptance and expected result: </w:t>
      </w:r>
      <w:r w:rsidRPr="00AC562A">
        <w:t>Totals of 8400 and 5900 show an absolute difference of 2500 with both month labels.</w:t>
      </w:r>
    </w:p>
    <w:p w14:paraId="273E9CB1" w14:textId="77777777" w:rsidR="00CF717B" w:rsidRPr="00AC562A" w:rsidRDefault="00E15CAC">
      <w:r w:rsidRPr="00AC562A">
        <w:rPr>
          <w:b/>
        </w:rPr>
        <w:t xml:space="preserve">Alternative or failure: </w:t>
      </w:r>
      <w:r w:rsidRPr="00AC562A">
        <w:t>When the earlier total is zero, percentage change is marked undefined instead of dividing by zero.</w:t>
      </w:r>
    </w:p>
    <w:p w14:paraId="280DEC13" w14:textId="77777777" w:rsidR="00CF717B" w:rsidRPr="00AC562A" w:rsidRDefault="00E15CAC">
      <w:r w:rsidRPr="00AC562A">
        <w:rPr>
          <w:b/>
        </w:rPr>
        <w:t xml:space="preserve">Dependencies and quality: </w:t>
      </w:r>
      <w:r w:rsidRPr="00AC562A">
        <w:t>FR-LEDGER-001. NFR-PERF-002, NFR-DATA-001, NFR-DATA-002, NFR-USE-003, NFR-COMP-001.</w:t>
      </w:r>
    </w:p>
    <w:p w14:paraId="39264A1A" w14:textId="77777777" w:rsidR="00CF717B" w:rsidRPr="00AC562A" w:rsidRDefault="00E15CAC">
      <w:pPr>
        <w:pStyle w:val="Heading2"/>
      </w:pPr>
      <w:bookmarkStart w:id="39" w:name="_Toc241027669"/>
      <w:r w:rsidRPr="00AC562A">
        <w:t>AI Financial Assistant</w:t>
      </w:r>
      <w:bookmarkEnd w:id="39"/>
    </w:p>
    <w:p w14:paraId="0CF59FF0" w14:textId="77777777" w:rsidR="00CF717B" w:rsidRPr="00AC562A" w:rsidRDefault="00E15CAC">
      <w:r w:rsidRPr="00AC562A">
        <w:rPr>
          <w:b/>
        </w:rPr>
        <w:t xml:space="preserve">Context: </w:t>
      </w:r>
      <w:r w:rsidRPr="00AC562A">
        <w:t>Conversational interpretation relies on bounded retrieval and verified calculations.</w:t>
      </w:r>
    </w:p>
    <w:p w14:paraId="46058185" w14:textId="77777777" w:rsidR="00CF717B" w:rsidRPr="00AC562A" w:rsidRDefault="00E15CAC">
      <w:r w:rsidRPr="00AC562A">
        <w:rPr>
          <w:b/>
        </w:rPr>
        <w:t xml:space="preserve">Actor and preconditions: </w:t>
      </w:r>
      <w:r w:rsidRPr="00AC562A">
        <w:t>Authenticated account holder, retrieval component and selected language model. The session is authorised; records may be present, empty or incomplete.</w:t>
      </w:r>
    </w:p>
    <w:p w14:paraId="5C46A228" w14:textId="77777777" w:rsidR="00CF717B" w:rsidRPr="00AC562A" w:rsidRDefault="00E15CAC">
      <w:r w:rsidRPr="00AC562A">
        <w:rPr>
          <w:b/>
        </w:rPr>
        <w:t xml:space="preserve">Trigger and common flow: </w:t>
      </w:r>
      <w:r w:rsidRPr="00AC562A">
        <w:t>Submit a financial question or follow-up. The specific requirement below defines the observable result; invalid operations follow its failure path and do not imply a successful save.</w:t>
      </w:r>
    </w:p>
    <w:p w14:paraId="1CC7C661" w14:textId="77777777" w:rsidR="00CF717B" w:rsidRPr="00AC562A" w:rsidRDefault="00E15CAC">
      <w:pPr>
        <w:pStyle w:val="Heading3"/>
      </w:pPr>
      <w:r w:rsidRPr="00AC562A">
        <w:t>Conversational financial query</w:t>
      </w:r>
    </w:p>
    <w:p w14:paraId="371235A8" w14:textId="77777777" w:rsidR="00CF717B" w:rsidRPr="00AC562A" w:rsidRDefault="00E15CAC">
      <w:r w:rsidRPr="00AC562A">
        <w:rPr>
          <w:b/>
        </w:rPr>
        <w:t xml:space="preserve">FR-AI-001 | Must Have </w:t>
      </w:r>
      <w:r w:rsidRPr="00AC562A">
        <w:t>The system shall accept natural-language financial questions and maintain the current conversation context for follow-up questions.</w:t>
      </w:r>
    </w:p>
    <w:p w14:paraId="50A12D45" w14:textId="77777777" w:rsidR="00CF717B" w:rsidRPr="00AC562A" w:rsidRDefault="00E15CAC">
      <w:r w:rsidRPr="00AC562A">
        <w:rPr>
          <w:b/>
        </w:rPr>
        <w:t xml:space="preserve">Trace and rationale: </w:t>
      </w:r>
      <w:r w:rsidRPr="00AC562A">
        <w:t>BR-003; SC-23, SC-24; DR-08; EV-07. Original D1 [H1] also supports assistant intent. This behaviour implements the subsystem purpose above and the linked business outcome.</w:t>
      </w:r>
    </w:p>
    <w:p w14:paraId="52529598" w14:textId="77777777" w:rsidR="00CF717B" w:rsidRPr="00AC562A" w:rsidRDefault="00E15CAC">
      <w:r w:rsidRPr="00AC562A">
        <w:rPr>
          <w:b/>
        </w:rPr>
        <w:lastRenderedPageBreak/>
        <w:t xml:space="preserve">Acceptance and expected result: </w:t>
      </w:r>
      <w:r w:rsidRPr="00AC562A">
        <w:t>Ask for this month's Dining total and then compare it with last month; the second question retains the Dining context and states the resolved periods.</w:t>
      </w:r>
    </w:p>
    <w:p w14:paraId="4541C6C7" w14:textId="77777777" w:rsidR="00CF717B" w:rsidRPr="00AC562A" w:rsidRDefault="00E15CAC">
      <w:r w:rsidRPr="00AC562A">
        <w:rPr>
          <w:b/>
        </w:rPr>
        <w:t xml:space="preserve">Alternative or failure: </w:t>
      </w:r>
      <w:r w:rsidRPr="00AC562A">
        <w:t>Ambiguous category or period references prompt clarification rather than a silent assumption presented as fact.</w:t>
      </w:r>
    </w:p>
    <w:p w14:paraId="0773A2FA"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7A400CC2" w14:textId="77777777" w:rsidR="00CF717B" w:rsidRPr="00AC562A" w:rsidRDefault="00E15CAC">
      <w:pPr>
        <w:pStyle w:val="Heading3"/>
      </w:pPr>
      <w:r w:rsidRPr="00AC562A">
        <w:t>Authorised transaction lookup</w:t>
      </w:r>
    </w:p>
    <w:p w14:paraId="06367AAC" w14:textId="77777777" w:rsidR="00CF717B" w:rsidRPr="00AC562A" w:rsidRDefault="00E15CAC">
      <w:r w:rsidRPr="00AC562A">
        <w:rPr>
          <w:b/>
        </w:rPr>
        <w:t xml:space="preserve">FR-AI-002 | Must Have </w:t>
      </w:r>
      <w:r w:rsidRPr="00AC562A">
        <w:t>The AI Financial Assistant shall answer transaction lookup questions using only the current account's authorised active records.</w:t>
      </w:r>
    </w:p>
    <w:p w14:paraId="730CC643" w14:textId="77777777" w:rsidR="00CF717B" w:rsidRPr="00AC562A" w:rsidRDefault="00E15CAC">
      <w:r w:rsidRPr="00AC562A">
        <w:rPr>
          <w:b/>
        </w:rPr>
        <w:t xml:space="preserve">Trace and rationale: </w:t>
      </w:r>
      <w:r w:rsidRPr="00AC562A">
        <w:t>BR-003, BR-005; SC-23, SC-24; DR-08; EV-07. Original D1 [H1] also supports assistant intent. This behaviour implements the subsystem purpose above and the linked business outcome.</w:t>
      </w:r>
    </w:p>
    <w:p w14:paraId="4C1EF7DE" w14:textId="77777777" w:rsidR="00CF717B" w:rsidRPr="00AC562A" w:rsidRDefault="00E15CAC">
      <w:r w:rsidRPr="00AC562A">
        <w:rPr>
          <w:b/>
        </w:rPr>
        <w:t xml:space="preserve">Acceptance and expected result: </w:t>
      </w:r>
      <w:r w:rsidRPr="00AC562A">
        <w:t>Ask for a merchant purchase in a date range; the answer identifies the matching records and ignores an identical record owned by another user.</w:t>
      </w:r>
    </w:p>
    <w:p w14:paraId="5B17DF7B" w14:textId="77777777" w:rsidR="00CF717B" w:rsidRPr="00AC562A" w:rsidRDefault="00E15CAC">
      <w:r w:rsidRPr="00AC562A">
        <w:rPr>
          <w:b/>
        </w:rPr>
        <w:t xml:space="preserve">Alternative or failure: </w:t>
      </w:r>
      <w:r w:rsidRPr="00AC562A">
        <w:t>No match is stated as no recorded match, not proof that the purchase did not occur.</w:t>
      </w:r>
    </w:p>
    <w:p w14:paraId="3DE557BD"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2263B046" w14:textId="77777777" w:rsidR="00CF717B" w:rsidRPr="00AC562A" w:rsidRDefault="00E15CAC">
      <w:pPr>
        <w:pStyle w:val="Heading3"/>
      </w:pPr>
      <w:r w:rsidRPr="00AC562A">
        <w:t>Spending and category summaries</w:t>
      </w:r>
    </w:p>
    <w:p w14:paraId="656E3343" w14:textId="77777777" w:rsidR="00CF717B" w:rsidRPr="00AC562A" w:rsidRDefault="00E15CAC">
      <w:r w:rsidRPr="00AC562A">
        <w:rPr>
          <w:b/>
        </w:rPr>
        <w:t xml:space="preserve">FR-AI-003 | Must Have </w:t>
      </w:r>
      <w:r w:rsidRPr="00AC562A">
        <w:t>The AI Financial Assistant shall answer summary and category-analysis questions with totals computed from the applicable expense records.</w:t>
      </w:r>
    </w:p>
    <w:p w14:paraId="4FB17645" w14:textId="77777777" w:rsidR="00CF717B" w:rsidRPr="00AC562A" w:rsidRDefault="00E15CAC">
      <w:r w:rsidRPr="00AC562A">
        <w:rPr>
          <w:b/>
        </w:rPr>
        <w:t xml:space="preserve">Trace and rationale: </w:t>
      </w:r>
      <w:r w:rsidRPr="00AC562A">
        <w:t>BR-003; SC-24; DR-08; EV-07. Original D1 [H1] also supports assistant intent. This behaviour implements the subsystem purpose above and the linked business outcome.</w:t>
      </w:r>
    </w:p>
    <w:p w14:paraId="6613023E" w14:textId="77777777" w:rsidR="00CF717B" w:rsidRPr="00AC562A" w:rsidRDefault="00E15CAC">
      <w:r w:rsidRPr="00AC562A">
        <w:rPr>
          <w:b/>
        </w:rPr>
        <w:t xml:space="preserve">Acceptance and expected result: </w:t>
      </w:r>
      <w:r w:rsidRPr="00AC562A">
        <w:t>For the Rs. 500 monthly fixture, the answer reports 500, the selected period and the contributing categories consistently with the dashboard.</w:t>
      </w:r>
    </w:p>
    <w:p w14:paraId="0249E1D0" w14:textId="77777777" w:rsidR="00CF717B" w:rsidRPr="00AC562A" w:rsidRDefault="00E15CAC">
      <w:r w:rsidRPr="00AC562A">
        <w:rPr>
          <w:b/>
        </w:rPr>
        <w:t xml:space="preserve">Alternative or failure: </w:t>
      </w:r>
      <w:r w:rsidRPr="00AC562A">
        <w:t>Missing records or unavailable retrieval are disclosed; the assistant does not invent a total.</w:t>
      </w:r>
    </w:p>
    <w:p w14:paraId="6768A182"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3408D3DE" w14:textId="77777777" w:rsidR="00CF717B" w:rsidRPr="00AC562A" w:rsidRDefault="00E15CAC">
      <w:pPr>
        <w:pStyle w:val="Heading3"/>
      </w:pPr>
      <w:r w:rsidRPr="00AC562A">
        <w:lastRenderedPageBreak/>
        <w:t>Period comparison and explanation</w:t>
      </w:r>
    </w:p>
    <w:p w14:paraId="51B4BBBF" w14:textId="77777777" w:rsidR="00CF717B" w:rsidRPr="00AC562A" w:rsidRDefault="00E15CAC">
      <w:r w:rsidRPr="00AC562A">
        <w:rPr>
          <w:b/>
        </w:rPr>
        <w:t xml:space="preserve">FR-AI-004 | Must Have </w:t>
      </w:r>
      <w:r w:rsidRPr="00AC562A">
        <w:t>The AI Financial Assistant shall explain changes between requested periods using their recorded totals and category contributions.</w:t>
      </w:r>
    </w:p>
    <w:p w14:paraId="1D936EE6" w14:textId="77777777" w:rsidR="00CF717B" w:rsidRPr="00AC562A" w:rsidRDefault="00E15CAC">
      <w:r w:rsidRPr="00AC562A">
        <w:rPr>
          <w:b/>
        </w:rPr>
        <w:t xml:space="preserve">Trace and rationale: </w:t>
      </w:r>
      <w:r w:rsidRPr="00AC562A">
        <w:t>BR-003; SC-24; DR-08; EV-07. Original D1 [H1] also supports assistant intent. This behaviour implements the subsystem purpose above and the linked business outcome.</w:t>
      </w:r>
    </w:p>
    <w:p w14:paraId="3C121F3C" w14:textId="77777777" w:rsidR="00CF717B" w:rsidRPr="00AC562A" w:rsidRDefault="00E15CAC">
      <w:r w:rsidRPr="00AC562A">
        <w:rPr>
          <w:b/>
        </w:rPr>
        <w:t xml:space="preserve">Acceptance and expected result: </w:t>
      </w:r>
      <w:r w:rsidRPr="00AC562A">
        <w:t>Dining totals of 8400 and 5900 yield a 2500 increase; the answer names both periods and relates the change to recorded category amounts.</w:t>
      </w:r>
    </w:p>
    <w:p w14:paraId="1E4504AF" w14:textId="77777777" w:rsidR="00CF717B" w:rsidRPr="00AC562A" w:rsidRDefault="00E15CAC">
      <w:r w:rsidRPr="00AC562A">
        <w:rPr>
          <w:b/>
        </w:rPr>
        <w:t xml:space="preserve">Alternative or failure: </w:t>
      </w:r>
      <w:r w:rsidRPr="00AC562A">
        <w:t>Unequal or incomplete periods are disclosed; zero baselines do not produce a defined percentage increase.</w:t>
      </w:r>
    </w:p>
    <w:p w14:paraId="58D176C7"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76C69BE3" w14:textId="77777777" w:rsidR="00CF717B" w:rsidRPr="00AC562A" w:rsidRDefault="00E15CAC">
      <w:pPr>
        <w:pStyle w:val="Heading3"/>
      </w:pPr>
      <w:r w:rsidRPr="00AC562A">
        <w:t>Recurring spending and patterns</w:t>
      </w:r>
    </w:p>
    <w:p w14:paraId="3C574D60" w14:textId="77777777" w:rsidR="00CF717B" w:rsidRPr="00AC562A" w:rsidRDefault="00E15CAC">
      <w:r w:rsidRPr="00AC562A">
        <w:rPr>
          <w:b/>
        </w:rPr>
        <w:t xml:space="preserve">FR-AI-005 | Must Have </w:t>
      </w:r>
      <w:r w:rsidRPr="00AC562A">
        <w:t>The AI Financial Assistant shall identify repeated recorded expenses and describe their observed pattern with supporting dates and amounts.</w:t>
      </w:r>
    </w:p>
    <w:p w14:paraId="7C4023BA" w14:textId="77777777" w:rsidR="00CF717B" w:rsidRPr="00AC562A" w:rsidRDefault="00E15CAC">
      <w:r w:rsidRPr="00AC562A">
        <w:rPr>
          <w:b/>
        </w:rPr>
        <w:t xml:space="preserve">Trace and rationale: </w:t>
      </w:r>
      <w:r w:rsidRPr="00AC562A">
        <w:t>BR-003; SC-24; DR-08; EV-07. Original D1 [H1] also supports assistant intent. This behaviour implements the subsystem purpose above and the linked business outcome.</w:t>
      </w:r>
    </w:p>
    <w:p w14:paraId="43A79E31" w14:textId="77777777" w:rsidR="00CF717B" w:rsidRPr="00AC562A" w:rsidRDefault="00E15CAC">
      <w:r w:rsidRPr="00AC562A">
        <w:rPr>
          <w:b/>
        </w:rPr>
        <w:t xml:space="preserve">Acceptance and expected result: </w:t>
      </w:r>
      <w:r w:rsidRPr="00AC562A">
        <w:t>A fixture with three monthly payments to one merchant yields a repeated-payment observation citing those entries.</w:t>
      </w:r>
    </w:p>
    <w:p w14:paraId="106C8EF4" w14:textId="77777777" w:rsidR="00CF717B" w:rsidRPr="00AC562A" w:rsidRDefault="00E15CAC">
      <w:r w:rsidRPr="00AC562A">
        <w:rPr>
          <w:b/>
        </w:rPr>
        <w:t xml:space="preserve">Alternative or failure: </w:t>
      </w:r>
      <w:r w:rsidRPr="00AC562A">
        <w:t>The answer labels the observation as historical, does not promise future recurrence and creates no scheduled transaction.</w:t>
      </w:r>
    </w:p>
    <w:p w14:paraId="2FB4CF41"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467FB553" w14:textId="77777777" w:rsidR="00CF717B" w:rsidRPr="00AC562A" w:rsidRDefault="00E15CAC">
      <w:pPr>
        <w:pStyle w:val="Heading3"/>
      </w:pPr>
      <w:r w:rsidRPr="00AC562A">
        <w:t>Semantic product price answers</w:t>
      </w:r>
    </w:p>
    <w:p w14:paraId="2C5BFA49" w14:textId="77777777" w:rsidR="00CF717B" w:rsidRPr="00AC562A" w:rsidRDefault="00E15CAC">
      <w:r w:rsidRPr="00AC562A">
        <w:rPr>
          <w:b/>
        </w:rPr>
        <w:t xml:space="preserve">FR-AI-006 | Must Have </w:t>
      </w:r>
      <w:r w:rsidRPr="00AC562A">
        <w:t>The AI Financial Assistant shall answer product-price questions using separate product identities, semantic types and comparable historical quantities.</w:t>
      </w:r>
    </w:p>
    <w:p w14:paraId="5F9D80C9" w14:textId="77777777" w:rsidR="00CF717B" w:rsidRPr="00AC562A" w:rsidRDefault="00E15CAC">
      <w:r w:rsidRPr="00AC562A">
        <w:rPr>
          <w:b/>
        </w:rPr>
        <w:t xml:space="preserve">Trace and rationale: </w:t>
      </w:r>
      <w:r w:rsidRPr="00AC562A">
        <w:t>BR-003, BR-004; SC-22, SC-24; DR-08, DR-07; EV-06, EV-07. Original D1 [H1] also supports assistant intent. This behaviour implements the subsystem purpose above and the linked business outcome.</w:t>
      </w:r>
    </w:p>
    <w:p w14:paraId="386276B0" w14:textId="77777777" w:rsidR="00CF717B" w:rsidRPr="00AC562A" w:rsidRDefault="00E15CAC">
      <w:r w:rsidRPr="00AC562A">
        <w:rPr>
          <w:b/>
        </w:rPr>
        <w:t xml:space="preserve">Acceptance and expected result: </w:t>
      </w:r>
      <w:r w:rsidRPr="00AC562A">
        <w:t>Ask which detergent was cheaper for me using the Rs. 600/kg and Rs. 700/kg fixture; the answer names the brands, dates, units and supported comparison.</w:t>
      </w:r>
    </w:p>
    <w:p w14:paraId="34700558" w14:textId="77777777" w:rsidR="00CF717B" w:rsidRPr="00AC562A" w:rsidRDefault="00E15CAC">
      <w:r w:rsidRPr="00AC562A">
        <w:rPr>
          <w:b/>
        </w:rPr>
        <w:t xml:space="preserve">Alternative or failure: </w:t>
      </w:r>
      <w:r w:rsidRPr="00AC562A">
        <w:t>Unknown quantities or identities produce a limitation rather than an unsupported cheapest-product claim.</w:t>
      </w:r>
    </w:p>
    <w:p w14:paraId="4889DEC7" w14:textId="77777777" w:rsidR="00CF717B" w:rsidRPr="00AC562A" w:rsidRDefault="00E15CAC">
      <w:r w:rsidRPr="00AC562A">
        <w:rPr>
          <w:b/>
        </w:rPr>
        <w:lastRenderedPageBreak/>
        <w:t xml:space="preserve">Dependencies and quality: </w:t>
      </w:r>
      <w:r w:rsidRPr="00AC562A">
        <w:t>FR-AUTH-004, FR-LEDGER-001, FR-PRICE-002, FR-DASH-001. NFR-DATA-004, NFR-SEC-003, NFR-PRIV-001, NFR-PERF-003, NFR-REL-002, NFR-DATA-002, NFR-MAINT-001.</w:t>
      </w:r>
    </w:p>
    <w:p w14:paraId="6C346204" w14:textId="77777777" w:rsidR="00CF717B" w:rsidRPr="00AC562A" w:rsidRDefault="00E15CAC">
      <w:pPr>
        <w:pStyle w:val="Heading3"/>
      </w:pPr>
      <w:r w:rsidRPr="00AC562A">
        <w:t>Unusually high recorded spending</w:t>
      </w:r>
    </w:p>
    <w:p w14:paraId="30A1189C" w14:textId="77777777" w:rsidR="00CF717B" w:rsidRPr="00AC562A" w:rsidRDefault="00E15CAC">
      <w:r w:rsidRPr="00AC562A">
        <w:rPr>
          <w:b/>
        </w:rPr>
        <w:t xml:space="preserve">FR-AI-007 | Must Have </w:t>
      </w:r>
      <w:r w:rsidRPr="00AC562A">
        <w:t>The AI Financial Assistant shall explain comparatively high recorded spending using an explicit comparison period or category basis.</w:t>
      </w:r>
    </w:p>
    <w:p w14:paraId="2F39D48A" w14:textId="77777777" w:rsidR="00CF717B" w:rsidRPr="00AC562A" w:rsidRDefault="00E15CAC">
      <w:r w:rsidRPr="00AC562A">
        <w:rPr>
          <w:b/>
        </w:rPr>
        <w:t xml:space="preserve">Trace and rationale: </w:t>
      </w:r>
      <w:r w:rsidRPr="00AC562A">
        <w:t>BR-003; SC-24; DR-08; EV-07. Original D1 [H1] also supports assistant intent. This behaviour implements the subsystem purpose above and the linked business outcome.</w:t>
      </w:r>
    </w:p>
    <w:p w14:paraId="589B90FE" w14:textId="77777777" w:rsidR="00CF717B" w:rsidRPr="00AC562A" w:rsidRDefault="00E15CAC">
      <w:r w:rsidRPr="00AC562A">
        <w:rPr>
          <w:b/>
        </w:rPr>
        <w:t xml:space="preserve">Acceptance and expected result: </w:t>
      </w:r>
      <w:r w:rsidRPr="00AC562A">
        <w:t>Ask where spending was high; the answer identifies the chosen baseline, shows the relevant totals and describes the difference.</w:t>
      </w:r>
    </w:p>
    <w:p w14:paraId="63163876" w14:textId="77777777" w:rsidR="00CF717B" w:rsidRPr="00AC562A" w:rsidRDefault="00E15CAC">
      <w:r w:rsidRPr="00AC562A">
        <w:rPr>
          <w:b/>
        </w:rPr>
        <w:t xml:space="preserve">Alternative or failure: </w:t>
      </w:r>
      <w:r w:rsidRPr="00AC562A">
        <w:t>Without a suitable baseline the assistant requests one or says the available records do not support the comparison.</w:t>
      </w:r>
    </w:p>
    <w:p w14:paraId="6680FF0D"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7DC57D0C" w14:textId="77777777" w:rsidR="00CF717B" w:rsidRPr="00AC562A" w:rsidRDefault="00E15CAC">
      <w:pPr>
        <w:pStyle w:val="Heading3"/>
      </w:pPr>
      <w:r w:rsidRPr="00AC562A">
        <w:t>Personalised saving suggestions</w:t>
      </w:r>
    </w:p>
    <w:p w14:paraId="1C5B21B5" w14:textId="77777777" w:rsidR="00CF717B" w:rsidRPr="00AC562A" w:rsidRDefault="00E15CAC">
      <w:r w:rsidRPr="00AC562A">
        <w:rPr>
          <w:b/>
        </w:rPr>
        <w:t xml:space="preserve">FR-AI-008 | Must Have </w:t>
      </w:r>
      <w:r w:rsidRPr="00AC562A">
        <w:t>The AI Financial Assistant shall provide optional general saving suggestions linked to the user's recorded spending and stated assumptions.</w:t>
      </w:r>
    </w:p>
    <w:p w14:paraId="6F28E967" w14:textId="77777777" w:rsidR="00CF717B" w:rsidRPr="00AC562A" w:rsidRDefault="00E15CAC">
      <w:r w:rsidRPr="00AC562A">
        <w:rPr>
          <w:b/>
        </w:rPr>
        <w:t xml:space="preserve">Trace and rationale: </w:t>
      </w:r>
      <w:r w:rsidRPr="00AC562A">
        <w:t>BR-003; SC-24; DR-08; EV-07. Original D1 [H1] also supports assistant intent. This behaviour implements the subsystem purpose above and the linked business outcome.</w:t>
      </w:r>
    </w:p>
    <w:p w14:paraId="0F8F0DA8" w14:textId="77777777" w:rsidR="00CF717B" w:rsidRPr="00AC562A" w:rsidRDefault="00E15CAC">
      <w:r w:rsidRPr="00AC562A">
        <w:rPr>
          <w:b/>
        </w:rPr>
        <w:t xml:space="preserve">Acceptance and expected result: </w:t>
      </w:r>
      <w:r w:rsidRPr="00AC562A">
        <w:t>For Dining 8400 versus 5900, the answer may suggest returning to the earlier level and calculates potential reduction 2500, explicitly as a suggestion.</w:t>
      </w:r>
    </w:p>
    <w:p w14:paraId="7E0B959B" w14:textId="77777777" w:rsidR="00CF717B" w:rsidRPr="00AC562A" w:rsidRDefault="00E15CAC">
      <w:r w:rsidRPr="00AC562A">
        <w:rPr>
          <w:b/>
        </w:rPr>
        <w:t xml:space="preserve">Alternative or failure: </w:t>
      </w:r>
      <w:r w:rsidRPr="00AC562A">
        <w:t>The assistant does not guarantee savings, fabricate preferences or propose executing a payment or investment transaction.</w:t>
      </w:r>
    </w:p>
    <w:p w14:paraId="1D7768A0"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08F58BC8" w14:textId="77777777" w:rsidR="00CF717B" w:rsidRPr="00AC562A" w:rsidRDefault="00E15CAC">
      <w:pPr>
        <w:pStyle w:val="Heading3"/>
      </w:pPr>
      <w:r w:rsidRPr="00AC562A">
        <w:t>Grounded answer presentation</w:t>
      </w:r>
    </w:p>
    <w:p w14:paraId="4F004056" w14:textId="77777777" w:rsidR="00CF717B" w:rsidRPr="00AC562A" w:rsidRDefault="00E15CAC">
      <w:r w:rsidRPr="00AC562A">
        <w:rPr>
          <w:b/>
        </w:rPr>
        <w:t xml:space="preserve">FR-AI-009 | Must Have </w:t>
      </w:r>
      <w:r w:rsidRPr="00AC562A">
        <w:t>The AI Financial Assistant shall distinguish recorded facts, derived calculations and suggestions and identify the data period or supporting records for financial claims.</w:t>
      </w:r>
    </w:p>
    <w:p w14:paraId="57B1046C" w14:textId="77777777" w:rsidR="00CF717B" w:rsidRPr="00AC562A" w:rsidRDefault="00E15CAC">
      <w:r w:rsidRPr="00AC562A">
        <w:rPr>
          <w:b/>
        </w:rPr>
        <w:t xml:space="preserve">Trace and rationale: </w:t>
      </w:r>
      <w:r w:rsidRPr="00AC562A">
        <w:t>BR-003, BR-005; SC-24, SC-27; DR-08; EV-07. Original D1 [H1] also supports assistant intent. This behaviour implements the subsystem purpose above and the linked business outcome.</w:t>
      </w:r>
    </w:p>
    <w:p w14:paraId="3D0393A1" w14:textId="77777777" w:rsidR="00CF717B" w:rsidRPr="00AC562A" w:rsidRDefault="00E15CAC">
      <w:r w:rsidRPr="00AC562A">
        <w:rPr>
          <w:b/>
        </w:rPr>
        <w:lastRenderedPageBreak/>
        <w:t xml:space="preserve">Acceptance and expected result: </w:t>
      </w:r>
      <w:r w:rsidRPr="00AC562A">
        <w:t>A test answer separates the recorded totals, their arithmetic difference and a suggested action; each numeric claim is reproducible from authorised records.</w:t>
      </w:r>
    </w:p>
    <w:p w14:paraId="4D434CA6" w14:textId="77777777" w:rsidR="00CF717B" w:rsidRPr="00AC562A" w:rsidRDefault="00E15CAC">
      <w:r w:rsidRPr="00AC562A">
        <w:rPr>
          <w:b/>
        </w:rPr>
        <w:t xml:space="preserve">Alternative or failure: </w:t>
      </w:r>
      <w:r w:rsidRPr="00AC562A">
        <w:t>If the service cannot substantiate a claim, it omits or qualifies that claim rather than presenting it as a fact.</w:t>
      </w:r>
    </w:p>
    <w:p w14:paraId="29E048E2"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1C58D202" w14:textId="77777777" w:rsidR="00CF717B" w:rsidRPr="00AC562A" w:rsidRDefault="00E15CAC">
      <w:pPr>
        <w:pStyle w:val="Heading3"/>
      </w:pPr>
      <w:r w:rsidRPr="00AC562A">
        <w:t>Missing data and service failure</w:t>
      </w:r>
    </w:p>
    <w:p w14:paraId="167D4A48" w14:textId="77777777" w:rsidR="00CF717B" w:rsidRPr="00AC562A" w:rsidRDefault="00E15CAC">
      <w:r w:rsidRPr="00AC562A">
        <w:rPr>
          <w:b/>
        </w:rPr>
        <w:t xml:space="preserve">FR-AI-010 | Must Have </w:t>
      </w:r>
      <w:r w:rsidRPr="00AC562A">
        <w:t>The AI Financial Assistant shall state when incomplete data or an unavailable service prevents a supported answer.</w:t>
      </w:r>
    </w:p>
    <w:p w14:paraId="5F975E6E" w14:textId="77777777" w:rsidR="00CF717B" w:rsidRPr="00AC562A" w:rsidRDefault="00E15CAC">
      <w:r w:rsidRPr="00AC562A">
        <w:rPr>
          <w:b/>
        </w:rPr>
        <w:t xml:space="preserve">Trace and rationale: </w:t>
      </w:r>
      <w:r w:rsidRPr="00AC562A">
        <w:t>BR-003, BR-006; SC-24; DR-08; EV-07. Original D1 [H1] also supports assistant intent. This behaviour implements the subsystem purpose above and the linked business outcome.</w:t>
      </w:r>
    </w:p>
    <w:p w14:paraId="4D0E9D98" w14:textId="77777777" w:rsidR="00CF717B" w:rsidRPr="00AC562A" w:rsidRDefault="00E15CAC">
      <w:r w:rsidRPr="00AC562A">
        <w:rPr>
          <w:b/>
        </w:rPr>
        <w:t xml:space="preserve">Acceptance and expected result: </w:t>
      </w:r>
      <w:r w:rsidRPr="00AC562A">
        <w:t>An empty ledger returns an insufficient-records explanation; a provider timeout returns a retryable service error without a fabricated answer.</w:t>
      </w:r>
    </w:p>
    <w:p w14:paraId="44C09ED2" w14:textId="77777777" w:rsidR="00CF717B" w:rsidRPr="00AC562A" w:rsidRDefault="00E15CAC">
      <w:r w:rsidRPr="00AC562A">
        <w:rPr>
          <w:b/>
        </w:rPr>
        <w:t xml:space="preserve">Alternative or failure: </w:t>
      </w:r>
      <w:r w:rsidRPr="00AC562A">
        <w:t>Previously saved expenses remain accessible through ordinary history and summaries.</w:t>
      </w:r>
    </w:p>
    <w:p w14:paraId="2C99A685"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1D961A0E" w14:textId="77777777" w:rsidR="00CF717B" w:rsidRPr="00AC562A" w:rsidRDefault="00E15CAC">
      <w:pPr>
        <w:pStyle w:val="Heading3"/>
      </w:pPr>
      <w:r w:rsidRPr="00AC562A">
        <w:t>Read only assistant authority</w:t>
      </w:r>
    </w:p>
    <w:p w14:paraId="2272477B" w14:textId="77777777" w:rsidR="00CF717B" w:rsidRPr="00AC562A" w:rsidRDefault="00E15CAC">
      <w:r w:rsidRPr="00AC562A">
        <w:rPr>
          <w:b/>
        </w:rPr>
        <w:t xml:space="preserve">FR-AI-011 | Must Have </w:t>
      </w:r>
      <w:r w:rsidRPr="00AC562A">
        <w:t>The AI Financial Assistant shall remain read-only with respect to expense records, payment systems and external financial accounts.</w:t>
      </w:r>
    </w:p>
    <w:p w14:paraId="152CFC99" w14:textId="77777777" w:rsidR="00CF717B" w:rsidRPr="00AC562A" w:rsidRDefault="00E15CAC">
      <w:r w:rsidRPr="00AC562A">
        <w:rPr>
          <w:b/>
        </w:rPr>
        <w:t xml:space="preserve">Trace and rationale: </w:t>
      </w:r>
      <w:r w:rsidRPr="00AC562A">
        <w:t>BR-005; SC-24, SC-27; DR-08; EV-07. Original D1 [H1] also supports assistant intent. This behaviour implements the subsystem purpose above and the linked business outcome.</w:t>
      </w:r>
    </w:p>
    <w:p w14:paraId="79E334EC" w14:textId="77777777" w:rsidR="00CF717B" w:rsidRPr="00AC562A" w:rsidRDefault="00E15CAC">
      <w:r w:rsidRPr="00AC562A">
        <w:rPr>
          <w:b/>
        </w:rPr>
        <w:t xml:space="preserve">Acceptance and expected result: </w:t>
      </w:r>
      <w:r w:rsidRPr="00AC562A">
        <w:t>Prompts to delete expenses, move money or access a bank account cause no state change and explain the unsupported action.</w:t>
      </w:r>
    </w:p>
    <w:p w14:paraId="1C723C8B" w14:textId="77777777" w:rsidR="00CF717B" w:rsidRPr="00AC562A" w:rsidRDefault="00E15CAC">
      <w:r w:rsidRPr="00AC562A">
        <w:rPr>
          <w:b/>
        </w:rPr>
        <w:t xml:space="preserve">Alternative or failure: </w:t>
      </w:r>
      <w:r w:rsidRPr="00AC562A">
        <w:t>Instructions embedded in receipt text cannot expand the assistant's data access or action permissions.</w:t>
      </w:r>
    </w:p>
    <w:p w14:paraId="65896F3E" w14:textId="77777777" w:rsidR="00CF717B" w:rsidRPr="00AC562A" w:rsidRDefault="00E15CAC">
      <w:r w:rsidRPr="00AC562A">
        <w:rPr>
          <w:b/>
        </w:rPr>
        <w:t xml:space="preserve">Dependencies and quality: </w:t>
      </w:r>
      <w:r w:rsidRPr="00AC562A">
        <w:t>FR-AUTH-004, FR-LEDGER-001, FR-PRICE-002, FR-DASH-001. NFR-DATA-004, NFR-SEC-003, NFR-PRIV-001, NFR-PERF-003, NFR-REL-002, NFR-DATA-002, NFR-MAINT-001.</w:t>
      </w:r>
    </w:p>
    <w:p w14:paraId="647D9A0D" w14:textId="77777777" w:rsidR="00CF717B" w:rsidRPr="00AC562A" w:rsidRDefault="00E15CAC">
      <w:pPr>
        <w:pStyle w:val="Heading2"/>
      </w:pPr>
      <w:bookmarkStart w:id="40" w:name="_Toc241027670"/>
      <w:r w:rsidRPr="00AC562A">
        <w:lastRenderedPageBreak/>
        <w:t>Optional export</w:t>
      </w:r>
      <w:bookmarkEnd w:id="40"/>
    </w:p>
    <w:p w14:paraId="418BE094" w14:textId="77777777" w:rsidR="00CF717B" w:rsidRPr="00AC562A" w:rsidRDefault="00E15CAC">
      <w:r w:rsidRPr="00AC562A">
        <w:rPr>
          <w:b/>
        </w:rPr>
        <w:t xml:space="preserve">Context: </w:t>
      </w:r>
      <w:r w:rsidRPr="00AC562A">
        <w:t>A user-controlled file provides sharing without shared household accounts.</w:t>
      </w:r>
    </w:p>
    <w:p w14:paraId="2E337146" w14:textId="77777777" w:rsidR="00CF717B" w:rsidRPr="00AC562A" w:rsidRDefault="00E15CAC">
      <w:r w:rsidRPr="00AC562A">
        <w:rPr>
          <w:b/>
        </w:rPr>
        <w:t xml:space="preserve">Actor and preconditions: </w:t>
      </w:r>
      <w:r w:rsidRPr="00AC562A">
        <w:t>Authenticated account holder. The requested optional export capability is implemented and a selection is defined.</w:t>
      </w:r>
    </w:p>
    <w:p w14:paraId="068D464D" w14:textId="77777777" w:rsidR="00CF717B" w:rsidRPr="00AC562A" w:rsidRDefault="00E15CAC">
      <w:r w:rsidRPr="00AC562A">
        <w:rPr>
          <w:b/>
        </w:rPr>
        <w:t xml:space="preserve">Trigger and common flow: </w:t>
      </w:r>
      <w:r w:rsidRPr="00AC562A">
        <w:t>Request an export of owned records or household summary. The specific requirement below defines the observable result; invalid operations follow its failure path and do not imply a successful save.</w:t>
      </w:r>
    </w:p>
    <w:p w14:paraId="74CEB077" w14:textId="77777777" w:rsidR="00CF717B" w:rsidRPr="00AC562A" w:rsidRDefault="00E15CAC">
      <w:pPr>
        <w:pStyle w:val="Heading3"/>
      </w:pPr>
      <w:r w:rsidRPr="00AC562A">
        <w:t>Expense export</w:t>
      </w:r>
    </w:p>
    <w:p w14:paraId="3854C3C9" w14:textId="77777777" w:rsidR="00CF717B" w:rsidRPr="00AC562A" w:rsidRDefault="00E15CAC">
      <w:r w:rsidRPr="00AC562A">
        <w:rPr>
          <w:b/>
        </w:rPr>
        <w:t xml:space="preserve">FR-REPORT-001 | Should Have </w:t>
      </w:r>
      <w:r w:rsidRPr="00AC562A">
        <w:t>The system shall export the account holder's selected expense records in at least one of CSV or PDF when export is implemented.</w:t>
      </w:r>
    </w:p>
    <w:p w14:paraId="26E7C7EB" w14:textId="77777777" w:rsidR="00CF717B" w:rsidRPr="00AC562A" w:rsidRDefault="00E15CAC">
      <w:r w:rsidRPr="00AC562A">
        <w:rPr>
          <w:b/>
        </w:rPr>
        <w:t xml:space="preserve">Trace and rationale: </w:t>
      </w:r>
      <w:r w:rsidRPr="00AC562A">
        <w:t>BR-007; SC-29; DR-10; EV-06, EV-07. This behaviour implements the subsystem purpose above and the linked business outcome.</w:t>
      </w:r>
    </w:p>
    <w:p w14:paraId="24ED4A4E" w14:textId="77777777" w:rsidR="00CF717B" w:rsidRPr="00AC562A" w:rsidRDefault="00E15CAC">
      <w:r w:rsidRPr="00AC562A">
        <w:rPr>
          <w:b/>
        </w:rPr>
        <w:t xml:space="preserve">Acceptance and expected result: </w:t>
      </w:r>
      <w:r w:rsidRPr="00AC562A">
        <w:t>Export a selected period; the file identifies the period and includes date, description, category and amount with totals matching the same ledger selection.</w:t>
      </w:r>
    </w:p>
    <w:p w14:paraId="3E485433" w14:textId="77777777" w:rsidR="00CF717B" w:rsidRPr="00AC562A" w:rsidRDefault="00E15CAC">
      <w:r w:rsidRPr="00AC562A">
        <w:rPr>
          <w:b/>
        </w:rPr>
        <w:t xml:space="preserve">Alternative or failure: </w:t>
      </w:r>
      <w:r w:rsidRPr="00AC562A">
        <w:t>A failed export shows failure and provides no misleading empty success file; both formats are not required.</w:t>
      </w:r>
    </w:p>
    <w:p w14:paraId="77D2F567" w14:textId="77777777" w:rsidR="00CF717B" w:rsidRPr="00AC562A" w:rsidRDefault="00E15CAC">
      <w:r w:rsidRPr="00AC562A">
        <w:rPr>
          <w:b/>
        </w:rPr>
        <w:t xml:space="preserve">Dependencies and quality: </w:t>
      </w:r>
      <w:r w:rsidRPr="00AC562A">
        <w:t>FR-LEDGER-004. NFR-SEC-003, NFR-DATA-001, NFR-DATA-002.</w:t>
      </w:r>
    </w:p>
    <w:p w14:paraId="731D5831" w14:textId="77777777" w:rsidR="00CF717B" w:rsidRPr="00AC562A" w:rsidRDefault="00E15CAC">
      <w:pPr>
        <w:pStyle w:val="Heading3"/>
      </w:pPr>
      <w:r w:rsidRPr="00AC562A">
        <w:t>Household summary export</w:t>
      </w:r>
    </w:p>
    <w:p w14:paraId="47CD3FAB" w14:textId="77777777" w:rsidR="00CF717B" w:rsidRPr="00AC562A" w:rsidRDefault="00E15CAC">
      <w:r w:rsidRPr="00AC562A">
        <w:rPr>
          <w:b/>
        </w:rPr>
        <w:t xml:space="preserve">FR-REPORT-002 | Could Have </w:t>
      </w:r>
      <w:r w:rsidRPr="00AC562A">
        <w:t>The system shall export an account-holder-selected household expense summary when this optional feature is implemented.</w:t>
      </w:r>
    </w:p>
    <w:p w14:paraId="2810644E" w14:textId="77777777" w:rsidR="00CF717B" w:rsidRPr="00AC562A" w:rsidRDefault="00E15CAC">
      <w:r w:rsidRPr="00AC562A">
        <w:rPr>
          <w:b/>
        </w:rPr>
        <w:t xml:space="preserve">Trace and rationale: </w:t>
      </w:r>
      <w:r w:rsidRPr="00AC562A">
        <w:t>BR-008; SS-11; DR-12; EV-07. This behaviour implements the subsystem purpose above and the linked business outcome.</w:t>
      </w:r>
    </w:p>
    <w:p w14:paraId="17E4CE5E" w14:textId="77777777" w:rsidR="00CF717B" w:rsidRPr="00AC562A" w:rsidRDefault="00E15CAC">
      <w:r w:rsidRPr="00AC562A">
        <w:rPr>
          <w:b/>
        </w:rPr>
        <w:t xml:space="preserve">Acceptance and expected result: </w:t>
      </w:r>
      <w:r w:rsidRPr="00AC562A">
        <w:t>Select household expenses or a household-labelled period and export category totals; the summary identifies the selection and matches those records.</w:t>
      </w:r>
    </w:p>
    <w:p w14:paraId="3FCDB14F" w14:textId="77777777" w:rsidR="00CF717B" w:rsidRPr="00AC562A" w:rsidRDefault="00E15CAC">
      <w:r w:rsidRPr="00AC562A">
        <w:rPr>
          <w:b/>
        </w:rPr>
        <w:t xml:space="preserve">Alternative or failure: </w:t>
      </w:r>
      <w:r w:rsidRPr="00AC562A">
        <w:t>Sharing remains an explicit action by the account holder; no invitation, recipient account or permission system is created.</w:t>
      </w:r>
    </w:p>
    <w:p w14:paraId="5117F046" w14:textId="77777777" w:rsidR="00CF717B" w:rsidRPr="00AC562A" w:rsidRDefault="00E15CAC">
      <w:r w:rsidRPr="00AC562A">
        <w:rPr>
          <w:b/>
        </w:rPr>
        <w:t xml:space="preserve">Dependencies and quality: </w:t>
      </w:r>
      <w:r w:rsidRPr="00AC562A">
        <w:t>FR-LEDGER-004, FR-REPORT-001. NFR-SEC-003, NFR-DATA-001, NFR-DATA-002.</w:t>
      </w:r>
    </w:p>
    <w:p w14:paraId="1E699FB3" w14:textId="77777777" w:rsidR="00CF717B" w:rsidRPr="00AC562A" w:rsidRDefault="00E15CAC">
      <w:pPr>
        <w:pStyle w:val="Heading2"/>
      </w:pPr>
      <w:bookmarkStart w:id="41" w:name="_Toc241027671"/>
      <w:r w:rsidRPr="00AC562A">
        <w:t>Optional English and Urdu localisation</w:t>
      </w:r>
      <w:bookmarkEnd w:id="41"/>
    </w:p>
    <w:p w14:paraId="55204994" w14:textId="77777777" w:rsidR="00CF717B" w:rsidRPr="00AC562A" w:rsidRDefault="00E15CAC">
      <w:r w:rsidRPr="00AC562A">
        <w:rPr>
          <w:b/>
        </w:rPr>
        <w:t xml:space="preserve">Context: </w:t>
      </w:r>
      <w:r w:rsidRPr="00AC562A">
        <w:t>Translation changes presentation, never canonical category identity or financial arithmetic.</w:t>
      </w:r>
    </w:p>
    <w:p w14:paraId="52B38B68" w14:textId="77777777" w:rsidR="00CF717B" w:rsidRPr="00AC562A" w:rsidRDefault="00E15CAC">
      <w:r w:rsidRPr="00AC562A">
        <w:rPr>
          <w:b/>
        </w:rPr>
        <w:lastRenderedPageBreak/>
        <w:t xml:space="preserve">Actor and preconditions: </w:t>
      </w:r>
      <w:r w:rsidRPr="00AC562A">
        <w:t>Authenticated account holder; bilingual reviewer during validation. The relevant optional localisation features are implemented.</w:t>
      </w:r>
    </w:p>
    <w:p w14:paraId="4CF7EA0D" w14:textId="77777777" w:rsidR="00CF717B" w:rsidRPr="00AC562A" w:rsidRDefault="00E15CAC">
      <w:r w:rsidRPr="00AC562A">
        <w:rPr>
          <w:b/>
        </w:rPr>
        <w:t xml:space="preserve">Trigger and common flow: </w:t>
      </w:r>
      <w:r w:rsidRPr="00AC562A">
        <w:t>Select a language or ask a question in Urdu. The specific requirement below defines the observable result; invalid operations follow its failure path and do not imply a successful save.</w:t>
      </w:r>
    </w:p>
    <w:p w14:paraId="5DDAC352" w14:textId="77777777" w:rsidR="00CF717B" w:rsidRPr="00AC562A" w:rsidRDefault="00E15CAC">
      <w:pPr>
        <w:pStyle w:val="Heading3"/>
      </w:pPr>
      <w:r w:rsidRPr="00AC562A">
        <w:t>Language selection</w:t>
      </w:r>
    </w:p>
    <w:p w14:paraId="2C840F62" w14:textId="77777777" w:rsidR="00CF717B" w:rsidRPr="00AC562A" w:rsidRDefault="00E15CAC">
      <w:r w:rsidRPr="00AC562A">
        <w:rPr>
          <w:b/>
        </w:rPr>
        <w:t xml:space="preserve">FR-LOC-001 | Should Have </w:t>
      </w:r>
      <w:r w:rsidRPr="00AC562A">
        <w:t>The system shall allow selection of English or Urdu interface text when bilingual localisation is implemented.</w:t>
      </w:r>
    </w:p>
    <w:p w14:paraId="614F0056" w14:textId="77777777" w:rsidR="00CF717B" w:rsidRPr="00AC562A" w:rsidRDefault="00E15CAC">
      <w:r w:rsidRPr="00AC562A">
        <w:rPr>
          <w:b/>
        </w:rPr>
        <w:t xml:space="preserve">Trace and rationale: </w:t>
      </w:r>
      <w:r w:rsidRPr="00AC562A">
        <w:t>BR-007; SC-28; DR-10; EV-06, EV-07. This behaviour implements the subsystem purpose above and the linked business outcome.</w:t>
      </w:r>
    </w:p>
    <w:p w14:paraId="2ECCC600" w14:textId="77777777" w:rsidR="00CF717B" w:rsidRPr="00AC562A" w:rsidRDefault="00E15CAC">
      <w:r w:rsidRPr="00AC562A">
        <w:rPr>
          <w:b/>
        </w:rPr>
        <w:t xml:space="preserve">Acceptance and expected result: </w:t>
      </w:r>
      <w:r w:rsidRPr="00AC562A">
        <w:t>Switch language and reopen the application; the chosen language is retained across the supported core screens without altering amounts or category identities.</w:t>
      </w:r>
    </w:p>
    <w:p w14:paraId="00D4B0EA" w14:textId="77777777" w:rsidR="00CF717B" w:rsidRPr="00AC562A" w:rsidRDefault="00E15CAC">
      <w:r w:rsidRPr="00AC562A">
        <w:rPr>
          <w:b/>
        </w:rPr>
        <w:t xml:space="preserve">Alternative or failure: </w:t>
      </w:r>
      <w:r w:rsidRPr="00AC562A">
        <w:t>Missing translations use an explicit English fallback and are recorded as localisation defects for acceptance review.</w:t>
      </w:r>
    </w:p>
    <w:p w14:paraId="7A93BC59" w14:textId="77777777" w:rsidR="00CF717B" w:rsidRPr="00AC562A" w:rsidRDefault="00E15CAC">
      <w:r w:rsidRPr="00AC562A">
        <w:rPr>
          <w:b/>
        </w:rPr>
        <w:t xml:space="preserve">Dependencies and quality: </w:t>
      </w:r>
      <w:r w:rsidRPr="00AC562A">
        <w:t>FR-PROFILE-001, FR-AI-001. NFR-COMP-002, NFR-DATA-004, NFR-USE-003.</w:t>
      </w:r>
    </w:p>
    <w:p w14:paraId="10AD9D25" w14:textId="77777777" w:rsidR="00CF717B" w:rsidRPr="00AC562A" w:rsidRDefault="00E15CAC">
      <w:pPr>
        <w:pStyle w:val="Heading3"/>
      </w:pPr>
      <w:r w:rsidRPr="00AC562A">
        <w:t>Urdu presentation</w:t>
      </w:r>
    </w:p>
    <w:p w14:paraId="6F72485D" w14:textId="77777777" w:rsidR="00CF717B" w:rsidRPr="00AC562A" w:rsidRDefault="00E15CAC">
      <w:r w:rsidRPr="00AC562A">
        <w:rPr>
          <w:b/>
        </w:rPr>
        <w:t xml:space="preserve">FR-LOC-002 | Should Have </w:t>
      </w:r>
      <w:r w:rsidRPr="00AC562A">
        <w:t>The system shall render Urdu interface content with appropriate right-to-left layout while preserving readable numbers and product names when Urdu is implemented.</w:t>
      </w:r>
    </w:p>
    <w:p w14:paraId="0E4F1345" w14:textId="77777777" w:rsidR="00CF717B" w:rsidRPr="00AC562A" w:rsidRDefault="00E15CAC">
      <w:r w:rsidRPr="00AC562A">
        <w:rPr>
          <w:b/>
        </w:rPr>
        <w:t xml:space="preserve">Trace and rationale: </w:t>
      </w:r>
      <w:r w:rsidRPr="00AC562A">
        <w:t>BR-007; SC-28; DR-10; EV-06, EV-07. This behaviour implements the subsystem purpose above and the linked business outcome.</w:t>
      </w:r>
    </w:p>
    <w:p w14:paraId="0AA2FEBC" w14:textId="77777777" w:rsidR="00CF717B" w:rsidRPr="00AC562A" w:rsidRDefault="00E15CAC">
      <w:r w:rsidRPr="00AC562A">
        <w:rPr>
          <w:b/>
        </w:rPr>
        <w:t xml:space="preserve">Acceptance and expected result: </w:t>
      </w:r>
      <w:r w:rsidRPr="00AC562A">
        <w:t>Inspect receipt review, history and assistant screens with mixed Urdu, Latin product names and PKR amounts; text remains legible and field associations are correct.</w:t>
      </w:r>
    </w:p>
    <w:p w14:paraId="2A131C69" w14:textId="77777777" w:rsidR="00CF717B" w:rsidRPr="00AC562A" w:rsidRDefault="00E15CAC">
      <w:r w:rsidRPr="00AC562A">
        <w:rPr>
          <w:b/>
        </w:rPr>
        <w:t xml:space="preserve">Alternative or failure: </w:t>
      </w:r>
      <w:r w:rsidRPr="00AC562A">
        <w:t>Unsupported rendering is identified as an unpassed optional feature, not described as validated Urdu support.</w:t>
      </w:r>
    </w:p>
    <w:p w14:paraId="3A359EC5" w14:textId="77777777" w:rsidR="00CF717B" w:rsidRPr="00AC562A" w:rsidRDefault="00E15CAC">
      <w:r w:rsidRPr="00AC562A">
        <w:rPr>
          <w:b/>
        </w:rPr>
        <w:t xml:space="preserve">Dependencies and quality: </w:t>
      </w:r>
      <w:r w:rsidRPr="00AC562A">
        <w:t>FR-PROFILE-001, FR-AI-001. NFR-COMP-002, NFR-DATA-004, NFR-USE-003.</w:t>
      </w:r>
    </w:p>
    <w:p w14:paraId="3618AF01" w14:textId="77777777" w:rsidR="00CF717B" w:rsidRPr="00AC562A" w:rsidRDefault="00E15CAC">
      <w:pPr>
        <w:pStyle w:val="Heading3"/>
      </w:pPr>
      <w:r w:rsidRPr="00AC562A">
        <w:t>Urdu assistant interaction</w:t>
      </w:r>
    </w:p>
    <w:p w14:paraId="6BFE7F1F" w14:textId="77777777" w:rsidR="00CF717B" w:rsidRPr="00AC562A" w:rsidRDefault="00E15CAC">
      <w:r w:rsidRPr="00AC562A">
        <w:rPr>
          <w:b/>
        </w:rPr>
        <w:t xml:space="preserve">FR-LOC-003 | Should Have </w:t>
      </w:r>
      <w:r w:rsidRPr="00AC562A">
        <w:t>The AI Financial Assistant shall support Urdu questions and understandable Urdu answers for its core query types when Urdu interaction is implemented.</w:t>
      </w:r>
    </w:p>
    <w:p w14:paraId="1D5FA639" w14:textId="77777777" w:rsidR="00CF717B" w:rsidRPr="00AC562A" w:rsidRDefault="00E15CAC">
      <w:r w:rsidRPr="00AC562A">
        <w:rPr>
          <w:b/>
        </w:rPr>
        <w:t xml:space="preserve">Trace and rationale: </w:t>
      </w:r>
      <w:r w:rsidRPr="00AC562A">
        <w:t>BR-007; SC-28; DR-10; EV-06, EV-07. This behaviour implements the subsystem purpose above and the linked business outcome.</w:t>
      </w:r>
    </w:p>
    <w:p w14:paraId="7978AA27" w14:textId="77777777" w:rsidR="00CF717B" w:rsidRPr="00AC562A" w:rsidRDefault="00E15CAC">
      <w:r w:rsidRPr="00AC562A">
        <w:rPr>
          <w:b/>
        </w:rPr>
        <w:lastRenderedPageBreak/>
        <w:t xml:space="preserve">Acceptance and expected result: </w:t>
      </w:r>
      <w:r w:rsidRPr="00AC562A">
        <w:t>A bilingual reviewer checks equivalent English and Urdu questions against the same ledger fixture; amounts, periods and category meanings agree.</w:t>
      </w:r>
    </w:p>
    <w:p w14:paraId="25248505" w14:textId="77777777" w:rsidR="00CF717B" w:rsidRPr="00AC562A" w:rsidRDefault="00E15CAC">
      <w:r w:rsidRPr="00AC562A">
        <w:rPr>
          <w:b/>
        </w:rPr>
        <w:t xml:space="preserve">Alternative or failure: </w:t>
      </w:r>
      <w:r w:rsidRPr="00AC562A">
        <w:t>An unsupported question or translation failure uses a clear fallback and does not change the underlying financial result.</w:t>
      </w:r>
    </w:p>
    <w:p w14:paraId="050FC532" w14:textId="77777777" w:rsidR="00CF717B" w:rsidRPr="00AC562A" w:rsidRDefault="00E15CAC">
      <w:r w:rsidRPr="00AC562A">
        <w:rPr>
          <w:b/>
        </w:rPr>
        <w:t xml:space="preserve">Dependencies and quality: </w:t>
      </w:r>
      <w:r w:rsidRPr="00AC562A">
        <w:t>FR-PROFILE-001, FR-AI-001. NFR-COMP-002, NFR-DATA-004, NFR-USE-003.</w:t>
      </w:r>
    </w:p>
    <w:p w14:paraId="490CC15E" w14:textId="77777777" w:rsidR="00CF717B" w:rsidRPr="00AC562A" w:rsidRDefault="00E15CAC">
      <w:pPr>
        <w:pStyle w:val="Heading2"/>
      </w:pPr>
      <w:bookmarkStart w:id="42" w:name="_Toc241027672"/>
      <w:r w:rsidRPr="00AC562A">
        <w:t>Optional offline drafts</w:t>
      </w:r>
      <w:bookmarkEnd w:id="42"/>
    </w:p>
    <w:p w14:paraId="09630174" w14:textId="77777777" w:rsidR="00CF717B" w:rsidRPr="00AC562A" w:rsidRDefault="00E15CAC">
      <w:r w:rsidRPr="00AC562A">
        <w:rPr>
          <w:b/>
        </w:rPr>
        <w:t xml:space="preserve">Context: </w:t>
      </w:r>
      <w:r w:rsidRPr="00AC562A">
        <w:t>Only a reviewed committed expense enters financial summaries.</w:t>
      </w:r>
    </w:p>
    <w:p w14:paraId="363B6B80" w14:textId="77777777" w:rsidR="00CF717B" w:rsidRPr="00AC562A" w:rsidRDefault="00E15CAC">
      <w:r w:rsidRPr="00AC562A">
        <w:rPr>
          <w:b/>
        </w:rPr>
        <w:t xml:space="preserve">Actor and preconditions: </w:t>
      </w:r>
      <w:r w:rsidRPr="00AC562A">
        <w:t>Authenticated account holder with an established local session. Offline draft support is implemented and local protected draft storage is available.</w:t>
      </w:r>
    </w:p>
    <w:p w14:paraId="2097D55C" w14:textId="77777777" w:rsidR="00CF717B" w:rsidRPr="00AC562A" w:rsidRDefault="00E15CAC">
      <w:r w:rsidRPr="00AC562A">
        <w:rPr>
          <w:b/>
        </w:rPr>
        <w:t xml:space="preserve">Trigger and common flow: </w:t>
      </w:r>
      <w:r w:rsidRPr="00AC562A">
        <w:t>Create a draft without connectivity and later reconnect. The specific requirement below defines the observable result; invalid operations follow its failure path and do not imply a successful save.</w:t>
      </w:r>
    </w:p>
    <w:p w14:paraId="7BE0E550" w14:textId="77777777" w:rsidR="00CF717B" w:rsidRPr="00AC562A" w:rsidRDefault="00E15CAC">
      <w:pPr>
        <w:pStyle w:val="Heading3"/>
      </w:pPr>
      <w:r w:rsidRPr="00AC562A">
        <w:t>Offline expense drafts</w:t>
      </w:r>
    </w:p>
    <w:p w14:paraId="7DCA256B" w14:textId="77777777" w:rsidR="00CF717B" w:rsidRPr="00AC562A" w:rsidRDefault="00E15CAC">
      <w:r w:rsidRPr="00AC562A">
        <w:rPr>
          <w:b/>
        </w:rPr>
        <w:t xml:space="preserve">FR-OFFLINE-001 | Could Have </w:t>
      </w:r>
      <w:r w:rsidRPr="00AC562A">
        <w:t>The system shall retain manual or text expense drafts locally for later review and commitment when offline draft entry is implemented.</w:t>
      </w:r>
    </w:p>
    <w:p w14:paraId="4F0A87B6" w14:textId="77777777" w:rsidR="00CF717B" w:rsidRPr="00AC562A" w:rsidRDefault="00E15CAC">
      <w:r w:rsidRPr="00AC562A">
        <w:rPr>
          <w:b/>
        </w:rPr>
        <w:t xml:space="preserve">Trace and rationale: </w:t>
      </w:r>
      <w:r w:rsidRPr="00AC562A">
        <w:t>BR-008; SS-09; DR-12; EV-07. This behaviour implements the subsystem purpose above and the linked business outcome.</w:t>
      </w:r>
    </w:p>
    <w:p w14:paraId="6205251C" w14:textId="77777777" w:rsidR="00CF717B" w:rsidRPr="00AC562A" w:rsidRDefault="00E15CAC">
      <w:r w:rsidRPr="00AC562A">
        <w:rPr>
          <w:b/>
        </w:rPr>
        <w:t xml:space="preserve">Acceptance and expected result: </w:t>
      </w:r>
      <w:r w:rsidRPr="00AC562A">
        <w:t>In flight mode create a draft, restart, reconnect and confirm it; exactly one owned expense is committed after review.</w:t>
      </w:r>
    </w:p>
    <w:p w14:paraId="7A6D94C3" w14:textId="77777777" w:rsidR="00CF717B" w:rsidRPr="00AC562A" w:rsidRDefault="00E15CAC">
      <w:r w:rsidRPr="00AC562A">
        <w:rPr>
          <w:b/>
        </w:rPr>
        <w:t xml:space="preserve">Alternative or failure: </w:t>
      </w:r>
      <w:r w:rsidRPr="00AC562A">
        <w:t>A queued draft is visibly unsaved and never contributes to spending totals before successful commitment.</w:t>
      </w:r>
    </w:p>
    <w:p w14:paraId="58F0E4C4" w14:textId="77777777" w:rsidR="00CF717B" w:rsidRPr="00AC562A" w:rsidRDefault="00E15CAC">
      <w:r w:rsidRPr="00AC562A">
        <w:rPr>
          <w:b/>
        </w:rPr>
        <w:t xml:space="preserve">Dependencies and quality: </w:t>
      </w:r>
      <w:r w:rsidRPr="00AC562A">
        <w:t>FR-TXN-001, FR-LEDGER-001. NFR-PRIV-002, NFR-REL-001, NFR-SEC-003.</w:t>
      </w:r>
    </w:p>
    <w:p w14:paraId="2C850AA5" w14:textId="77777777" w:rsidR="00CF717B" w:rsidRPr="00AC562A" w:rsidRDefault="00E15CAC">
      <w:pPr>
        <w:pStyle w:val="Heading2"/>
      </w:pPr>
      <w:bookmarkStart w:id="43" w:name="_Toc241027673"/>
      <w:r w:rsidRPr="00AC562A">
        <w:t>Optional expense reminders</w:t>
      </w:r>
      <w:bookmarkEnd w:id="43"/>
    </w:p>
    <w:p w14:paraId="06F634CF" w14:textId="77777777" w:rsidR="00CF717B" w:rsidRPr="00AC562A" w:rsidRDefault="00E15CAC">
      <w:r w:rsidRPr="00AC562A">
        <w:rPr>
          <w:b/>
        </w:rPr>
        <w:t xml:space="preserve">Context: </w:t>
      </w:r>
      <w:r w:rsidRPr="00AC562A">
        <w:t>A recording prompt does not implement recurring expense generation.</w:t>
      </w:r>
    </w:p>
    <w:p w14:paraId="2E54AD03" w14:textId="77777777" w:rsidR="00CF717B" w:rsidRPr="00AC562A" w:rsidRDefault="00E15CAC">
      <w:r w:rsidRPr="00AC562A">
        <w:rPr>
          <w:b/>
        </w:rPr>
        <w:t xml:space="preserve">Actor and preconditions: </w:t>
      </w:r>
      <w:r w:rsidRPr="00AC562A">
        <w:t>Account holder and device notification service. Reminder support is implemented.</w:t>
      </w:r>
    </w:p>
    <w:p w14:paraId="017E0E55" w14:textId="77777777" w:rsidR="00CF717B" w:rsidRPr="00AC562A" w:rsidRDefault="00E15CAC">
      <w:r w:rsidRPr="00AC562A">
        <w:rPr>
          <w:b/>
        </w:rPr>
        <w:t xml:space="preserve">Trigger and common flow: </w:t>
      </w:r>
      <w:r w:rsidRPr="00AC562A">
        <w:t>Enable, change or disable a reminder. The specific requirement below defines the observable result; invalid operations follow its failure path and do not imply a successful save.</w:t>
      </w:r>
    </w:p>
    <w:p w14:paraId="5BF875DE" w14:textId="77777777" w:rsidR="00CF717B" w:rsidRPr="00AC562A" w:rsidRDefault="00E15CAC">
      <w:pPr>
        <w:pStyle w:val="Heading3"/>
      </w:pPr>
      <w:r w:rsidRPr="00AC562A">
        <w:lastRenderedPageBreak/>
        <w:t>Expense reminder</w:t>
      </w:r>
    </w:p>
    <w:p w14:paraId="65CEBF2E" w14:textId="77777777" w:rsidR="00CF717B" w:rsidRPr="00AC562A" w:rsidRDefault="00E15CAC">
      <w:r w:rsidRPr="00AC562A">
        <w:rPr>
          <w:b/>
        </w:rPr>
        <w:t xml:space="preserve">FR-REMIND-001 | Could Have </w:t>
      </w:r>
      <w:r w:rsidRPr="00AC562A">
        <w:t>The system shall allow an account holder to enable or disable a local reminder to record expenses when reminders are implemented.</w:t>
      </w:r>
    </w:p>
    <w:p w14:paraId="478944D7" w14:textId="77777777" w:rsidR="00CF717B" w:rsidRPr="00AC562A" w:rsidRDefault="00E15CAC">
      <w:r w:rsidRPr="00AC562A">
        <w:rPr>
          <w:b/>
        </w:rPr>
        <w:t xml:space="preserve">Trace and rationale: </w:t>
      </w:r>
      <w:r w:rsidRPr="00AC562A">
        <w:t>BR-008; SS-10; DR-12; EV-07. This behaviour implements the subsystem purpose above and the linked business outcome.</w:t>
      </w:r>
    </w:p>
    <w:p w14:paraId="7822D2FB" w14:textId="77777777" w:rsidR="00CF717B" w:rsidRPr="00AC562A" w:rsidRDefault="00E15CAC">
      <w:r w:rsidRPr="00AC562A">
        <w:rPr>
          <w:b/>
        </w:rPr>
        <w:t xml:space="preserve">Acceptance and expected result: </w:t>
      </w:r>
      <w:r w:rsidRPr="00AC562A">
        <w:t>Enable a reminder for a test time and receive one notification; disable it and verify no later notification is scheduled.</w:t>
      </w:r>
    </w:p>
    <w:p w14:paraId="6B04D015" w14:textId="77777777" w:rsidR="00CF717B" w:rsidRPr="00AC562A" w:rsidRDefault="00E15CAC">
      <w:r w:rsidRPr="00AC562A">
        <w:rPr>
          <w:b/>
        </w:rPr>
        <w:t xml:space="preserve">Alternative or failure: </w:t>
      </w:r>
      <w:r w:rsidRPr="00AC562A">
        <w:t>Denied notification permission is explained; reminders create no expense transaction automatically.</w:t>
      </w:r>
    </w:p>
    <w:p w14:paraId="32AF9ADC" w14:textId="77777777" w:rsidR="00CF717B" w:rsidRPr="00AC562A" w:rsidRDefault="00E15CAC">
      <w:r w:rsidRPr="00AC562A">
        <w:rPr>
          <w:b/>
        </w:rPr>
        <w:t xml:space="preserve">Dependencies and quality: </w:t>
      </w:r>
      <w:r w:rsidRPr="00AC562A">
        <w:t>FR-AUTH-004. NFR-USE-002, NFR-PRIV-002.</w:t>
      </w:r>
    </w:p>
    <w:p w14:paraId="15D4ACB0" w14:textId="77777777" w:rsidR="00CF717B" w:rsidRPr="00AC562A" w:rsidRDefault="00E15CAC">
      <w:r w:rsidRPr="00AC562A">
        <w:t>Dependency references identify service contracts rather than mandatory screen order. OCR can receive a camera photograph or an uploaded image. Product and assistant records reuse the authoritative ledger and calculation contracts. Optional features never sit on the dependency path needed to complete the Must Have capture-to-summary workflow.</w:t>
      </w:r>
    </w:p>
    <w:p w14:paraId="1AF18959" w14:textId="77777777" w:rsidR="00CF717B" w:rsidRPr="00AC562A" w:rsidRDefault="00E15CAC">
      <w:pPr>
        <w:pStyle w:val="Heading1"/>
      </w:pPr>
      <w:bookmarkStart w:id="44" w:name="_Toc241027674"/>
      <w:r w:rsidRPr="00AC562A">
        <w:t>Non functional requirements</w:t>
      </w:r>
      <w:bookmarkEnd w:id="44"/>
    </w:p>
    <w:p w14:paraId="3F2ED1A8" w14:textId="77777777" w:rsidR="00CF717B" w:rsidRPr="00AC562A" w:rsidRDefault="00E15CAC">
      <w:pPr>
        <w:pStyle w:val="Heading2"/>
      </w:pPr>
      <w:bookmarkStart w:id="45" w:name="_Toc241027675"/>
      <w:r w:rsidRPr="00AC562A">
        <w:t>Measurement conditions and status</w:t>
      </w:r>
      <w:bookmarkEnd w:id="45"/>
    </w:p>
    <w:p w14:paraId="022DE7F6" w14:textId="77777777" w:rsidR="00CF717B" w:rsidRPr="00AC562A" w:rsidRDefault="00E15CAC">
      <w:r w:rsidRPr="00AC562A">
        <w:t>All numerical thresholds, test-set sizes, device versions, session limits and retention intervals in this section are Proposed acceptance targets for the FYP. They were selected through requirements analysis, not measured in existing fieldwork. Students and supervisor should confirm them using an early pilot. They become delivery gates when this baseline is accepted; any revised target requires a recorded change rather than a silent relaxation. All described tests remain to be executed.</w:t>
      </w:r>
    </w:p>
    <w:p w14:paraId="3628783F" w14:textId="005C0DC4" w:rsidR="00CF717B" w:rsidRPr="00AC562A" w:rsidRDefault="00E15CAC">
      <w:pPr>
        <w:pStyle w:val="Caption"/>
        <w:keepNext/>
      </w:pPr>
      <w:bookmarkStart w:id="46" w:name="_Toc241027714"/>
      <w:r w:rsidRPr="00AC562A">
        <w:t xml:space="preserve">Table </w:t>
      </w:r>
      <w:r w:rsidRPr="00AC562A">
        <w:fldChar w:fldCharType="begin"/>
      </w:r>
      <w:r w:rsidRPr="00AC562A">
        <w:instrText xml:space="preserve"> SEQ Table \* ARABIC </w:instrText>
      </w:r>
      <w:r w:rsidRPr="00AC562A">
        <w:fldChar w:fldCharType="separate"/>
      </w:r>
      <w:r w:rsidR="00AC562A">
        <w:rPr>
          <w:noProof/>
        </w:rPr>
        <w:t>8</w:t>
      </w:r>
      <w:r w:rsidRPr="00AC562A">
        <w:fldChar w:fldCharType="end"/>
      </w:r>
      <w:r w:rsidRPr="00AC562A">
        <w:t>: Acceptance environments and fixtures</w:t>
      </w:r>
      <w:bookmarkEnd w:id="4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96"/>
        <w:gridCol w:w="7373"/>
      </w:tblGrid>
      <w:tr w:rsidR="00CF717B" w:rsidRPr="00AC562A" w14:paraId="1DE3D563" w14:textId="77777777">
        <w:trPr>
          <w:cantSplit/>
          <w:tblHeader/>
        </w:trPr>
        <w:tc>
          <w:tcPr>
            <w:tcW w:w="1296" w:type="dxa"/>
            <w:shd w:val="clear" w:color="auto" w:fill="E7E7E7"/>
            <w:tcMar>
              <w:top w:w="85" w:type="dxa"/>
              <w:left w:w="85" w:type="dxa"/>
              <w:bottom w:w="85" w:type="dxa"/>
              <w:right w:w="85" w:type="dxa"/>
            </w:tcMar>
            <w:vAlign w:val="center"/>
          </w:tcPr>
          <w:p w14:paraId="4999E55A" w14:textId="77777777" w:rsidR="00CF717B" w:rsidRPr="00AC562A" w:rsidRDefault="00E15CAC">
            <w:pPr>
              <w:keepNext/>
              <w:spacing w:after="60" w:line="252" w:lineRule="auto"/>
              <w:jc w:val="left"/>
            </w:pPr>
            <w:r w:rsidRPr="00AC562A">
              <w:rPr>
                <w:b/>
                <w:sz w:val="20"/>
              </w:rPr>
              <w:t>Fixture</w:t>
            </w:r>
          </w:p>
        </w:tc>
        <w:tc>
          <w:tcPr>
            <w:tcW w:w="7373" w:type="dxa"/>
            <w:shd w:val="clear" w:color="auto" w:fill="E7E7E7"/>
            <w:tcMar>
              <w:top w:w="85" w:type="dxa"/>
              <w:left w:w="85" w:type="dxa"/>
              <w:bottom w:w="85" w:type="dxa"/>
              <w:right w:w="85" w:type="dxa"/>
            </w:tcMar>
            <w:vAlign w:val="center"/>
          </w:tcPr>
          <w:p w14:paraId="30007DB8" w14:textId="77777777" w:rsidR="00CF717B" w:rsidRPr="00AC562A" w:rsidRDefault="00E15CAC">
            <w:pPr>
              <w:keepNext/>
              <w:spacing w:after="60" w:line="252" w:lineRule="auto"/>
              <w:jc w:val="left"/>
            </w:pPr>
            <w:r w:rsidRPr="00AC562A">
              <w:rPr>
                <w:b/>
                <w:sz w:val="20"/>
              </w:rPr>
              <w:t>Definition and measurement control</w:t>
            </w:r>
          </w:p>
        </w:tc>
      </w:tr>
      <w:tr w:rsidR="00CF717B" w:rsidRPr="00AC562A" w14:paraId="309CDF35" w14:textId="77777777">
        <w:trPr>
          <w:cantSplit/>
        </w:trPr>
        <w:tc>
          <w:tcPr>
            <w:tcW w:w="1296" w:type="dxa"/>
            <w:tcMar>
              <w:top w:w="85" w:type="dxa"/>
              <w:left w:w="85" w:type="dxa"/>
              <w:bottom w:w="85" w:type="dxa"/>
              <w:right w:w="85" w:type="dxa"/>
            </w:tcMar>
            <w:vAlign w:val="center"/>
          </w:tcPr>
          <w:p w14:paraId="487DECC3" w14:textId="77777777" w:rsidR="00CF717B" w:rsidRPr="00AC562A" w:rsidRDefault="00E15CAC">
            <w:pPr>
              <w:spacing w:after="60" w:line="252" w:lineRule="auto"/>
              <w:jc w:val="left"/>
            </w:pPr>
            <w:r w:rsidRPr="00AC562A">
              <w:rPr>
                <w:sz w:val="20"/>
              </w:rPr>
              <w:t>T1 Ordinary device and network</w:t>
            </w:r>
          </w:p>
        </w:tc>
        <w:tc>
          <w:tcPr>
            <w:tcW w:w="7373" w:type="dxa"/>
            <w:tcMar>
              <w:top w:w="85" w:type="dxa"/>
              <w:left w:w="85" w:type="dxa"/>
              <w:bottom w:w="85" w:type="dxa"/>
              <w:right w:w="85" w:type="dxa"/>
            </w:tcMar>
            <w:vAlign w:val="center"/>
          </w:tcPr>
          <w:p w14:paraId="21F0DEB7" w14:textId="77777777" w:rsidR="00CF717B" w:rsidRPr="00AC562A" w:rsidRDefault="00E15CAC">
            <w:pPr>
              <w:spacing w:after="60" w:line="252" w:lineRule="auto"/>
              <w:jc w:val="left"/>
            </w:pPr>
            <w:r w:rsidRPr="00AC562A">
              <w:rPr>
                <w:sz w:val="20"/>
              </w:rPr>
              <w:t>Android 11-class device, 4 GB RAM, at least a 360 CSS-pixel-equivalent viewport; one newer Android version. Choose and record native or mobile-web delivery. Test network: at least 10 Mbps down, 2 Mbps up and approximately 100 ms round-trip latency. Record actual conditions, device, build, cold/warm state and provider configuration.</w:t>
            </w:r>
          </w:p>
        </w:tc>
      </w:tr>
      <w:tr w:rsidR="00CF717B" w:rsidRPr="00AC562A" w14:paraId="404915B8" w14:textId="77777777">
        <w:trPr>
          <w:cantSplit/>
        </w:trPr>
        <w:tc>
          <w:tcPr>
            <w:tcW w:w="1296" w:type="dxa"/>
            <w:tcMar>
              <w:top w:w="85" w:type="dxa"/>
              <w:left w:w="85" w:type="dxa"/>
              <w:bottom w:w="85" w:type="dxa"/>
              <w:right w:w="85" w:type="dxa"/>
            </w:tcMar>
            <w:vAlign w:val="center"/>
          </w:tcPr>
          <w:p w14:paraId="0D2BCE19" w14:textId="77777777" w:rsidR="00CF717B" w:rsidRPr="00AC562A" w:rsidRDefault="00E15CAC">
            <w:pPr>
              <w:spacing w:after="60" w:line="252" w:lineRule="auto"/>
              <w:jc w:val="left"/>
            </w:pPr>
            <w:r w:rsidRPr="00AC562A">
              <w:rPr>
                <w:sz w:val="20"/>
              </w:rPr>
              <w:t>T2 Capacity and ledger</w:t>
            </w:r>
          </w:p>
        </w:tc>
        <w:tc>
          <w:tcPr>
            <w:tcW w:w="7373" w:type="dxa"/>
            <w:tcMar>
              <w:top w:w="85" w:type="dxa"/>
              <w:left w:w="85" w:type="dxa"/>
              <w:bottom w:w="85" w:type="dxa"/>
              <w:right w:w="85" w:type="dxa"/>
            </w:tcMar>
            <w:vAlign w:val="center"/>
          </w:tcPr>
          <w:p w14:paraId="648E4064" w14:textId="77777777" w:rsidR="00CF717B" w:rsidRPr="00AC562A" w:rsidRDefault="00E15CAC">
            <w:pPr>
              <w:spacing w:after="60" w:line="252" w:lineRule="auto"/>
              <w:jc w:val="left"/>
            </w:pPr>
            <w:r w:rsidRPr="00AC562A">
              <w:rPr>
                <w:sz w:val="20"/>
              </w:rPr>
              <w:t>Ten isolated test accounts, each with 1000 active expenses and up to ten line items per receipt. Run 20 minutes at one request per account every five seconds, 20 percent writes and the remainder history, search and summary reads. Verify all committed records and report rejected requests separately.</w:t>
            </w:r>
          </w:p>
        </w:tc>
      </w:tr>
      <w:tr w:rsidR="00CF717B" w:rsidRPr="00AC562A" w14:paraId="66936139" w14:textId="77777777">
        <w:trPr>
          <w:cantSplit/>
        </w:trPr>
        <w:tc>
          <w:tcPr>
            <w:tcW w:w="1296" w:type="dxa"/>
            <w:tcMar>
              <w:top w:w="85" w:type="dxa"/>
              <w:left w:w="85" w:type="dxa"/>
              <w:bottom w:w="85" w:type="dxa"/>
              <w:right w:w="85" w:type="dxa"/>
            </w:tcMar>
            <w:vAlign w:val="center"/>
          </w:tcPr>
          <w:p w14:paraId="4ED30211" w14:textId="77777777" w:rsidR="00CF717B" w:rsidRPr="00AC562A" w:rsidRDefault="00E15CAC">
            <w:pPr>
              <w:spacing w:after="60" w:line="252" w:lineRule="auto"/>
              <w:jc w:val="left"/>
            </w:pPr>
            <w:r w:rsidRPr="00AC562A">
              <w:rPr>
                <w:sz w:val="20"/>
              </w:rPr>
              <w:t>T3 Security and privacy</w:t>
            </w:r>
          </w:p>
        </w:tc>
        <w:tc>
          <w:tcPr>
            <w:tcW w:w="7373" w:type="dxa"/>
            <w:tcMar>
              <w:top w:w="85" w:type="dxa"/>
              <w:left w:w="85" w:type="dxa"/>
              <w:bottom w:w="85" w:type="dxa"/>
              <w:right w:w="85" w:type="dxa"/>
            </w:tcMar>
            <w:vAlign w:val="center"/>
          </w:tcPr>
          <w:p w14:paraId="1003384B" w14:textId="77777777" w:rsidR="00CF717B" w:rsidRPr="00AC562A" w:rsidRDefault="00E15CAC">
            <w:pPr>
              <w:spacing w:after="60" w:line="252" w:lineRule="auto"/>
              <w:jc w:val="left"/>
            </w:pPr>
            <w:r w:rsidRPr="00AC562A">
              <w:rPr>
                <w:sz w:val="20"/>
              </w:rPr>
              <w:t>Two accounts with deliberately overlapping merchant and product names but distinct private records; expired sessions, altered object identifiers, malicious filenames, invalid images and cross-account assistant prompts. Include receipt text attempting to override retrieval instructions.</w:t>
            </w:r>
          </w:p>
        </w:tc>
      </w:tr>
      <w:tr w:rsidR="00CF717B" w:rsidRPr="00AC562A" w14:paraId="3AD3A185" w14:textId="77777777">
        <w:trPr>
          <w:cantSplit/>
        </w:trPr>
        <w:tc>
          <w:tcPr>
            <w:tcW w:w="1296" w:type="dxa"/>
            <w:tcMar>
              <w:top w:w="85" w:type="dxa"/>
              <w:left w:w="85" w:type="dxa"/>
              <w:bottom w:w="85" w:type="dxa"/>
              <w:right w:w="85" w:type="dxa"/>
            </w:tcMar>
            <w:vAlign w:val="center"/>
          </w:tcPr>
          <w:p w14:paraId="3F05A897" w14:textId="77777777" w:rsidR="00CF717B" w:rsidRPr="00AC562A" w:rsidRDefault="00E15CAC">
            <w:pPr>
              <w:spacing w:after="60" w:line="252" w:lineRule="auto"/>
              <w:jc w:val="left"/>
            </w:pPr>
            <w:r w:rsidRPr="00AC562A">
              <w:rPr>
                <w:sz w:val="20"/>
              </w:rPr>
              <w:lastRenderedPageBreak/>
              <w:t>T4 Financial oracle</w:t>
            </w:r>
          </w:p>
        </w:tc>
        <w:tc>
          <w:tcPr>
            <w:tcW w:w="7373" w:type="dxa"/>
            <w:tcMar>
              <w:top w:w="85" w:type="dxa"/>
              <w:left w:w="85" w:type="dxa"/>
              <w:bottom w:w="85" w:type="dxa"/>
              <w:right w:w="85" w:type="dxa"/>
            </w:tcMar>
            <w:vAlign w:val="center"/>
          </w:tcPr>
          <w:p w14:paraId="57217D60" w14:textId="77777777" w:rsidR="00CF717B" w:rsidRPr="00AC562A" w:rsidRDefault="00E15CAC">
            <w:pPr>
              <w:spacing w:after="60" w:line="252" w:lineRule="auto"/>
              <w:jc w:val="left"/>
            </w:pPr>
            <w:r w:rsidRPr="00AC562A">
              <w:rPr>
                <w:sz w:val="20"/>
              </w:rPr>
              <w:t>Controlled PKR records with known dates, categories, product identities and expected arithmetic. Include empty data, two periods, zero baseline, repeated expenses, mixed receipt, missing unit, corrected item and deleted transaction. Reference acceptance scenarios in the validation section.</w:t>
            </w:r>
          </w:p>
        </w:tc>
      </w:tr>
      <w:tr w:rsidR="00CF717B" w:rsidRPr="00AC562A" w14:paraId="46E9E4D2" w14:textId="77777777">
        <w:trPr>
          <w:cantSplit/>
        </w:trPr>
        <w:tc>
          <w:tcPr>
            <w:tcW w:w="1296" w:type="dxa"/>
            <w:tcMar>
              <w:top w:w="85" w:type="dxa"/>
              <w:left w:w="85" w:type="dxa"/>
              <w:bottom w:w="85" w:type="dxa"/>
              <w:right w:w="85" w:type="dxa"/>
            </w:tcMar>
            <w:vAlign w:val="center"/>
          </w:tcPr>
          <w:p w14:paraId="63E83665" w14:textId="77777777" w:rsidR="00CF717B" w:rsidRPr="00AC562A" w:rsidRDefault="00E15CAC">
            <w:pPr>
              <w:spacing w:after="60" w:line="252" w:lineRule="auto"/>
              <w:jc w:val="left"/>
            </w:pPr>
            <w:r w:rsidRPr="00AC562A">
              <w:rPr>
                <w:sz w:val="20"/>
              </w:rPr>
              <w:t>T5 Receipt extraction</w:t>
            </w:r>
          </w:p>
        </w:tc>
        <w:tc>
          <w:tcPr>
            <w:tcW w:w="7373" w:type="dxa"/>
            <w:tcMar>
              <w:top w:w="85" w:type="dxa"/>
              <w:left w:w="85" w:type="dxa"/>
              <w:bottom w:w="85" w:type="dxa"/>
              <w:right w:w="85" w:type="dxa"/>
            </w:tcMar>
            <w:vAlign w:val="center"/>
          </w:tcPr>
          <w:p w14:paraId="5E7B9AAE" w14:textId="77777777" w:rsidR="00CF717B" w:rsidRPr="00AC562A" w:rsidRDefault="00E15CAC">
            <w:pPr>
              <w:spacing w:after="60" w:line="252" w:lineRule="auto"/>
              <w:jc w:val="left"/>
            </w:pPr>
            <w:r w:rsidRPr="00AC562A">
              <w:rPr>
                <w:sz w:val="20"/>
              </w:rPr>
              <w:t>Twenty consented or synthetic printed receipts, clearly labelled by origin, with 3-12 purchase lines each, legible English or Latin-script text, varied layouts and known payable totals. Use two independent annotation passes and reconcile differences. Keep several blurred/cropped images separate for failure-path tests. Urdu OCR is not implied by Urdu interface support.</w:t>
            </w:r>
          </w:p>
        </w:tc>
      </w:tr>
      <w:tr w:rsidR="00CF717B" w:rsidRPr="00AC562A" w14:paraId="60ABDE77" w14:textId="77777777">
        <w:trPr>
          <w:cantSplit/>
        </w:trPr>
        <w:tc>
          <w:tcPr>
            <w:tcW w:w="1296" w:type="dxa"/>
            <w:tcMar>
              <w:top w:w="85" w:type="dxa"/>
              <w:left w:w="85" w:type="dxa"/>
              <w:bottom w:w="85" w:type="dxa"/>
              <w:right w:w="85" w:type="dxa"/>
            </w:tcMar>
            <w:vAlign w:val="center"/>
          </w:tcPr>
          <w:p w14:paraId="15FC1D70" w14:textId="77777777" w:rsidR="00CF717B" w:rsidRPr="00AC562A" w:rsidRDefault="00E15CAC">
            <w:pPr>
              <w:spacing w:after="60" w:line="252" w:lineRule="auto"/>
              <w:jc w:val="left"/>
            </w:pPr>
            <w:r w:rsidRPr="00AC562A">
              <w:rPr>
                <w:sz w:val="20"/>
              </w:rPr>
              <w:t>T6 Prospective user and language review</w:t>
            </w:r>
          </w:p>
        </w:tc>
        <w:tc>
          <w:tcPr>
            <w:tcW w:w="7373" w:type="dxa"/>
            <w:tcMar>
              <w:top w:w="85" w:type="dxa"/>
              <w:left w:w="85" w:type="dxa"/>
              <w:bottom w:w="85" w:type="dxa"/>
              <w:right w:w="85" w:type="dxa"/>
            </w:tcMar>
            <w:vAlign w:val="center"/>
          </w:tcPr>
          <w:p w14:paraId="040220AA" w14:textId="77777777" w:rsidR="00CF717B" w:rsidRPr="00AC562A" w:rsidRDefault="00E15CAC">
            <w:pPr>
              <w:spacing w:after="60" w:line="252" w:lineRule="auto"/>
              <w:jc w:val="left"/>
            </w:pPr>
            <w:r w:rsidRPr="00AC562A">
              <w:rPr>
                <w:sz w:val="20"/>
              </w:rPr>
              <w:t>Five recruited trial users spanning the three primary groups for core tasks; a competent bilingual reviewer for optional Urdu output. Record consent, task script, actual outcomes and defects. These participants have not yet been recruited or tested.</w:t>
            </w:r>
          </w:p>
        </w:tc>
      </w:tr>
    </w:tbl>
    <w:p w14:paraId="3C826AB9" w14:textId="77777777" w:rsidR="00CF717B" w:rsidRPr="00AC562A" w:rsidRDefault="00CF717B">
      <w:pPr>
        <w:spacing w:after="0"/>
      </w:pPr>
    </w:p>
    <w:p w14:paraId="72451FD5" w14:textId="77777777" w:rsidR="00CF717B" w:rsidRPr="00AC562A" w:rsidRDefault="00E15CAC">
      <w:r w:rsidRPr="00AC562A">
        <w:t>Performance measurements separate the application's processing time, external provider latency and total visible waiting time. A timeout is a bounded failure response, not a promise of successful OCR or AI completion in 60 seconds. The controlled calculation suite verifies defined answers; it cannot establish perfect general language-model accuracy. Supported-receipt fidelity is measured before correction, while successful end-to-end recording also requires a usable correction path.</w:t>
      </w:r>
    </w:p>
    <w:p w14:paraId="60E32C68" w14:textId="77777777" w:rsidR="00CF717B" w:rsidRPr="00AC562A" w:rsidRDefault="00E15CAC">
      <w:pPr>
        <w:pStyle w:val="Heading2"/>
      </w:pPr>
      <w:bookmarkStart w:id="47" w:name="_Toc241027676"/>
      <w:r w:rsidRPr="00AC562A">
        <w:t>Performance</w:t>
      </w:r>
      <w:bookmarkEnd w:id="47"/>
    </w:p>
    <w:p w14:paraId="062B7FB4" w14:textId="77777777" w:rsidR="00CF717B" w:rsidRPr="00AC562A" w:rsidRDefault="00E15CAC">
      <w:pPr>
        <w:pStyle w:val="Heading3"/>
      </w:pPr>
      <w:r w:rsidRPr="00AC562A">
        <w:t>Ordinary interaction response</w:t>
      </w:r>
    </w:p>
    <w:p w14:paraId="4DCEE1C6" w14:textId="77777777" w:rsidR="00CF717B" w:rsidRPr="00AC562A" w:rsidRDefault="00E15CAC">
      <w:r w:rsidRPr="00AC562A">
        <w:rPr>
          <w:b/>
        </w:rPr>
        <w:t xml:space="preserve">NFR-PERF-001 | Must Have </w:t>
      </w:r>
      <w:r w:rsidRPr="00AC562A">
        <w:t>The application shall acknowledge a tap, navigation request or save action within one second in at least 19 of 20 trials on environment T1, excluding completion of external processing.</w:t>
      </w:r>
    </w:p>
    <w:p w14:paraId="14B84A6A" w14:textId="77777777" w:rsidR="00CF717B" w:rsidRPr="00AC562A" w:rsidRDefault="00E15CAC">
      <w:r w:rsidRPr="00AC562A">
        <w:rPr>
          <w:b/>
        </w:rPr>
        <w:t xml:space="preserve">Source and rationale: </w:t>
      </w:r>
      <w:r w:rsidRPr="00AC562A">
        <w:t>SC-30; approved scope [G1, EV-07] and D2 quality expectations. This condition constrains the linked functional behaviours in the traceability matrix.</w:t>
      </w:r>
    </w:p>
    <w:p w14:paraId="7D0B840B" w14:textId="77777777" w:rsidR="00CF717B" w:rsidRPr="00AC562A" w:rsidRDefault="00E15CAC">
      <w:r w:rsidRPr="00AC562A">
        <w:rPr>
          <w:b/>
        </w:rPr>
        <w:t xml:space="preserve">Verification: </w:t>
      </w:r>
      <w:r w:rsidRPr="00AC562A">
        <w:t>Instrument input and visible feedback timestamps across entry, review and history; acknowledgement can be a loading state and must not falsely indicate completion.</w:t>
      </w:r>
    </w:p>
    <w:p w14:paraId="3DD59B66" w14:textId="77777777" w:rsidR="00CF717B" w:rsidRPr="00AC562A" w:rsidRDefault="00E15CAC">
      <w:pPr>
        <w:pStyle w:val="Heading3"/>
      </w:pPr>
      <w:r w:rsidRPr="00AC562A">
        <w:t>Ledger query response</w:t>
      </w:r>
    </w:p>
    <w:p w14:paraId="46B76634" w14:textId="77777777" w:rsidR="00CF717B" w:rsidRPr="00AC562A" w:rsidRDefault="00E15CAC">
      <w:r w:rsidRPr="00AC562A">
        <w:rPr>
          <w:b/>
        </w:rPr>
        <w:t xml:space="preserve">NFR-PERF-002 | Must Have </w:t>
      </w:r>
      <w:r w:rsidRPr="00AC562A">
        <w:t>The system shall display search results and dashboard summaries within three seconds in at least 19 of 20 requests under T1 with the capacity fixture T2.</w:t>
      </w:r>
    </w:p>
    <w:p w14:paraId="04D8C40B" w14:textId="77777777" w:rsidR="00CF717B" w:rsidRPr="00AC562A" w:rsidRDefault="00E15CAC">
      <w:r w:rsidRPr="00AC562A">
        <w:rPr>
          <w:b/>
        </w:rPr>
        <w:t xml:space="preserve">Source and rationale: </w:t>
      </w:r>
      <w:r w:rsidRPr="00AC562A">
        <w:t>SC-18, SC-20, SC-25, SC-30; approved scope [G1, EV-07] and D2 quality expectations. This condition constrains the linked functional behaviours in the traceability matrix.</w:t>
      </w:r>
    </w:p>
    <w:p w14:paraId="0AE583BC" w14:textId="77777777" w:rsidR="00CF717B" w:rsidRPr="00AC562A" w:rsidRDefault="00E15CAC">
      <w:r w:rsidRPr="00AC562A">
        <w:rPr>
          <w:b/>
        </w:rPr>
        <w:lastRenderedPageBreak/>
        <w:t xml:space="preserve">Verification: </w:t>
      </w:r>
      <w:r w:rsidRPr="00AC562A">
        <w:t>Measure from request initiation to complete visible result, including the test network; report cold and warm requests separately and all failures.</w:t>
      </w:r>
    </w:p>
    <w:p w14:paraId="21FB7D72" w14:textId="77777777" w:rsidR="00CF717B" w:rsidRPr="00AC562A" w:rsidRDefault="00E15CAC">
      <w:pPr>
        <w:pStyle w:val="Heading3"/>
      </w:pPr>
      <w:r w:rsidRPr="00AC562A">
        <w:t>Bounded cloud waiting</w:t>
      </w:r>
    </w:p>
    <w:p w14:paraId="48083017" w14:textId="77777777" w:rsidR="00CF717B" w:rsidRPr="00AC562A" w:rsidRDefault="00E15CAC">
      <w:r w:rsidRPr="00AC562A">
        <w:rPr>
          <w:b/>
        </w:rPr>
        <w:t xml:space="preserve">NFR-PERF-003 | Must Have </w:t>
      </w:r>
      <w:r w:rsidRPr="00AC562A">
        <w:t>The system shall display processing feedback within one second and a retryable timeout state by 60 seconds for an OCR or assistant request that has not completed.</w:t>
      </w:r>
    </w:p>
    <w:p w14:paraId="7D29CC9A" w14:textId="77777777" w:rsidR="00CF717B" w:rsidRPr="00AC562A" w:rsidRDefault="00E15CAC">
      <w:r w:rsidRPr="00AC562A">
        <w:rPr>
          <w:b/>
        </w:rPr>
        <w:t xml:space="preserve">Source and rationale: </w:t>
      </w:r>
      <w:r w:rsidRPr="00AC562A">
        <w:t>SC-05, SC-24; approved scope [G1, EV-07] and D2 quality expectations. This condition constrains the linked functional behaviours in the traceability matrix.</w:t>
      </w:r>
    </w:p>
    <w:p w14:paraId="479B1F83" w14:textId="77777777" w:rsidR="00CF717B" w:rsidRPr="00AC562A" w:rsidRDefault="00E15CAC">
      <w:r w:rsidRPr="00AC562A">
        <w:rPr>
          <w:b/>
        </w:rPr>
        <w:t xml:space="preserve">Verification: </w:t>
      </w:r>
      <w:r w:rsidRPr="00AC562A">
        <w:t>Use a delayed provider stub and verify feedback and timeout deadlines; record application, provider and end-to-end times separately during live trials. No universal successful cloud-response duration is promised.</w:t>
      </w:r>
    </w:p>
    <w:p w14:paraId="2514D044" w14:textId="77777777" w:rsidR="00CF717B" w:rsidRPr="00AC562A" w:rsidRDefault="00E15CAC">
      <w:pPr>
        <w:pStyle w:val="Heading2"/>
      </w:pPr>
      <w:bookmarkStart w:id="48" w:name="_Toc241027677"/>
      <w:r w:rsidRPr="00AC562A">
        <w:t>Security</w:t>
      </w:r>
      <w:bookmarkEnd w:id="48"/>
    </w:p>
    <w:p w14:paraId="2A8674DB" w14:textId="77777777" w:rsidR="00CF717B" w:rsidRPr="00AC562A" w:rsidRDefault="00E15CAC">
      <w:pPr>
        <w:pStyle w:val="Heading3"/>
      </w:pPr>
      <w:r w:rsidRPr="00AC562A">
        <w:t>Password protection</w:t>
      </w:r>
    </w:p>
    <w:p w14:paraId="033DB939" w14:textId="77777777" w:rsidR="00CF717B" w:rsidRPr="00AC562A" w:rsidRDefault="00E15CAC">
      <w:r w:rsidRPr="00AC562A">
        <w:rPr>
          <w:b/>
        </w:rPr>
        <w:t xml:space="preserve">NFR-SEC-001 | Must Have </w:t>
      </w:r>
      <w:r w:rsidRPr="00AC562A">
        <w:t>The system shall store no plaintext or reversibly encrypted passwords and shall use salted adaptive password hashing where it manages passwords itself.</w:t>
      </w:r>
    </w:p>
    <w:p w14:paraId="71F77401" w14:textId="77777777" w:rsidR="00CF717B" w:rsidRPr="00AC562A" w:rsidRDefault="00E15CAC">
      <w:r w:rsidRPr="00AC562A">
        <w:rPr>
          <w:b/>
        </w:rPr>
        <w:t xml:space="preserve">Source and rationale: </w:t>
      </w:r>
      <w:r w:rsidRPr="00AC562A">
        <w:t>SC-01, SC-27; approved scope [G1, EV-07] and D2 quality expectations. External guidance is supporting security practice, not a new stakeholder finding. This condition constrains the linked functional behaviours in the traceability matrix.</w:t>
      </w:r>
    </w:p>
    <w:p w14:paraId="3D2A4254" w14:textId="77777777" w:rsidR="00CF717B" w:rsidRPr="00AC562A" w:rsidRDefault="00E15CAC">
      <w:r w:rsidRPr="00AC562A">
        <w:rPr>
          <w:b/>
        </w:rPr>
        <w:t xml:space="preserve">Verification: </w:t>
      </w:r>
      <w:r w:rsidRPr="00AC562A">
        <w:t>Inspect database and authentication configuration against documented current password-storage guidance [X1]; equivalent managed authentication must document its credential boundary.</w:t>
      </w:r>
    </w:p>
    <w:p w14:paraId="193F5394" w14:textId="77777777" w:rsidR="00CF717B" w:rsidRPr="00AC562A" w:rsidRDefault="00E15CAC">
      <w:pPr>
        <w:pStyle w:val="Heading3"/>
      </w:pPr>
      <w:r w:rsidRPr="00AC562A">
        <w:t>Transport and secrets</w:t>
      </w:r>
    </w:p>
    <w:p w14:paraId="2D761E0C" w14:textId="77777777" w:rsidR="00CF717B" w:rsidRPr="00AC562A" w:rsidRDefault="00E15CAC">
      <w:r w:rsidRPr="00AC562A">
        <w:rPr>
          <w:b/>
        </w:rPr>
        <w:t xml:space="preserve">NFR-SEC-002 | Must Have </w:t>
      </w:r>
      <w:r w:rsidRPr="00AC562A">
        <w:t>The system shall protect remote financial-data communication with certificate-validated TLS and keep service secrets outside distributed clients and source control.</w:t>
      </w:r>
    </w:p>
    <w:p w14:paraId="276B7E90" w14:textId="77777777" w:rsidR="00CF717B" w:rsidRPr="00AC562A" w:rsidRDefault="00E15CAC">
      <w:r w:rsidRPr="00AC562A">
        <w:rPr>
          <w:b/>
        </w:rPr>
        <w:t xml:space="preserve">Source and rationale: </w:t>
      </w:r>
      <w:r w:rsidRPr="00AC562A">
        <w:t>SC-27; approved scope [G1, EV-07] and D2 quality expectations. External guidance is supporting security practice, not a new stakeholder finding. This condition constrains the linked functional behaviours in the traceability matrix.</w:t>
      </w:r>
    </w:p>
    <w:p w14:paraId="61E329BC" w14:textId="77777777" w:rsidR="00CF717B" w:rsidRPr="00AC562A" w:rsidRDefault="00E15CAC">
      <w:r w:rsidRPr="00AC562A">
        <w:rPr>
          <w:b/>
        </w:rPr>
        <w:t xml:space="preserve">Verification: </w:t>
      </w:r>
      <w:r w:rsidRPr="00AC562A">
        <w:t>Inspect remote endpoints and deployment configuration; attempt invalid-certificate communication and scan the deliverable repository and client package for configured service secrets.</w:t>
      </w:r>
    </w:p>
    <w:p w14:paraId="62C4FFD0" w14:textId="77777777" w:rsidR="00CF717B" w:rsidRPr="00AC562A" w:rsidRDefault="00E15CAC">
      <w:pPr>
        <w:pStyle w:val="Heading3"/>
      </w:pPr>
      <w:r w:rsidRPr="00AC562A">
        <w:lastRenderedPageBreak/>
        <w:t>Object authorisation</w:t>
      </w:r>
    </w:p>
    <w:p w14:paraId="3A96CBB2" w14:textId="77777777" w:rsidR="00CF717B" w:rsidRPr="00AC562A" w:rsidRDefault="00E15CAC">
      <w:r w:rsidRPr="00AC562A">
        <w:rPr>
          <w:b/>
        </w:rPr>
        <w:t xml:space="preserve">NFR-SEC-003 | Must Have </w:t>
      </w:r>
      <w:r w:rsidRPr="00AC562A">
        <w:t>The system shall reject every cross-account access attempt in the T3 authorisation matrix at the server or equivalent trusted data boundary.</w:t>
      </w:r>
    </w:p>
    <w:p w14:paraId="46112C2D" w14:textId="77777777" w:rsidR="00CF717B" w:rsidRPr="00AC562A" w:rsidRDefault="00E15CAC">
      <w:r w:rsidRPr="00AC562A">
        <w:rPr>
          <w:b/>
        </w:rPr>
        <w:t xml:space="preserve">Source and rationale: </w:t>
      </w:r>
      <w:r w:rsidRPr="00AC562A">
        <w:t>SC-27; approved scope [G1, EV-07] and D2 quality expectations. External guidance is supporting security practice, not a new stakeholder finding. This condition constrains the linked functional behaviours in the traceability matrix.</w:t>
      </w:r>
    </w:p>
    <w:p w14:paraId="1BD8A340" w14:textId="77777777" w:rsidR="00CF717B" w:rsidRPr="00AC562A" w:rsidRDefault="00E15CAC">
      <w:r w:rsidRPr="00AC562A">
        <w:rPr>
          <w:b/>
        </w:rPr>
        <w:t xml:space="preserve">Verification: </w:t>
      </w:r>
      <w:r w:rsidRPr="00AC562A">
        <w:t>Test direct identifiers, lists, uploads, exports, product history and assistant retrieval for two accounts; every unauthorised request returns no protected data. Client-only filtering is insufficient [X2].</w:t>
      </w:r>
    </w:p>
    <w:p w14:paraId="60FB8D1D" w14:textId="77777777" w:rsidR="00CF717B" w:rsidRPr="00AC562A" w:rsidRDefault="00E15CAC">
      <w:pPr>
        <w:pStyle w:val="Heading3"/>
      </w:pPr>
      <w:r w:rsidRPr="00AC562A">
        <w:t>Upload controls</w:t>
      </w:r>
    </w:p>
    <w:p w14:paraId="2D617A96" w14:textId="77777777" w:rsidR="00CF717B" w:rsidRPr="00AC562A" w:rsidRDefault="00E15CAC">
      <w:r w:rsidRPr="00AC562A">
        <w:rPr>
          <w:b/>
        </w:rPr>
        <w:t xml:space="preserve">NFR-SEC-004 | Must Have </w:t>
      </w:r>
      <w:r w:rsidRPr="00AC562A">
        <w:t>The system shall accept only verified JPEG and PNG receipt images of at most 10 MiB and shall reject invalid content before OCR processing.</w:t>
      </w:r>
    </w:p>
    <w:p w14:paraId="0FA8994C" w14:textId="77777777" w:rsidR="00CF717B" w:rsidRPr="00AC562A" w:rsidRDefault="00E15CAC">
      <w:r w:rsidRPr="00AC562A">
        <w:rPr>
          <w:b/>
        </w:rPr>
        <w:t xml:space="preserve">Source and rationale: </w:t>
      </w:r>
      <w:r w:rsidRPr="00AC562A">
        <w:t>SC-04, SC-27; approved scope [G1, EV-07] and D2 quality expectations. External guidance is supporting security practice, not a new stakeholder finding. This condition constrains the linked functional behaviours in the traceability matrix.</w:t>
      </w:r>
    </w:p>
    <w:p w14:paraId="520DB30D" w14:textId="77777777" w:rsidR="00CF717B" w:rsidRPr="00AC562A" w:rsidRDefault="00E15CAC">
      <w:r w:rsidRPr="00AC562A">
        <w:rPr>
          <w:b/>
        </w:rPr>
        <w:t xml:space="preserve">Verification: </w:t>
      </w:r>
      <w:r w:rsidRPr="00AC562A">
        <w:t>Test extension, detected content, corrupt images, double extensions and size limits; confirm protected storage names do not enable executable public retrieval [X3].</w:t>
      </w:r>
    </w:p>
    <w:p w14:paraId="729AEDA2" w14:textId="77777777" w:rsidR="00CF717B" w:rsidRPr="00AC562A" w:rsidRDefault="00E15CAC">
      <w:pPr>
        <w:pStyle w:val="Heading3"/>
      </w:pPr>
      <w:r w:rsidRPr="00AC562A">
        <w:t>Session protection</w:t>
      </w:r>
    </w:p>
    <w:p w14:paraId="3C9B5FFB" w14:textId="77777777" w:rsidR="00CF717B" w:rsidRPr="00AC562A" w:rsidRDefault="00E15CAC">
      <w:r w:rsidRPr="00AC562A">
        <w:rPr>
          <w:b/>
        </w:rPr>
        <w:t xml:space="preserve">NFR-SEC-005 | Must Have </w:t>
      </w:r>
      <w:r w:rsidRPr="00AC562A">
        <w:t>The system shall expire an inactive session after 30 minutes and an active session after 24 hours, and shall throttle repeated failed logins after five failures within 15 minutes per account or equivalent non-enumerating control.</w:t>
      </w:r>
    </w:p>
    <w:p w14:paraId="2FBDEB0A" w14:textId="77777777" w:rsidR="00CF717B" w:rsidRPr="00AC562A" w:rsidRDefault="00E15CAC">
      <w:r w:rsidRPr="00AC562A">
        <w:rPr>
          <w:b/>
        </w:rPr>
        <w:t xml:space="preserve">Source and rationale: </w:t>
      </w:r>
      <w:r w:rsidRPr="00AC562A">
        <w:t>SC-01, SC-27; approved scope [G1, EV-07] and D2 quality expectations. External guidance is supporting security practice, not a new stakeholder finding. This condition constrains the linked functional behaviours in the traceability matrix.</w:t>
      </w:r>
    </w:p>
    <w:p w14:paraId="23EEA3B8" w14:textId="77777777" w:rsidR="00CF717B" w:rsidRPr="00AC562A" w:rsidRDefault="00E15CAC">
      <w:r w:rsidRPr="00AC562A">
        <w:rPr>
          <w:b/>
        </w:rPr>
        <w:t xml:space="preserve">Verification: </w:t>
      </w:r>
      <w:r w:rsidRPr="00AC562A">
        <w:t>Use controlled clocks and repeated failures; verify expiry, generic errors and logout revocation. The throttle must not reveal account existence; its recovery interval is documented as 15 minutes.</w:t>
      </w:r>
    </w:p>
    <w:p w14:paraId="150B8F75" w14:textId="77777777" w:rsidR="00CF717B" w:rsidRPr="00AC562A" w:rsidRDefault="00E15CAC">
      <w:pPr>
        <w:pStyle w:val="Heading2"/>
      </w:pPr>
      <w:bookmarkStart w:id="49" w:name="_Toc241027678"/>
      <w:r w:rsidRPr="00AC562A">
        <w:t>Privacy</w:t>
      </w:r>
      <w:bookmarkEnd w:id="49"/>
    </w:p>
    <w:p w14:paraId="778B2529" w14:textId="77777777" w:rsidR="00CF717B" w:rsidRPr="00AC562A" w:rsidRDefault="00E15CAC">
      <w:pPr>
        <w:pStyle w:val="Heading3"/>
      </w:pPr>
      <w:r w:rsidRPr="00AC562A">
        <w:t>Service data minimisation</w:t>
      </w:r>
    </w:p>
    <w:p w14:paraId="301D95CC" w14:textId="77777777" w:rsidR="00CF717B" w:rsidRPr="00AC562A" w:rsidRDefault="00E15CAC">
      <w:r w:rsidRPr="00AC562A">
        <w:rPr>
          <w:b/>
        </w:rPr>
        <w:t xml:space="preserve">NFR-PRIV-001 | Must Have </w:t>
      </w:r>
      <w:r w:rsidRPr="00AC562A">
        <w:t>The system shall transmit to each external processor only the receipt content or authorised financial subset required for the requested operation and shall explain that processing before first use.</w:t>
      </w:r>
    </w:p>
    <w:p w14:paraId="7A088F58" w14:textId="77777777" w:rsidR="00CF717B" w:rsidRPr="00AC562A" w:rsidRDefault="00E15CAC">
      <w:r w:rsidRPr="00AC562A">
        <w:rPr>
          <w:b/>
        </w:rPr>
        <w:lastRenderedPageBreak/>
        <w:t xml:space="preserve">Source and rationale: </w:t>
      </w:r>
      <w:r w:rsidRPr="00AC562A">
        <w:t>SC-27; approved scope [G1, EV-07] and D2 quality expectations. This condition constrains the linked functional behaviours in the traceability matrix.</w:t>
      </w:r>
    </w:p>
    <w:p w14:paraId="357013D0" w14:textId="77777777" w:rsidR="00CF717B" w:rsidRPr="00AC562A" w:rsidRDefault="00E15CAC">
      <w:r w:rsidRPr="00AC562A">
        <w:rPr>
          <w:b/>
        </w:rPr>
        <w:t xml:space="preserve">Verification: </w:t>
      </w:r>
      <w:r w:rsidRPr="00AC562A">
        <w:t>Inspect OCR and assistant payloads on T3 fixtures; no passwords, other-user data or unrelated receipt archive is sent. Record selected provider retention and training settings before deployment.</w:t>
      </w:r>
    </w:p>
    <w:p w14:paraId="27B4DB52" w14:textId="77777777" w:rsidR="00CF717B" w:rsidRPr="00AC562A" w:rsidRDefault="00E15CAC">
      <w:pPr>
        <w:pStyle w:val="Heading3"/>
      </w:pPr>
      <w:r w:rsidRPr="00AC562A">
        <w:t>Protected storage and logs</w:t>
      </w:r>
    </w:p>
    <w:p w14:paraId="604E9A93" w14:textId="77777777" w:rsidR="00CF717B" w:rsidRPr="00AC562A" w:rsidRDefault="00E15CAC">
      <w:r w:rsidRPr="00AC562A">
        <w:rPr>
          <w:b/>
        </w:rPr>
        <w:t xml:space="preserve">NFR-PRIV-002 | Must Have </w:t>
      </w:r>
      <w:r w:rsidRPr="00AC562A">
        <w:t>The system shall restrict stored expenses, images, local credentials and diagnostic logs through authenticated storage controls and shall exclude raw financial content and tokens from routine logs.</w:t>
      </w:r>
    </w:p>
    <w:p w14:paraId="428CE5AD" w14:textId="77777777" w:rsidR="00CF717B" w:rsidRPr="00AC562A" w:rsidRDefault="00E15CAC">
      <w:r w:rsidRPr="00AC562A">
        <w:rPr>
          <w:b/>
        </w:rPr>
        <w:t xml:space="preserve">Source and rationale: </w:t>
      </w:r>
      <w:r w:rsidRPr="00AC562A">
        <w:t>SC-27; approved scope [G1, EV-07] and D2 quality expectations. This condition constrains the linked functional behaviours in the traceability matrix.</w:t>
      </w:r>
    </w:p>
    <w:p w14:paraId="3253E362" w14:textId="77777777" w:rsidR="00CF717B" w:rsidRPr="00AC562A" w:rsidRDefault="00E15CAC">
      <w:r w:rsidRPr="00AC562A">
        <w:rPr>
          <w:b/>
        </w:rPr>
        <w:t xml:space="preserve">Verification: </w:t>
      </w:r>
      <w:r w:rsidRPr="00AC562A">
        <w:t>Inspect storage permissions and device credential storage; trigger failures and verify logs contain status and opaque references rather than receipt text, prompts or credentials. Document encryption-at-rest configuration for server financial storage.</w:t>
      </w:r>
    </w:p>
    <w:p w14:paraId="5746EFA8" w14:textId="77777777" w:rsidR="00CF717B" w:rsidRPr="00AC562A" w:rsidRDefault="00E15CAC">
      <w:pPr>
        <w:pStyle w:val="Heading3"/>
      </w:pPr>
      <w:r w:rsidRPr="00AC562A">
        <w:t>Deletion retention boundary</w:t>
      </w:r>
    </w:p>
    <w:p w14:paraId="5764DDB1" w14:textId="77777777" w:rsidR="00CF717B" w:rsidRPr="00AC562A" w:rsidRDefault="00E15CAC">
      <w:r w:rsidRPr="00AC562A">
        <w:rPr>
          <w:b/>
        </w:rPr>
        <w:t xml:space="preserve">NFR-PRIV-003 | Must Have </w:t>
      </w:r>
      <w:r w:rsidRPr="00AC562A">
        <w:t>The system shall remove a confirmed deleted expense from active retrieval before reporting success and erase its live structured content and associated retained image within 24 hours.</w:t>
      </w:r>
    </w:p>
    <w:p w14:paraId="5399AB16" w14:textId="77777777" w:rsidR="00CF717B" w:rsidRPr="00AC562A" w:rsidRDefault="00E15CAC">
      <w:r w:rsidRPr="00AC562A">
        <w:rPr>
          <w:b/>
        </w:rPr>
        <w:t xml:space="preserve">Source and rationale: </w:t>
      </w:r>
      <w:r w:rsidRPr="00AC562A">
        <w:t>SC-26, SC-27; approved scope [G1, EV-07] and D2 quality expectations. This condition constrains the linked functional behaviours in the traceability matrix.</w:t>
      </w:r>
    </w:p>
    <w:p w14:paraId="49455863" w14:textId="77777777" w:rsidR="00CF717B" w:rsidRPr="00AC562A" w:rsidRDefault="00E15CAC">
      <w:r w:rsidRPr="00AC562A">
        <w:rPr>
          <w:b/>
        </w:rPr>
        <w:t xml:space="preserve">Verification: </w:t>
      </w:r>
      <w:r w:rsidRPr="00AC562A">
        <w:t>Inspect active and live storage at deletion and after 24 hours; any protected backup containing the record expires within 30 days and cannot be queried by the assistant. Document and test the deletion queue with a controlled clock.</w:t>
      </w:r>
    </w:p>
    <w:p w14:paraId="045CAF4D" w14:textId="77777777" w:rsidR="00CF717B" w:rsidRPr="00AC562A" w:rsidRDefault="00E15CAC">
      <w:pPr>
        <w:pStyle w:val="Heading2"/>
      </w:pPr>
      <w:bookmarkStart w:id="50" w:name="_Toc241027679"/>
      <w:r w:rsidRPr="00AC562A">
        <w:t>Usability</w:t>
      </w:r>
      <w:bookmarkEnd w:id="50"/>
    </w:p>
    <w:p w14:paraId="72BDCE93" w14:textId="77777777" w:rsidR="00CF717B" w:rsidRPr="00AC562A" w:rsidRDefault="00E15CAC">
      <w:pPr>
        <w:pStyle w:val="Heading3"/>
      </w:pPr>
      <w:r w:rsidRPr="00AC562A">
        <w:t>Core task completion</w:t>
      </w:r>
    </w:p>
    <w:p w14:paraId="76AAC0AE" w14:textId="77777777" w:rsidR="00CF717B" w:rsidRPr="00AC562A" w:rsidRDefault="00E15CAC">
      <w:r w:rsidRPr="00AC562A">
        <w:rPr>
          <w:b/>
        </w:rPr>
        <w:t xml:space="preserve">NFR-USE-001 | Must Have </w:t>
      </w:r>
      <w:r w:rsidRPr="00AC562A">
        <w:t>The system shall allow at least four of five representative trial users to complete manual entry, receipt correction and transaction lookup without facilitator intervention after a brief introduction.</w:t>
      </w:r>
    </w:p>
    <w:p w14:paraId="0FAEC6FA" w14:textId="77777777" w:rsidR="00CF717B" w:rsidRPr="00AC562A" w:rsidRDefault="00E15CAC">
      <w:r w:rsidRPr="00AC562A">
        <w:rPr>
          <w:b/>
        </w:rPr>
        <w:t xml:space="preserve">Source and rationale: </w:t>
      </w:r>
      <w:r w:rsidRPr="00AC562A">
        <w:t>SC-08, SC-07, SC-30; approved scope [G1, EV-07] and D2 quality expectations. This condition constrains the linked functional behaviours in the traceability matrix.</w:t>
      </w:r>
    </w:p>
    <w:p w14:paraId="3F1430B9" w14:textId="77777777" w:rsidR="00CF717B" w:rsidRPr="00AC562A" w:rsidRDefault="00E15CAC">
      <w:r w:rsidRPr="00AC562A">
        <w:rPr>
          <w:b/>
        </w:rPr>
        <w:t xml:space="preserve">Verification: </w:t>
      </w:r>
      <w:r w:rsidRPr="00AC562A">
        <w:t>Recruit across the three primary groups, record task outcomes and assistance; use consented trial data. This is a proposed acceptance target, not completed testing or a population claim.</w:t>
      </w:r>
    </w:p>
    <w:p w14:paraId="049E0320" w14:textId="77777777" w:rsidR="00CF717B" w:rsidRPr="00AC562A" w:rsidRDefault="00E15CAC">
      <w:pPr>
        <w:pStyle w:val="Heading3"/>
      </w:pPr>
      <w:r w:rsidRPr="00AC562A">
        <w:lastRenderedPageBreak/>
        <w:t>Correction and error clarity</w:t>
      </w:r>
    </w:p>
    <w:p w14:paraId="3CEA94E7" w14:textId="77777777" w:rsidR="00CF717B" w:rsidRPr="00AC562A" w:rsidRDefault="00E15CAC">
      <w:r w:rsidRPr="00AC562A">
        <w:rPr>
          <w:b/>
        </w:rPr>
        <w:t xml:space="preserve">NFR-USE-002 | Must Have </w:t>
      </w:r>
      <w:r w:rsidRPr="00AC562A">
        <w:t>The system shall identify the affected field and a recovery action for every invalid-input and service-error case in the specified acceptance suite.</w:t>
      </w:r>
    </w:p>
    <w:p w14:paraId="0E5F3731" w14:textId="77777777" w:rsidR="00CF717B" w:rsidRPr="00AC562A" w:rsidRDefault="00E15CAC">
      <w:r w:rsidRPr="00AC562A">
        <w:rPr>
          <w:b/>
        </w:rPr>
        <w:t xml:space="preserve">Source and rationale: </w:t>
      </w:r>
      <w:r w:rsidRPr="00AC562A">
        <w:t>SC-07, SC-12, SC-30; approved scope [G1, EV-07] and D2 quality expectations. This condition constrains the linked functional behaviours in the traceability matrix.</w:t>
      </w:r>
    </w:p>
    <w:p w14:paraId="75D4FB09" w14:textId="77777777" w:rsidR="00CF717B" w:rsidRPr="00AC562A" w:rsidRDefault="00E15CAC">
      <w:r w:rsidRPr="00AC562A">
        <w:rPr>
          <w:b/>
        </w:rPr>
        <w:t xml:space="preserve">Verification: </w:t>
      </w:r>
      <w:r w:rsidRPr="00AC562A">
        <w:t>Inspect amount, date, category, extraction and network failures; drafts retain valid inputs and no error screen relies only on a code or colour.</w:t>
      </w:r>
    </w:p>
    <w:p w14:paraId="06AF76DE" w14:textId="77777777" w:rsidR="00CF717B" w:rsidRPr="00AC562A" w:rsidRDefault="00E15CAC">
      <w:pPr>
        <w:pStyle w:val="Heading3"/>
      </w:pPr>
      <w:r w:rsidRPr="00AC562A">
        <w:t>Mobile readability</w:t>
      </w:r>
    </w:p>
    <w:p w14:paraId="146FDA06" w14:textId="77777777" w:rsidR="00CF717B" w:rsidRPr="00AC562A" w:rsidRDefault="00E15CAC">
      <w:r w:rsidRPr="00AC562A">
        <w:rPr>
          <w:b/>
        </w:rPr>
        <w:t xml:space="preserve">NFR-USE-003 | Must Have </w:t>
      </w:r>
      <w:r w:rsidRPr="00AC562A">
        <w:t>The system shall present core entry, review, history and assistant controls without horizontal page scrolling at a 360 CSS-pixel-equivalent viewport and 150 percent text scaling.</w:t>
      </w:r>
    </w:p>
    <w:p w14:paraId="220BD493" w14:textId="77777777" w:rsidR="00CF717B" w:rsidRPr="00AC562A" w:rsidRDefault="00E15CAC">
      <w:r w:rsidRPr="00AC562A">
        <w:rPr>
          <w:b/>
        </w:rPr>
        <w:t xml:space="preserve">Source and rationale: </w:t>
      </w:r>
      <w:r w:rsidRPr="00AC562A">
        <w:t>SC-30; approved scope [G1, EV-07] and D2 quality expectations. This condition constrains the linked functional behaviours in the traceability matrix.</w:t>
      </w:r>
    </w:p>
    <w:p w14:paraId="3AE6CE50" w14:textId="77777777" w:rsidR="00CF717B" w:rsidRPr="00AC562A" w:rsidRDefault="00E15CAC">
      <w:r w:rsidRPr="00AC562A">
        <w:rPr>
          <w:b/>
        </w:rPr>
        <w:t xml:space="preserve">Verification: </w:t>
      </w:r>
      <w:r w:rsidRPr="00AC562A">
        <w:t>Inspect T1 screenshots and interact with all controls; tables may use an explicit contained scroll region, but totals and confirmation controls remain reachable and labelled.</w:t>
      </w:r>
    </w:p>
    <w:p w14:paraId="4385B4C5" w14:textId="77777777" w:rsidR="00CF717B" w:rsidRPr="00AC562A" w:rsidRDefault="00E15CAC">
      <w:pPr>
        <w:pStyle w:val="Heading2"/>
      </w:pPr>
      <w:bookmarkStart w:id="51" w:name="_Toc241027680"/>
      <w:r w:rsidRPr="00AC562A">
        <w:t>Reliability</w:t>
      </w:r>
      <w:bookmarkEnd w:id="51"/>
    </w:p>
    <w:p w14:paraId="7B74BE02" w14:textId="77777777" w:rsidR="00CF717B" w:rsidRPr="00AC562A" w:rsidRDefault="00E15CAC">
      <w:pPr>
        <w:pStyle w:val="Heading3"/>
      </w:pPr>
      <w:r w:rsidRPr="00AC562A">
        <w:t>Atomic save and retry</w:t>
      </w:r>
    </w:p>
    <w:p w14:paraId="48AA47C4" w14:textId="77777777" w:rsidR="00CF717B" w:rsidRPr="00AC562A" w:rsidRDefault="00E15CAC">
      <w:r w:rsidRPr="00AC562A">
        <w:rPr>
          <w:b/>
        </w:rPr>
        <w:t xml:space="preserve">NFR-REL-001 | Must Have </w:t>
      </w:r>
      <w:r w:rsidRPr="00AC562A">
        <w:t>The system shall leave either one complete committed expense or no committed expense after each save interruption, and repeated submission of the same save request shall create no duplicates.</w:t>
      </w:r>
    </w:p>
    <w:p w14:paraId="478FF98D" w14:textId="77777777" w:rsidR="00CF717B" w:rsidRPr="00AC562A" w:rsidRDefault="00E15CAC">
      <w:r w:rsidRPr="00AC562A">
        <w:rPr>
          <w:b/>
        </w:rPr>
        <w:t xml:space="preserve">Source and rationale: </w:t>
      </w:r>
      <w:r w:rsidRPr="00AC562A">
        <w:t>SC-03, SC-16; approved scope [G1, EV-07] and D2 quality expectations. This condition constrains the linked functional behaviours in the traceability matrix.</w:t>
      </w:r>
    </w:p>
    <w:p w14:paraId="79657DC5" w14:textId="77777777" w:rsidR="00CF717B" w:rsidRPr="00AC562A" w:rsidRDefault="00E15CAC">
      <w:r w:rsidRPr="00AC562A">
        <w:rPr>
          <w:b/>
        </w:rPr>
        <w:t xml:space="preserve">Verification: </w:t>
      </w:r>
      <w:r w:rsidRPr="00AC562A">
        <w:t>Inject failure before, during and after commitment, then retry the same operation identifier; count expenses and allocations and verify response matches the committed outcome.</w:t>
      </w:r>
    </w:p>
    <w:p w14:paraId="4596EFD1" w14:textId="77777777" w:rsidR="00CF717B" w:rsidRPr="00AC562A" w:rsidRDefault="00E15CAC">
      <w:pPr>
        <w:pStyle w:val="Heading3"/>
      </w:pPr>
      <w:r w:rsidRPr="00AC562A">
        <w:t>Service failure recovery</w:t>
      </w:r>
    </w:p>
    <w:p w14:paraId="4A7B0B81" w14:textId="77777777" w:rsidR="00CF717B" w:rsidRPr="00AC562A" w:rsidRDefault="00E15CAC">
      <w:r w:rsidRPr="00AC562A">
        <w:rPr>
          <w:b/>
        </w:rPr>
        <w:t xml:space="preserve">NFR-REL-002 | Must Have </w:t>
      </w:r>
      <w:r w:rsidRPr="00AC562A">
        <w:t>The system shall preserve already committed expense access when OCR or assistant processing fails and shall expose a user-triggered retry or manual-entry recovery path.</w:t>
      </w:r>
    </w:p>
    <w:p w14:paraId="6D7520E3" w14:textId="77777777" w:rsidR="00CF717B" w:rsidRPr="00AC562A" w:rsidRDefault="00E15CAC">
      <w:r w:rsidRPr="00AC562A">
        <w:rPr>
          <w:b/>
        </w:rPr>
        <w:t xml:space="preserve">Source and rationale: </w:t>
      </w:r>
      <w:r w:rsidRPr="00AC562A">
        <w:t>SC-05, SC-24, SC-30; approved scope [G1, EV-07] and D2 quality expectations. This condition constrains the linked functional behaviours in the traceability matrix.</w:t>
      </w:r>
    </w:p>
    <w:p w14:paraId="417B9A2D" w14:textId="77777777" w:rsidR="00CF717B" w:rsidRPr="00AC562A" w:rsidRDefault="00E15CAC">
      <w:r w:rsidRPr="00AC562A">
        <w:rPr>
          <w:b/>
        </w:rPr>
        <w:lastRenderedPageBreak/>
        <w:t xml:space="preserve">Verification: </w:t>
      </w:r>
      <w:r w:rsidRPr="00AC562A">
        <w:t>Disable each external dependency separately; history and existing summaries still work when their own data service is available, and no fabricated result replaces the failed operation.</w:t>
      </w:r>
    </w:p>
    <w:p w14:paraId="3DD697F9" w14:textId="77777777" w:rsidR="00CF717B" w:rsidRPr="00AC562A" w:rsidRDefault="00E15CAC">
      <w:pPr>
        <w:pStyle w:val="Heading2"/>
      </w:pPr>
      <w:bookmarkStart w:id="52" w:name="_Toc241027681"/>
      <w:r w:rsidRPr="00AC562A">
        <w:t>Data integrity</w:t>
      </w:r>
      <w:bookmarkEnd w:id="52"/>
    </w:p>
    <w:p w14:paraId="6C910D50" w14:textId="77777777" w:rsidR="00CF717B" w:rsidRPr="00AC562A" w:rsidRDefault="00E15CAC">
      <w:pPr>
        <w:pStyle w:val="Heading3"/>
      </w:pPr>
      <w:r w:rsidRPr="00AC562A">
        <w:t>Money and allocation integrity</w:t>
      </w:r>
    </w:p>
    <w:p w14:paraId="13B89872" w14:textId="77777777" w:rsidR="00CF717B" w:rsidRPr="00AC562A" w:rsidRDefault="00E15CAC">
      <w:r w:rsidRPr="00AC562A">
        <w:rPr>
          <w:b/>
        </w:rPr>
        <w:t xml:space="preserve">NFR-DATA-001 | Must Have </w:t>
      </w:r>
      <w:r w:rsidRPr="00AC562A">
        <w:t>The system shall represent PKR money exactly to two decimal places and reconcile category allocations to each expense total with zero difference after documented rounding.</w:t>
      </w:r>
    </w:p>
    <w:p w14:paraId="2BBD13EC" w14:textId="77777777" w:rsidR="00CF717B" w:rsidRPr="00AC562A" w:rsidRDefault="00E15CAC">
      <w:r w:rsidRPr="00AC562A">
        <w:rPr>
          <w:b/>
        </w:rPr>
        <w:t xml:space="preserve">Source and rationale: </w:t>
      </w:r>
      <w:r w:rsidRPr="00AC562A">
        <w:t>SC-16, SC-19; approved scope [G1, EV-07] and D2 quality expectations. This condition constrains the linked functional behaviours in the traceability matrix.</w:t>
      </w:r>
    </w:p>
    <w:p w14:paraId="0FB21BA8" w14:textId="77777777" w:rsidR="00CF717B" w:rsidRPr="00AC562A" w:rsidRDefault="00E15CAC">
      <w:r w:rsidRPr="00AC562A">
        <w:rPr>
          <w:b/>
        </w:rPr>
        <w:t xml:space="preserve">Verification: </w:t>
      </w:r>
      <w:r w:rsidRPr="00AC562A">
        <w:t>Run mixed-item, discount and rounding fixtures; compare stored minor-unit or exact-decimal totals, category sums and displayed values. Binary floating-point approximations must not create monetary discrepancies.</w:t>
      </w:r>
    </w:p>
    <w:p w14:paraId="3EDBA41E" w14:textId="77777777" w:rsidR="00CF717B" w:rsidRPr="00AC562A" w:rsidRDefault="00E15CAC">
      <w:pPr>
        <w:pStyle w:val="Heading3"/>
      </w:pPr>
      <w:r w:rsidRPr="00AC562A">
        <w:t>Revision consistency</w:t>
      </w:r>
    </w:p>
    <w:p w14:paraId="0B33F38F" w14:textId="77777777" w:rsidR="00CF717B" w:rsidRPr="00AC562A" w:rsidRDefault="00E15CAC">
      <w:r w:rsidRPr="00AC562A">
        <w:rPr>
          <w:b/>
        </w:rPr>
        <w:t xml:space="preserve">NFR-DATA-002 | Must Have </w:t>
      </w:r>
      <w:r w:rsidRPr="00AC562A">
        <w:t>The system shall make all active ledger, summary, price-history and assistant retrieval results reflect a confirmed revision or deletion before the next fresh query returns.</w:t>
      </w:r>
    </w:p>
    <w:p w14:paraId="63137490" w14:textId="77777777" w:rsidR="00CF717B" w:rsidRPr="00AC562A" w:rsidRDefault="00E15CAC">
      <w:r w:rsidRPr="00AC562A">
        <w:rPr>
          <w:b/>
        </w:rPr>
        <w:t xml:space="preserve">Source and rationale: </w:t>
      </w:r>
      <w:r w:rsidRPr="00AC562A">
        <w:t>SC-21, SC-26; approved scope [G1, EV-07] and D2 quality expectations. This condition constrains the linked functional behaviours in the traceability matrix.</w:t>
      </w:r>
    </w:p>
    <w:p w14:paraId="7C6B9A51" w14:textId="77777777" w:rsidR="00CF717B" w:rsidRPr="00AC562A" w:rsidRDefault="00E15CAC">
      <w:r w:rsidRPr="00AC562A">
        <w:rPr>
          <w:b/>
        </w:rPr>
        <w:t xml:space="preserve">Verification: </w:t>
      </w:r>
      <w:r w:rsidRPr="00AC562A">
        <w:t>Edit and delete fixtures, then query each dependent view; invalidate stale caches or label an older snapshot explicitly. An answer completed from a prior revision must be marked stale and refreshed.</w:t>
      </w:r>
    </w:p>
    <w:p w14:paraId="470C05BE" w14:textId="77777777" w:rsidR="00CF717B" w:rsidRPr="00AC562A" w:rsidRDefault="00E15CAC">
      <w:pPr>
        <w:pStyle w:val="Heading3"/>
      </w:pPr>
      <w:r w:rsidRPr="00AC562A">
        <w:t>Classification and provenance integrity</w:t>
      </w:r>
    </w:p>
    <w:p w14:paraId="33452EA7" w14:textId="77777777" w:rsidR="00CF717B" w:rsidRPr="00AC562A" w:rsidRDefault="00E15CAC">
      <w:r w:rsidRPr="00AC562A">
        <w:rPr>
          <w:b/>
        </w:rPr>
        <w:t xml:space="preserve">NFR-DATA-003 | Must Have </w:t>
      </w:r>
      <w:r w:rsidRPr="00AC562A">
        <w:t>The system shall preserve valid stable references and source provenance across every category, account and product correction in the acceptance suite.</w:t>
      </w:r>
    </w:p>
    <w:p w14:paraId="001B9457" w14:textId="77777777" w:rsidR="00CF717B" w:rsidRPr="00AC562A" w:rsidRDefault="00E15CAC">
      <w:r w:rsidRPr="00AC562A">
        <w:rPr>
          <w:b/>
        </w:rPr>
        <w:t xml:space="preserve">Source and rationale: </w:t>
      </w:r>
      <w:r w:rsidRPr="00AC562A">
        <w:t>SC-12, SC-14, SC-15, SC-22; approved scope [G1, EV-07] and D2 quality expectations. This condition constrains the linked functional behaviours in the traceability matrix.</w:t>
      </w:r>
    </w:p>
    <w:p w14:paraId="3D166EA6" w14:textId="77777777" w:rsidR="00CF717B" w:rsidRPr="00AC562A" w:rsidRDefault="00E15CAC">
      <w:r w:rsidRPr="00AC562A">
        <w:rPr>
          <w:b/>
        </w:rPr>
        <w:t xml:space="preserve">Verification: </w:t>
      </w:r>
      <w:r w:rsidRPr="00AC562A">
        <w:t>Rename labels and revise inferred attributes; confirmed category mappings and original text remain intact and no record has a dangling account, category or owner reference.</w:t>
      </w:r>
    </w:p>
    <w:p w14:paraId="209FB41E" w14:textId="77777777" w:rsidR="00CF717B" w:rsidRPr="00AC562A" w:rsidRDefault="00E15CAC">
      <w:pPr>
        <w:pStyle w:val="Heading3"/>
      </w:pPr>
      <w:r w:rsidRPr="00AC562A">
        <w:lastRenderedPageBreak/>
        <w:t>Grounded financial calculations</w:t>
      </w:r>
    </w:p>
    <w:p w14:paraId="29CDB4A6" w14:textId="77777777" w:rsidR="00CF717B" w:rsidRPr="00AC562A" w:rsidRDefault="00E15CAC">
      <w:r w:rsidRPr="00AC562A">
        <w:rPr>
          <w:b/>
        </w:rPr>
        <w:t xml:space="preserve">NFR-DATA-004 | Must Have </w:t>
      </w:r>
      <w:r w:rsidRPr="00AC562A">
        <w:t>The AI Financial Assistant shall reproduce all expected numeric results in the controlled T4 query suite and shall abstain or qualify when its authorised records do not support the requested conclusion.</w:t>
      </w:r>
    </w:p>
    <w:p w14:paraId="5397FE4C" w14:textId="77777777" w:rsidR="00CF717B" w:rsidRPr="00AC562A" w:rsidRDefault="00E15CAC">
      <w:r w:rsidRPr="00AC562A">
        <w:rPr>
          <w:b/>
        </w:rPr>
        <w:t xml:space="preserve">Source and rationale: </w:t>
      </w:r>
      <w:r w:rsidRPr="00AC562A">
        <w:t>SC-24; approved scope [G1, EV-07] and D2 quality expectations. This condition constrains the linked functional behaviours in the traceability matrix.</w:t>
      </w:r>
    </w:p>
    <w:p w14:paraId="09039A15" w14:textId="77777777" w:rsidR="00CF717B" w:rsidRPr="00AC562A" w:rsidRDefault="00E15CAC">
      <w:r w:rsidRPr="00AC562A">
        <w:rPr>
          <w:b/>
        </w:rPr>
        <w:t xml:space="preserve">Verification: </w:t>
      </w:r>
      <w:r w:rsidRPr="00AC562A">
        <w:t>Compare summary, difference, unit-price and zero-baseline answers with deterministic expected results; repeat each query three times. This finite-suite criterion is not a claim of perfect accuracy on arbitrary questions.</w:t>
      </w:r>
    </w:p>
    <w:p w14:paraId="6A3ABD64" w14:textId="77777777" w:rsidR="00CF717B" w:rsidRPr="00AC562A" w:rsidRDefault="00E15CAC">
      <w:pPr>
        <w:pStyle w:val="Heading3"/>
      </w:pPr>
      <w:r w:rsidRPr="00AC562A">
        <w:t>Receipt extraction fidelity</w:t>
      </w:r>
    </w:p>
    <w:p w14:paraId="6A809425" w14:textId="77777777" w:rsidR="00CF717B" w:rsidRPr="00AC562A" w:rsidRDefault="00E15CAC">
      <w:r w:rsidRPr="00AC562A">
        <w:rPr>
          <w:b/>
        </w:rPr>
        <w:t xml:space="preserve">NFR-DATA-005 | Must Have </w:t>
      </w:r>
      <w:r w:rsidRPr="00AC562A">
        <w:t>The system shall correctly propose at least 85 percent of legible payable totals and at least 70 percent of annotated purchase lines on the 20-receipt T5 fixture before user correction.</w:t>
      </w:r>
    </w:p>
    <w:p w14:paraId="61C04214" w14:textId="77777777" w:rsidR="00CF717B" w:rsidRPr="00AC562A" w:rsidRDefault="00E15CAC">
      <w:r w:rsidRPr="00AC562A">
        <w:rPr>
          <w:b/>
        </w:rPr>
        <w:t xml:space="preserve">Source and rationale: </w:t>
      </w:r>
      <w:r w:rsidRPr="00AC562A">
        <w:t>SC-05, SC-06; approved scope [G1, EV-07] and D2 quality expectations. This condition constrains the linked functional behaviours in the traceability matrix.</w:t>
      </w:r>
    </w:p>
    <w:p w14:paraId="27B3F606" w14:textId="77777777" w:rsidR="00CF717B" w:rsidRPr="00AC562A" w:rsidRDefault="00E15CAC">
      <w:r w:rsidRPr="00AC562A">
        <w:rPr>
          <w:b/>
        </w:rPr>
        <w:t xml:space="preserve">Verification: </w:t>
      </w:r>
      <w:r w:rsidRPr="00AC562A">
        <w:t>Compare output with independently checked manual annotations; a correct purchase line contains its readable item name and line total. Report merchant, date and quantity accuracy separately on fields actually present, all denominators, and unreadable-case failures. These are proposed pilot targets for the bounded printed-receipt set, not universal OCR guarantees.</w:t>
      </w:r>
    </w:p>
    <w:p w14:paraId="3DF20837" w14:textId="77777777" w:rsidR="00CF717B" w:rsidRPr="00AC562A" w:rsidRDefault="00E15CAC">
      <w:pPr>
        <w:pStyle w:val="Heading2"/>
      </w:pPr>
      <w:bookmarkStart w:id="53" w:name="_Toc241027682"/>
      <w:r w:rsidRPr="00AC562A">
        <w:t>Compatibility and localisation quality</w:t>
      </w:r>
      <w:bookmarkEnd w:id="53"/>
    </w:p>
    <w:p w14:paraId="0931FD20" w14:textId="77777777" w:rsidR="00CF717B" w:rsidRPr="00AC562A" w:rsidRDefault="00E15CAC">
      <w:pPr>
        <w:pStyle w:val="Heading3"/>
      </w:pPr>
      <w:r w:rsidRPr="00AC562A">
        <w:t>Android compatibility</w:t>
      </w:r>
    </w:p>
    <w:p w14:paraId="5DC8719D" w14:textId="77777777" w:rsidR="00CF717B" w:rsidRPr="00AC562A" w:rsidRDefault="00E15CAC">
      <w:r w:rsidRPr="00AC562A">
        <w:rPr>
          <w:b/>
        </w:rPr>
        <w:t xml:space="preserve">NFR-COMP-001 | Must Have </w:t>
      </w:r>
      <w:r w:rsidRPr="00AC562A">
        <w:t>The system shall complete the core acceptance workflows on an Android 11-class device with 4 GB RAM and on one newer Android version using the selected supported deployment mode.</w:t>
      </w:r>
    </w:p>
    <w:p w14:paraId="6DBB8EB1" w14:textId="77777777" w:rsidR="00CF717B" w:rsidRPr="00AC562A" w:rsidRDefault="00E15CAC">
      <w:r w:rsidRPr="00AC562A">
        <w:rPr>
          <w:b/>
        </w:rPr>
        <w:t xml:space="preserve">Source and rationale: </w:t>
      </w:r>
      <w:r w:rsidRPr="00AC562A">
        <w:t>SC-30; approved scope [G1, EV-07] and D2 quality expectations. This condition constrains the linked functional behaviours in the traceability matrix.</w:t>
      </w:r>
    </w:p>
    <w:p w14:paraId="4F5E0367" w14:textId="77777777" w:rsidR="00CF717B" w:rsidRPr="00AC562A" w:rsidRDefault="00E15CAC">
      <w:r w:rsidRPr="00AC562A">
        <w:rPr>
          <w:b/>
        </w:rPr>
        <w:t xml:space="preserve">Verification: </w:t>
      </w:r>
      <w:r w:rsidRPr="00AC562A">
        <w:t>Record actual device, OS, viewport and browser or application build; use a physical baseline device where available and disclose emulator-only evidence until physical validation is completed.</w:t>
      </w:r>
    </w:p>
    <w:p w14:paraId="64B55DDB" w14:textId="77777777" w:rsidR="00CF717B" w:rsidRPr="00AC562A" w:rsidRDefault="00E15CAC">
      <w:pPr>
        <w:pStyle w:val="Heading3"/>
      </w:pPr>
      <w:r w:rsidRPr="00AC562A">
        <w:t>Localisation quality</w:t>
      </w:r>
    </w:p>
    <w:p w14:paraId="1CDE99CA" w14:textId="77777777" w:rsidR="00CF717B" w:rsidRPr="00AC562A" w:rsidRDefault="00E15CAC">
      <w:r w:rsidRPr="00AC562A">
        <w:rPr>
          <w:b/>
        </w:rPr>
        <w:t xml:space="preserve">NFR-COMP-002 | Should Have </w:t>
      </w:r>
      <w:r w:rsidRPr="00AC562A">
        <w:t>The system shall pass bilingual review of all translated core-screen strings and mixed-direction layouts included in an implemented Urdu release.</w:t>
      </w:r>
    </w:p>
    <w:p w14:paraId="22BE9E32" w14:textId="77777777" w:rsidR="00CF717B" w:rsidRPr="00AC562A" w:rsidRDefault="00E15CAC">
      <w:r w:rsidRPr="00AC562A">
        <w:rPr>
          <w:b/>
        </w:rPr>
        <w:t xml:space="preserve">Source and rationale: </w:t>
      </w:r>
      <w:r w:rsidRPr="00AC562A">
        <w:t>SC-28; approved scope [G1, EV-07] and D2 quality expectations. This condition constrains the linked functional behaviours in the traceability matrix.</w:t>
      </w:r>
    </w:p>
    <w:p w14:paraId="05C7A668" w14:textId="77777777" w:rsidR="00CF717B" w:rsidRPr="00AC562A" w:rsidRDefault="00E15CAC">
      <w:r w:rsidRPr="00AC562A">
        <w:rPr>
          <w:b/>
        </w:rPr>
        <w:lastRenderedPageBreak/>
        <w:t xml:space="preserve">Verification: </w:t>
      </w:r>
      <w:r w:rsidRPr="00AC562A">
        <w:t>Review English and Urdu for equivalent meaning, legible numbers and product names, RTL field associations and no untranslated required navigation labels; record reviewer and screenshots.</w:t>
      </w:r>
    </w:p>
    <w:p w14:paraId="574786C6" w14:textId="77777777" w:rsidR="00CF717B" w:rsidRPr="00AC562A" w:rsidRDefault="00E15CAC">
      <w:pPr>
        <w:pStyle w:val="Heading2"/>
      </w:pPr>
      <w:bookmarkStart w:id="54" w:name="_Toc241027683"/>
      <w:r w:rsidRPr="00AC562A">
        <w:t>Maintainability</w:t>
      </w:r>
      <w:bookmarkEnd w:id="54"/>
    </w:p>
    <w:p w14:paraId="6E0A2D19" w14:textId="77777777" w:rsidR="00CF717B" w:rsidRPr="00AC562A" w:rsidRDefault="00E15CAC">
      <w:pPr>
        <w:pStyle w:val="Heading3"/>
      </w:pPr>
      <w:r w:rsidRPr="00AC562A">
        <w:t>Interface separation</w:t>
      </w:r>
    </w:p>
    <w:p w14:paraId="177109C0" w14:textId="77777777" w:rsidR="00CF717B" w:rsidRPr="00AC562A" w:rsidRDefault="00E15CAC">
      <w:r w:rsidRPr="00AC562A">
        <w:rPr>
          <w:b/>
        </w:rPr>
        <w:t xml:space="preserve">NFR-MAINT-001 | Must Have </w:t>
      </w:r>
      <w:r w:rsidRPr="00AC562A">
        <w:t>The system shall document replaceable interfaces for OCR, assistant retrieval and persistent storage, with deterministic test substitutes for unavailable external services.</w:t>
      </w:r>
    </w:p>
    <w:p w14:paraId="668FD35A" w14:textId="77777777" w:rsidR="00CF717B" w:rsidRPr="00AC562A" w:rsidRDefault="00E15CAC">
      <w:r w:rsidRPr="00AC562A">
        <w:rPr>
          <w:b/>
        </w:rPr>
        <w:t xml:space="preserve">Source and rationale: </w:t>
      </w:r>
      <w:r w:rsidRPr="00AC562A">
        <w:t>SC-05, SC-24, SC-30; approved scope [G1, EV-07] and D2 quality expectations. This condition constrains the linked functional behaviours in the traceability matrix.</w:t>
      </w:r>
    </w:p>
    <w:p w14:paraId="36AC2446" w14:textId="77777777" w:rsidR="00CF717B" w:rsidRPr="00AC562A" w:rsidRDefault="00E15CAC">
      <w:r w:rsidRPr="00AC562A">
        <w:rPr>
          <w:b/>
        </w:rPr>
        <w:t xml:space="preserve">Verification: </w:t>
      </w:r>
      <w:r w:rsidRPr="00AC562A">
        <w:t>A team member runs receipt and assistant acceptance fixtures using substitute providers without changing ledger business rules; interface inputs, outputs and error states are documented.</w:t>
      </w:r>
    </w:p>
    <w:p w14:paraId="04F85F95" w14:textId="77777777" w:rsidR="00CF717B" w:rsidRPr="00AC562A" w:rsidRDefault="00E15CAC">
      <w:pPr>
        <w:pStyle w:val="Heading3"/>
      </w:pPr>
      <w:r w:rsidRPr="00AC562A">
        <w:t>Requirements and regression records</w:t>
      </w:r>
    </w:p>
    <w:p w14:paraId="47779BEA" w14:textId="77777777" w:rsidR="00CF717B" w:rsidRPr="00AC562A" w:rsidRDefault="00E15CAC">
      <w:r w:rsidRPr="00AC562A">
        <w:rPr>
          <w:b/>
        </w:rPr>
        <w:t xml:space="preserve">NFR-MAINT-002 | Must Have </w:t>
      </w:r>
      <w:r w:rsidRPr="00AC562A">
        <w:t>The project shall retain an implementation and test reference for every delivered formal requirement ID and rerun affected integrity and authorisation checks after changes.</w:t>
      </w:r>
    </w:p>
    <w:p w14:paraId="52A5301B" w14:textId="77777777" w:rsidR="00CF717B" w:rsidRPr="00AC562A" w:rsidRDefault="00E15CAC">
      <w:r w:rsidRPr="00AC562A">
        <w:rPr>
          <w:b/>
        </w:rPr>
        <w:t xml:space="preserve">Source and rationale: </w:t>
      </w:r>
      <w:r w:rsidRPr="00AC562A">
        <w:t>SC-16, SC-26, SC-27; approved scope [G1, EV-07] and D2 quality expectations. This condition constrains the linked functional behaviours in the traceability matrix.</w:t>
      </w:r>
    </w:p>
    <w:p w14:paraId="26335C51" w14:textId="77777777" w:rsidR="00CF717B" w:rsidRPr="00AC562A" w:rsidRDefault="00E15CAC">
      <w:r w:rsidRPr="00AC562A">
        <w:rPr>
          <w:b/>
        </w:rPr>
        <w:t xml:space="preserve">Verification: </w:t>
      </w:r>
      <w:r w:rsidRPr="00AC562A">
        <w:t>Inspect the delivery traceability register, versioned configuration and test results; deferred optional IDs have an explicit status and must not be silently deleted.</w:t>
      </w:r>
    </w:p>
    <w:p w14:paraId="1B696778" w14:textId="77777777" w:rsidR="00CF717B" w:rsidRPr="00AC562A" w:rsidRDefault="00E15CAC">
      <w:pPr>
        <w:pStyle w:val="Heading2"/>
      </w:pPr>
      <w:bookmarkStart w:id="55" w:name="_Toc241027684"/>
      <w:r w:rsidRPr="00AC562A">
        <w:t>Academic capacity</w:t>
      </w:r>
      <w:bookmarkEnd w:id="55"/>
    </w:p>
    <w:p w14:paraId="35B32A7B" w14:textId="77777777" w:rsidR="00CF717B" w:rsidRPr="00AC562A" w:rsidRDefault="00E15CAC">
      <w:pPr>
        <w:pStyle w:val="Heading3"/>
      </w:pPr>
      <w:r w:rsidRPr="00AC562A">
        <w:t>Bounded academic capacity</w:t>
      </w:r>
    </w:p>
    <w:p w14:paraId="357179E4" w14:textId="77777777" w:rsidR="00CF717B" w:rsidRPr="00AC562A" w:rsidRDefault="00E15CAC">
      <w:r w:rsidRPr="00AC562A">
        <w:rPr>
          <w:b/>
        </w:rPr>
        <w:t xml:space="preserve">NFR-SCAL-001 | Must Have </w:t>
      </w:r>
      <w:r w:rsidRPr="00AC562A">
        <w:t>The system shall complete a 20-minute mixed read and write trial for 10 concurrent test accounts with 1000 expenses per account without lost or cross-account records.</w:t>
      </w:r>
    </w:p>
    <w:p w14:paraId="5D5DE50F" w14:textId="77777777" w:rsidR="00CF717B" w:rsidRPr="00AC562A" w:rsidRDefault="00E15CAC">
      <w:r w:rsidRPr="00AC562A">
        <w:rPr>
          <w:b/>
        </w:rPr>
        <w:t xml:space="preserve">Source and rationale: </w:t>
      </w:r>
      <w:r w:rsidRPr="00AC562A">
        <w:t>SC-03, SC-30; approved scope [G1, EV-07] and D2 quality expectations. This condition constrains the linked functional behaviours in the traceability matrix.</w:t>
      </w:r>
    </w:p>
    <w:p w14:paraId="76296A5B" w14:textId="77777777" w:rsidR="00CF717B" w:rsidRPr="00AC562A" w:rsidRDefault="00E15CAC">
      <w:r w:rsidRPr="00AC562A">
        <w:rPr>
          <w:b/>
        </w:rPr>
        <w:t xml:space="preserve">Verification: </w:t>
      </w:r>
      <w:r w:rsidRPr="00AC562A">
        <w:t>Use T2 load with one request per account every five seconds, including 20 percent writes; reconcile all confirmed totals and report latency and resource use. This is a proposed academic capacity boundary, not a production-scale promise.</w:t>
      </w:r>
    </w:p>
    <w:p w14:paraId="2DE21334" w14:textId="77777777" w:rsidR="00CF717B" w:rsidRPr="00AC562A" w:rsidRDefault="00E15CAC">
      <w:r w:rsidRPr="00AC562A">
        <w:t xml:space="preserve">No uptime percentage, million-user scale, banking-grade security claim or vendor-specific stack is required. Protected financial storage and correct calculations are </w:t>
      </w:r>
      <w:r w:rsidRPr="00AC562A">
        <w:lastRenderedPageBreak/>
        <w:t>mandatory; the selected implementation must demonstrate them in the defined finite tests. If the team cannot meet a proposed target, the result is a documented acceptance issue requiring review, not permission to remove its underlying Must Have capability.</w:t>
      </w:r>
    </w:p>
    <w:p w14:paraId="55078C54" w14:textId="77777777" w:rsidR="00CF717B" w:rsidRPr="00AC562A" w:rsidRDefault="00E15CAC">
      <w:pPr>
        <w:pStyle w:val="Heading1"/>
      </w:pPr>
      <w:bookmarkStart w:id="56" w:name="_Toc241027685"/>
      <w:r w:rsidRPr="00AC562A">
        <w:t>Requirement prioritisation</w:t>
      </w:r>
      <w:bookmarkEnd w:id="56"/>
    </w:p>
    <w:p w14:paraId="1D9F5593" w14:textId="4D90A287" w:rsidR="00CF717B" w:rsidRPr="00AC562A" w:rsidRDefault="00E15CAC">
      <w:pPr>
        <w:pStyle w:val="Caption"/>
        <w:keepNext/>
      </w:pPr>
      <w:bookmarkStart w:id="57" w:name="_Toc241027715"/>
      <w:r w:rsidRPr="00AC562A">
        <w:t xml:space="preserve">Table </w:t>
      </w:r>
      <w:r w:rsidRPr="00AC562A">
        <w:fldChar w:fldCharType="begin"/>
      </w:r>
      <w:r w:rsidRPr="00AC562A">
        <w:instrText xml:space="preserve"> SEQ Table \* ARABIC </w:instrText>
      </w:r>
      <w:r w:rsidRPr="00AC562A">
        <w:fldChar w:fldCharType="separate"/>
      </w:r>
      <w:r w:rsidR="00AC562A">
        <w:rPr>
          <w:noProof/>
        </w:rPr>
        <w:t>9</w:t>
      </w:r>
      <w:r w:rsidRPr="00AC562A">
        <w:fldChar w:fldCharType="end"/>
      </w:r>
      <w:r w:rsidRPr="00AC562A">
        <w:t>: Catalogue totals by priority</w:t>
      </w:r>
      <w:bookmarkEnd w:id="5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008"/>
        <w:gridCol w:w="1008"/>
        <w:gridCol w:w="1008"/>
        <w:gridCol w:w="3197"/>
      </w:tblGrid>
      <w:tr w:rsidR="00CF717B" w:rsidRPr="00AC562A" w14:paraId="3EF12A06" w14:textId="77777777">
        <w:trPr>
          <w:cantSplit/>
          <w:tblHeader/>
        </w:trPr>
        <w:tc>
          <w:tcPr>
            <w:tcW w:w="2448" w:type="dxa"/>
            <w:shd w:val="clear" w:color="auto" w:fill="E7E7E7"/>
            <w:tcMar>
              <w:top w:w="85" w:type="dxa"/>
              <w:left w:w="85" w:type="dxa"/>
              <w:bottom w:w="85" w:type="dxa"/>
              <w:right w:w="85" w:type="dxa"/>
            </w:tcMar>
            <w:vAlign w:val="center"/>
          </w:tcPr>
          <w:p w14:paraId="04A2A0D4" w14:textId="77777777" w:rsidR="00CF717B" w:rsidRPr="00AC562A" w:rsidRDefault="00E15CAC">
            <w:pPr>
              <w:keepNext/>
              <w:spacing w:after="60" w:line="252" w:lineRule="auto"/>
              <w:jc w:val="left"/>
            </w:pPr>
            <w:r w:rsidRPr="00AC562A">
              <w:rPr>
                <w:b/>
                <w:sz w:val="20"/>
              </w:rPr>
              <w:t>Priority</w:t>
            </w:r>
          </w:p>
        </w:tc>
        <w:tc>
          <w:tcPr>
            <w:tcW w:w="1008" w:type="dxa"/>
            <w:shd w:val="clear" w:color="auto" w:fill="E7E7E7"/>
            <w:tcMar>
              <w:top w:w="85" w:type="dxa"/>
              <w:left w:w="85" w:type="dxa"/>
              <w:bottom w:w="85" w:type="dxa"/>
              <w:right w:w="85" w:type="dxa"/>
            </w:tcMar>
            <w:vAlign w:val="center"/>
          </w:tcPr>
          <w:p w14:paraId="6E008FDF" w14:textId="77777777" w:rsidR="00CF717B" w:rsidRPr="00AC562A" w:rsidRDefault="00E15CAC">
            <w:pPr>
              <w:keepNext/>
              <w:spacing w:after="60" w:line="252" w:lineRule="auto"/>
              <w:jc w:val="left"/>
            </w:pPr>
            <w:r w:rsidRPr="00AC562A">
              <w:rPr>
                <w:b/>
                <w:sz w:val="20"/>
              </w:rPr>
              <w:t>BR</w:t>
            </w:r>
          </w:p>
        </w:tc>
        <w:tc>
          <w:tcPr>
            <w:tcW w:w="1008" w:type="dxa"/>
            <w:shd w:val="clear" w:color="auto" w:fill="E7E7E7"/>
            <w:tcMar>
              <w:top w:w="85" w:type="dxa"/>
              <w:left w:w="85" w:type="dxa"/>
              <w:bottom w:w="85" w:type="dxa"/>
              <w:right w:w="85" w:type="dxa"/>
            </w:tcMar>
            <w:vAlign w:val="center"/>
          </w:tcPr>
          <w:p w14:paraId="269C5A52" w14:textId="77777777" w:rsidR="00CF717B" w:rsidRPr="00AC562A" w:rsidRDefault="00E15CAC">
            <w:pPr>
              <w:keepNext/>
              <w:spacing w:after="60" w:line="252" w:lineRule="auto"/>
              <w:jc w:val="left"/>
            </w:pPr>
            <w:r w:rsidRPr="00AC562A">
              <w:rPr>
                <w:b/>
                <w:sz w:val="20"/>
              </w:rPr>
              <w:t>FR</w:t>
            </w:r>
          </w:p>
        </w:tc>
        <w:tc>
          <w:tcPr>
            <w:tcW w:w="1008" w:type="dxa"/>
            <w:shd w:val="clear" w:color="auto" w:fill="E7E7E7"/>
            <w:tcMar>
              <w:top w:w="85" w:type="dxa"/>
              <w:left w:w="85" w:type="dxa"/>
              <w:bottom w:w="85" w:type="dxa"/>
              <w:right w:w="85" w:type="dxa"/>
            </w:tcMar>
            <w:vAlign w:val="center"/>
          </w:tcPr>
          <w:p w14:paraId="5741BC73" w14:textId="77777777" w:rsidR="00CF717B" w:rsidRPr="00AC562A" w:rsidRDefault="00E15CAC">
            <w:pPr>
              <w:keepNext/>
              <w:spacing w:after="60" w:line="252" w:lineRule="auto"/>
              <w:jc w:val="left"/>
            </w:pPr>
            <w:r w:rsidRPr="00AC562A">
              <w:rPr>
                <w:b/>
                <w:sz w:val="20"/>
              </w:rPr>
              <w:t>NFR</w:t>
            </w:r>
          </w:p>
        </w:tc>
        <w:tc>
          <w:tcPr>
            <w:tcW w:w="3197" w:type="dxa"/>
            <w:shd w:val="clear" w:color="auto" w:fill="E7E7E7"/>
            <w:tcMar>
              <w:top w:w="85" w:type="dxa"/>
              <w:left w:w="85" w:type="dxa"/>
              <w:bottom w:w="85" w:type="dxa"/>
              <w:right w:w="85" w:type="dxa"/>
            </w:tcMar>
            <w:vAlign w:val="center"/>
          </w:tcPr>
          <w:p w14:paraId="0FE77E9E" w14:textId="77777777" w:rsidR="00CF717B" w:rsidRPr="00AC562A" w:rsidRDefault="00E15CAC">
            <w:pPr>
              <w:keepNext/>
              <w:spacing w:after="60" w:line="252" w:lineRule="auto"/>
              <w:jc w:val="left"/>
            </w:pPr>
            <w:r w:rsidRPr="00AC562A">
              <w:rPr>
                <w:b/>
                <w:sz w:val="20"/>
              </w:rPr>
              <w:t>Scope capabilities</w:t>
            </w:r>
          </w:p>
        </w:tc>
      </w:tr>
      <w:tr w:rsidR="00CF717B" w:rsidRPr="00AC562A" w14:paraId="24BD5A9C" w14:textId="77777777">
        <w:trPr>
          <w:cantSplit/>
        </w:trPr>
        <w:tc>
          <w:tcPr>
            <w:tcW w:w="2448" w:type="dxa"/>
            <w:tcMar>
              <w:top w:w="85" w:type="dxa"/>
              <w:left w:w="85" w:type="dxa"/>
              <w:bottom w:w="85" w:type="dxa"/>
              <w:right w:w="85" w:type="dxa"/>
            </w:tcMar>
            <w:vAlign w:val="center"/>
          </w:tcPr>
          <w:p w14:paraId="44E5EB9D" w14:textId="77777777" w:rsidR="00CF717B" w:rsidRPr="00AC562A" w:rsidRDefault="00E15CAC">
            <w:pPr>
              <w:spacing w:after="60" w:line="252" w:lineRule="auto"/>
              <w:jc w:val="left"/>
            </w:pPr>
            <w:r w:rsidRPr="00AC562A">
              <w:rPr>
                <w:sz w:val="20"/>
              </w:rPr>
              <w:t>Must Have</w:t>
            </w:r>
          </w:p>
        </w:tc>
        <w:tc>
          <w:tcPr>
            <w:tcW w:w="1008" w:type="dxa"/>
            <w:tcMar>
              <w:top w:w="85" w:type="dxa"/>
              <w:left w:w="85" w:type="dxa"/>
              <w:bottom w:w="85" w:type="dxa"/>
              <w:right w:w="85" w:type="dxa"/>
            </w:tcMar>
            <w:vAlign w:val="center"/>
          </w:tcPr>
          <w:p w14:paraId="438CD228" w14:textId="77777777" w:rsidR="00CF717B" w:rsidRPr="00AC562A" w:rsidRDefault="00E15CAC">
            <w:pPr>
              <w:spacing w:after="60" w:line="252" w:lineRule="auto"/>
              <w:jc w:val="left"/>
            </w:pPr>
            <w:r w:rsidRPr="00AC562A">
              <w:rPr>
                <w:sz w:val="20"/>
              </w:rPr>
              <w:t>6</w:t>
            </w:r>
          </w:p>
        </w:tc>
        <w:tc>
          <w:tcPr>
            <w:tcW w:w="1008" w:type="dxa"/>
            <w:tcMar>
              <w:top w:w="85" w:type="dxa"/>
              <w:left w:w="85" w:type="dxa"/>
              <w:bottom w:w="85" w:type="dxa"/>
              <w:right w:w="85" w:type="dxa"/>
            </w:tcMar>
            <w:vAlign w:val="center"/>
          </w:tcPr>
          <w:p w14:paraId="0C67267F" w14:textId="77777777" w:rsidR="00CF717B" w:rsidRPr="00AC562A" w:rsidRDefault="00E15CAC">
            <w:pPr>
              <w:spacing w:after="60" w:line="252" w:lineRule="auto"/>
              <w:jc w:val="left"/>
            </w:pPr>
            <w:r w:rsidRPr="00AC562A">
              <w:rPr>
                <w:sz w:val="20"/>
              </w:rPr>
              <w:t>55</w:t>
            </w:r>
          </w:p>
        </w:tc>
        <w:tc>
          <w:tcPr>
            <w:tcW w:w="1008" w:type="dxa"/>
            <w:tcMar>
              <w:top w:w="85" w:type="dxa"/>
              <w:left w:w="85" w:type="dxa"/>
              <w:bottom w:w="85" w:type="dxa"/>
              <w:right w:w="85" w:type="dxa"/>
            </w:tcMar>
            <w:vAlign w:val="center"/>
          </w:tcPr>
          <w:p w14:paraId="6C3C8111" w14:textId="77777777" w:rsidR="00CF717B" w:rsidRPr="00AC562A" w:rsidRDefault="00E15CAC">
            <w:pPr>
              <w:spacing w:after="60" w:line="252" w:lineRule="auto"/>
              <w:jc w:val="left"/>
            </w:pPr>
            <w:r w:rsidRPr="00AC562A">
              <w:rPr>
                <w:sz w:val="20"/>
              </w:rPr>
              <w:t>25</w:t>
            </w:r>
          </w:p>
        </w:tc>
        <w:tc>
          <w:tcPr>
            <w:tcW w:w="3197" w:type="dxa"/>
            <w:tcMar>
              <w:top w:w="85" w:type="dxa"/>
              <w:left w:w="85" w:type="dxa"/>
              <w:bottom w:w="85" w:type="dxa"/>
              <w:right w:w="85" w:type="dxa"/>
            </w:tcMar>
            <w:vAlign w:val="center"/>
          </w:tcPr>
          <w:p w14:paraId="68306C73" w14:textId="77777777" w:rsidR="00CF717B" w:rsidRPr="00AC562A" w:rsidRDefault="00E15CAC">
            <w:pPr>
              <w:spacing w:after="60" w:line="252" w:lineRule="auto"/>
              <w:jc w:val="left"/>
            </w:pPr>
            <w:r w:rsidRPr="00AC562A">
              <w:rPr>
                <w:sz w:val="20"/>
              </w:rPr>
              <w:t>27</w:t>
            </w:r>
          </w:p>
        </w:tc>
      </w:tr>
      <w:tr w:rsidR="00CF717B" w:rsidRPr="00AC562A" w14:paraId="15707337" w14:textId="77777777">
        <w:trPr>
          <w:cantSplit/>
        </w:trPr>
        <w:tc>
          <w:tcPr>
            <w:tcW w:w="2448" w:type="dxa"/>
            <w:tcMar>
              <w:top w:w="85" w:type="dxa"/>
              <w:left w:w="85" w:type="dxa"/>
              <w:bottom w:w="85" w:type="dxa"/>
              <w:right w:w="85" w:type="dxa"/>
            </w:tcMar>
            <w:vAlign w:val="center"/>
          </w:tcPr>
          <w:p w14:paraId="0F49DC8E" w14:textId="77777777" w:rsidR="00CF717B" w:rsidRPr="00AC562A" w:rsidRDefault="00E15CAC">
            <w:pPr>
              <w:spacing w:after="60" w:line="252" w:lineRule="auto"/>
              <w:jc w:val="left"/>
            </w:pPr>
            <w:r w:rsidRPr="00AC562A">
              <w:rPr>
                <w:sz w:val="20"/>
              </w:rPr>
              <w:t>Should Have</w:t>
            </w:r>
          </w:p>
        </w:tc>
        <w:tc>
          <w:tcPr>
            <w:tcW w:w="1008" w:type="dxa"/>
            <w:tcMar>
              <w:top w:w="85" w:type="dxa"/>
              <w:left w:w="85" w:type="dxa"/>
              <w:bottom w:w="85" w:type="dxa"/>
              <w:right w:w="85" w:type="dxa"/>
            </w:tcMar>
            <w:vAlign w:val="center"/>
          </w:tcPr>
          <w:p w14:paraId="1F9EEACF" w14:textId="77777777" w:rsidR="00CF717B" w:rsidRPr="00AC562A" w:rsidRDefault="00E15CAC">
            <w:pPr>
              <w:spacing w:after="60" w:line="252" w:lineRule="auto"/>
              <w:jc w:val="left"/>
            </w:pPr>
            <w:r w:rsidRPr="00AC562A">
              <w:rPr>
                <w:sz w:val="20"/>
              </w:rPr>
              <w:t>1</w:t>
            </w:r>
          </w:p>
        </w:tc>
        <w:tc>
          <w:tcPr>
            <w:tcW w:w="1008" w:type="dxa"/>
            <w:tcMar>
              <w:top w:w="85" w:type="dxa"/>
              <w:left w:w="85" w:type="dxa"/>
              <w:bottom w:w="85" w:type="dxa"/>
              <w:right w:w="85" w:type="dxa"/>
            </w:tcMar>
            <w:vAlign w:val="center"/>
          </w:tcPr>
          <w:p w14:paraId="2EA2DC05" w14:textId="77777777" w:rsidR="00CF717B" w:rsidRPr="00AC562A" w:rsidRDefault="00E15CAC">
            <w:pPr>
              <w:spacing w:after="60" w:line="252" w:lineRule="auto"/>
              <w:jc w:val="left"/>
            </w:pPr>
            <w:r w:rsidRPr="00AC562A">
              <w:rPr>
                <w:sz w:val="20"/>
              </w:rPr>
              <w:t>10</w:t>
            </w:r>
          </w:p>
        </w:tc>
        <w:tc>
          <w:tcPr>
            <w:tcW w:w="1008" w:type="dxa"/>
            <w:tcMar>
              <w:top w:w="85" w:type="dxa"/>
              <w:left w:w="85" w:type="dxa"/>
              <w:bottom w:w="85" w:type="dxa"/>
              <w:right w:w="85" w:type="dxa"/>
            </w:tcMar>
            <w:vAlign w:val="center"/>
          </w:tcPr>
          <w:p w14:paraId="38DF76F8" w14:textId="77777777" w:rsidR="00CF717B" w:rsidRPr="00AC562A" w:rsidRDefault="00E15CAC">
            <w:pPr>
              <w:spacing w:after="60" w:line="252" w:lineRule="auto"/>
              <w:jc w:val="left"/>
            </w:pPr>
            <w:r w:rsidRPr="00AC562A">
              <w:rPr>
                <w:sz w:val="20"/>
              </w:rPr>
              <w:t>1</w:t>
            </w:r>
          </w:p>
        </w:tc>
        <w:tc>
          <w:tcPr>
            <w:tcW w:w="3197" w:type="dxa"/>
            <w:tcMar>
              <w:top w:w="85" w:type="dxa"/>
              <w:left w:w="85" w:type="dxa"/>
              <w:bottom w:w="85" w:type="dxa"/>
              <w:right w:w="85" w:type="dxa"/>
            </w:tcMar>
            <w:vAlign w:val="center"/>
          </w:tcPr>
          <w:p w14:paraId="6FE3E90C" w14:textId="77777777" w:rsidR="00CF717B" w:rsidRPr="00AC562A" w:rsidRDefault="00E15CAC">
            <w:pPr>
              <w:spacing w:after="60" w:line="252" w:lineRule="auto"/>
              <w:jc w:val="left"/>
            </w:pPr>
            <w:r w:rsidRPr="00AC562A">
              <w:rPr>
                <w:sz w:val="20"/>
              </w:rPr>
              <w:t>7</w:t>
            </w:r>
          </w:p>
        </w:tc>
      </w:tr>
      <w:tr w:rsidR="00CF717B" w:rsidRPr="00AC562A" w14:paraId="3C11E5B0" w14:textId="77777777">
        <w:trPr>
          <w:cantSplit/>
        </w:trPr>
        <w:tc>
          <w:tcPr>
            <w:tcW w:w="2448" w:type="dxa"/>
            <w:tcMar>
              <w:top w:w="85" w:type="dxa"/>
              <w:left w:w="85" w:type="dxa"/>
              <w:bottom w:w="85" w:type="dxa"/>
              <w:right w:w="85" w:type="dxa"/>
            </w:tcMar>
            <w:vAlign w:val="center"/>
          </w:tcPr>
          <w:p w14:paraId="1600B038" w14:textId="77777777" w:rsidR="00CF717B" w:rsidRPr="00AC562A" w:rsidRDefault="00E15CAC">
            <w:pPr>
              <w:spacing w:after="60" w:line="252" w:lineRule="auto"/>
              <w:jc w:val="left"/>
            </w:pPr>
            <w:r w:rsidRPr="00AC562A">
              <w:rPr>
                <w:sz w:val="20"/>
              </w:rPr>
              <w:t>Could Have</w:t>
            </w:r>
          </w:p>
        </w:tc>
        <w:tc>
          <w:tcPr>
            <w:tcW w:w="1008" w:type="dxa"/>
            <w:tcMar>
              <w:top w:w="85" w:type="dxa"/>
              <w:left w:w="85" w:type="dxa"/>
              <w:bottom w:w="85" w:type="dxa"/>
              <w:right w:w="85" w:type="dxa"/>
            </w:tcMar>
            <w:vAlign w:val="center"/>
          </w:tcPr>
          <w:p w14:paraId="33750067" w14:textId="77777777" w:rsidR="00CF717B" w:rsidRPr="00AC562A" w:rsidRDefault="00E15CAC">
            <w:pPr>
              <w:spacing w:after="60" w:line="252" w:lineRule="auto"/>
              <w:jc w:val="left"/>
            </w:pPr>
            <w:r w:rsidRPr="00AC562A">
              <w:rPr>
                <w:sz w:val="20"/>
              </w:rPr>
              <w:t>1</w:t>
            </w:r>
          </w:p>
        </w:tc>
        <w:tc>
          <w:tcPr>
            <w:tcW w:w="1008" w:type="dxa"/>
            <w:tcMar>
              <w:top w:w="85" w:type="dxa"/>
              <w:left w:w="85" w:type="dxa"/>
              <w:bottom w:w="85" w:type="dxa"/>
              <w:right w:w="85" w:type="dxa"/>
            </w:tcMar>
            <w:vAlign w:val="center"/>
          </w:tcPr>
          <w:p w14:paraId="2A9D41C4" w14:textId="77777777" w:rsidR="00CF717B" w:rsidRPr="00AC562A" w:rsidRDefault="00E15CAC">
            <w:pPr>
              <w:spacing w:after="60" w:line="252" w:lineRule="auto"/>
              <w:jc w:val="left"/>
            </w:pPr>
            <w:r w:rsidRPr="00AC562A">
              <w:rPr>
                <w:sz w:val="20"/>
              </w:rPr>
              <w:t>4</w:t>
            </w:r>
          </w:p>
        </w:tc>
        <w:tc>
          <w:tcPr>
            <w:tcW w:w="1008" w:type="dxa"/>
            <w:tcMar>
              <w:top w:w="85" w:type="dxa"/>
              <w:left w:w="85" w:type="dxa"/>
              <w:bottom w:w="85" w:type="dxa"/>
              <w:right w:w="85" w:type="dxa"/>
            </w:tcMar>
            <w:vAlign w:val="center"/>
          </w:tcPr>
          <w:p w14:paraId="6DF0C794" w14:textId="77777777" w:rsidR="00CF717B" w:rsidRPr="00AC562A" w:rsidRDefault="00E15CAC">
            <w:pPr>
              <w:spacing w:after="60" w:line="252" w:lineRule="auto"/>
              <w:jc w:val="left"/>
            </w:pPr>
            <w:r w:rsidRPr="00AC562A">
              <w:rPr>
                <w:sz w:val="20"/>
              </w:rPr>
              <w:t>0</w:t>
            </w:r>
          </w:p>
        </w:tc>
        <w:tc>
          <w:tcPr>
            <w:tcW w:w="3197" w:type="dxa"/>
            <w:tcMar>
              <w:top w:w="85" w:type="dxa"/>
              <w:left w:w="85" w:type="dxa"/>
              <w:bottom w:w="85" w:type="dxa"/>
              <w:right w:w="85" w:type="dxa"/>
            </w:tcMar>
            <w:vAlign w:val="center"/>
          </w:tcPr>
          <w:p w14:paraId="49256EA1" w14:textId="77777777" w:rsidR="00CF717B" w:rsidRPr="00AC562A" w:rsidRDefault="00E15CAC">
            <w:pPr>
              <w:spacing w:after="60" w:line="252" w:lineRule="auto"/>
              <w:jc w:val="left"/>
            </w:pPr>
            <w:r w:rsidRPr="00AC562A">
              <w:rPr>
                <w:sz w:val="20"/>
              </w:rPr>
              <w:t>4</w:t>
            </w:r>
          </w:p>
        </w:tc>
      </w:tr>
    </w:tbl>
    <w:p w14:paraId="15A56A8E" w14:textId="77777777" w:rsidR="00CF717B" w:rsidRPr="00AC562A" w:rsidRDefault="00CF717B">
      <w:pPr>
        <w:spacing w:after="0"/>
      </w:pPr>
    </w:p>
    <w:p w14:paraId="05F5865B" w14:textId="77777777" w:rsidR="00CF717B" w:rsidRPr="00AC562A" w:rsidRDefault="00E15CAC">
      <w:r w:rsidRPr="00AC562A">
        <w:t>Implement and test one complete Must Have path first: authenticate, capture or enter, review, classify, reconcile, save, retrieve and summarise. Extend this path with product history and the assistant without postponing those core capabilities into optional scope. Optional voice and localisation can be evaluated independently once their shared core contracts work. Defer optional work explicitly if it threatens completion of the Must Have baseline.</w:t>
      </w:r>
    </w:p>
    <w:p w14:paraId="37301073" w14:textId="77777777" w:rsidR="00CF717B" w:rsidRPr="00AC562A" w:rsidRDefault="00E15CAC">
      <w:r w:rsidRPr="00AC562A">
        <w:t>Scope aliases are unchanged: SS-01 means SC-10, SS-02 means SC-29 and SS-07 means SC-28. They are traceability aliases and are not additional counted capabilities. Dedicated comparison views are Should Have; conversational period comparisons remain Must Have. Automatic recurring transaction creation, predictive anomaly detection and advanced autonomous recommendations remain future scope.</w:t>
      </w:r>
    </w:p>
    <w:p w14:paraId="49F3D8E1" w14:textId="77777777" w:rsidR="00CF717B" w:rsidRPr="00AC562A" w:rsidRDefault="00E15CAC">
      <w:pPr>
        <w:pStyle w:val="Heading1"/>
      </w:pPr>
      <w:bookmarkStart w:id="58" w:name="_Toc241027686"/>
      <w:r w:rsidRPr="00AC562A">
        <w:t>Requirements traceability</w:t>
      </w:r>
      <w:bookmarkEnd w:id="58"/>
    </w:p>
    <w:p w14:paraId="2AD4060F" w14:textId="77777777" w:rsidR="00CF717B" w:rsidRPr="00AC562A" w:rsidRDefault="00E15CAC">
      <w:pPr>
        <w:pStyle w:val="Heading2"/>
      </w:pPr>
      <w:bookmarkStart w:id="59" w:name="_Toc241027687"/>
      <w:r w:rsidRPr="00AC562A">
        <w:t>Evidence to formal requirements</w:t>
      </w:r>
      <w:bookmarkEnd w:id="59"/>
    </w:p>
    <w:p w14:paraId="22F92A85" w14:textId="77777777" w:rsidR="00CF717B" w:rsidRPr="00AC562A" w:rsidRDefault="00E15CAC">
      <w:r w:rsidRPr="00AC562A">
        <w:t>The following matrix preserves D2 candidate provenance. EV descriptions are defined in the evidence register. The DR-08 row additionally retains original D1 [H1]. NFR lists are the union of quality links for the row's functional requirements; their exact functional applicability is given in the functional-to-NFR matrix. Scope authority [G1] applies to all rows without being misrepresented as an interview. Repeated evidence links are deliberate many-to-many traceability.</w:t>
      </w:r>
    </w:p>
    <w:p w14:paraId="4BE0E537" w14:textId="77777777" w:rsidR="00CF717B" w:rsidRPr="00AC562A" w:rsidRDefault="00CF717B">
      <w:pPr>
        <w:sectPr w:rsidR="00CF717B" w:rsidRPr="00AC562A">
          <w:headerReference w:type="default" r:id="rId8"/>
          <w:footerReference w:type="default" r:id="rId9"/>
          <w:pgSz w:w="11906" w:h="16838"/>
          <w:pgMar w:top="1440" w:right="1440" w:bottom="1440" w:left="1800" w:header="648" w:footer="648" w:gutter="0"/>
          <w:cols w:space="720"/>
          <w:titlePg/>
          <w:docGrid w:linePitch="360"/>
        </w:sectPr>
      </w:pPr>
    </w:p>
    <w:p w14:paraId="0DC651F7" w14:textId="3AFDF906" w:rsidR="00CF717B" w:rsidRPr="00AC562A" w:rsidRDefault="00E15CAC">
      <w:pPr>
        <w:pStyle w:val="Caption"/>
        <w:keepNext/>
      </w:pPr>
      <w:bookmarkStart w:id="60" w:name="_Toc241027716"/>
      <w:r w:rsidRPr="00AC562A">
        <w:lastRenderedPageBreak/>
        <w:t xml:space="preserve">Table </w:t>
      </w:r>
      <w:r w:rsidRPr="00AC562A">
        <w:fldChar w:fldCharType="begin"/>
      </w:r>
      <w:r w:rsidRPr="00AC562A">
        <w:instrText xml:space="preserve"> SEQ Table \* ARABIC </w:instrText>
      </w:r>
      <w:r w:rsidRPr="00AC562A">
        <w:fldChar w:fldCharType="separate"/>
      </w:r>
      <w:r w:rsidR="00AC562A">
        <w:rPr>
          <w:noProof/>
        </w:rPr>
        <w:t>10</w:t>
      </w:r>
      <w:r w:rsidRPr="00AC562A">
        <w:fldChar w:fldCharType="end"/>
      </w:r>
      <w:r w:rsidRPr="00AC562A">
        <w:t>: Evidence and D2 candidates traced to formal requirements</w:t>
      </w:r>
      <w:bookmarkEnd w:id="6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512"/>
        <w:gridCol w:w="1512"/>
        <w:gridCol w:w="4680"/>
        <w:gridCol w:w="3874"/>
      </w:tblGrid>
      <w:tr w:rsidR="00CF717B" w:rsidRPr="00AC562A" w14:paraId="745B3778" w14:textId="77777777">
        <w:trPr>
          <w:cantSplit/>
          <w:tblHeader/>
        </w:trPr>
        <w:tc>
          <w:tcPr>
            <w:tcW w:w="2016" w:type="dxa"/>
            <w:shd w:val="clear" w:color="auto" w:fill="E7E7E7"/>
            <w:tcMar>
              <w:top w:w="85" w:type="dxa"/>
              <w:left w:w="85" w:type="dxa"/>
              <w:bottom w:w="85" w:type="dxa"/>
              <w:right w:w="85" w:type="dxa"/>
            </w:tcMar>
            <w:vAlign w:val="center"/>
          </w:tcPr>
          <w:p w14:paraId="0C432230" w14:textId="77777777" w:rsidR="00CF717B" w:rsidRPr="00AC562A" w:rsidRDefault="00E15CAC">
            <w:pPr>
              <w:keepNext/>
              <w:spacing w:after="60" w:line="252" w:lineRule="auto"/>
              <w:jc w:val="left"/>
            </w:pPr>
            <w:r w:rsidRPr="00AC562A">
              <w:rPr>
                <w:b/>
                <w:sz w:val="20"/>
              </w:rPr>
              <w:t>D2 candidate and finding</w:t>
            </w:r>
          </w:p>
        </w:tc>
        <w:tc>
          <w:tcPr>
            <w:tcW w:w="1512" w:type="dxa"/>
            <w:shd w:val="clear" w:color="auto" w:fill="E7E7E7"/>
            <w:tcMar>
              <w:top w:w="85" w:type="dxa"/>
              <w:left w:w="85" w:type="dxa"/>
              <w:bottom w:w="85" w:type="dxa"/>
              <w:right w:w="85" w:type="dxa"/>
            </w:tcMar>
            <w:vAlign w:val="center"/>
          </w:tcPr>
          <w:p w14:paraId="06833A6C" w14:textId="77777777" w:rsidR="00CF717B" w:rsidRPr="00AC562A" w:rsidRDefault="00E15CAC">
            <w:pPr>
              <w:keepNext/>
              <w:spacing w:after="60" w:line="252" w:lineRule="auto"/>
              <w:jc w:val="left"/>
            </w:pPr>
            <w:r w:rsidRPr="00AC562A">
              <w:rPr>
                <w:b/>
                <w:sz w:val="20"/>
              </w:rPr>
              <w:t>Source evidence</w:t>
            </w:r>
          </w:p>
        </w:tc>
        <w:tc>
          <w:tcPr>
            <w:tcW w:w="1512" w:type="dxa"/>
            <w:shd w:val="clear" w:color="auto" w:fill="E7E7E7"/>
            <w:tcMar>
              <w:top w:w="85" w:type="dxa"/>
              <w:left w:w="85" w:type="dxa"/>
              <w:bottom w:w="85" w:type="dxa"/>
              <w:right w:w="85" w:type="dxa"/>
            </w:tcMar>
            <w:vAlign w:val="center"/>
          </w:tcPr>
          <w:p w14:paraId="7364F070" w14:textId="77777777" w:rsidR="00CF717B" w:rsidRPr="00AC562A" w:rsidRDefault="00E15CAC">
            <w:pPr>
              <w:keepNext/>
              <w:spacing w:after="60" w:line="252" w:lineRule="auto"/>
              <w:jc w:val="left"/>
            </w:pPr>
            <w:r w:rsidRPr="00AC562A">
              <w:rPr>
                <w:b/>
                <w:sz w:val="20"/>
              </w:rPr>
              <w:t>Business outcome</w:t>
            </w:r>
          </w:p>
        </w:tc>
        <w:tc>
          <w:tcPr>
            <w:tcW w:w="4680" w:type="dxa"/>
            <w:shd w:val="clear" w:color="auto" w:fill="E7E7E7"/>
            <w:tcMar>
              <w:top w:w="85" w:type="dxa"/>
              <w:left w:w="85" w:type="dxa"/>
              <w:bottom w:w="85" w:type="dxa"/>
              <w:right w:w="85" w:type="dxa"/>
            </w:tcMar>
            <w:vAlign w:val="center"/>
          </w:tcPr>
          <w:p w14:paraId="0268E32A" w14:textId="77777777" w:rsidR="00CF717B" w:rsidRPr="00AC562A" w:rsidRDefault="00E15CAC">
            <w:pPr>
              <w:keepNext/>
              <w:spacing w:after="60" w:line="252" w:lineRule="auto"/>
              <w:jc w:val="left"/>
            </w:pPr>
            <w:r w:rsidRPr="00AC562A">
              <w:rPr>
                <w:b/>
                <w:sz w:val="20"/>
              </w:rPr>
              <w:t>Functional requirements</w:t>
            </w:r>
          </w:p>
        </w:tc>
        <w:tc>
          <w:tcPr>
            <w:tcW w:w="3874" w:type="dxa"/>
            <w:shd w:val="clear" w:color="auto" w:fill="E7E7E7"/>
            <w:tcMar>
              <w:top w:w="85" w:type="dxa"/>
              <w:left w:w="85" w:type="dxa"/>
              <w:bottom w:w="85" w:type="dxa"/>
              <w:right w:w="85" w:type="dxa"/>
            </w:tcMar>
            <w:vAlign w:val="center"/>
          </w:tcPr>
          <w:p w14:paraId="0CDF7A15" w14:textId="77777777" w:rsidR="00CF717B" w:rsidRPr="00AC562A" w:rsidRDefault="00E15CAC">
            <w:pPr>
              <w:keepNext/>
              <w:spacing w:after="60" w:line="252" w:lineRule="auto"/>
              <w:jc w:val="left"/>
            </w:pPr>
            <w:r w:rsidRPr="00AC562A">
              <w:rPr>
                <w:b/>
                <w:sz w:val="20"/>
              </w:rPr>
              <w:t>Quality requirements</w:t>
            </w:r>
          </w:p>
        </w:tc>
      </w:tr>
      <w:tr w:rsidR="00CF717B" w:rsidRPr="00AC562A" w14:paraId="6D84B920" w14:textId="77777777">
        <w:trPr>
          <w:cantSplit/>
        </w:trPr>
        <w:tc>
          <w:tcPr>
            <w:tcW w:w="2016" w:type="dxa"/>
            <w:tcMar>
              <w:top w:w="85" w:type="dxa"/>
              <w:left w:w="85" w:type="dxa"/>
              <w:bottom w:w="85" w:type="dxa"/>
              <w:right w:w="85" w:type="dxa"/>
            </w:tcMar>
            <w:vAlign w:val="center"/>
          </w:tcPr>
          <w:p w14:paraId="6A6BDE22" w14:textId="77777777" w:rsidR="00CF717B" w:rsidRPr="00AC562A" w:rsidRDefault="00E15CAC">
            <w:pPr>
              <w:spacing w:after="60" w:line="252" w:lineRule="auto"/>
              <w:jc w:val="left"/>
            </w:pPr>
            <w:r w:rsidRPr="00AC562A">
              <w:rPr>
                <w:sz w:val="20"/>
              </w:rPr>
              <w:t>DR-01</w:t>
            </w:r>
            <w:r w:rsidRPr="00AC562A">
              <w:rPr>
                <w:sz w:val="20"/>
              </w:rPr>
              <w:br/>
              <w:t>Receipt capture and review</w:t>
            </w:r>
          </w:p>
        </w:tc>
        <w:tc>
          <w:tcPr>
            <w:tcW w:w="1512" w:type="dxa"/>
            <w:tcMar>
              <w:top w:w="85" w:type="dxa"/>
              <w:left w:w="85" w:type="dxa"/>
              <w:bottom w:w="85" w:type="dxa"/>
              <w:right w:w="85" w:type="dxa"/>
            </w:tcMar>
            <w:vAlign w:val="center"/>
          </w:tcPr>
          <w:p w14:paraId="4735B078" w14:textId="77777777" w:rsidR="00CF717B" w:rsidRPr="00AC562A" w:rsidRDefault="00E15CAC">
            <w:pPr>
              <w:spacing w:after="60" w:line="252" w:lineRule="auto"/>
              <w:jc w:val="left"/>
            </w:pPr>
            <w:r w:rsidRPr="00AC562A">
              <w:rPr>
                <w:sz w:val="20"/>
              </w:rPr>
              <w:t>EV-01, EV-05, EV-07</w:t>
            </w:r>
          </w:p>
        </w:tc>
        <w:tc>
          <w:tcPr>
            <w:tcW w:w="1512" w:type="dxa"/>
            <w:tcMar>
              <w:top w:w="85" w:type="dxa"/>
              <w:left w:w="85" w:type="dxa"/>
              <w:bottom w:w="85" w:type="dxa"/>
              <w:right w:w="85" w:type="dxa"/>
            </w:tcMar>
            <w:vAlign w:val="center"/>
          </w:tcPr>
          <w:p w14:paraId="71BFB791" w14:textId="77777777" w:rsidR="00CF717B" w:rsidRPr="00AC562A" w:rsidRDefault="00E15CAC">
            <w:pPr>
              <w:spacing w:after="60" w:line="252" w:lineRule="auto"/>
              <w:jc w:val="left"/>
            </w:pPr>
            <w:r w:rsidRPr="00AC562A">
              <w:rPr>
                <w:sz w:val="20"/>
              </w:rPr>
              <w:t>BR-001, BR-002, BR-004, BR-006</w:t>
            </w:r>
          </w:p>
        </w:tc>
        <w:tc>
          <w:tcPr>
            <w:tcW w:w="4680" w:type="dxa"/>
            <w:tcMar>
              <w:top w:w="85" w:type="dxa"/>
              <w:left w:w="85" w:type="dxa"/>
              <w:bottom w:w="85" w:type="dxa"/>
              <w:right w:w="85" w:type="dxa"/>
            </w:tcMar>
            <w:vAlign w:val="center"/>
          </w:tcPr>
          <w:p w14:paraId="62F23CEB" w14:textId="77777777" w:rsidR="00CF717B" w:rsidRPr="00AC562A" w:rsidRDefault="00E15CAC">
            <w:pPr>
              <w:spacing w:after="60" w:line="252" w:lineRule="auto"/>
              <w:jc w:val="left"/>
            </w:pPr>
            <w:r w:rsidRPr="00AC562A">
              <w:rPr>
                <w:sz w:val="20"/>
              </w:rPr>
              <w:t>FR-CAPTURE-001, FR-CAPTURE-002, FR-CAPTURE-003, FR-OCR-001, FR-OCR-002, FR-OCR-003, FR-OCR-004, FR-OCR-005, FR-OCR-006, FR-OCR-007, FR-REVIEW-001, FR-REVIEW-002, FR-REVIEW-003</w:t>
            </w:r>
          </w:p>
        </w:tc>
        <w:tc>
          <w:tcPr>
            <w:tcW w:w="3874" w:type="dxa"/>
            <w:tcMar>
              <w:top w:w="85" w:type="dxa"/>
              <w:left w:w="85" w:type="dxa"/>
              <w:bottom w:w="85" w:type="dxa"/>
              <w:right w:w="85" w:type="dxa"/>
            </w:tcMar>
            <w:vAlign w:val="center"/>
          </w:tcPr>
          <w:p w14:paraId="0217FE55" w14:textId="77777777" w:rsidR="00CF717B" w:rsidRPr="00AC562A" w:rsidRDefault="00E15CAC">
            <w:pPr>
              <w:spacing w:after="60" w:line="252" w:lineRule="auto"/>
              <w:jc w:val="left"/>
            </w:pPr>
            <w:r w:rsidRPr="00AC562A">
              <w:rPr>
                <w:sz w:val="20"/>
              </w:rPr>
              <w:t>NFR-COMP-001, NFR-DATA-003, NFR-DATA-005, NFR-MAINT-001, NFR-PERF-003, NFR-PRIV-001, NFR-PRIV-002, NFR-REL-002, NFR-SEC-004, NFR-USE-001, NFR-USE-002</w:t>
            </w:r>
          </w:p>
        </w:tc>
      </w:tr>
      <w:tr w:rsidR="00CF717B" w:rsidRPr="00AC562A" w14:paraId="301BD321" w14:textId="77777777">
        <w:trPr>
          <w:cantSplit/>
        </w:trPr>
        <w:tc>
          <w:tcPr>
            <w:tcW w:w="2016" w:type="dxa"/>
            <w:tcMar>
              <w:top w:w="85" w:type="dxa"/>
              <w:left w:w="85" w:type="dxa"/>
              <w:bottom w:w="85" w:type="dxa"/>
              <w:right w:w="85" w:type="dxa"/>
            </w:tcMar>
            <w:vAlign w:val="center"/>
          </w:tcPr>
          <w:p w14:paraId="17BEEDF3" w14:textId="77777777" w:rsidR="00CF717B" w:rsidRPr="00AC562A" w:rsidRDefault="00E15CAC">
            <w:pPr>
              <w:spacing w:after="60" w:line="252" w:lineRule="auto"/>
              <w:jc w:val="left"/>
            </w:pPr>
            <w:r w:rsidRPr="00AC562A">
              <w:rPr>
                <w:sz w:val="20"/>
              </w:rPr>
              <w:t>DR-02</w:t>
            </w:r>
            <w:r w:rsidRPr="00AC562A">
              <w:rPr>
                <w:sz w:val="20"/>
              </w:rPr>
              <w:br/>
              <w:t>Manual and text capture</w:t>
            </w:r>
          </w:p>
        </w:tc>
        <w:tc>
          <w:tcPr>
            <w:tcW w:w="1512" w:type="dxa"/>
            <w:tcMar>
              <w:top w:w="85" w:type="dxa"/>
              <w:left w:w="85" w:type="dxa"/>
              <w:bottom w:w="85" w:type="dxa"/>
              <w:right w:w="85" w:type="dxa"/>
            </w:tcMar>
            <w:vAlign w:val="center"/>
          </w:tcPr>
          <w:p w14:paraId="12BB4E49" w14:textId="77777777" w:rsidR="00CF717B" w:rsidRPr="00AC562A" w:rsidRDefault="00E15CAC">
            <w:pPr>
              <w:spacing w:after="60" w:line="252" w:lineRule="auto"/>
              <w:jc w:val="left"/>
            </w:pPr>
            <w:r w:rsidRPr="00AC562A">
              <w:rPr>
                <w:sz w:val="20"/>
              </w:rPr>
              <w:t>EV-02, EV-03, EV-04, EV-05</w:t>
            </w:r>
          </w:p>
        </w:tc>
        <w:tc>
          <w:tcPr>
            <w:tcW w:w="1512" w:type="dxa"/>
            <w:tcMar>
              <w:top w:w="85" w:type="dxa"/>
              <w:left w:w="85" w:type="dxa"/>
              <w:bottom w:w="85" w:type="dxa"/>
              <w:right w:w="85" w:type="dxa"/>
            </w:tcMar>
            <w:vAlign w:val="center"/>
          </w:tcPr>
          <w:p w14:paraId="36B6F32D" w14:textId="77777777" w:rsidR="00CF717B" w:rsidRPr="00AC562A" w:rsidRDefault="00E15CAC">
            <w:pPr>
              <w:spacing w:after="60" w:line="252" w:lineRule="auto"/>
              <w:jc w:val="left"/>
            </w:pPr>
            <w:r w:rsidRPr="00AC562A">
              <w:rPr>
                <w:sz w:val="20"/>
              </w:rPr>
              <w:t>BR-001, BR-002</w:t>
            </w:r>
          </w:p>
        </w:tc>
        <w:tc>
          <w:tcPr>
            <w:tcW w:w="4680" w:type="dxa"/>
            <w:tcMar>
              <w:top w:w="85" w:type="dxa"/>
              <w:left w:w="85" w:type="dxa"/>
              <w:bottom w:w="85" w:type="dxa"/>
              <w:right w:w="85" w:type="dxa"/>
            </w:tcMar>
            <w:vAlign w:val="center"/>
          </w:tcPr>
          <w:p w14:paraId="239BE914" w14:textId="77777777" w:rsidR="00CF717B" w:rsidRPr="00AC562A" w:rsidRDefault="00E15CAC">
            <w:pPr>
              <w:spacing w:after="60" w:line="252" w:lineRule="auto"/>
              <w:jc w:val="left"/>
            </w:pPr>
            <w:r w:rsidRPr="00AC562A">
              <w:rPr>
                <w:sz w:val="20"/>
              </w:rPr>
              <w:t>FR-REVIEW-003, FR-TXN-001, FR-TXN-002, FR-TXN-003</w:t>
            </w:r>
          </w:p>
        </w:tc>
        <w:tc>
          <w:tcPr>
            <w:tcW w:w="3874" w:type="dxa"/>
            <w:tcMar>
              <w:top w:w="85" w:type="dxa"/>
              <w:left w:w="85" w:type="dxa"/>
              <w:bottom w:w="85" w:type="dxa"/>
              <w:right w:w="85" w:type="dxa"/>
            </w:tcMar>
            <w:vAlign w:val="center"/>
          </w:tcPr>
          <w:p w14:paraId="2F49750A" w14:textId="77777777" w:rsidR="00CF717B" w:rsidRPr="00AC562A" w:rsidRDefault="00E15CAC">
            <w:pPr>
              <w:spacing w:after="60" w:line="252" w:lineRule="auto"/>
              <w:jc w:val="left"/>
            </w:pPr>
            <w:r w:rsidRPr="00AC562A">
              <w:rPr>
                <w:sz w:val="20"/>
              </w:rPr>
              <w:t>NFR-COMP-001, NFR-DATA-001, NFR-DATA-003, NFR-PERF-001, NFR-USE-001, NFR-USE-002</w:t>
            </w:r>
          </w:p>
        </w:tc>
      </w:tr>
      <w:tr w:rsidR="00CF717B" w:rsidRPr="00AC562A" w14:paraId="4EF91EED" w14:textId="77777777">
        <w:trPr>
          <w:cantSplit/>
        </w:trPr>
        <w:tc>
          <w:tcPr>
            <w:tcW w:w="2016" w:type="dxa"/>
            <w:tcMar>
              <w:top w:w="85" w:type="dxa"/>
              <w:left w:w="85" w:type="dxa"/>
              <w:bottom w:w="85" w:type="dxa"/>
              <w:right w:w="85" w:type="dxa"/>
            </w:tcMar>
            <w:vAlign w:val="center"/>
          </w:tcPr>
          <w:p w14:paraId="367F724E" w14:textId="77777777" w:rsidR="00CF717B" w:rsidRPr="00AC562A" w:rsidRDefault="00E15CAC">
            <w:pPr>
              <w:spacing w:after="60" w:line="252" w:lineRule="auto"/>
              <w:jc w:val="left"/>
            </w:pPr>
            <w:r w:rsidRPr="00AC562A">
              <w:rPr>
                <w:sz w:val="20"/>
              </w:rPr>
              <w:t>DR-03</w:t>
            </w:r>
            <w:r w:rsidRPr="00AC562A">
              <w:rPr>
                <w:sz w:val="20"/>
              </w:rPr>
              <w:br/>
              <w:t>Optional voice capture</w:t>
            </w:r>
          </w:p>
        </w:tc>
        <w:tc>
          <w:tcPr>
            <w:tcW w:w="1512" w:type="dxa"/>
            <w:tcMar>
              <w:top w:w="85" w:type="dxa"/>
              <w:left w:w="85" w:type="dxa"/>
              <w:bottom w:w="85" w:type="dxa"/>
              <w:right w:w="85" w:type="dxa"/>
            </w:tcMar>
            <w:vAlign w:val="center"/>
          </w:tcPr>
          <w:p w14:paraId="5250E198" w14:textId="77777777" w:rsidR="00CF717B" w:rsidRPr="00AC562A" w:rsidRDefault="00E15CAC">
            <w:pPr>
              <w:spacing w:after="60" w:line="252" w:lineRule="auto"/>
              <w:jc w:val="left"/>
            </w:pPr>
            <w:r w:rsidRPr="00AC562A">
              <w:rPr>
                <w:sz w:val="20"/>
              </w:rPr>
              <w:t>EV-03, EV-05</w:t>
            </w:r>
          </w:p>
        </w:tc>
        <w:tc>
          <w:tcPr>
            <w:tcW w:w="1512" w:type="dxa"/>
            <w:tcMar>
              <w:top w:w="85" w:type="dxa"/>
              <w:left w:w="85" w:type="dxa"/>
              <w:bottom w:w="85" w:type="dxa"/>
              <w:right w:w="85" w:type="dxa"/>
            </w:tcMar>
            <w:vAlign w:val="center"/>
          </w:tcPr>
          <w:p w14:paraId="03EB5419" w14:textId="77777777" w:rsidR="00CF717B" w:rsidRPr="00AC562A" w:rsidRDefault="00E15CAC">
            <w:pPr>
              <w:spacing w:after="60" w:line="252" w:lineRule="auto"/>
              <w:jc w:val="left"/>
            </w:pPr>
            <w:r w:rsidRPr="00AC562A">
              <w:rPr>
                <w:sz w:val="20"/>
              </w:rPr>
              <w:t>BR-001</w:t>
            </w:r>
          </w:p>
        </w:tc>
        <w:tc>
          <w:tcPr>
            <w:tcW w:w="4680" w:type="dxa"/>
            <w:tcMar>
              <w:top w:w="85" w:type="dxa"/>
              <w:left w:w="85" w:type="dxa"/>
              <w:bottom w:w="85" w:type="dxa"/>
              <w:right w:w="85" w:type="dxa"/>
            </w:tcMar>
            <w:vAlign w:val="center"/>
          </w:tcPr>
          <w:p w14:paraId="7605E852" w14:textId="77777777" w:rsidR="00CF717B" w:rsidRPr="00AC562A" w:rsidRDefault="00E15CAC">
            <w:pPr>
              <w:spacing w:after="60" w:line="252" w:lineRule="auto"/>
              <w:jc w:val="left"/>
            </w:pPr>
            <w:r w:rsidRPr="00AC562A">
              <w:rPr>
                <w:sz w:val="20"/>
              </w:rPr>
              <w:t>FR-VOICE-001, FR-VOICE-002</w:t>
            </w:r>
          </w:p>
        </w:tc>
        <w:tc>
          <w:tcPr>
            <w:tcW w:w="3874" w:type="dxa"/>
            <w:tcMar>
              <w:top w:w="85" w:type="dxa"/>
              <w:left w:w="85" w:type="dxa"/>
              <w:bottom w:w="85" w:type="dxa"/>
              <w:right w:w="85" w:type="dxa"/>
            </w:tcMar>
            <w:vAlign w:val="center"/>
          </w:tcPr>
          <w:p w14:paraId="5BAE7631" w14:textId="77777777" w:rsidR="00CF717B" w:rsidRPr="00AC562A" w:rsidRDefault="00E15CAC">
            <w:pPr>
              <w:spacing w:after="60" w:line="252" w:lineRule="auto"/>
              <w:jc w:val="left"/>
            </w:pPr>
            <w:r w:rsidRPr="00AC562A">
              <w:rPr>
                <w:sz w:val="20"/>
              </w:rPr>
              <w:t>NFR-PRIV-001, NFR-REL-002, NFR-USE-002</w:t>
            </w:r>
          </w:p>
        </w:tc>
      </w:tr>
      <w:tr w:rsidR="00CF717B" w:rsidRPr="00AC562A" w14:paraId="2397EEC6" w14:textId="77777777">
        <w:trPr>
          <w:cantSplit/>
        </w:trPr>
        <w:tc>
          <w:tcPr>
            <w:tcW w:w="2016" w:type="dxa"/>
            <w:tcMar>
              <w:top w:w="85" w:type="dxa"/>
              <w:left w:w="85" w:type="dxa"/>
              <w:bottom w:w="85" w:type="dxa"/>
              <w:right w:w="85" w:type="dxa"/>
            </w:tcMar>
            <w:vAlign w:val="center"/>
          </w:tcPr>
          <w:p w14:paraId="46243DDE" w14:textId="77777777" w:rsidR="00CF717B" w:rsidRPr="00AC562A" w:rsidRDefault="00E15CAC">
            <w:pPr>
              <w:spacing w:after="60" w:line="252" w:lineRule="auto"/>
              <w:jc w:val="left"/>
            </w:pPr>
            <w:r w:rsidRPr="00AC562A">
              <w:rPr>
                <w:sz w:val="20"/>
              </w:rPr>
              <w:t>DR-04</w:t>
            </w:r>
            <w:r w:rsidRPr="00AC562A">
              <w:rPr>
                <w:sz w:val="20"/>
              </w:rPr>
              <w:br/>
              <w:t>Categorisation with confirmation</w:t>
            </w:r>
          </w:p>
        </w:tc>
        <w:tc>
          <w:tcPr>
            <w:tcW w:w="1512" w:type="dxa"/>
            <w:tcMar>
              <w:top w:w="85" w:type="dxa"/>
              <w:left w:w="85" w:type="dxa"/>
              <w:bottom w:w="85" w:type="dxa"/>
              <w:right w:w="85" w:type="dxa"/>
            </w:tcMar>
            <w:vAlign w:val="center"/>
          </w:tcPr>
          <w:p w14:paraId="77664A55" w14:textId="77777777" w:rsidR="00CF717B" w:rsidRPr="00AC562A" w:rsidRDefault="00E15CAC">
            <w:pPr>
              <w:spacing w:after="60" w:line="252" w:lineRule="auto"/>
              <w:jc w:val="left"/>
            </w:pPr>
            <w:r w:rsidRPr="00AC562A">
              <w:rPr>
                <w:sz w:val="20"/>
              </w:rPr>
              <w:t>EV-05, EV-06</w:t>
            </w:r>
          </w:p>
        </w:tc>
        <w:tc>
          <w:tcPr>
            <w:tcW w:w="1512" w:type="dxa"/>
            <w:tcMar>
              <w:top w:w="85" w:type="dxa"/>
              <w:left w:w="85" w:type="dxa"/>
              <w:bottom w:w="85" w:type="dxa"/>
              <w:right w:w="85" w:type="dxa"/>
            </w:tcMar>
            <w:vAlign w:val="center"/>
          </w:tcPr>
          <w:p w14:paraId="2A3E932B" w14:textId="77777777" w:rsidR="00CF717B" w:rsidRPr="00AC562A" w:rsidRDefault="00E15CAC">
            <w:pPr>
              <w:spacing w:after="60" w:line="252" w:lineRule="auto"/>
              <w:jc w:val="left"/>
            </w:pPr>
            <w:r w:rsidRPr="00AC562A">
              <w:rPr>
                <w:sz w:val="20"/>
              </w:rPr>
              <w:t>BR-002, BR-006</w:t>
            </w:r>
          </w:p>
        </w:tc>
        <w:tc>
          <w:tcPr>
            <w:tcW w:w="4680" w:type="dxa"/>
            <w:tcMar>
              <w:top w:w="85" w:type="dxa"/>
              <w:left w:w="85" w:type="dxa"/>
              <w:bottom w:w="85" w:type="dxa"/>
              <w:right w:w="85" w:type="dxa"/>
            </w:tcMar>
            <w:vAlign w:val="center"/>
          </w:tcPr>
          <w:p w14:paraId="3DA0AEDD" w14:textId="77777777" w:rsidR="00CF717B" w:rsidRPr="00AC562A" w:rsidRDefault="00E15CAC">
            <w:pPr>
              <w:spacing w:after="60" w:line="252" w:lineRule="auto"/>
              <w:jc w:val="left"/>
            </w:pPr>
            <w:r w:rsidRPr="00AC562A">
              <w:rPr>
                <w:sz w:val="20"/>
              </w:rPr>
              <w:t>FR-CAT-001, FR-CAT-002, FR-CAT-003, FR-CAT-004, FR-LEDGER-001</w:t>
            </w:r>
          </w:p>
        </w:tc>
        <w:tc>
          <w:tcPr>
            <w:tcW w:w="3874" w:type="dxa"/>
            <w:tcMar>
              <w:top w:w="85" w:type="dxa"/>
              <w:left w:w="85" w:type="dxa"/>
              <w:bottom w:w="85" w:type="dxa"/>
              <w:right w:w="85" w:type="dxa"/>
            </w:tcMar>
            <w:vAlign w:val="center"/>
          </w:tcPr>
          <w:p w14:paraId="586130BF" w14:textId="77777777" w:rsidR="00CF717B" w:rsidRPr="00AC562A" w:rsidRDefault="00E15CAC">
            <w:pPr>
              <w:spacing w:after="60" w:line="252" w:lineRule="auto"/>
              <w:jc w:val="left"/>
            </w:pPr>
            <w:r w:rsidRPr="00AC562A">
              <w:rPr>
                <w:sz w:val="20"/>
              </w:rPr>
              <w:t>NFR-COMP-001, NFR-DATA-001, NFR-DATA-002, NFR-DATA-003, NFR-MAINT-002, NFR-PERF-002, NFR-REL-001, NFR-SCAL-001, NFR-SEC-003, NFR-USE-002</w:t>
            </w:r>
          </w:p>
        </w:tc>
      </w:tr>
      <w:tr w:rsidR="00CF717B" w:rsidRPr="00AC562A" w14:paraId="66D64E45" w14:textId="77777777">
        <w:trPr>
          <w:cantSplit/>
        </w:trPr>
        <w:tc>
          <w:tcPr>
            <w:tcW w:w="2016" w:type="dxa"/>
            <w:tcMar>
              <w:top w:w="85" w:type="dxa"/>
              <w:left w:w="85" w:type="dxa"/>
              <w:bottom w:w="85" w:type="dxa"/>
              <w:right w:w="85" w:type="dxa"/>
            </w:tcMar>
            <w:vAlign w:val="center"/>
          </w:tcPr>
          <w:p w14:paraId="16AFDE2D" w14:textId="77777777" w:rsidR="00CF717B" w:rsidRPr="00AC562A" w:rsidRDefault="00E15CAC">
            <w:pPr>
              <w:spacing w:after="60" w:line="252" w:lineRule="auto"/>
              <w:jc w:val="left"/>
            </w:pPr>
            <w:r w:rsidRPr="00AC562A">
              <w:rPr>
                <w:sz w:val="20"/>
              </w:rPr>
              <w:t>DR-05</w:t>
            </w:r>
            <w:r w:rsidRPr="00AC562A">
              <w:rPr>
                <w:sz w:val="20"/>
              </w:rPr>
              <w:br/>
              <w:t>Structured accounting records</w:t>
            </w:r>
          </w:p>
        </w:tc>
        <w:tc>
          <w:tcPr>
            <w:tcW w:w="1512" w:type="dxa"/>
            <w:tcMar>
              <w:top w:w="85" w:type="dxa"/>
              <w:left w:w="85" w:type="dxa"/>
              <w:bottom w:w="85" w:type="dxa"/>
              <w:right w:w="85" w:type="dxa"/>
            </w:tcMar>
            <w:vAlign w:val="center"/>
          </w:tcPr>
          <w:p w14:paraId="73EB1952" w14:textId="77777777" w:rsidR="00CF717B" w:rsidRPr="00AC562A" w:rsidRDefault="00E15CAC">
            <w:pPr>
              <w:spacing w:after="60" w:line="252" w:lineRule="auto"/>
              <w:jc w:val="left"/>
            </w:pPr>
            <w:r w:rsidRPr="00AC562A">
              <w:rPr>
                <w:sz w:val="20"/>
              </w:rPr>
              <w:t>EV-07</w:t>
            </w:r>
          </w:p>
        </w:tc>
        <w:tc>
          <w:tcPr>
            <w:tcW w:w="1512" w:type="dxa"/>
            <w:tcMar>
              <w:top w:w="85" w:type="dxa"/>
              <w:left w:w="85" w:type="dxa"/>
              <w:bottom w:w="85" w:type="dxa"/>
              <w:right w:w="85" w:type="dxa"/>
            </w:tcMar>
            <w:vAlign w:val="center"/>
          </w:tcPr>
          <w:p w14:paraId="1D3748BD" w14:textId="77777777" w:rsidR="00CF717B" w:rsidRPr="00AC562A" w:rsidRDefault="00E15CAC">
            <w:pPr>
              <w:spacing w:after="60" w:line="252" w:lineRule="auto"/>
              <w:jc w:val="left"/>
            </w:pPr>
            <w:r w:rsidRPr="00AC562A">
              <w:rPr>
                <w:sz w:val="20"/>
              </w:rPr>
              <w:t>BR-002</w:t>
            </w:r>
          </w:p>
        </w:tc>
        <w:tc>
          <w:tcPr>
            <w:tcW w:w="4680" w:type="dxa"/>
            <w:tcMar>
              <w:top w:w="85" w:type="dxa"/>
              <w:left w:w="85" w:type="dxa"/>
              <w:bottom w:w="85" w:type="dxa"/>
              <w:right w:w="85" w:type="dxa"/>
            </w:tcMar>
            <w:vAlign w:val="center"/>
          </w:tcPr>
          <w:p w14:paraId="6CEE4E81" w14:textId="77777777" w:rsidR="00CF717B" w:rsidRPr="00AC562A" w:rsidRDefault="00E15CAC">
            <w:pPr>
              <w:spacing w:after="60" w:line="252" w:lineRule="auto"/>
              <w:jc w:val="left"/>
            </w:pPr>
            <w:r w:rsidRPr="00AC562A">
              <w:rPr>
                <w:sz w:val="20"/>
              </w:rPr>
              <w:t>FR-COA-001, FR-COA-002, FR-COA-003, FR-COA-004</w:t>
            </w:r>
          </w:p>
        </w:tc>
        <w:tc>
          <w:tcPr>
            <w:tcW w:w="3874" w:type="dxa"/>
            <w:tcMar>
              <w:top w:w="85" w:type="dxa"/>
              <w:left w:w="85" w:type="dxa"/>
              <w:bottom w:w="85" w:type="dxa"/>
              <w:right w:w="85" w:type="dxa"/>
            </w:tcMar>
            <w:vAlign w:val="center"/>
          </w:tcPr>
          <w:p w14:paraId="0D468E85" w14:textId="77777777" w:rsidR="00CF717B" w:rsidRPr="00AC562A" w:rsidRDefault="00E15CAC">
            <w:pPr>
              <w:spacing w:after="60" w:line="252" w:lineRule="auto"/>
              <w:jc w:val="left"/>
            </w:pPr>
            <w:r w:rsidRPr="00AC562A">
              <w:rPr>
                <w:sz w:val="20"/>
              </w:rPr>
              <w:t>NFR-DATA-001, NFR-DATA-002, NFR-DATA-003, NFR-MAINT-002, NFR-REL-001, NFR-SCAL-001</w:t>
            </w:r>
          </w:p>
        </w:tc>
      </w:tr>
      <w:tr w:rsidR="00CF717B" w:rsidRPr="00AC562A" w14:paraId="40DB998F" w14:textId="77777777">
        <w:trPr>
          <w:cantSplit/>
        </w:trPr>
        <w:tc>
          <w:tcPr>
            <w:tcW w:w="2016" w:type="dxa"/>
            <w:tcMar>
              <w:top w:w="85" w:type="dxa"/>
              <w:left w:w="85" w:type="dxa"/>
              <w:bottom w:w="85" w:type="dxa"/>
              <w:right w:w="85" w:type="dxa"/>
            </w:tcMar>
            <w:vAlign w:val="center"/>
          </w:tcPr>
          <w:p w14:paraId="4685919F" w14:textId="77777777" w:rsidR="00CF717B" w:rsidRPr="00AC562A" w:rsidRDefault="00E15CAC">
            <w:pPr>
              <w:spacing w:after="60" w:line="252" w:lineRule="auto"/>
              <w:jc w:val="left"/>
            </w:pPr>
            <w:r w:rsidRPr="00AC562A">
              <w:rPr>
                <w:sz w:val="20"/>
              </w:rPr>
              <w:t>DR-06</w:t>
            </w:r>
            <w:r w:rsidRPr="00AC562A">
              <w:rPr>
                <w:sz w:val="20"/>
              </w:rPr>
              <w:br/>
              <w:t>Ledger visibility and summaries</w:t>
            </w:r>
          </w:p>
        </w:tc>
        <w:tc>
          <w:tcPr>
            <w:tcW w:w="1512" w:type="dxa"/>
            <w:tcMar>
              <w:top w:w="85" w:type="dxa"/>
              <w:left w:w="85" w:type="dxa"/>
              <w:bottom w:w="85" w:type="dxa"/>
              <w:right w:w="85" w:type="dxa"/>
            </w:tcMar>
            <w:vAlign w:val="center"/>
          </w:tcPr>
          <w:p w14:paraId="0D305177" w14:textId="77777777" w:rsidR="00CF717B" w:rsidRPr="00AC562A" w:rsidRDefault="00E15CAC">
            <w:pPr>
              <w:spacing w:after="60" w:line="252" w:lineRule="auto"/>
              <w:jc w:val="left"/>
            </w:pPr>
            <w:r w:rsidRPr="00AC562A">
              <w:rPr>
                <w:sz w:val="20"/>
              </w:rPr>
              <w:t>EV-04, EV-07</w:t>
            </w:r>
          </w:p>
        </w:tc>
        <w:tc>
          <w:tcPr>
            <w:tcW w:w="1512" w:type="dxa"/>
            <w:tcMar>
              <w:top w:w="85" w:type="dxa"/>
              <w:left w:w="85" w:type="dxa"/>
              <w:bottom w:w="85" w:type="dxa"/>
              <w:right w:w="85" w:type="dxa"/>
            </w:tcMar>
            <w:vAlign w:val="center"/>
          </w:tcPr>
          <w:p w14:paraId="11B1E766" w14:textId="77777777" w:rsidR="00CF717B" w:rsidRPr="00AC562A" w:rsidRDefault="00E15CAC">
            <w:pPr>
              <w:spacing w:after="60" w:line="252" w:lineRule="auto"/>
              <w:jc w:val="left"/>
            </w:pPr>
            <w:r w:rsidRPr="00AC562A">
              <w:rPr>
                <w:sz w:val="20"/>
              </w:rPr>
              <w:t>BR-002, BR-003</w:t>
            </w:r>
          </w:p>
        </w:tc>
        <w:tc>
          <w:tcPr>
            <w:tcW w:w="4680" w:type="dxa"/>
            <w:tcMar>
              <w:top w:w="85" w:type="dxa"/>
              <w:left w:w="85" w:type="dxa"/>
              <w:bottom w:w="85" w:type="dxa"/>
              <w:right w:w="85" w:type="dxa"/>
            </w:tcMar>
            <w:vAlign w:val="center"/>
          </w:tcPr>
          <w:p w14:paraId="7106EB20" w14:textId="77777777" w:rsidR="00CF717B" w:rsidRPr="00AC562A" w:rsidRDefault="00E15CAC">
            <w:pPr>
              <w:spacing w:after="60" w:line="252" w:lineRule="auto"/>
              <w:jc w:val="left"/>
            </w:pPr>
            <w:r w:rsidRPr="00AC562A">
              <w:rPr>
                <w:sz w:val="20"/>
              </w:rPr>
              <w:t>FR-TXN-003, FR-LEDGER-001, FR-LEDGER-002, FR-LEDGER-003, FR-LEDGER-004, FR-DASH-001, FR-DASH-002, FR-DASH-003</w:t>
            </w:r>
          </w:p>
        </w:tc>
        <w:tc>
          <w:tcPr>
            <w:tcW w:w="3874" w:type="dxa"/>
            <w:tcMar>
              <w:top w:w="85" w:type="dxa"/>
              <w:left w:w="85" w:type="dxa"/>
              <w:bottom w:w="85" w:type="dxa"/>
              <w:right w:w="85" w:type="dxa"/>
            </w:tcMar>
            <w:vAlign w:val="center"/>
          </w:tcPr>
          <w:p w14:paraId="317717DF" w14:textId="77777777" w:rsidR="00CF717B" w:rsidRPr="00AC562A" w:rsidRDefault="00E15CAC">
            <w:pPr>
              <w:spacing w:after="60" w:line="252" w:lineRule="auto"/>
              <w:jc w:val="left"/>
            </w:pPr>
            <w:r w:rsidRPr="00AC562A">
              <w:rPr>
                <w:sz w:val="20"/>
              </w:rPr>
              <w:t>NFR-COMP-001, NFR-DATA-001, NFR-DATA-002, NFR-MAINT-002, NFR-PERF-001, NFR-PERF-002, NFR-REL-001, NFR-SCAL-001, NFR-SEC-003, NFR-USE-001, NFR-USE-002, NFR-USE-003</w:t>
            </w:r>
          </w:p>
        </w:tc>
      </w:tr>
      <w:tr w:rsidR="00CF717B" w:rsidRPr="00AC562A" w14:paraId="5499B78F" w14:textId="77777777">
        <w:trPr>
          <w:cantSplit/>
        </w:trPr>
        <w:tc>
          <w:tcPr>
            <w:tcW w:w="2016" w:type="dxa"/>
            <w:tcMar>
              <w:top w:w="85" w:type="dxa"/>
              <w:left w:w="85" w:type="dxa"/>
              <w:bottom w:w="85" w:type="dxa"/>
              <w:right w:w="85" w:type="dxa"/>
            </w:tcMar>
            <w:vAlign w:val="center"/>
          </w:tcPr>
          <w:p w14:paraId="439ECABB" w14:textId="77777777" w:rsidR="00CF717B" w:rsidRPr="00AC562A" w:rsidRDefault="00E15CAC">
            <w:pPr>
              <w:spacing w:after="60" w:line="252" w:lineRule="auto"/>
              <w:jc w:val="left"/>
            </w:pPr>
            <w:r w:rsidRPr="00AC562A">
              <w:rPr>
                <w:sz w:val="20"/>
              </w:rPr>
              <w:lastRenderedPageBreak/>
              <w:t>DR-07</w:t>
            </w:r>
            <w:r w:rsidRPr="00AC562A">
              <w:rPr>
                <w:sz w:val="20"/>
              </w:rPr>
              <w:br/>
              <w:t>Product semantics and price history</w:t>
            </w:r>
          </w:p>
        </w:tc>
        <w:tc>
          <w:tcPr>
            <w:tcW w:w="1512" w:type="dxa"/>
            <w:tcMar>
              <w:top w:w="85" w:type="dxa"/>
              <w:left w:w="85" w:type="dxa"/>
              <w:bottom w:w="85" w:type="dxa"/>
              <w:right w:w="85" w:type="dxa"/>
            </w:tcMar>
            <w:vAlign w:val="center"/>
          </w:tcPr>
          <w:p w14:paraId="3DD44239" w14:textId="77777777" w:rsidR="00CF717B" w:rsidRPr="00AC562A" w:rsidRDefault="00E15CAC">
            <w:pPr>
              <w:spacing w:after="60" w:line="252" w:lineRule="auto"/>
              <w:jc w:val="left"/>
            </w:pPr>
            <w:r w:rsidRPr="00AC562A">
              <w:rPr>
                <w:sz w:val="20"/>
              </w:rPr>
              <w:t>EV-06, EV-07</w:t>
            </w:r>
          </w:p>
        </w:tc>
        <w:tc>
          <w:tcPr>
            <w:tcW w:w="1512" w:type="dxa"/>
            <w:tcMar>
              <w:top w:w="85" w:type="dxa"/>
              <w:left w:w="85" w:type="dxa"/>
              <w:bottom w:w="85" w:type="dxa"/>
              <w:right w:w="85" w:type="dxa"/>
            </w:tcMar>
            <w:vAlign w:val="center"/>
          </w:tcPr>
          <w:p w14:paraId="12FD59D4" w14:textId="77777777" w:rsidR="00CF717B" w:rsidRPr="00AC562A" w:rsidRDefault="00E15CAC">
            <w:pPr>
              <w:spacing w:after="60" w:line="252" w:lineRule="auto"/>
              <w:jc w:val="left"/>
            </w:pPr>
            <w:r w:rsidRPr="00AC562A">
              <w:rPr>
                <w:sz w:val="20"/>
              </w:rPr>
              <w:t>BR-003, BR-004</w:t>
            </w:r>
          </w:p>
        </w:tc>
        <w:tc>
          <w:tcPr>
            <w:tcW w:w="4680" w:type="dxa"/>
            <w:tcMar>
              <w:top w:w="85" w:type="dxa"/>
              <w:left w:w="85" w:type="dxa"/>
              <w:bottom w:w="85" w:type="dxa"/>
              <w:right w:w="85" w:type="dxa"/>
            </w:tcMar>
            <w:vAlign w:val="center"/>
          </w:tcPr>
          <w:p w14:paraId="1C6BDAAE" w14:textId="77777777" w:rsidR="00CF717B" w:rsidRPr="00AC562A" w:rsidRDefault="00E15CAC">
            <w:pPr>
              <w:spacing w:after="60" w:line="252" w:lineRule="auto"/>
              <w:jc w:val="left"/>
            </w:pPr>
            <w:r w:rsidRPr="00AC562A">
              <w:rPr>
                <w:sz w:val="20"/>
              </w:rPr>
              <w:t>FR-PRODUCT-001, FR-PRODUCT-002, FR-PRODUCT-003, FR-PRICE-001, FR-PRICE-002, FR-AI-006</w:t>
            </w:r>
          </w:p>
        </w:tc>
        <w:tc>
          <w:tcPr>
            <w:tcW w:w="3874" w:type="dxa"/>
            <w:tcMar>
              <w:top w:w="85" w:type="dxa"/>
              <w:left w:w="85" w:type="dxa"/>
              <w:bottom w:w="85" w:type="dxa"/>
              <w:right w:w="85" w:type="dxa"/>
            </w:tcMar>
            <w:vAlign w:val="center"/>
          </w:tcPr>
          <w:p w14:paraId="70B115AE" w14:textId="77777777" w:rsidR="00CF717B" w:rsidRPr="00AC562A" w:rsidRDefault="00E15CAC">
            <w:pPr>
              <w:spacing w:after="60" w:line="252" w:lineRule="auto"/>
              <w:jc w:val="left"/>
            </w:pPr>
            <w:r w:rsidRPr="00AC562A">
              <w:rPr>
                <w:sz w:val="20"/>
              </w:rPr>
              <w:t>NFR-DATA-001, NFR-DATA-002, NFR-DATA-003, NFR-DATA-004, NFR-MAINT-001, NFR-PERF-003, NFR-PRIV-001, NFR-REL-002, NFR-SEC-003</w:t>
            </w:r>
          </w:p>
        </w:tc>
      </w:tr>
      <w:tr w:rsidR="00CF717B" w:rsidRPr="00AC562A" w14:paraId="00035C35" w14:textId="77777777">
        <w:trPr>
          <w:cantSplit/>
        </w:trPr>
        <w:tc>
          <w:tcPr>
            <w:tcW w:w="2016" w:type="dxa"/>
            <w:tcMar>
              <w:top w:w="85" w:type="dxa"/>
              <w:left w:w="85" w:type="dxa"/>
              <w:bottom w:w="85" w:type="dxa"/>
              <w:right w:w="85" w:type="dxa"/>
            </w:tcMar>
            <w:vAlign w:val="center"/>
          </w:tcPr>
          <w:p w14:paraId="2823D2D3" w14:textId="77777777" w:rsidR="00CF717B" w:rsidRPr="00AC562A" w:rsidRDefault="00E15CAC">
            <w:pPr>
              <w:spacing w:after="60" w:line="252" w:lineRule="auto"/>
              <w:jc w:val="left"/>
            </w:pPr>
            <w:r w:rsidRPr="00AC562A">
              <w:rPr>
                <w:sz w:val="20"/>
              </w:rPr>
              <w:t>DR-08</w:t>
            </w:r>
            <w:r w:rsidRPr="00AC562A">
              <w:rPr>
                <w:sz w:val="20"/>
              </w:rPr>
              <w:br/>
              <w:t>AI Financial Assistant</w:t>
            </w:r>
          </w:p>
        </w:tc>
        <w:tc>
          <w:tcPr>
            <w:tcW w:w="1512" w:type="dxa"/>
            <w:tcMar>
              <w:top w:w="85" w:type="dxa"/>
              <w:left w:w="85" w:type="dxa"/>
              <w:bottom w:w="85" w:type="dxa"/>
              <w:right w:w="85" w:type="dxa"/>
            </w:tcMar>
            <w:vAlign w:val="center"/>
          </w:tcPr>
          <w:p w14:paraId="015BB562" w14:textId="77777777" w:rsidR="00CF717B" w:rsidRPr="00AC562A" w:rsidRDefault="00E15CAC">
            <w:pPr>
              <w:spacing w:after="60" w:line="252" w:lineRule="auto"/>
              <w:jc w:val="left"/>
            </w:pPr>
            <w:r w:rsidRPr="00AC562A">
              <w:rPr>
                <w:sz w:val="20"/>
              </w:rPr>
              <w:t>EV-07 + H1</w:t>
            </w:r>
          </w:p>
        </w:tc>
        <w:tc>
          <w:tcPr>
            <w:tcW w:w="1512" w:type="dxa"/>
            <w:tcMar>
              <w:top w:w="85" w:type="dxa"/>
              <w:left w:w="85" w:type="dxa"/>
              <w:bottom w:w="85" w:type="dxa"/>
              <w:right w:w="85" w:type="dxa"/>
            </w:tcMar>
            <w:vAlign w:val="center"/>
          </w:tcPr>
          <w:p w14:paraId="364A2414" w14:textId="77777777" w:rsidR="00CF717B" w:rsidRPr="00AC562A" w:rsidRDefault="00E15CAC">
            <w:pPr>
              <w:spacing w:after="60" w:line="252" w:lineRule="auto"/>
              <w:jc w:val="left"/>
            </w:pPr>
            <w:r w:rsidRPr="00AC562A">
              <w:rPr>
                <w:sz w:val="20"/>
              </w:rPr>
              <w:t>BR-003, BR-004, BR-005, BR-006</w:t>
            </w:r>
          </w:p>
        </w:tc>
        <w:tc>
          <w:tcPr>
            <w:tcW w:w="4680" w:type="dxa"/>
            <w:tcMar>
              <w:top w:w="85" w:type="dxa"/>
              <w:left w:w="85" w:type="dxa"/>
              <w:bottom w:w="85" w:type="dxa"/>
              <w:right w:w="85" w:type="dxa"/>
            </w:tcMar>
            <w:vAlign w:val="center"/>
          </w:tcPr>
          <w:p w14:paraId="5556E4F0" w14:textId="77777777" w:rsidR="00CF717B" w:rsidRPr="00AC562A" w:rsidRDefault="00E15CAC">
            <w:pPr>
              <w:spacing w:after="60" w:line="252" w:lineRule="auto"/>
              <w:jc w:val="left"/>
            </w:pPr>
            <w:r w:rsidRPr="00AC562A">
              <w:rPr>
                <w:sz w:val="20"/>
              </w:rPr>
              <w:t>FR-AI-001, FR-AI-002, FR-AI-003, FR-AI-004, FR-AI-005, FR-AI-006, FR-AI-007, FR-AI-008, FR-AI-009, FR-AI-010, FR-AI-011</w:t>
            </w:r>
          </w:p>
        </w:tc>
        <w:tc>
          <w:tcPr>
            <w:tcW w:w="3874" w:type="dxa"/>
            <w:tcMar>
              <w:top w:w="85" w:type="dxa"/>
              <w:left w:w="85" w:type="dxa"/>
              <w:bottom w:w="85" w:type="dxa"/>
              <w:right w:w="85" w:type="dxa"/>
            </w:tcMar>
            <w:vAlign w:val="center"/>
          </w:tcPr>
          <w:p w14:paraId="0199B00C" w14:textId="77777777" w:rsidR="00CF717B" w:rsidRPr="00AC562A" w:rsidRDefault="00E15CAC">
            <w:pPr>
              <w:spacing w:after="60" w:line="252" w:lineRule="auto"/>
              <w:jc w:val="left"/>
            </w:pPr>
            <w:r w:rsidRPr="00AC562A">
              <w:rPr>
                <w:sz w:val="20"/>
              </w:rPr>
              <w:t>NFR-DATA-002, NFR-DATA-004, NFR-MAINT-001, NFR-PERF-003, NFR-PRIV-001, NFR-REL-002, NFR-SEC-003</w:t>
            </w:r>
          </w:p>
        </w:tc>
      </w:tr>
      <w:tr w:rsidR="00CF717B" w:rsidRPr="00AC562A" w14:paraId="4EC8FEF4" w14:textId="77777777">
        <w:trPr>
          <w:cantSplit/>
        </w:trPr>
        <w:tc>
          <w:tcPr>
            <w:tcW w:w="2016" w:type="dxa"/>
            <w:tcMar>
              <w:top w:w="85" w:type="dxa"/>
              <w:left w:w="85" w:type="dxa"/>
              <w:bottom w:w="85" w:type="dxa"/>
              <w:right w:w="85" w:type="dxa"/>
            </w:tcMar>
            <w:vAlign w:val="center"/>
          </w:tcPr>
          <w:p w14:paraId="1BF5184D" w14:textId="77777777" w:rsidR="00CF717B" w:rsidRPr="00AC562A" w:rsidRDefault="00E15CAC">
            <w:pPr>
              <w:spacing w:after="60" w:line="252" w:lineRule="auto"/>
              <w:jc w:val="left"/>
            </w:pPr>
            <w:r w:rsidRPr="00AC562A">
              <w:rPr>
                <w:sz w:val="20"/>
              </w:rPr>
              <w:t>DR-09</w:t>
            </w:r>
            <w:r w:rsidRPr="00AC562A">
              <w:rPr>
                <w:sz w:val="20"/>
              </w:rPr>
              <w:br/>
              <w:t>Identity and record maintenance</w:t>
            </w:r>
          </w:p>
        </w:tc>
        <w:tc>
          <w:tcPr>
            <w:tcW w:w="1512" w:type="dxa"/>
            <w:tcMar>
              <w:top w:w="85" w:type="dxa"/>
              <w:left w:w="85" w:type="dxa"/>
              <w:bottom w:w="85" w:type="dxa"/>
              <w:right w:w="85" w:type="dxa"/>
            </w:tcMar>
            <w:vAlign w:val="center"/>
          </w:tcPr>
          <w:p w14:paraId="24B2060B" w14:textId="77777777" w:rsidR="00CF717B" w:rsidRPr="00AC562A" w:rsidRDefault="00E15CAC">
            <w:pPr>
              <w:spacing w:after="60" w:line="252" w:lineRule="auto"/>
              <w:jc w:val="left"/>
            </w:pPr>
            <w:r w:rsidRPr="00AC562A">
              <w:rPr>
                <w:sz w:val="20"/>
              </w:rPr>
              <w:t>EV-07</w:t>
            </w:r>
          </w:p>
        </w:tc>
        <w:tc>
          <w:tcPr>
            <w:tcW w:w="1512" w:type="dxa"/>
            <w:tcMar>
              <w:top w:w="85" w:type="dxa"/>
              <w:left w:w="85" w:type="dxa"/>
              <w:bottom w:w="85" w:type="dxa"/>
              <w:right w:w="85" w:type="dxa"/>
            </w:tcMar>
            <w:vAlign w:val="center"/>
          </w:tcPr>
          <w:p w14:paraId="5C9EAD29" w14:textId="77777777" w:rsidR="00CF717B" w:rsidRPr="00AC562A" w:rsidRDefault="00E15CAC">
            <w:pPr>
              <w:spacing w:after="60" w:line="252" w:lineRule="auto"/>
              <w:jc w:val="left"/>
            </w:pPr>
            <w:r w:rsidRPr="00AC562A">
              <w:rPr>
                <w:sz w:val="20"/>
              </w:rPr>
              <w:t>BR-002, BR-005, BR-006</w:t>
            </w:r>
          </w:p>
        </w:tc>
        <w:tc>
          <w:tcPr>
            <w:tcW w:w="4680" w:type="dxa"/>
            <w:tcMar>
              <w:top w:w="85" w:type="dxa"/>
              <w:left w:w="85" w:type="dxa"/>
              <w:bottom w:w="85" w:type="dxa"/>
              <w:right w:w="85" w:type="dxa"/>
            </w:tcMar>
            <w:vAlign w:val="center"/>
          </w:tcPr>
          <w:p w14:paraId="4E65DD94" w14:textId="77777777" w:rsidR="00CF717B" w:rsidRPr="00AC562A" w:rsidRDefault="00E15CAC">
            <w:pPr>
              <w:spacing w:after="60" w:line="252" w:lineRule="auto"/>
              <w:jc w:val="left"/>
            </w:pPr>
            <w:r w:rsidRPr="00AC562A">
              <w:rPr>
                <w:sz w:val="20"/>
              </w:rPr>
              <w:t>FR-AUTH-001, FR-AUTH-002, FR-AUTH-003, FR-AUTH-004, FR-PROFILE-001, FR-PROFILE-002, FR-LEDGER-005, FR-LEDGER-006</w:t>
            </w:r>
          </w:p>
        </w:tc>
        <w:tc>
          <w:tcPr>
            <w:tcW w:w="3874" w:type="dxa"/>
            <w:tcMar>
              <w:top w:w="85" w:type="dxa"/>
              <w:left w:w="85" w:type="dxa"/>
              <w:bottom w:w="85" w:type="dxa"/>
              <w:right w:w="85" w:type="dxa"/>
            </w:tcMar>
            <w:vAlign w:val="center"/>
          </w:tcPr>
          <w:p w14:paraId="34F24EE2" w14:textId="77777777" w:rsidR="00CF717B" w:rsidRPr="00AC562A" w:rsidRDefault="00E15CAC">
            <w:pPr>
              <w:spacing w:after="60" w:line="252" w:lineRule="auto"/>
              <w:jc w:val="left"/>
            </w:pPr>
            <w:r w:rsidRPr="00AC562A">
              <w:rPr>
                <w:sz w:val="20"/>
              </w:rPr>
              <w:t>NFR-COMP-001, NFR-DATA-001, NFR-DATA-002, NFR-MAINT-002, NFR-PERF-001, NFR-PERF-002, NFR-PRIV-003, NFR-REL-001, NFR-SCAL-001, NFR-SEC-001, NFR-SEC-002, NFR-SEC-003, NFR-SEC-005</w:t>
            </w:r>
          </w:p>
        </w:tc>
      </w:tr>
      <w:tr w:rsidR="00CF717B" w:rsidRPr="00AC562A" w14:paraId="5AC8160A" w14:textId="77777777">
        <w:trPr>
          <w:cantSplit/>
        </w:trPr>
        <w:tc>
          <w:tcPr>
            <w:tcW w:w="2016" w:type="dxa"/>
            <w:tcMar>
              <w:top w:w="85" w:type="dxa"/>
              <w:left w:w="85" w:type="dxa"/>
              <w:bottom w:w="85" w:type="dxa"/>
              <w:right w:w="85" w:type="dxa"/>
            </w:tcMar>
            <w:vAlign w:val="center"/>
          </w:tcPr>
          <w:p w14:paraId="0FE9C217" w14:textId="77777777" w:rsidR="00CF717B" w:rsidRPr="00AC562A" w:rsidRDefault="00E15CAC">
            <w:pPr>
              <w:spacing w:after="60" w:line="252" w:lineRule="auto"/>
              <w:jc w:val="left"/>
            </w:pPr>
            <w:r w:rsidRPr="00AC562A">
              <w:rPr>
                <w:sz w:val="20"/>
              </w:rPr>
              <w:t>DR-10</w:t>
            </w:r>
            <w:r w:rsidRPr="00AC562A">
              <w:rPr>
                <w:sz w:val="20"/>
              </w:rPr>
              <w:br/>
              <w:t>Optional localisation export and labels</w:t>
            </w:r>
          </w:p>
        </w:tc>
        <w:tc>
          <w:tcPr>
            <w:tcW w:w="1512" w:type="dxa"/>
            <w:tcMar>
              <w:top w:w="85" w:type="dxa"/>
              <w:left w:w="85" w:type="dxa"/>
              <w:bottom w:w="85" w:type="dxa"/>
              <w:right w:w="85" w:type="dxa"/>
            </w:tcMar>
            <w:vAlign w:val="center"/>
          </w:tcPr>
          <w:p w14:paraId="15C7B1F7" w14:textId="77777777" w:rsidR="00CF717B" w:rsidRPr="00AC562A" w:rsidRDefault="00E15CAC">
            <w:pPr>
              <w:spacing w:after="60" w:line="252" w:lineRule="auto"/>
              <w:jc w:val="left"/>
            </w:pPr>
            <w:r w:rsidRPr="00AC562A">
              <w:rPr>
                <w:sz w:val="20"/>
              </w:rPr>
              <w:t>EV-06, EV-07</w:t>
            </w:r>
          </w:p>
        </w:tc>
        <w:tc>
          <w:tcPr>
            <w:tcW w:w="1512" w:type="dxa"/>
            <w:tcMar>
              <w:top w:w="85" w:type="dxa"/>
              <w:left w:w="85" w:type="dxa"/>
              <w:bottom w:w="85" w:type="dxa"/>
              <w:right w:w="85" w:type="dxa"/>
            </w:tcMar>
            <w:vAlign w:val="center"/>
          </w:tcPr>
          <w:p w14:paraId="290320C1" w14:textId="77777777" w:rsidR="00CF717B" w:rsidRPr="00AC562A" w:rsidRDefault="00E15CAC">
            <w:pPr>
              <w:spacing w:after="60" w:line="252" w:lineRule="auto"/>
              <w:jc w:val="left"/>
            </w:pPr>
            <w:r w:rsidRPr="00AC562A">
              <w:rPr>
                <w:sz w:val="20"/>
              </w:rPr>
              <w:t>BR-007</w:t>
            </w:r>
          </w:p>
        </w:tc>
        <w:tc>
          <w:tcPr>
            <w:tcW w:w="4680" w:type="dxa"/>
            <w:tcMar>
              <w:top w:w="85" w:type="dxa"/>
              <w:left w:w="85" w:type="dxa"/>
              <w:bottom w:w="85" w:type="dxa"/>
              <w:right w:w="85" w:type="dxa"/>
            </w:tcMar>
            <w:vAlign w:val="center"/>
          </w:tcPr>
          <w:p w14:paraId="780C65A6" w14:textId="77777777" w:rsidR="00CF717B" w:rsidRPr="00AC562A" w:rsidRDefault="00E15CAC">
            <w:pPr>
              <w:spacing w:after="60" w:line="252" w:lineRule="auto"/>
              <w:jc w:val="left"/>
            </w:pPr>
            <w:r w:rsidRPr="00AC562A">
              <w:rPr>
                <w:sz w:val="20"/>
              </w:rPr>
              <w:t>FR-CAT-005, FR-REPORT-001, FR-LOC-001, FR-LOC-002, FR-LOC-003</w:t>
            </w:r>
          </w:p>
        </w:tc>
        <w:tc>
          <w:tcPr>
            <w:tcW w:w="3874" w:type="dxa"/>
            <w:tcMar>
              <w:top w:w="85" w:type="dxa"/>
              <w:left w:w="85" w:type="dxa"/>
              <w:bottom w:w="85" w:type="dxa"/>
              <w:right w:w="85" w:type="dxa"/>
            </w:tcMar>
            <w:vAlign w:val="center"/>
          </w:tcPr>
          <w:p w14:paraId="0EA493D5" w14:textId="77777777" w:rsidR="00CF717B" w:rsidRPr="00AC562A" w:rsidRDefault="00E15CAC">
            <w:pPr>
              <w:spacing w:after="60" w:line="252" w:lineRule="auto"/>
              <w:jc w:val="left"/>
            </w:pPr>
            <w:r w:rsidRPr="00AC562A">
              <w:rPr>
                <w:sz w:val="20"/>
              </w:rPr>
              <w:t>NFR-COMP-002, NFR-DATA-001, NFR-DATA-002, NFR-DATA-003, NFR-DATA-004, NFR-SEC-003, NFR-USE-002, NFR-USE-003</w:t>
            </w:r>
          </w:p>
        </w:tc>
      </w:tr>
      <w:tr w:rsidR="00CF717B" w:rsidRPr="00AC562A" w14:paraId="7666ABFE" w14:textId="77777777">
        <w:trPr>
          <w:cantSplit/>
        </w:trPr>
        <w:tc>
          <w:tcPr>
            <w:tcW w:w="2016" w:type="dxa"/>
            <w:tcMar>
              <w:top w:w="85" w:type="dxa"/>
              <w:left w:w="85" w:type="dxa"/>
              <w:bottom w:w="85" w:type="dxa"/>
              <w:right w:w="85" w:type="dxa"/>
            </w:tcMar>
            <w:vAlign w:val="center"/>
          </w:tcPr>
          <w:p w14:paraId="4902584C" w14:textId="77777777" w:rsidR="00CF717B" w:rsidRPr="00AC562A" w:rsidRDefault="00E15CAC">
            <w:pPr>
              <w:spacing w:after="60" w:line="252" w:lineRule="auto"/>
              <w:jc w:val="left"/>
            </w:pPr>
            <w:r w:rsidRPr="00AC562A">
              <w:rPr>
                <w:sz w:val="20"/>
              </w:rPr>
              <w:t>DR-11</w:t>
            </w:r>
            <w:r w:rsidRPr="00AC562A">
              <w:rPr>
                <w:sz w:val="20"/>
              </w:rPr>
              <w:br/>
              <w:t>Optional views and receipt archive</w:t>
            </w:r>
          </w:p>
        </w:tc>
        <w:tc>
          <w:tcPr>
            <w:tcW w:w="1512" w:type="dxa"/>
            <w:tcMar>
              <w:top w:w="85" w:type="dxa"/>
              <w:left w:w="85" w:type="dxa"/>
              <w:bottom w:w="85" w:type="dxa"/>
              <w:right w:w="85" w:type="dxa"/>
            </w:tcMar>
            <w:vAlign w:val="center"/>
          </w:tcPr>
          <w:p w14:paraId="7A022D34" w14:textId="77777777" w:rsidR="00CF717B" w:rsidRPr="00AC562A" w:rsidRDefault="00E15CAC">
            <w:pPr>
              <w:spacing w:after="60" w:line="252" w:lineRule="auto"/>
              <w:jc w:val="left"/>
            </w:pPr>
            <w:r w:rsidRPr="00AC562A">
              <w:rPr>
                <w:sz w:val="20"/>
              </w:rPr>
              <w:t>EV-04, EV-07</w:t>
            </w:r>
          </w:p>
        </w:tc>
        <w:tc>
          <w:tcPr>
            <w:tcW w:w="1512" w:type="dxa"/>
            <w:tcMar>
              <w:top w:w="85" w:type="dxa"/>
              <w:left w:w="85" w:type="dxa"/>
              <w:bottom w:w="85" w:type="dxa"/>
              <w:right w:w="85" w:type="dxa"/>
            </w:tcMar>
            <w:vAlign w:val="center"/>
          </w:tcPr>
          <w:p w14:paraId="408D1CAD" w14:textId="77777777" w:rsidR="00CF717B" w:rsidRPr="00AC562A" w:rsidRDefault="00E15CAC">
            <w:pPr>
              <w:spacing w:after="60" w:line="252" w:lineRule="auto"/>
              <w:jc w:val="left"/>
            </w:pPr>
            <w:r w:rsidRPr="00AC562A">
              <w:rPr>
                <w:sz w:val="20"/>
              </w:rPr>
              <w:t>BR-007</w:t>
            </w:r>
          </w:p>
        </w:tc>
        <w:tc>
          <w:tcPr>
            <w:tcW w:w="4680" w:type="dxa"/>
            <w:tcMar>
              <w:top w:w="85" w:type="dxa"/>
              <w:left w:w="85" w:type="dxa"/>
              <w:bottom w:w="85" w:type="dxa"/>
              <w:right w:w="85" w:type="dxa"/>
            </w:tcMar>
            <w:vAlign w:val="center"/>
          </w:tcPr>
          <w:p w14:paraId="0091EB33" w14:textId="77777777" w:rsidR="00CF717B" w:rsidRPr="00AC562A" w:rsidRDefault="00E15CAC">
            <w:pPr>
              <w:spacing w:after="60" w:line="252" w:lineRule="auto"/>
              <w:jc w:val="left"/>
            </w:pPr>
            <w:r w:rsidRPr="00AC562A">
              <w:rPr>
                <w:sz w:val="20"/>
              </w:rPr>
              <w:t>FR-CAPTURE-004, FR-DASH-004, FR-DASH-005</w:t>
            </w:r>
          </w:p>
        </w:tc>
        <w:tc>
          <w:tcPr>
            <w:tcW w:w="3874" w:type="dxa"/>
            <w:tcMar>
              <w:top w:w="85" w:type="dxa"/>
              <w:left w:w="85" w:type="dxa"/>
              <w:bottom w:w="85" w:type="dxa"/>
              <w:right w:w="85" w:type="dxa"/>
            </w:tcMar>
            <w:vAlign w:val="center"/>
          </w:tcPr>
          <w:p w14:paraId="78F8A88A" w14:textId="77777777" w:rsidR="00CF717B" w:rsidRPr="00AC562A" w:rsidRDefault="00E15CAC">
            <w:pPr>
              <w:spacing w:after="60" w:line="252" w:lineRule="auto"/>
              <w:jc w:val="left"/>
            </w:pPr>
            <w:r w:rsidRPr="00AC562A">
              <w:rPr>
                <w:sz w:val="20"/>
              </w:rPr>
              <w:t>NFR-COMP-001, NFR-DATA-001, NFR-DATA-002, NFR-PERF-002, NFR-PRIV-002, NFR-PRIV-003, NFR-SEC-003, NFR-USE-003</w:t>
            </w:r>
          </w:p>
        </w:tc>
      </w:tr>
      <w:tr w:rsidR="00CF717B" w:rsidRPr="00AC562A" w14:paraId="760A7B31" w14:textId="77777777">
        <w:trPr>
          <w:cantSplit/>
        </w:trPr>
        <w:tc>
          <w:tcPr>
            <w:tcW w:w="2016" w:type="dxa"/>
            <w:tcMar>
              <w:top w:w="85" w:type="dxa"/>
              <w:left w:w="85" w:type="dxa"/>
              <w:bottom w:w="85" w:type="dxa"/>
              <w:right w:w="85" w:type="dxa"/>
            </w:tcMar>
            <w:vAlign w:val="center"/>
          </w:tcPr>
          <w:p w14:paraId="5BE13060" w14:textId="77777777" w:rsidR="00CF717B" w:rsidRPr="00AC562A" w:rsidRDefault="00E15CAC">
            <w:pPr>
              <w:spacing w:after="60" w:line="252" w:lineRule="auto"/>
              <w:jc w:val="left"/>
            </w:pPr>
            <w:r w:rsidRPr="00AC562A">
              <w:rPr>
                <w:sz w:val="20"/>
              </w:rPr>
              <w:t>DR-12</w:t>
            </w:r>
            <w:r w:rsidRPr="00AC562A">
              <w:rPr>
                <w:sz w:val="20"/>
              </w:rPr>
              <w:br/>
              <w:t>Optional personal enhancements</w:t>
            </w:r>
          </w:p>
        </w:tc>
        <w:tc>
          <w:tcPr>
            <w:tcW w:w="1512" w:type="dxa"/>
            <w:tcMar>
              <w:top w:w="85" w:type="dxa"/>
              <w:left w:w="85" w:type="dxa"/>
              <w:bottom w:w="85" w:type="dxa"/>
              <w:right w:w="85" w:type="dxa"/>
            </w:tcMar>
            <w:vAlign w:val="center"/>
          </w:tcPr>
          <w:p w14:paraId="6909AB83" w14:textId="77777777" w:rsidR="00CF717B" w:rsidRPr="00AC562A" w:rsidRDefault="00E15CAC">
            <w:pPr>
              <w:spacing w:after="60" w:line="252" w:lineRule="auto"/>
              <w:jc w:val="left"/>
            </w:pPr>
            <w:r w:rsidRPr="00AC562A">
              <w:rPr>
                <w:sz w:val="20"/>
              </w:rPr>
              <w:t>EV-07</w:t>
            </w:r>
          </w:p>
        </w:tc>
        <w:tc>
          <w:tcPr>
            <w:tcW w:w="1512" w:type="dxa"/>
            <w:tcMar>
              <w:top w:w="85" w:type="dxa"/>
              <w:left w:w="85" w:type="dxa"/>
              <w:bottom w:w="85" w:type="dxa"/>
              <w:right w:w="85" w:type="dxa"/>
            </w:tcMar>
            <w:vAlign w:val="center"/>
          </w:tcPr>
          <w:p w14:paraId="3305BC39" w14:textId="77777777" w:rsidR="00CF717B" w:rsidRPr="00AC562A" w:rsidRDefault="00E15CAC">
            <w:pPr>
              <w:spacing w:after="60" w:line="252" w:lineRule="auto"/>
              <w:jc w:val="left"/>
            </w:pPr>
            <w:r w:rsidRPr="00AC562A">
              <w:rPr>
                <w:sz w:val="20"/>
              </w:rPr>
              <w:t>BR-008</w:t>
            </w:r>
          </w:p>
        </w:tc>
        <w:tc>
          <w:tcPr>
            <w:tcW w:w="4680" w:type="dxa"/>
            <w:tcMar>
              <w:top w:w="85" w:type="dxa"/>
              <w:left w:w="85" w:type="dxa"/>
              <w:bottom w:w="85" w:type="dxa"/>
              <w:right w:w="85" w:type="dxa"/>
            </w:tcMar>
            <w:vAlign w:val="center"/>
          </w:tcPr>
          <w:p w14:paraId="7E12A54E" w14:textId="77777777" w:rsidR="00CF717B" w:rsidRPr="00AC562A" w:rsidRDefault="00E15CAC">
            <w:pPr>
              <w:spacing w:after="60" w:line="252" w:lineRule="auto"/>
              <w:jc w:val="left"/>
            </w:pPr>
            <w:r w:rsidRPr="00AC562A">
              <w:rPr>
                <w:sz w:val="20"/>
              </w:rPr>
              <w:t>FR-CAT-006, FR-REPORT-002, FR-OFFLINE-001, FR-REMIND-001</w:t>
            </w:r>
          </w:p>
        </w:tc>
        <w:tc>
          <w:tcPr>
            <w:tcW w:w="3874" w:type="dxa"/>
            <w:tcMar>
              <w:top w:w="85" w:type="dxa"/>
              <w:left w:w="85" w:type="dxa"/>
              <w:bottom w:w="85" w:type="dxa"/>
              <w:right w:w="85" w:type="dxa"/>
            </w:tcMar>
            <w:vAlign w:val="center"/>
          </w:tcPr>
          <w:p w14:paraId="2C5C8FEE" w14:textId="77777777" w:rsidR="00CF717B" w:rsidRPr="00AC562A" w:rsidRDefault="00E15CAC">
            <w:pPr>
              <w:spacing w:after="60" w:line="252" w:lineRule="auto"/>
              <w:jc w:val="left"/>
            </w:pPr>
            <w:r w:rsidRPr="00AC562A">
              <w:rPr>
                <w:sz w:val="20"/>
              </w:rPr>
              <w:t>NFR-DATA-001, NFR-DATA-002, NFR-DATA-003, NFR-PRIV-002, NFR-REL-001, NFR-SEC-003, NFR-USE-002</w:t>
            </w:r>
          </w:p>
        </w:tc>
      </w:tr>
    </w:tbl>
    <w:p w14:paraId="0B250FEC" w14:textId="77777777" w:rsidR="00CF717B" w:rsidRPr="00AC562A" w:rsidRDefault="00CF717B">
      <w:pPr>
        <w:spacing w:after="0"/>
      </w:pPr>
    </w:p>
    <w:p w14:paraId="27E093CC" w14:textId="77777777" w:rsidR="00CF717B" w:rsidRPr="00AC562A" w:rsidRDefault="00CF717B">
      <w:pPr>
        <w:sectPr w:rsidR="00CF717B" w:rsidRPr="00AC562A">
          <w:pgSz w:w="16834" w:h="11909"/>
          <w:pgMar w:top="1440" w:right="1440" w:bottom="1440" w:left="1800" w:header="648" w:footer="648" w:gutter="0"/>
          <w:cols w:space="720"/>
          <w:docGrid w:linePitch="360"/>
        </w:sectPr>
      </w:pPr>
    </w:p>
    <w:p w14:paraId="6D92C263" w14:textId="77777777" w:rsidR="00CF717B" w:rsidRPr="00AC562A" w:rsidRDefault="00E15CAC">
      <w:pPr>
        <w:pStyle w:val="Heading2"/>
      </w:pPr>
      <w:bookmarkStart w:id="61" w:name="_Toc241027688"/>
      <w:r w:rsidRPr="00AC562A">
        <w:lastRenderedPageBreak/>
        <w:t>Business to functional requirements</w:t>
      </w:r>
      <w:bookmarkEnd w:id="61"/>
    </w:p>
    <w:p w14:paraId="32384288" w14:textId="4D33EFB6" w:rsidR="00CF717B" w:rsidRPr="00AC562A" w:rsidRDefault="00E15CAC">
      <w:pPr>
        <w:pStyle w:val="Caption"/>
        <w:keepNext/>
      </w:pPr>
      <w:bookmarkStart w:id="62" w:name="_Toc241027717"/>
      <w:r w:rsidRPr="00AC562A">
        <w:t xml:space="preserve">Table </w:t>
      </w:r>
      <w:r w:rsidRPr="00AC562A">
        <w:fldChar w:fldCharType="begin"/>
      </w:r>
      <w:r w:rsidRPr="00AC562A">
        <w:instrText xml:space="preserve"> SEQ Table \* ARABIC </w:instrText>
      </w:r>
      <w:r w:rsidRPr="00AC562A">
        <w:fldChar w:fldCharType="separate"/>
      </w:r>
      <w:r w:rsidR="00AC562A">
        <w:rPr>
          <w:noProof/>
        </w:rPr>
        <w:t>11</w:t>
      </w:r>
      <w:r w:rsidRPr="00AC562A">
        <w:fldChar w:fldCharType="end"/>
      </w:r>
      <w:r w:rsidRPr="00AC562A">
        <w:t>: Business outcomes and supporting functional requirements</w:t>
      </w:r>
      <w:bookmarkEnd w:id="6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4781"/>
        <w:gridCol w:w="1800"/>
      </w:tblGrid>
      <w:tr w:rsidR="00CF717B" w:rsidRPr="00AC562A" w14:paraId="386241DA" w14:textId="77777777">
        <w:trPr>
          <w:cantSplit/>
          <w:tblHeader/>
        </w:trPr>
        <w:tc>
          <w:tcPr>
            <w:tcW w:w="2088" w:type="dxa"/>
            <w:shd w:val="clear" w:color="auto" w:fill="E7E7E7"/>
            <w:tcMar>
              <w:top w:w="85" w:type="dxa"/>
              <w:left w:w="85" w:type="dxa"/>
              <w:bottom w:w="85" w:type="dxa"/>
              <w:right w:w="85" w:type="dxa"/>
            </w:tcMar>
            <w:vAlign w:val="center"/>
          </w:tcPr>
          <w:p w14:paraId="335D2AE8" w14:textId="77777777" w:rsidR="00CF717B" w:rsidRPr="00AC562A" w:rsidRDefault="00E15CAC">
            <w:pPr>
              <w:keepNext/>
              <w:spacing w:after="60" w:line="252" w:lineRule="auto"/>
              <w:jc w:val="left"/>
            </w:pPr>
            <w:r w:rsidRPr="00AC562A">
              <w:rPr>
                <w:b/>
                <w:sz w:val="20"/>
              </w:rPr>
              <w:t>Business requirement</w:t>
            </w:r>
          </w:p>
        </w:tc>
        <w:tc>
          <w:tcPr>
            <w:tcW w:w="4781" w:type="dxa"/>
            <w:shd w:val="clear" w:color="auto" w:fill="E7E7E7"/>
            <w:tcMar>
              <w:top w:w="85" w:type="dxa"/>
              <w:left w:w="85" w:type="dxa"/>
              <w:bottom w:w="85" w:type="dxa"/>
              <w:right w:w="85" w:type="dxa"/>
            </w:tcMar>
            <w:vAlign w:val="center"/>
          </w:tcPr>
          <w:p w14:paraId="1843D569" w14:textId="77777777" w:rsidR="00CF717B" w:rsidRPr="00AC562A" w:rsidRDefault="00E15CAC">
            <w:pPr>
              <w:keepNext/>
              <w:spacing w:after="60" w:line="252" w:lineRule="auto"/>
              <w:jc w:val="left"/>
            </w:pPr>
            <w:r w:rsidRPr="00AC562A">
              <w:rPr>
                <w:b/>
                <w:sz w:val="20"/>
              </w:rPr>
              <w:t>Functional requirements</w:t>
            </w:r>
          </w:p>
        </w:tc>
        <w:tc>
          <w:tcPr>
            <w:tcW w:w="1800" w:type="dxa"/>
            <w:shd w:val="clear" w:color="auto" w:fill="E7E7E7"/>
            <w:tcMar>
              <w:top w:w="85" w:type="dxa"/>
              <w:left w:w="85" w:type="dxa"/>
              <w:bottom w:w="85" w:type="dxa"/>
              <w:right w:w="85" w:type="dxa"/>
            </w:tcMar>
            <w:vAlign w:val="center"/>
          </w:tcPr>
          <w:p w14:paraId="7D5EC96C" w14:textId="77777777" w:rsidR="00CF717B" w:rsidRPr="00AC562A" w:rsidRDefault="00E15CAC">
            <w:pPr>
              <w:keepNext/>
              <w:spacing w:after="60" w:line="252" w:lineRule="auto"/>
              <w:jc w:val="left"/>
            </w:pPr>
            <w:r w:rsidRPr="00AC562A">
              <w:rPr>
                <w:b/>
                <w:sz w:val="20"/>
              </w:rPr>
              <w:t>FR priorities in row</w:t>
            </w:r>
          </w:p>
        </w:tc>
      </w:tr>
      <w:tr w:rsidR="00CF717B" w:rsidRPr="00AC562A" w14:paraId="1AA96598" w14:textId="77777777">
        <w:trPr>
          <w:cantSplit/>
        </w:trPr>
        <w:tc>
          <w:tcPr>
            <w:tcW w:w="2088" w:type="dxa"/>
            <w:tcMar>
              <w:top w:w="85" w:type="dxa"/>
              <w:left w:w="85" w:type="dxa"/>
              <w:bottom w:w="85" w:type="dxa"/>
              <w:right w:w="85" w:type="dxa"/>
            </w:tcMar>
            <w:vAlign w:val="center"/>
          </w:tcPr>
          <w:p w14:paraId="2C85075D" w14:textId="77777777" w:rsidR="00CF717B" w:rsidRPr="00AC562A" w:rsidRDefault="00E15CAC">
            <w:pPr>
              <w:spacing w:after="60" w:line="252" w:lineRule="auto"/>
              <w:jc w:val="left"/>
            </w:pPr>
            <w:r w:rsidRPr="00AC562A">
              <w:rPr>
                <w:sz w:val="20"/>
              </w:rPr>
              <w:t>BR-001</w:t>
            </w:r>
            <w:r w:rsidRPr="00AC562A">
              <w:rPr>
                <w:sz w:val="20"/>
              </w:rPr>
              <w:br/>
              <w:t>Reduce recording effort</w:t>
            </w:r>
          </w:p>
        </w:tc>
        <w:tc>
          <w:tcPr>
            <w:tcW w:w="4781" w:type="dxa"/>
            <w:tcMar>
              <w:top w:w="85" w:type="dxa"/>
              <w:left w:w="85" w:type="dxa"/>
              <w:bottom w:w="85" w:type="dxa"/>
              <w:right w:w="85" w:type="dxa"/>
            </w:tcMar>
            <w:vAlign w:val="center"/>
          </w:tcPr>
          <w:p w14:paraId="067832FC" w14:textId="77777777" w:rsidR="00CF717B" w:rsidRPr="00AC562A" w:rsidRDefault="00E15CAC">
            <w:pPr>
              <w:spacing w:after="60" w:line="252" w:lineRule="auto"/>
              <w:jc w:val="left"/>
            </w:pPr>
            <w:r w:rsidRPr="00AC562A">
              <w:rPr>
                <w:sz w:val="20"/>
              </w:rPr>
              <w:t>FR-CAPTURE-001, FR-CAPTURE-002, FR-CAPTURE-003, FR-OCR-001, FR-OCR-002, FR-OCR-003, FR-OCR-004</w:t>
            </w:r>
          </w:p>
        </w:tc>
        <w:tc>
          <w:tcPr>
            <w:tcW w:w="1800" w:type="dxa"/>
            <w:tcMar>
              <w:top w:w="85" w:type="dxa"/>
              <w:left w:w="85" w:type="dxa"/>
              <w:bottom w:w="85" w:type="dxa"/>
              <w:right w:w="85" w:type="dxa"/>
            </w:tcMar>
            <w:vAlign w:val="center"/>
          </w:tcPr>
          <w:p w14:paraId="4C48A9DD" w14:textId="77777777" w:rsidR="00CF717B" w:rsidRPr="00AC562A" w:rsidRDefault="00E15CAC">
            <w:pPr>
              <w:spacing w:after="60" w:line="252" w:lineRule="auto"/>
              <w:jc w:val="left"/>
            </w:pPr>
            <w:r w:rsidRPr="00AC562A">
              <w:rPr>
                <w:sz w:val="20"/>
              </w:rPr>
              <w:t>Must Have: 7</w:t>
            </w:r>
          </w:p>
        </w:tc>
      </w:tr>
      <w:tr w:rsidR="00CF717B" w:rsidRPr="00AC562A" w14:paraId="2A160643" w14:textId="77777777">
        <w:trPr>
          <w:cantSplit/>
        </w:trPr>
        <w:tc>
          <w:tcPr>
            <w:tcW w:w="2088" w:type="dxa"/>
            <w:tcMar>
              <w:top w:w="85" w:type="dxa"/>
              <w:left w:w="85" w:type="dxa"/>
              <w:bottom w:w="85" w:type="dxa"/>
              <w:right w:w="85" w:type="dxa"/>
            </w:tcMar>
            <w:vAlign w:val="center"/>
          </w:tcPr>
          <w:p w14:paraId="6FAB37AE" w14:textId="77777777" w:rsidR="00CF717B" w:rsidRPr="00AC562A" w:rsidRDefault="00E15CAC">
            <w:pPr>
              <w:spacing w:after="60" w:line="252" w:lineRule="auto"/>
              <w:jc w:val="left"/>
            </w:pPr>
            <w:r w:rsidRPr="00AC562A">
              <w:rPr>
                <w:sz w:val="20"/>
              </w:rPr>
              <w:t>BR-001</w:t>
            </w:r>
            <w:r w:rsidRPr="00AC562A">
              <w:rPr>
                <w:sz w:val="20"/>
              </w:rPr>
              <w:br/>
              <w:t>Reduce recording effort</w:t>
            </w:r>
          </w:p>
        </w:tc>
        <w:tc>
          <w:tcPr>
            <w:tcW w:w="4781" w:type="dxa"/>
            <w:tcMar>
              <w:top w:w="85" w:type="dxa"/>
              <w:left w:w="85" w:type="dxa"/>
              <w:bottom w:w="85" w:type="dxa"/>
              <w:right w:w="85" w:type="dxa"/>
            </w:tcMar>
            <w:vAlign w:val="center"/>
          </w:tcPr>
          <w:p w14:paraId="168408A6" w14:textId="77777777" w:rsidR="00CF717B" w:rsidRPr="00AC562A" w:rsidRDefault="00E15CAC">
            <w:pPr>
              <w:spacing w:after="60" w:line="252" w:lineRule="auto"/>
              <w:jc w:val="left"/>
            </w:pPr>
            <w:r w:rsidRPr="00AC562A">
              <w:rPr>
                <w:sz w:val="20"/>
              </w:rPr>
              <w:t>FR-OCR-005, FR-OCR-006, FR-OCR-007, FR-REVIEW-001, FR-REVIEW-003, FR-TXN-001, FR-TXN-002</w:t>
            </w:r>
          </w:p>
        </w:tc>
        <w:tc>
          <w:tcPr>
            <w:tcW w:w="1800" w:type="dxa"/>
            <w:tcMar>
              <w:top w:w="85" w:type="dxa"/>
              <w:left w:w="85" w:type="dxa"/>
              <w:bottom w:w="85" w:type="dxa"/>
              <w:right w:w="85" w:type="dxa"/>
            </w:tcMar>
            <w:vAlign w:val="center"/>
          </w:tcPr>
          <w:p w14:paraId="624C7449" w14:textId="77777777" w:rsidR="00CF717B" w:rsidRPr="00AC562A" w:rsidRDefault="00E15CAC">
            <w:pPr>
              <w:spacing w:after="60" w:line="252" w:lineRule="auto"/>
              <w:jc w:val="left"/>
            </w:pPr>
            <w:r w:rsidRPr="00AC562A">
              <w:rPr>
                <w:sz w:val="20"/>
              </w:rPr>
              <w:t>Must Have: 7</w:t>
            </w:r>
          </w:p>
        </w:tc>
      </w:tr>
      <w:tr w:rsidR="00CF717B" w:rsidRPr="00AC562A" w14:paraId="2B0F4A85" w14:textId="77777777">
        <w:trPr>
          <w:cantSplit/>
        </w:trPr>
        <w:tc>
          <w:tcPr>
            <w:tcW w:w="2088" w:type="dxa"/>
            <w:tcMar>
              <w:top w:w="85" w:type="dxa"/>
              <w:left w:w="85" w:type="dxa"/>
              <w:bottom w:w="85" w:type="dxa"/>
              <w:right w:w="85" w:type="dxa"/>
            </w:tcMar>
            <w:vAlign w:val="center"/>
          </w:tcPr>
          <w:p w14:paraId="29FB07D7" w14:textId="77777777" w:rsidR="00CF717B" w:rsidRPr="00AC562A" w:rsidRDefault="00E15CAC">
            <w:pPr>
              <w:spacing w:after="60" w:line="252" w:lineRule="auto"/>
              <w:jc w:val="left"/>
            </w:pPr>
            <w:r w:rsidRPr="00AC562A">
              <w:rPr>
                <w:sz w:val="20"/>
              </w:rPr>
              <w:t>BR-001</w:t>
            </w:r>
            <w:r w:rsidRPr="00AC562A">
              <w:rPr>
                <w:sz w:val="20"/>
              </w:rPr>
              <w:br/>
              <w:t>Reduce recording effort</w:t>
            </w:r>
          </w:p>
        </w:tc>
        <w:tc>
          <w:tcPr>
            <w:tcW w:w="4781" w:type="dxa"/>
            <w:tcMar>
              <w:top w:w="85" w:type="dxa"/>
              <w:left w:w="85" w:type="dxa"/>
              <w:bottom w:w="85" w:type="dxa"/>
              <w:right w:w="85" w:type="dxa"/>
            </w:tcMar>
            <w:vAlign w:val="center"/>
          </w:tcPr>
          <w:p w14:paraId="1E68923B" w14:textId="77777777" w:rsidR="00CF717B" w:rsidRPr="00AC562A" w:rsidRDefault="00E15CAC">
            <w:pPr>
              <w:spacing w:after="60" w:line="252" w:lineRule="auto"/>
              <w:jc w:val="left"/>
            </w:pPr>
            <w:r w:rsidRPr="00AC562A">
              <w:rPr>
                <w:sz w:val="20"/>
              </w:rPr>
              <w:t>FR-VOICE-001, FR-VOICE-002</w:t>
            </w:r>
          </w:p>
        </w:tc>
        <w:tc>
          <w:tcPr>
            <w:tcW w:w="1800" w:type="dxa"/>
            <w:tcMar>
              <w:top w:w="85" w:type="dxa"/>
              <w:left w:w="85" w:type="dxa"/>
              <w:bottom w:w="85" w:type="dxa"/>
              <w:right w:w="85" w:type="dxa"/>
            </w:tcMar>
            <w:vAlign w:val="center"/>
          </w:tcPr>
          <w:p w14:paraId="2CBEB415" w14:textId="77777777" w:rsidR="00CF717B" w:rsidRPr="00AC562A" w:rsidRDefault="00E15CAC">
            <w:pPr>
              <w:spacing w:after="60" w:line="252" w:lineRule="auto"/>
              <w:jc w:val="left"/>
            </w:pPr>
            <w:r w:rsidRPr="00AC562A">
              <w:rPr>
                <w:sz w:val="20"/>
              </w:rPr>
              <w:t>Should Have: 2</w:t>
            </w:r>
          </w:p>
        </w:tc>
      </w:tr>
      <w:tr w:rsidR="00CF717B" w:rsidRPr="00AC562A" w14:paraId="44B1A5CB" w14:textId="77777777">
        <w:trPr>
          <w:cantSplit/>
        </w:trPr>
        <w:tc>
          <w:tcPr>
            <w:tcW w:w="2088" w:type="dxa"/>
            <w:tcMar>
              <w:top w:w="85" w:type="dxa"/>
              <w:left w:w="85" w:type="dxa"/>
              <w:bottom w:w="85" w:type="dxa"/>
              <w:right w:w="85" w:type="dxa"/>
            </w:tcMar>
            <w:vAlign w:val="center"/>
          </w:tcPr>
          <w:p w14:paraId="04AA8F56" w14:textId="77777777" w:rsidR="00CF717B" w:rsidRPr="00AC562A" w:rsidRDefault="00E15CAC">
            <w:pPr>
              <w:spacing w:after="60" w:line="252" w:lineRule="auto"/>
              <w:jc w:val="left"/>
            </w:pPr>
            <w:r w:rsidRPr="00AC562A">
              <w:rPr>
                <w:sz w:val="20"/>
              </w:rPr>
              <w:t>BR-002</w:t>
            </w:r>
            <w:r w:rsidRPr="00AC562A">
              <w:rPr>
                <w:sz w:val="20"/>
              </w:rPr>
              <w:br/>
              <w:t>Maintain trustworthy expense records</w:t>
            </w:r>
          </w:p>
        </w:tc>
        <w:tc>
          <w:tcPr>
            <w:tcW w:w="4781" w:type="dxa"/>
            <w:tcMar>
              <w:top w:w="85" w:type="dxa"/>
              <w:left w:w="85" w:type="dxa"/>
              <w:bottom w:w="85" w:type="dxa"/>
              <w:right w:w="85" w:type="dxa"/>
            </w:tcMar>
            <w:vAlign w:val="center"/>
          </w:tcPr>
          <w:p w14:paraId="1E498081" w14:textId="77777777" w:rsidR="00CF717B" w:rsidRPr="00AC562A" w:rsidRDefault="00E15CAC">
            <w:pPr>
              <w:spacing w:after="60" w:line="252" w:lineRule="auto"/>
              <w:jc w:val="left"/>
            </w:pPr>
            <w:r w:rsidRPr="00AC562A">
              <w:rPr>
                <w:sz w:val="20"/>
              </w:rPr>
              <w:t>FR-REVIEW-001, FR-REVIEW-002, FR-TXN-003, FR-CAT-001, FR-CAT-002, FR-CAT-003, FR-CAT-004</w:t>
            </w:r>
          </w:p>
        </w:tc>
        <w:tc>
          <w:tcPr>
            <w:tcW w:w="1800" w:type="dxa"/>
            <w:tcMar>
              <w:top w:w="85" w:type="dxa"/>
              <w:left w:w="85" w:type="dxa"/>
              <w:bottom w:w="85" w:type="dxa"/>
              <w:right w:w="85" w:type="dxa"/>
            </w:tcMar>
            <w:vAlign w:val="center"/>
          </w:tcPr>
          <w:p w14:paraId="04D3996D" w14:textId="77777777" w:rsidR="00CF717B" w:rsidRPr="00AC562A" w:rsidRDefault="00E15CAC">
            <w:pPr>
              <w:spacing w:after="60" w:line="252" w:lineRule="auto"/>
              <w:jc w:val="left"/>
            </w:pPr>
            <w:r w:rsidRPr="00AC562A">
              <w:rPr>
                <w:sz w:val="20"/>
              </w:rPr>
              <w:t>Must Have: 7</w:t>
            </w:r>
          </w:p>
        </w:tc>
      </w:tr>
      <w:tr w:rsidR="00CF717B" w:rsidRPr="00AC562A" w14:paraId="6A86A837" w14:textId="77777777">
        <w:trPr>
          <w:cantSplit/>
        </w:trPr>
        <w:tc>
          <w:tcPr>
            <w:tcW w:w="2088" w:type="dxa"/>
            <w:tcMar>
              <w:top w:w="85" w:type="dxa"/>
              <w:left w:w="85" w:type="dxa"/>
              <w:bottom w:w="85" w:type="dxa"/>
              <w:right w:w="85" w:type="dxa"/>
            </w:tcMar>
            <w:vAlign w:val="center"/>
          </w:tcPr>
          <w:p w14:paraId="6E322340" w14:textId="77777777" w:rsidR="00CF717B" w:rsidRPr="00AC562A" w:rsidRDefault="00E15CAC">
            <w:pPr>
              <w:spacing w:after="60" w:line="252" w:lineRule="auto"/>
              <w:jc w:val="left"/>
            </w:pPr>
            <w:r w:rsidRPr="00AC562A">
              <w:rPr>
                <w:sz w:val="20"/>
              </w:rPr>
              <w:t>BR-002</w:t>
            </w:r>
            <w:r w:rsidRPr="00AC562A">
              <w:rPr>
                <w:sz w:val="20"/>
              </w:rPr>
              <w:br/>
              <w:t>Maintain trustworthy expense records</w:t>
            </w:r>
          </w:p>
        </w:tc>
        <w:tc>
          <w:tcPr>
            <w:tcW w:w="4781" w:type="dxa"/>
            <w:tcMar>
              <w:top w:w="85" w:type="dxa"/>
              <w:left w:w="85" w:type="dxa"/>
              <w:bottom w:w="85" w:type="dxa"/>
              <w:right w:w="85" w:type="dxa"/>
            </w:tcMar>
            <w:vAlign w:val="center"/>
          </w:tcPr>
          <w:p w14:paraId="147F4B88" w14:textId="77777777" w:rsidR="00CF717B" w:rsidRPr="00AC562A" w:rsidRDefault="00E15CAC">
            <w:pPr>
              <w:spacing w:after="60" w:line="252" w:lineRule="auto"/>
              <w:jc w:val="left"/>
            </w:pPr>
            <w:r w:rsidRPr="00AC562A">
              <w:rPr>
                <w:sz w:val="20"/>
              </w:rPr>
              <w:t>FR-COA-001, FR-COA-002, FR-COA-003, FR-COA-004, FR-LEDGER-001, FR-LEDGER-002, FR-LEDGER-003</w:t>
            </w:r>
          </w:p>
        </w:tc>
        <w:tc>
          <w:tcPr>
            <w:tcW w:w="1800" w:type="dxa"/>
            <w:tcMar>
              <w:top w:w="85" w:type="dxa"/>
              <w:left w:w="85" w:type="dxa"/>
              <w:bottom w:w="85" w:type="dxa"/>
              <w:right w:w="85" w:type="dxa"/>
            </w:tcMar>
            <w:vAlign w:val="center"/>
          </w:tcPr>
          <w:p w14:paraId="72816EDA" w14:textId="77777777" w:rsidR="00CF717B" w:rsidRPr="00AC562A" w:rsidRDefault="00E15CAC">
            <w:pPr>
              <w:spacing w:after="60" w:line="252" w:lineRule="auto"/>
              <w:jc w:val="left"/>
            </w:pPr>
            <w:r w:rsidRPr="00AC562A">
              <w:rPr>
                <w:sz w:val="20"/>
              </w:rPr>
              <w:t>Must Have: 7</w:t>
            </w:r>
          </w:p>
        </w:tc>
      </w:tr>
      <w:tr w:rsidR="00CF717B" w:rsidRPr="00AC562A" w14:paraId="14B34C09" w14:textId="77777777">
        <w:trPr>
          <w:cantSplit/>
        </w:trPr>
        <w:tc>
          <w:tcPr>
            <w:tcW w:w="2088" w:type="dxa"/>
            <w:tcMar>
              <w:top w:w="85" w:type="dxa"/>
              <w:left w:w="85" w:type="dxa"/>
              <w:bottom w:w="85" w:type="dxa"/>
              <w:right w:w="85" w:type="dxa"/>
            </w:tcMar>
            <w:vAlign w:val="center"/>
          </w:tcPr>
          <w:p w14:paraId="4AF02C1B" w14:textId="77777777" w:rsidR="00CF717B" w:rsidRPr="00AC562A" w:rsidRDefault="00E15CAC">
            <w:pPr>
              <w:spacing w:after="60" w:line="252" w:lineRule="auto"/>
              <w:jc w:val="left"/>
            </w:pPr>
            <w:r w:rsidRPr="00AC562A">
              <w:rPr>
                <w:sz w:val="20"/>
              </w:rPr>
              <w:t>BR-002</w:t>
            </w:r>
            <w:r w:rsidRPr="00AC562A">
              <w:rPr>
                <w:sz w:val="20"/>
              </w:rPr>
              <w:br/>
              <w:t>Maintain trustworthy expense records</w:t>
            </w:r>
          </w:p>
        </w:tc>
        <w:tc>
          <w:tcPr>
            <w:tcW w:w="4781" w:type="dxa"/>
            <w:tcMar>
              <w:top w:w="85" w:type="dxa"/>
              <w:left w:w="85" w:type="dxa"/>
              <w:bottom w:w="85" w:type="dxa"/>
              <w:right w:w="85" w:type="dxa"/>
            </w:tcMar>
            <w:vAlign w:val="center"/>
          </w:tcPr>
          <w:p w14:paraId="7AD8F7C0" w14:textId="77777777" w:rsidR="00CF717B" w:rsidRPr="00AC562A" w:rsidRDefault="00E15CAC">
            <w:pPr>
              <w:spacing w:after="60" w:line="252" w:lineRule="auto"/>
              <w:jc w:val="left"/>
            </w:pPr>
            <w:r w:rsidRPr="00AC562A">
              <w:rPr>
                <w:sz w:val="20"/>
              </w:rPr>
              <w:t>FR-LEDGER-004, FR-LEDGER-005, FR-LEDGER-006</w:t>
            </w:r>
          </w:p>
        </w:tc>
        <w:tc>
          <w:tcPr>
            <w:tcW w:w="1800" w:type="dxa"/>
            <w:tcMar>
              <w:top w:w="85" w:type="dxa"/>
              <w:left w:w="85" w:type="dxa"/>
              <w:bottom w:w="85" w:type="dxa"/>
              <w:right w:w="85" w:type="dxa"/>
            </w:tcMar>
            <w:vAlign w:val="center"/>
          </w:tcPr>
          <w:p w14:paraId="70A568D3" w14:textId="77777777" w:rsidR="00CF717B" w:rsidRPr="00AC562A" w:rsidRDefault="00E15CAC">
            <w:pPr>
              <w:spacing w:after="60" w:line="252" w:lineRule="auto"/>
              <w:jc w:val="left"/>
            </w:pPr>
            <w:r w:rsidRPr="00AC562A">
              <w:rPr>
                <w:sz w:val="20"/>
              </w:rPr>
              <w:t>Must Have: 3</w:t>
            </w:r>
          </w:p>
        </w:tc>
      </w:tr>
      <w:tr w:rsidR="00CF717B" w:rsidRPr="00AC562A" w14:paraId="446C8698" w14:textId="77777777">
        <w:trPr>
          <w:cantSplit/>
        </w:trPr>
        <w:tc>
          <w:tcPr>
            <w:tcW w:w="2088" w:type="dxa"/>
            <w:tcMar>
              <w:top w:w="85" w:type="dxa"/>
              <w:left w:w="85" w:type="dxa"/>
              <w:bottom w:w="85" w:type="dxa"/>
              <w:right w:w="85" w:type="dxa"/>
            </w:tcMar>
            <w:vAlign w:val="center"/>
          </w:tcPr>
          <w:p w14:paraId="3D789F9B" w14:textId="77777777" w:rsidR="00CF717B" w:rsidRPr="00AC562A" w:rsidRDefault="00E15CAC">
            <w:pPr>
              <w:spacing w:after="60" w:line="252" w:lineRule="auto"/>
              <w:jc w:val="left"/>
            </w:pPr>
            <w:r w:rsidRPr="00AC562A">
              <w:rPr>
                <w:sz w:val="20"/>
              </w:rPr>
              <w:t>BR-003</w:t>
            </w:r>
            <w:r w:rsidRPr="00AC562A">
              <w:rPr>
                <w:sz w:val="20"/>
              </w:rPr>
              <w:br/>
              <w:t>Understand recorded spending</w:t>
            </w:r>
          </w:p>
        </w:tc>
        <w:tc>
          <w:tcPr>
            <w:tcW w:w="4781" w:type="dxa"/>
            <w:tcMar>
              <w:top w:w="85" w:type="dxa"/>
              <w:left w:w="85" w:type="dxa"/>
              <w:bottom w:w="85" w:type="dxa"/>
              <w:right w:w="85" w:type="dxa"/>
            </w:tcMar>
            <w:vAlign w:val="center"/>
          </w:tcPr>
          <w:p w14:paraId="578FC8D6" w14:textId="77777777" w:rsidR="00CF717B" w:rsidRPr="00AC562A" w:rsidRDefault="00E15CAC">
            <w:pPr>
              <w:spacing w:after="60" w:line="252" w:lineRule="auto"/>
              <w:jc w:val="left"/>
            </w:pPr>
            <w:r w:rsidRPr="00AC562A">
              <w:rPr>
                <w:sz w:val="20"/>
              </w:rPr>
              <w:t>FR-DASH-001, FR-DASH-002, FR-DASH-003, FR-AI-001, FR-AI-002, FR-AI-003, FR-AI-004</w:t>
            </w:r>
          </w:p>
        </w:tc>
        <w:tc>
          <w:tcPr>
            <w:tcW w:w="1800" w:type="dxa"/>
            <w:tcMar>
              <w:top w:w="85" w:type="dxa"/>
              <w:left w:w="85" w:type="dxa"/>
              <w:bottom w:w="85" w:type="dxa"/>
              <w:right w:w="85" w:type="dxa"/>
            </w:tcMar>
            <w:vAlign w:val="center"/>
          </w:tcPr>
          <w:p w14:paraId="4218972E" w14:textId="77777777" w:rsidR="00CF717B" w:rsidRPr="00AC562A" w:rsidRDefault="00E15CAC">
            <w:pPr>
              <w:spacing w:after="60" w:line="252" w:lineRule="auto"/>
              <w:jc w:val="left"/>
            </w:pPr>
            <w:r w:rsidRPr="00AC562A">
              <w:rPr>
                <w:sz w:val="20"/>
              </w:rPr>
              <w:t>Must Have: 7</w:t>
            </w:r>
          </w:p>
        </w:tc>
      </w:tr>
      <w:tr w:rsidR="00CF717B" w:rsidRPr="00AC562A" w14:paraId="51F08D74" w14:textId="77777777">
        <w:trPr>
          <w:cantSplit/>
        </w:trPr>
        <w:tc>
          <w:tcPr>
            <w:tcW w:w="2088" w:type="dxa"/>
            <w:tcMar>
              <w:top w:w="85" w:type="dxa"/>
              <w:left w:w="85" w:type="dxa"/>
              <w:bottom w:w="85" w:type="dxa"/>
              <w:right w:w="85" w:type="dxa"/>
            </w:tcMar>
            <w:vAlign w:val="center"/>
          </w:tcPr>
          <w:p w14:paraId="1274489E" w14:textId="77777777" w:rsidR="00CF717B" w:rsidRPr="00AC562A" w:rsidRDefault="00E15CAC">
            <w:pPr>
              <w:spacing w:after="60" w:line="252" w:lineRule="auto"/>
              <w:jc w:val="left"/>
            </w:pPr>
            <w:r w:rsidRPr="00AC562A">
              <w:rPr>
                <w:sz w:val="20"/>
              </w:rPr>
              <w:t>BR-003</w:t>
            </w:r>
            <w:r w:rsidRPr="00AC562A">
              <w:rPr>
                <w:sz w:val="20"/>
              </w:rPr>
              <w:br/>
              <w:t>Understand recorded spending</w:t>
            </w:r>
          </w:p>
        </w:tc>
        <w:tc>
          <w:tcPr>
            <w:tcW w:w="4781" w:type="dxa"/>
            <w:tcMar>
              <w:top w:w="85" w:type="dxa"/>
              <w:left w:w="85" w:type="dxa"/>
              <w:bottom w:w="85" w:type="dxa"/>
              <w:right w:w="85" w:type="dxa"/>
            </w:tcMar>
            <w:vAlign w:val="center"/>
          </w:tcPr>
          <w:p w14:paraId="12128F3F" w14:textId="77777777" w:rsidR="00CF717B" w:rsidRPr="00AC562A" w:rsidRDefault="00E15CAC">
            <w:pPr>
              <w:spacing w:after="60" w:line="252" w:lineRule="auto"/>
              <w:jc w:val="left"/>
            </w:pPr>
            <w:r w:rsidRPr="00AC562A">
              <w:rPr>
                <w:sz w:val="20"/>
              </w:rPr>
              <w:t>FR-AI-005, FR-AI-006, FR-AI-007, FR-AI-008, FR-AI-009, FR-AI-010</w:t>
            </w:r>
          </w:p>
        </w:tc>
        <w:tc>
          <w:tcPr>
            <w:tcW w:w="1800" w:type="dxa"/>
            <w:tcMar>
              <w:top w:w="85" w:type="dxa"/>
              <w:left w:w="85" w:type="dxa"/>
              <w:bottom w:w="85" w:type="dxa"/>
              <w:right w:w="85" w:type="dxa"/>
            </w:tcMar>
            <w:vAlign w:val="center"/>
          </w:tcPr>
          <w:p w14:paraId="6D0E200D" w14:textId="77777777" w:rsidR="00CF717B" w:rsidRPr="00AC562A" w:rsidRDefault="00E15CAC">
            <w:pPr>
              <w:spacing w:after="60" w:line="252" w:lineRule="auto"/>
              <w:jc w:val="left"/>
            </w:pPr>
            <w:r w:rsidRPr="00AC562A">
              <w:rPr>
                <w:sz w:val="20"/>
              </w:rPr>
              <w:t>Must Have: 6</w:t>
            </w:r>
          </w:p>
        </w:tc>
      </w:tr>
      <w:tr w:rsidR="00CF717B" w:rsidRPr="00AC562A" w14:paraId="7FB4D3A7" w14:textId="77777777">
        <w:trPr>
          <w:cantSplit/>
        </w:trPr>
        <w:tc>
          <w:tcPr>
            <w:tcW w:w="2088" w:type="dxa"/>
            <w:tcMar>
              <w:top w:w="85" w:type="dxa"/>
              <w:left w:w="85" w:type="dxa"/>
              <w:bottom w:w="85" w:type="dxa"/>
              <w:right w:w="85" w:type="dxa"/>
            </w:tcMar>
            <w:vAlign w:val="center"/>
          </w:tcPr>
          <w:p w14:paraId="146F895D" w14:textId="77777777" w:rsidR="00CF717B" w:rsidRPr="00AC562A" w:rsidRDefault="00E15CAC">
            <w:pPr>
              <w:spacing w:after="60" w:line="252" w:lineRule="auto"/>
              <w:jc w:val="left"/>
            </w:pPr>
            <w:r w:rsidRPr="00AC562A">
              <w:rPr>
                <w:sz w:val="20"/>
              </w:rPr>
              <w:t>BR-004</w:t>
            </w:r>
            <w:r w:rsidRPr="00AC562A">
              <w:rPr>
                <w:sz w:val="20"/>
              </w:rPr>
              <w:br/>
              <w:t>Support informed product comparison</w:t>
            </w:r>
          </w:p>
        </w:tc>
        <w:tc>
          <w:tcPr>
            <w:tcW w:w="4781" w:type="dxa"/>
            <w:tcMar>
              <w:top w:w="85" w:type="dxa"/>
              <w:left w:w="85" w:type="dxa"/>
              <w:bottom w:w="85" w:type="dxa"/>
              <w:right w:w="85" w:type="dxa"/>
            </w:tcMar>
            <w:vAlign w:val="center"/>
          </w:tcPr>
          <w:p w14:paraId="15F56FAF" w14:textId="77777777" w:rsidR="00CF717B" w:rsidRPr="00AC562A" w:rsidRDefault="00E15CAC">
            <w:pPr>
              <w:spacing w:after="60" w:line="252" w:lineRule="auto"/>
              <w:jc w:val="left"/>
            </w:pPr>
            <w:r w:rsidRPr="00AC562A">
              <w:rPr>
                <w:sz w:val="20"/>
              </w:rPr>
              <w:t>FR-OCR-005, FR-PRODUCT-001, FR-PRODUCT-002, FR-PRODUCT-003, FR-PRICE-001, FR-PRICE-002, FR-AI-006</w:t>
            </w:r>
          </w:p>
        </w:tc>
        <w:tc>
          <w:tcPr>
            <w:tcW w:w="1800" w:type="dxa"/>
            <w:tcMar>
              <w:top w:w="85" w:type="dxa"/>
              <w:left w:w="85" w:type="dxa"/>
              <w:bottom w:w="85" w:type="dxa"/>
              <w:right w:w="85" w:type="dxa"/>
            </w:tcMar>
            <w:vAlign w:val="center"/>
          </w:tcPr>
          <w:p w14:paraId="03CA3736" w14:textId="77777777" w:rsidR="00CF717B" w:rsidRPr="00AC562A" w:rsidRDefault="00E15CAC">
            <w:pPr>
              <w:spacing w:after="60" w:line="252" w:lineRule="auto"/>
              <w:jc w:val="left"/>
            </w:pPr>
            <w:r w:rsidRPr="00AC562A">
              <w:rPr>
                <w:sz w:val="20"/>
              </w:rPr>
              <w:t>Must Have: 7</w:t>
            </w:r>
          </w:p>
        </w:tc>
      </w:tr>
      <w:tr w:rsidR="00CF717B" w:rsidRPr="00AC562A" w14:paraId="4B9C5FF8" w14:textId="77777777">
        <w:trPr>
          <w:cantSplit/>
        </w:trPr>
        <w:tc>
          <w:tcPr>
            <w:tcW w:w="2088" w:type="dxa"/>
            <w:tcMar>
              <w:top w:w="85" w:type="dxa"/>
              <w:left w:w="85" w:type="dxa"/>
              <w:bottom w:w="85" w:type="dxa"/>
              <w:right w:w="85" w:type="dxa"/>
            </w:tcMar>
            <w:vAlign w:val="center"/>
          </w:tcPr>
          <w:p w14:paraId="5728A0FB" w14:textId="77777777" w:rsidR="00CF717B" w:rsidRPr="00AC562A" w:rsidRDefault="00E15CAC">
            <w:pPr>
              <w:spacing w:after="60" w:line="252" w:lineRule="auto"/>
              <w:jc w:val="left"/>
            </w:pPr>
            <w:r w:rsidRPr="00AC562A">
              <w:rPr>
                <w:sz w:val="20"/>
              </w:rPr>
              <w:t>BR-005</w:t>
            </w:r>
            <w:r w:rsidRPr="00AC562A">
              <w:rPr>
                <w:sz w:val="20"/>
              </w:rPr>
              <w:br/>
              <w:t>Protect personal financial information</w:t>
            </w:r>
          </w:p>
        </w:tc>
        <w:tc>
          <w:tcPr>
            <w:tcW w:w="4781" w:type="dxa"/>
            <w:tcMar>
              <w:top w:w="85" w:type="dxa"/>
              <w:left w:w="85" w:type="dxa"/>
              <w:bottom w:w="85" w:type="dxa"/>
              <w:right w:w="85" w:type="dxa"/>
            </w:tcMar>
            <w:vAlign w:val="center"/>
          </w:tcPr>
          <w:p w14:paraId="4CB4AC01" w14:textId="77777777" w:rsidR="00CF717B" w:rsidRPr="00AC562A" w:rsidRDefault="00E15CAC">
            <w:pPr>
              <w:spacing w:after="60" w:line="252" w:lineRule="auto"/>
              <w:jc w:val="left"/>
            </w:pPr>
            <w:r w:rsidRPr="00AC562A">
              <w:rPr>
                <w:sz w:val="20"/>
              </w:rPr>
              <w:t>FR-AUTH-001, FR-AUTH-002, FR-AUTH-003, FR-AUTH-004, FR-AI-002, FR-AI-009, FR-AI-011</w:t>
            </w:r>
          </w:p>
        </w:tc>
        <w:tc>
          <w:tcPr>
            <w:tcW w:w="1800" w:type="dxa"/>
            <w:tcMar>
              <w:top w:w="85" w:type="dxa"/>
              <w:left w:w="85" w:type="dxa"/>
              <w:bottom w:w="85" w:type="dxa"/>
              <w:right w:w="85" w:type="dxa"/>
            </w:tcMar>
            <w:vAlign w:val="center"/>
          </w:tcPr>
          <w:p w14:paraId="4A376EA4" w14:textId="77777777" w:rsidR="00CF717B" w:rsidRPr="00AC562A" w:rsidRDefault="00E15CAC">
            <w:pPr>
              <w:spacing w:after="60" w:line="252" w:lineRule="auto"/>
              <w:jc w:val="left"/>
            </w:pPr>
            <w:r w:rsidRPr="00AC562A">
              <w:rPr>
                <w:sz w:val="20"/>
              </w:rPr>
              <w:t>Must Have: 7</w:t>
            </w:r>
          </w:p>
        </w:tc>
      </w:tr>
      <w:tr w:rsidR="00CF717B" w:rsidRPr="00AC562A" w14:paraId="40FAD314" w14:textId="77777777">
        <w:trPr>
          <w:cantSplit/>
        </w:trPr>
        <w:tc>
          <w:tcPr>
            <w:tcW w:w="2088" w:type="dxa"/>
            <w:tcMar>
              <w:top w:w="85" w:type="dxa"/>
              <w:left w:w="85" w:type="dxa"/>
              <w:bottom w:w="85" w:type="dxa"/>
              <w:right w:w="85" w:type="dxa"/>
            </w:tcMar>
            <w:vAlign w:val="center"/>
          </w:tcPr>
          <w:p w14:paraId="491A977E" w14:textId="77777777" w:rsidR="00CF717B" w:rsidRPr="00AC562A" w:rsidRDefault="00E15CAC">
            <w:pPr>
              <w:spacing w:after="60" w:line="252" w:lineRule="auto"/>
              <w:jc w:val="left"/>
            </w:pPr>
            <w:r w:rsidRPr="00AC562A">
              <w:rPr>
                <w:sz w:val="20"/>
              </w:rPr>
              <w:t>BR-006</w:t>
            </w:r>
            <w:r w:rsidRPr="00AC562A">
              <w:rPr>
                <w:sz w:val="20"/>
              </w:rPr>
              <w:br/>
              <w:t>Support ordinary smartphone use</w:t>
            </w:r>
          </w:p>
        </w:tc>
        <w:tc>
          <w:tcPr>
            <w:tcW w:w="4781" w:type="dxa"/>
            <w:tcMar>
              <w:top w:w="85" w:type="dxa"/>
              <w:left w:w="85" w:type="dxa"/>
              <w:bottom w:w="85" w:type="dxa"/>
              <w:right w:w="85" w:type="dxa"/>
            </w:tcMar>
            <w:vAlign w:val="center"/>
          </w:tcPr>
          <w:p w14:paraId="1C3293EB" w14:textId="77777777" w:rsidR="00CF717B" w:rsidRPr="00AC562A" w:rsidRDefault="00E15CAC">
            <w:pPr>
              <w:spacing w:after="60" w:line="252" w:lineRule="auto"/>
              <w:jc w:val="left"/>
            </w:pPr>
            <w:r w:rsidRPr="00AC562A">
              <w:rPr>
                <w:sz w:val="20"/>
              </w:rPr>
              <w:t>FR-PROFILE-001, FR-PROFILE-002, FR-CAPTURE-003, FR-CAT-004, FR-AI-010</w:t>
            </w:r>
          </w:p>
        </w:tc>
        <w:tc>
          <w:tcPr>
            <w:tcW w:w="1800" w:type="dxa"/>
            <w:tcMar>
              <w:top w:w="85" w:type="dxa"/>
              <w:left w:w="85" w:type="dxa"/>
              <w:bottom w:w="85" w:type="dxa"/>
              <w:right w:w="85" w:type="dxa"/>
            </w:tcMar>
            <w:vAlign w:val="center"/>
          </w:tcPr>
          <w:p w14:paraId="5B615B5D" w14:textId="77777777" w:rsidR="00CF717B" w:rsidRPr="00AC562A" w:rsidRDefault="00E15CAC">
            <w:pPr>
              <w:spacing w:after="60" w:line="252" w:lineRule="auto"/>
              <w:jc w:val="left"/>
            </w:pPr>
            <w:r w:rsidRPr="00AC562A">
              <w:rPr>
                <w:sz w:val="20"/>
              </w:rPr>
              <w:t>Must Have: 5</w:t>
            </w:r>
          </w:p>
        </w:tc>
      </w:tr>
      <w:tr w:rsidR="00CF717B" w:rsidRPr="00AC562A" w14:paraId="13CC27F7" w14:textId="77777777">
        <w:trPr>
          <w:cantSplit/>
        </w:trPr>
        <w:tc>
          <w:tcPr>
            <w:tcW w:w="2088" w:type="dxa"/>
            <w:tcMar>
              <w:top w:w="85" w:type="dxa"/>
              <w:left w:w="85" w:type="dxa"/>
              <w:bottom w:w="85" w:type="dxa"/>
              <w:right w:w="85" w:type="dxa"/>
            </w:tcMar>
            <w:vAlign w:val="center"/>
          </w:tcPr>
          <w:p w14:paraId="71808D5D" w14:textId="77777777" w:rsidR="00CF717B" w:rsidRPr="00AC562A" w:rsidRDefault="00E15CAC">
            <w:pPr>
              <w:spacing w:after="60" w:line="252" w:lineRule="auto"/>
              <w:jc w:val="left"/>
            </w:pPr>
            <w:r w:rsidRPr="00AC562A">
              <w:rPr>
                <w:sz w:val="20"/>
              </w:rPr>
              <w:t>BR-007</w:t>
            </w:r>
            <w:r w:rsidRPr="00AC562A">
              <w:rPr>
                <w:sz w:val="20"/>
              </w:rPr>
              <w:br/>
              <w:t>Adapt presentation and sharing</w:t>
            </w:r>
          </w:p>
        </w:tc>
        <w:tc>
          <w:tcPr>
            <w:tcW w:w="4781" w:type="dxa"/>
            <w:tcMar>
              <w:top w:w="85" w:type="dxa"/>
              <w:left w:w="85" w:type="dxa"/>
              <w:bottom w:w="85" w:type="dxa"/>
              <w:right w:w="85" w:type="dxa"/>
            </w:tcMar>
            <w:vAlign w:val="center"/>
          </w:tcPr>
          <w:p w14:paraId="6BBC2696" w14:textId="77777777" w:rsidR="00CF717B" w:rsidRPr="00AC562A" w:rsidRDefault="00E15CAC">
            <w:pPr>
              <w:spacing w:after="60" w:line="252" w:lineRule="auto"/>
              <w:jc w:val="left"/>
            </w:pPr>
            <w:r w:rsidRPr="00AC562A">
              <w:rPr>
                <w:sz w:val="20"/>
              </w:rPr>
              <w:t>FR-CAPTURE-004, FR-CAT-005, FR-DASH-004, FR-DASH-005, FR-REPORT-001, FR-LOC-001, FR-LOC-002</w:t>
            </w:r>
          </w:p>
        </w:tc>
        <w:tc>
          <w:tcPr>
            <w:tcW w:w="1800" w:type="dxa"/>
            <w:tcMar>
              <w:top w:w="85" w:type="dxa"/>
              <w:left w:w="85" w:type="dxa"/>
              <w:bottom w:w="85" w:type="dxa"/>
              <w:right w:w="85" w:type="dxa"/>
            </w:tcMar>
            <w:vAlign w:val="center"/>
          </w:tcPr>
          <w:p w14:paraId="2C2147CC" w14:textId="77777777" w:rsidR="00CF717B" w:rsidRPr="00AC562A" w:rsidRDefault="00E15CAC">
            <w:pPr>
              <w:spacing w:after="60" w:line="252" w:lineRule="auto"/>
              <w:jc w:val="left"/>
            </w:pPr>
            <w:r w:rsidRPr="00AC562A">
              <w:rPr>
                <w:sz w:val="20"/>
              </w:rPr>
              <w:t>Should Have: 7</w:t>
            </w:r>
          </w:p>
        </w:tc>
      </w:tr>
      <w:tr w:rsidR="00CF717B" w:rsidRPr="00AC562A" w14:paraId="6660AE49" w14:textId="77777777">
        <w:trPr>
          <w:cantSplit/>
        </w:trPr>
        <w:tc>
          <w:tcPr>
            <w:tcW w:w="2088" w:type="dxa"/>
            <w:tcMar>
              <w:top w:w="85" w:type="dxa"/>
              <w:left w:w="85" w:type="dxa"/>
              <w:bottom w:w="85" w:type="dxa"/>
              <w:right w:w="85" w:type="dxa"/>
            </w:tcMar>
            <w:vAlign w:val="center"/>
          </w:tcPr>
          <w:p w14:paraId="1A25F3D1" w14:textId="77777777" w:rsidR="00CF717B" w:rsidRPr="00AC562A" w:rsidRDefault="00E15CAC">
            <w:pPr>
              <w:spacing w:after="60" w:line="252" w:lineRule="auto"/>
              <w:jc w:val="left"/>
            </w:pPr>
            <w:r w:rsidRPr="00AC562A">
              <w:rPr>
                <w:sz w:val="20"/>
              </w:rPr>
              <w:lastRenderedPageBreak/>
              <w:t>BR-007</w:t>
            </w:r>
            <w:r w:rsidRPr="00AC562A">
              <w:rPr>
                <w:sz w:val="20"/>
              </w:rPr>
              <w:br/>
              <w:t>Adapt presentation and sharing</w:t>
            </w:r>
          </w:p>
        </w:tc>
        <w:tc>
          <w:tcPr>
            <w:tcW w:w="4781" w:type="dxa"/>
            <w:tcMar>
              <w:top w:w="85" w:type="dxa"/>
              <w:left w:w="85" w:type="dxa"/>
              <w:bottom w:w="85" w:type="dxa"/>
              <w:right w:w="85" w:type="dxa"/>
            </w:tcMar>
            <w:vAlign w:val="center"/>
          </w:tcPr>
          <w:p w14:paraId="3D075E89" w14:textId="77777777" w:rsidR="00CF717B" w:rsidRPr="00AC562A" w:rsidRDefault="00E15CAC">
            <w:pPr>
              <w:spacing w:after="60" w:line="252" w:lineRule="auto"/>
              <w:jc w:val="left"/>
            </w:pPr>
            <w:r w:rsidRPr="00AC562A">
              <w:rPr>
                <w:sz w:val="20"/>
              </w:rPr>
              <w:t>FR-LOC-003</w:t>
            </w:r>
          </w:p>
        </w:tc>
        <w:tc>
          <w:tcPr>
            <w:tcW w:w="1800" w:type="dxa"/>
            <w:tcMar>
              <w:top w:w="85" w:type="dxa"/>
              <w:left w:w="85" w:type="dxa"/>
              <w:bottom w:w="85" w:type="dxa"/>
              <w:right w:w="85" w:type="dxa"/>
            </w:tcMar>
            <w:vAlign w:val="center"/>
          </w:tcPr>
          <w:p w14:paraId="5EC27DCB" w14:textId="77777777" w:rsidR="00CF717B" w:rsidRPr="00AC562A" w:rsidRDefault="00E15CAC">
            <w:pPr>
              <w:spacing w:after="60" w:line="252" w:lineRule="auto"/>
              <w:jc w:val="left"/>
            </w:pPr>
            <w:r w:rsidRPr="00AC562A">
              <w:rPr>
                <w:sz w:val="20"/>
              </w:rPr>
              <w:t>Should Have: 1</w:t>
            </w:r>
          </w:p>
        </w:tc>
      </w:tr>
      <w:tr w:rsidR="00CF717B" w:rsidRPr="00AC562A" w14:paraId="2EBDD3AF" w14:textId="77777777">
        <w:trPr>
          <w:cantSplit/>
        </w:trPr>
        <w:tc>
          <w:tcPr>
            <w:tcW w:w="2088" w:type="dxa"/>
            <w:tcMar>
              <w:top w:w="85" w:type="dxa"/>
              <w:left w:w="85" w:type="dxa"/>
              <w:bottom w:w="85" w:type="dxa"/>
              <w:right w:w="85" w:type="dxa"/>
            </w:tcMar>
            <w:vAlign w:val="center"/>
          </w:tcPr>
          <w:p w14:paraId="260B02AF" w14:textId="77777777" w:rsidR="00CF717B" w:rsidRPr="00AC562A" w:rsidRDefault="00E15CAC">
            <w:pPr>
              <w:spacing w:after="60" w:line="252" w:lineRule="auto"/>
              <w:jc w:val="left"/>
            </w:pPr>
            <w:r w:rsidRPr="00AC562A">
              <w:rPr>
                <w:sz w:val="20"/>
              </w:rPr>
              <w:t>BR-008</w:t>
            </w:r>
            <w:r w:rsidRPr="00AC562A">
              <w:rPr>
                <w:sz w:val="20"/>
              </w:rPr>
              <w:br/>
              <w:t>Support flexible recording habits</w:t>
            </w:r>
          </w:p>
        </w:tc>
        <w:tc>
          <w:tcPr>
            <w:tcW w:w="4781" w:type="dxa"/>
            <w:tcMar>
              <w:top w:w="85" w:type="dxa"/>
              <w:left w:w="85" w:type="dxa"/>
              <w:bottom w:w="85" w:type="dxa"/>
              <w:right w:w="85" w:type="dxa"/>
            </w:tcMar>
            <w:vAlign w:val="center"/>
          </w:tcPr>
          <w:p w14:paraId="0F72B717" w14:textId="77777777" w:rsidR="00CF717B" w:rsidRPr="00AC562A" w:rsidRDefault="00E15CAC">
            <w:pPr>
              <w:spacing w:after="60" w:line="252" w:lineRule="auto"/>
              <w:jc w:val="left"/>
            </w:pPr>
            <w:r w:rsidRPr="00AC562A">
              <w:rPr>
                <w:sz w:val="20"/>
              </w:rPr>
              <w:t>FR-CAT-006, FR-REPORT-002, FR-OFFLINE-001, FR-REMIND-001</w:t>
            </w:r>
          </w:p>
        </w:tc>
        <w:tc>
          <w:tcPr>
            <w:tcW w:w="1800" w:type="dxa"/>
            <w:tcMar>
              <w:top w:w="85" w:type="dxa"/>
              <w:left w:w="85" w:type="dxa"/>
              <w:bottom w:w="85" w:type="dxa"/>
              <w:right w:w="85" w:type="dxa"/>
            </w:tcMar>
            <w:vAlign w:val="center"/>
          </w:tcPr>
          <w:p w14:paraId="3EE693B8" w14:textId="77777777" w:rsidR="00CF717B" w:rsidRPr="00AC562A" w:rsidRDefault="00E15CAC">
            <w:pPr>
              <w:spacing w:after="60" w:line="252" w:lineRule="auto"/>
              <w:jc w:val="left"/>
            </w:pPr>
            <w:r w:rsidRPr="00AC562A">
              <w:rPr>
                <w:sz w:val="20"/>
              </w:rPr>
              <w:t>Could Have: 4</w:t>
            </w:r>
          </w:p>
        </w:tc>
      </w:tr>
    </w:tbl>
    <w:p w14:paraId="436EB23F" w14:textId="77777777" w:rsidR="00CF717B" w:rsidRPr="00AC562A" w:rsidRDefault="00CF717B">
      <w:pPr>
        <w:spacing w:after="0"/>
      </w:pPr>
    </w:p>
    <w:p w14:paraId="08B8F448" w14:textId="77777777" w:rsidR="00CF717B" w:rsidRPr="00AC562A" w:rsidRDefault="00E15CAC">
      <w:pPr>
        <w:pStyle w:val="Heading2"/>
      </w:pPr>
      <w:bookmarkStart w:id="63" w:name="_Toc241027689"/>
      <w:r w:rsidRPr="00AC562A">
        <w:t>Functional to quality requirements</w:t>
      </w:r>
      <w:bookmarkEnd w:id="63"/>
    </w:p>
    <w:p w14:paraId="3A801605" w14:textId="5EDB58D7" w:rsidR="00CF717B" w:rsidRPr="00AC562A" w:rsidRDefault="00E15CAC">
      <w:pPr>
        <w:pStyle w:val="Caption"/>
        <w:keepNext/>
      </w:pPr>
      <w:bookmarkStart w:id="64" w:name="_Toc241027718"/>
      <w:r w:rsidRPr="00AC562A">
        <w:t xml:space="preserve">Table </w:t>
      </w:r>
      <w:r w:rsidRPr="00AC562A">
        <w:fldChar w:fldCharType="begin"/>
      </w:r>
      <w:r w:rsidRPr="00AC562A">
        <w:instrText xml:space="preserve"> SEQ Table \* ARABIC </w:instrText>
      </w:r>
      <w:r w:rsidRPr="00AC562A">
        <w:fldChar w:fldCharType="separate"/>
      </w:r>
      <w:r w:rsidR="00AC562A">
        <w:rPr>
          <w:noProof/>
        </w:rPr>
        <w:t>12</w:t>
      </w:r>
      <w:r w:rsidRPr="00AC562A">
        <w:fldChar w:fldCharType="end"/>
      </w:r>
      <w:r w:rsidRPr="00AC562A">
        <w:t>: Functional requirements and applicable quality conditions</w:t>
      </w:r>
      <w:bookmarkEnd w:id="6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85"/>
        <w:gridCol w:w="4392"/>
        <w:gridCol w:w="2592"/>
      </w:tblGrid>
      <w:tr w:rsidR="00CF717B" w:rsidRPr="00AC562A" w14:paraId="22558BC3" w14:textId="77777777">
        <w:trPr>
          <w:cantSplit/>
          <w:tblHeader/>
        </w:trPr>
        <w:tc>
          <w:tcPr>
            <w:tcW w:w="1685" w:type="dxa"/>
            <w:shd w:val="clear" w:color="auto" w:fill="E7E7E7"/>
            <w:tcMar>
              <w:top w:w="85" w:type="dxa"/>
              <w:left w:w="85" w:type="dxa"/>
              <w:bottom w:w="85" w:type="dxa"/>
              <w:right w:w="85" w:type="dxa"/>
            </w:tcMar>
            <w:vAlign w:val="center"/>
          </w:tcPr>
          <w:p w14:paraId="5ED98991" w14:textId="77777777" w:rsidR="00CF717B" w:rsidRPr="00AC562A" w:rsidRDefault="00E15CAC">
            <w:pPr>
              <w:keepNext/>
              <w:spacing w:after="60" w:line="252" w:lineRule="auto"/>
              <w:jc w:val="left"/>
            </w:pPr>
            <w:r w:rsidRPr="00AC562A">
              <w:rPr>
                <w:b/>
                <w:sz w:val="20"/>
              </w:rPr>
              <w:t>Functional ID</w:t>
            </w:r>
          </w:p>
        </w:tc>
        <w:tc>
          <w:tcPr>
            <w:tcW w:w="4392" w:type="dxa"/>
            <w:shd w:val="clear" w:color="auto" w:fill="E7E7E7"/>
            <w:tcMar>
              <w:top w:w="85" w:type="dxa"/>
              <w:left w:w="85" w:type="dxa"/>
              <w:bottom w:w="85" w:type="dxa"/>
              <w:right w:w="85" w:type="dxa"/>
            </w:tcMar>
            <w:vAlign w:val="center"/>
          </w:tcPr>
          <w:p w14:paraId="5A7F7204" w14:textId="77777777" w:rsidR="00CF717B" w:rsidRPr="00AC562A" w:rsidRDefault="00E15CAC">
            <w:pPr>
              <w:keepNext/>
              <w:spacing w:after="60" w:line="252" w:lineRule="auto"/>
              <w:jc w:val="left"/>
            </w:pPr>
            <w:r w:rsidRPr="00AC562A">
              <w:rPr>
                <w:b/>
                <w:sz w:val="20"/>
              </w:rPr>
              <w:t>NFR IDs</w:t>
            </w:r>
          </w:p>
        </w:tc>
        <w:tc>
          <w:tcPr>
            <w:tcW w:w="2592" w:type="dxa"/>
            <w:shd w:val="clear" w:color="auto" w:fill="E7E7E7"/>
            <w:tcMar>
              <w:top w:w="85" w:type="dxa"/>
              <w:left w:w="85" w:type="dxa"/>
              <w:bottom w:w="85" w:type="dxa"/>
              <w:right w:w="85" w:type="dxa"/>
            </w:tcMar>
            <w:vAlign w:val="center"/>
          </w:tcPr>
          <w:p w14:paraId="6645E455" w14:textId="77777777" w:rsidR="00CF717B" w:rsidRPr="00AC562A" w:rsidRDefault="00E15CAC">
            <w:pPr>
              <w:keepNext/>
              <w:spacing w:after="60" w:line="252" w:lineRule="auto"/>
              <w:jc w:val="left"/>
            </w:pPr>
            <w:r w:rsidRPr="00AC562A">
              <w:rPr>
                <w:b/>
                <w:sz w:val="20"/>
              </w:rPr>
              <w:t>Reason</w:t>
            </w:r>
          </w:p>
        </w:tc>
      </w:tr>
      <w:tr w:rsidR="00CF717B" w:rsidRPr="00AC562A" w14:paraId="641378A4" w14:textId="77777777">
        <w:trPr>
          <w:cantSplit/>
        </w:trPr>
        <w:tc>
          <w:tcPr>
            <w:tcW w:w="1685" w:type="dxa"/>
            <w:tcMar>
              <w:top w:w="85" w:type="dxa"/>
              <w:left w:w="85" w:type="dxa"/>
              <w:bottom w:w="85" w:type="dxa"/>
              <w:right w:w="85" w:type="dxa"/>
            </w:tcMar>
            <w:vAlign w:val="center"/>
          </w:tcPr>
          <w:p w14:paraId="46DF8D7C" w14:textId="77777777" w:rsidR="00CF717B" w:rsidRPr="00AC562A" w:rsidRDefault="00E15CAC">
            <w:pPr>
              <w:spacing w:after="60" w:line="252" w:lineRule="auto"/>
              <w:jc w:val="left"/>
            </w:pPr>
            <w:r w:rsidRPr="00AC562A">
              <w:rPr>
                <w:sz w:val="20"/>
              </w:rPr>
              <w:t>FR-AUTH-001</w:t>
            </w:r>
          </w:p>
        </w:tc>
        <w:tc>
          <w:tcPr>
            <w:tcW w:w="4392" w:type="dxa"/>
            <w:tcMar>
              <w:top w:w="85" w:type="dxa"/>
              <w:left w:w="85" w:type="dxa"/>
              <w:bottom w:w="85" w:type="dxa"/>
              <w:right w:w="85" w:type="dxa"/>
            </w:tcMar>
            <w:vAlign w:val="center"/>
          </w:tcPr>
          <w:p w14:paraId="09439921" w14:textId="77777777" w:rsidR="00CF717B" w:rsidRPr="00AC562A" w:rsidRDefault="00E15CAC">
            <w:pPr>
              <w:spacing w:after="60" w:line="252" w:lineRule="auto"/>
              <w:jc w:val="left"/>
            </w:pPr>
            <w:r w:rsidRPr="00AC562A">
              <w:rPr>
                <w:sz w:val="20"/>
              </w:rPr>
              <w:t>NFR-SEC-001, NFR-SEC-002, NFR-SEC-003, NFR-SEC-005, NFR-COMP-001</w:t>
            </w:r>
          </w:p>
        </w:tc>
        <w:tc>
          <w:tcPr>
            <w:tcW w:w="2592" w:type="dxa"/>
            <w:tcMar>
              <w:top w:w="85" w:type="dxa"/>
              <w:left w:w="85" w:type="dxa"/>
              <w:bottom w:w="85" w:type="dxa"/>
              <w:right w:w="85" w:type="dxa"/>
            </w:tcMar>
            <w:vAlign w:val="center"/>
          </w:tcPr>
          <w:p w14:paraId="01563A9E" w14:textId="77777777" w:rsidR="00CF717B" w:rsidRPr="00AC562A" w:rsidRDefault="00E15CAC">
            <w:pPr>
              <w:spacing w:after="60" w:line="252" w:lineRule="auto"/>
              <w:jc w:val="left"/>
            </w:pPr>
            <w:r w:rsidRPr="00AC562A">
              <w:rPr>
                <w:sz w:val="20"/>
              </w:rPr>
              <w:t>Credential and access boundary</w:t>
            </w:r>
          </w:p>
        </w:tc>
      </w:tr>
      <w:tr w:rsidR="00CF717B" w:rsidRPr="00AC562A" w14:paraId="59E34841" w14:textId="77777777">
        <w:trPr>
          <w:cantSplit/>
        </w:trPr>
        <w:tc>
          <w:tcPr>
            <w:tcW w:w="1685" w:type="dxa"/>
            <w:tcMar>
              <w:top w:w="85" w:type="dxa"/>
              <w:left w:w="85" w:type="dxa"/>
              <w:bottom w:w="85" w:type="dxa"/>
              <w:right w:w="85" w:type="dxa"/>
            </w:tcMar>
            <w:vAlign w:val="center"/>
          </w:tcPr>
          <w:p w14:paraId="5A082317" w14:textId="77777777" w:rsidR="00CF717B" w:rsidRPr="00AC562A" w:rsidRDefault="00E15CAC">
            <w:pPr>
              <w:spacing w:after="60" w:line="252" w:lineRule="auto"/>
              <w:jc w:val="left"/>
            </w:pPr>
            <w:r w:rsidRPr="00AC562A">
              <w:rPr>
                <w:sz w:val="20"/>
              </w:rPr>
              <w:t>FR-AUTH-002</w:t>
            </w:r>
          </w:p>
        </w:tc>
        <w:tc>
          <w:tcPr>
            <w:tcW w:w="4392" w:type="dxa"/>
            <w:tcMar>
              <w:top w:w="85" w:type="dxa"/>
              <w:left w:w="85" w:type="dxa"/>
              <w:bottom w:w="85" w:type="dxa"/>
              <w:right w:w="85" w:type="dxa"/>
            </w:tcMar>
            <w:vAlign w:val="center"/>
          </w:tcPr>
          <w:p w14:paraId="053703CC" w14:textId="77777777" w:rsidR="00CF717B" w:rsidRPr="00AC562A" w:rsidRDefault="00E15CAC">
            <w:pPr>
              <w:spacing w:after="60" w:line="252" w:lineRule="auto"/>
              <w:jc w:val="left"/>
            </w:pPr>
            <w:r w:rsidRPr="00AC562A">
              <w:rPr>
                <w:sz w:val="20"/>
              </w:rPr>
              <w:t>NFR-SEC-001, NFR-SEC-002, NFR-SEC-003, NFR-SEC-005, NFR-COMP-001</w:t>
            </w:r>
          </w:p>
        </w:tc>
        <w:tc>
          <w:tcPr>
            <w:tcW w:w="2592" w:type="dxa"/>
            <w:tcMar>
              <w:top w:w="85" w:type="dxa"/>
              <w:left w:w="85" w:type="dxa"/>
              <w:bottom w:w="85" w:type="dxa"/>
              <w:right w:w="85" w:type="dxa"/>
            </w:tcMar>
            <w:vAlign w:val="center"/>
          </w:tcPr>
          <w:p w14:paraId="2A9965CE" w14:textId="77777777" w:rsidR="00CF717B" w:rsidRPr="00AC562A" w:rsidRDefault="00E15CAC">
            <w:pPr>
              <w:spacing w:after="60" w:line="252" w:lineRule="auto"/>
              <w:jc w:val="left"/>
            </w:pPr>
            <w:r w:rsidRPr="00AC562A">
              <w:rPr>
                <w:sz w:val="20"/>
              </w:rPr>
              <w:t>Credential and access boundary</w:t>
            </w:r>
          </w:p>
        </w:tc>
      </w:tr>
      <w:tr w:rsidR="00CF717B" w:rsidRPr="00AC562A" w14:paraId="3A6DD93C" w14:textId="77777777">
        <w:trPr>
          <w:cantSplit/>
        </w:trPr>
        <w:tc>
          <w:tcPr>
            <w:tcW w:w="1685" w:type="dxa"/>
            <w:tcMar>
              <w:top w:w="85" w:type="dxa"/>
              <w:left w:w="85" w:type="dxa"/>
              <w:bottom w:w="85" w:type="dxa"/>
              <w:right w:w="85" w:type="dxa"/>
            </w:tcMar>
            <w:vAlign w:val="center"/>
          </w:tcPr>
          <w:p w14:paraId="7F57DD32" w14:textId="77777777" w:rsidR="00CF717B" w:rsidRPr="00AC562A" w:rsidRDefault="00E15CAC">
            <w:pPr>
              <w:spacing w:after="60" w:line="252" w:lineRule="auto"/>
              <w:jc w:val="left"/>
            </w:pPr>
            <w:r w:rsidRPr="00AC562A">
              <w:rPr>
                <w:sz w:val="20"/>
              </w:rPr>
              <w:t>FR-AUTH-003</w:t>
            </w:r>
          </w:p>
        </w:tc>
        <w:tc>
          <w:tcPr>
            <w:tcW w:w="4392" w:type="dxa"/>
            <w:tcMar>
              <w:top w:w="85" w:type="dxa"/>
              <w:left w:w="85" w:type="dxa"/>
              <w:bottom w:w="85" w:type="dxa"/>
              <w:right w:w="85" w:type="dxa"/>
            </w:tcMar>
            <w:vAlign w:val="center"/>
          </w:tcPr>
          <w:p w14:paraId="68CDC378" w14:textId="77777777" w:rsidR="00CF717B" w:rsidRPr="00AC562A" w:rsidRDefault="00E15CAC">
            <w:pPr>
              <w:spacing w:after="60" w:line="252" w:lineRule="auto"/>
              <w:jc w:val="left"/>
            </w:pPr>
            <w:r w:rsidRPr="00AC562A">
              <w:rPr>
                <w:sz w:val="20"/>
              </w:rPr>
              <w:t>NFR-SEC-001, NFR-SEC-002, NFR-SEC-003, NFR-SEC-005, NFR-COMP-001</w:t>
            </w:r>
          </w:p>
        </w:tc>
        <w:tc>
          <w:tcPr>
            <w:tcW w:w="2592" w:type="dxa"/>
            <w:tcMar>
              <w:top w:w="85" w:type="dxa"/>
              <w:left w:w="85" w:type="dxa"/>
              <w:bottom w:w="85" w:type="dxa"/>
              <w:right w:w="85" w:type="dxa"/>
            </w:tcMar>
            <w:vAlign w:val="center"/>
          </w:tcPr>
          <w:p w14:paraId="38D0B99F" w14:textId="77777777" w:rsidR="00CF717B" w:rsidRPr="00AC562A" w:rsidRDefault="00E15CAC">
            <w:pPr>
              <w:spacing w:after="60" w:line="252" w:lineRule="auto"/>
              <w:jc w:val="left"/>
            </w:pPr>
            <w:r w:rsidRPr="00AC562A">
              <w:rPr>
                <w:sz w:val="20"/>
              </w:rPr>
              <w:t>Credential and access boundary</w:t>
            </w:r>
          </w:p>
        </w:tc>
      </w:tr>
      <w:tr w:rsidR="00CF717B" w:rsidRPr="00AC562A" w14:paraId="5DED1B4C" w14:textId="77777777">
        <w:trPr>
          <w:cantSplit/>
        </w:trPr>
        <w:tc>
          <w:tcPr>
            <w:tcW w:w="1685" w:type="dxa"/>
            <w:tcMar>
              <w:top w:w="85" w:type="dxa"/>
              <w:left w:w="85" w:type="dxa"/>
              <w:bottom w:w="85" w:type="dxa"/>
              <w:right w:w="85" w:type="dxa"/>
            </w:tcMar>
            <w:vAlign w:val="center"/>
          </w:tcPr>
          <w:p w14:paraId="2333AFC9" w14:textId="77777777" w:rsidR="00CF717B" w:rsidRPr="00AC562A" w:rsidRDefault="00E15CAC">
            <w:pPr>
              <w:spacing w:after="60" w:line="252" w:lineRule="auto"/>
              <w:jc w:val="left"/>
            </w:pPr>
            <w:r w:rsidRPr="00AC562A">
              <w:rPr>
                <w:sz w:val="20"/>
              </w:rPr>
              <w:t>FR-AUTH-004</w:t>
            </w:r>
          </w:p>
        </w:tc>
        <w:tc>
          <w:tcPr>
            <w:tcW w:w="4392" w:type="dxa"/>
            <w:tcMar>
              <w:top w:w="85" w:type="dxa"/>
              <w:left w:w="85" w:type="dxa"/>
              <w:bottom w:w="85" w:type="dxa"/>
              <w:right w:w="85" w:type="dxa"/>
            </w:tcMar>
            <w:vAlign w:val="center"/>
          </w:tcPr>
          <w:p w14:paraId="10EB7575" w14:textId="77777777" w:rsidR="00CF717B" w:rsidRPr="00AC562A" w:rsidRDefault="00E15CAC">
            <w:pPr>
              <w:spacing w:after="60" w:line="252" w:lineRule="auto"/>
              <w:jc w:val="left"/>
            </w:pPr>
            <w:r w:rsidRPr="00AC562A">
              <w:rPr>
                <w:sz w:val="20"/>
              </w:rPr>
              <w:t>NFR-SEC-001, NFR-SEC-002, NFR-SEC-003, NFR-SEC-005, NFR-COMP-001</w:t>
            </w:r>
          </w:p>
        </w:tc>
        <w:tc>
          <w:tcPr>
            <w:tcW w:w="2592" w:type="dxa"/>
            <w:tcMar>
              <w:top w:w="85" w:type="dxa"/>
              <w:left w:w="85" w:type="dxa"/>
              <w:bottom w:w="85" w:type="dxa"/>
              <w:right w:w="85" w:type="dxa"/>
            </w:tcMar>
            <w:vAlign w:val="center"/>
          </w:tcPr>
          <w:p w14:paraId="3405CF43" w14:textId="77777777" w:rsidR="00CF717B" w:rsidRPr="00AC562A" w:rsidRDefault="00E15CAC">
            <w:pPr>
              <w:spacing w:after="60" w:line="252" w:lineRule="auto"/>
              <w:jc w:val="left"/>
            </w:pPr>
            <w:r w:rsidRPr="00AC562A">
              <w:rPr>
                <w:sz w:val="20"/>
              </w:rPr>
              <w:t>Credential and access boundary</w:t>
            </w:r>
          </w:p>
        </w:tc>
      </w:tr>
      <w:tr w:rsidR="00CF717B" w:rsidRPr="00AC562A" w14:paraId="6C86028C" w14:textId="77777777">
        <w:trPr>
          <w:cantSplit/>
        </w:trPr>
        <w:tc>
          <w:tcPr>
            <w:tcW w:w="1685" w:type="dxa"/>
            <w:tcMar>
              <w:top w:w="85" w:type="dxa"/>
              <w:left w:w="85" w:type="dxa"/>
              <w:bottom w:w="85" w:type="dxa"/>
              <w:right w:w="85" w:type="dxa"/>
            </w:tcMar>
            <w:vAlign w:val="center"/>
          </w:tcPr>
          <w:p w14:paraId="6C3D2A44" w14:textId="77777777" w:rsidR="00CF717B" w:rsidRPr="00AC562A" w:rsidRDefault="00E15CAC">
            <w:pPr>
              <w:spacing w:after="60" w:line="252" w:lineRule="auto"/>
              <w:jc w:val="left"/>
            </w:pPr>
            <w:r w:rsidRPr="00AC562A">
              <w:rPr>
                <w:sz w:val="20"/>
              </w:rPr>
              <w:t>FR-PROFILE-001</w:t>
            </w:r>
          </w:p>
        </w:tc>
        <w:tc>
          <w:tcPr>
            <w:tcW w:w="4392" w:type="dxa"/>
            <w:tcMar>
              <w:top w:w="85" w:type="dxa"/>
              <w:left w:w="85" w:type="dxa"/>
              <w:bottom w:w="85" w:type="dxa"/>
              <w:right w:w="85" w:type="dxa"/>
            </w:tcMar>
            <w:vAlign w:val="center"/>
          </w:tcPr>
          <w:p w14:paraId="018B75FB" w14:textId="77777777" w:rsidR="00CF717B" w:rsidRPr="00AC562A" w:rsidRDefault="00E15CAC">
            <w:pPr>
              <w:spacing w:after="60" w:line="252" w:lineRule="auto"/>
              <w:jc w:val="left"/>
            </w:pPr>
            <w:r w:rsidRPr="00AC562A">
              <w:rPr>
                <w:sz w:val="20"/>
              </w:rPr>
              <w:t>NFR-PERF-001, NFR-SEC-003</w:t>
            </w:r>
          </w:p>
        </w:tc>
        <w:tc>
          <w:tcPr>
            <w:tcW w:w="2592" w:type="dxa"/>
            <w:tcMar>
              <w:top w:w="85" w:type="dxa"/>
              <w:left w:w="85" w:type="dxa"/>
              <w:bottom w:w="85" w:type="dxa"/>
              <w:right w:w="85" w:type="dxa"/>
            </w:tcMar>
            <w:vAlign w:val="center"/>
          </w:tcPr>
          <w:p w14:paraId="5E39DAA6" w14:textId="77777777" w:rsidR="00CF717B" w:rsidRPr="00AC562A" w:rsidRDefault="00E15CAC">
            <w:pPr>
              <w:spacing w:after="60" w:line="252" w:lineRule="auto"/>
              <w:jc w:val="left"/>
            </w:pPr>
            <w:r w:rsidRPr="00AC562A">
              <w:rPr>
                <w:sz w:val="20"/>
              </w:rPr>
              <w:t>Persistent settings and device response</w:t>
            </w:r>
          </w:p>
        </w:tc>
      </w:tr>
      <w:tr w:rsidR="00CF717B" w:rsidRPr="00AC562A" w14:paraId="3DD429E9" w14:textId="77777777">
        <w:trPr>
          <w:cantSplit/>
        </w:trPr>
        <w:tc>
          <w:tcPr>
            <w:tcW w:w="1685" w:type="dxa"/>
            <w:tcMar>
              <w:top w:w="85" w:type="dxa"/>
              <w:left w:w="85" w:type="dxa"/>
              <w:bottom w:w="85" w:type="dxa"/>
              <w:right w:w="85" w:type="dxa"/>
            </w:tcMar>
            <w:vAlign w:val="center"/>
          </w:tcPr>
          <w:p w14:paraId="6C1C9DE8" w14:textId="77777777" w:rsidR="00CF717B" w:rsidRPr="00AC562A" w:rsidRDefault="00E15CAC">
            <w:pPr>
              <w:spacing w:after="60" w:line="252" w:lineRule="auto"/>
              <w:jc w:val="left"/>
            </w:pPr>
            <w:r w:rsidRPr="00AC562A">
              <w:rPr>
                <w:sz w:val="20"/>
              </w:rPr>
              <w:t>FR-PROFILE-002</w:t>
            </w:r>
          </w:p>
        </w:tc>
        <w:tc>
          <w:tcPr>
            <w:tcW w:w="4392" w:type="dxa"/>
            <w:tcMar>
              <w:top w:w="85" w:type="dxa"/>
              <w:left w:w="85" w:type="dxa"/>
              <w:bottom w:w="85" w:type="dxa"/>
              <w:right w:w="85" w:type="dxa"/>
            </w:tcMar>
            <w:vAlign w:val="center"/>
          </w:tcPr>
          <w:p w14:paraId="20E2C099" w14:textId="77777777" w:rsidR="00CF717B" w:rsidRPr="00AC562A" w:rsidRDefault="00E15CAC">
            <w:pPr>
              <w:spacing w:after="60" w:line="252" w:lineRule="auto"/>
              <w:jc w:val="left"/>
            </w:pPr>
            <w:r w:rsidRPr="00AC562A">
              <w:rPr>
                <w:sz w:val="20"/>
              </w:rPr>
              <w:t>NFR-PERF-001, NFR-SEC-003</w:t>
            </w:r>
          </w:p>
        </w:tc>
        <w:tc>
          <w:tcPr>
            <w:tcW w:w="2592" w:type="dxa"/>
            <w:tcMar>
              <w:top w:w="85" w:type="dxa"/>
              <w:left w:w="85" w:type="dxa"/>
              <w:bottom w:w="85" w:type="dxa"/>
              <w:right w:w="85" w:type="dxa"/>
            </w:tcMar>
            <w:vAlign w:val="center"/>
          </w:tcPr>
          <w:p w14:paraId="3603760A" w14:textId="77777777" w:rsidR="00CF717B" w:rsidRPr="00AC562A" w:rsidRDefault="00E15CAC">
            <w:pPr>
              <w:spacing w:after="60" w:line="252" w:lineRule="auto"/>
              <w:jc w:val="left"/>
            </w:pPr>
            <w:r w:rsidRPr="00AC562A">
              <w:rPr>
                <w:sz w:val="20"/>
              </w:rPr>
              <w:t>Persistent settings and device response</w:t>
            </w:r>
          </w:p>
        </w:tc>
      </w:tr>
      <w:tr w:rsidR="00CF717B" w:rsidRPr="00AC562A" w14:paraId="50CF01B2" w14:textId="77777777">
        <w:trPr>
          <w:cantSplit/>
        </w:trPr>
        <w:tc>
          <w:tcPr>
            <w:tcW w:w="1685" w:type="dxa"/>
            <w:tcMar>
              <w:top w:w="85" w:type="dxa"/>
              <w:left w:w="85" w:type="dxa"/>
              <w:bottom w:w="85" w:type="dxa"/>
              <w:right w:w="85" w:type="dxa"/>
            </w:tcMar>
            <w:vAlign w:val="center"/>
          </w:tcPr>
          <w:p w14:paraId="0F58A60A" w14:textId="77777777" w:rsidR="00CF717B" w:rsidRPr="00AC562A" w:rsidRDefault="00E15CAC">
            <w:pPr>
              <w:spacing w:after="60" w:line="252" w:lineRule="auto"/>
              <w:jc w:val="left"/>
            </w:pPr>
            <w:r w:rsidRPr="00AC562A">
              <w:rPr>
                <w:sz w:val="20"/>
              </w:rPr>
              <w:t>FR-CAPTURE-001</w:t>
            </w:r>
          </w:p>
        </w:tc>
        <w:tc>
          <w:tcPr>
            <w:tcW w:w="4392" w:type="dxa"/>
            <w:tcMar>
              <w:top w:w="85" w:type="dxa"/>
              <w:left w:w="85" w:type="dxa"/>
              <w:bottom w:w="85" w:type="dxa"/>
              <w:right w:w="85" w:type="dxa"/>
            </w:tcMar>
            <w:vAlign w:val="center"/>
          </w:tcPr>
          <w:p w14:paraId="56E691AB" w14:textId="77777777" w:rsidR="00CF717B" w:rsidRPr="00AC562A" w:rsidRDefault="00E15CAC">
            <w:pPr>
              <w:spacing w:after="60" w:line="252" w:lineRule="auto"/>
              <w:jc w:val="left"/>
            </w:pPr>
            <w:r w:rsidRPr="00AC562A">
              <w:rPr>
                <w:sz w:val="20"/>
              </w:rPr>
              <w:t>NFR-COMP-001, NFR-USE-002, NFR-SEC-004</w:t>
            </w:r>
          </w:p>
        </w:tc>
        <w:tc>
          <w:tcPr>
            <w:tcW w:w="2592" w:type="dxa"/>
            <w:tcMar>
              <w:top w:w="85" w:type="dxa"/>
              <w:left w:w="85" w:type="dxa"/>
              <w:bottom w:w="85" w:type="dxa"/>
              <w:right w:w="85" w:type="dxa"/>
            </w:tcMar>
            <w:vAlign w:val="center"/>
          </w:tcPr>
          <w:p w14:paraId="666F2443" w14:textId="77777777" w:rsidR="00CF717B" w:rsidRPr="00AC562A" w:rsidRDefault="00E15CAC">
            <w:pPr>
              <w:spacing w:after="60" w:line="252" w:lineRule="auto"/>
              <w:jc w:val="left"/>
            </w:pPr>
            <w:r w:rsidRPr="00AC562A">
              <w:rPr>
                <w:sz w:val="20"/>
              </w:rPr>
              <w:t>Safe input and visible processing</w:t>
            </w:r>
          </w:p>
        </w:tc>
      </w:tr>
      <w:tr w:rsidR="00CF717B" w:rsidRPr="00AC562A" w14:paraId="15B2461E" w14:textId="77777777">
        <w:trPr>
          <w:cantSplit/>
        </w:trPr>
        <w:tc>
          <w:tcPr>
            <w:tcW w:w="1685" w:type="dxa"/>
            <w:tcMar>
              <w:top w:w="85" w:type="dxa"/>
              <w:left w:w="85" w:type="dxa"/>
              <w:bottom w:w="85" w:type="dxa"/>
              <w:right w:w="85" w:type="dxa"/>
            </w:tcMar>
            <w:vAlign w:val="center"/>
          </w:tcPr>
          <w:p w14:paraId="3080DDF6" w14:textId="77777777" w:rsidR="00CF717B" w:rsidRPr="00AC562A" w:rsidRDefault="00E15CAC">
            <w:pPr>
              <w:spacing w:after="60" w:line="252" w:lineRule="auto"/>
              <w:jc w:val="left"/>
            </w:pPr>
            <w:r w:rsidRPr="00AC562A">
              <w:rPr>
                <w:sz w:val="20"/>
              </w:rPr>
              <w:t>FR-CAPTURE-002</w:t>
            </w:r>
          </w:p>
        </w:tc>
        <w:tc>
          <w:tcPr>
            <w:tcW w:w="4392" w:type="dxa"/>
            <w:tcMar>
              <w:top w:w="85" w:type="dxa"/>
              <w:left w:w="85" w:type="dxa"/>
              <w:bottom w:w="85" w:type="dxa"/>
              <w:right w:w="85" w:type="dxa"/>
            </w:tcMar>
            <w:vAlign w:val="center"/>
          </w:tcPr>
          <w:p w14:paraId="5ACFE71B" w14:textId="77777777" w:rsidR="00CF717B" w:rsidRPr="00AC562A" w:rsidRDefault="00E15CAC">
            <w:pPr>
              <w:spacing w:after="60" w:line="252" w:lineRule="auto"/>
              <w:jc w:val="left"/>
            </w:pPr>
            <w:r w:rsidRPr="00AC562A">
              <w:rPr>
                <w:sz w:val="20"/>
              </w:rPr>
              <w:t>NFR-SEC-004, NFR-PRIV-002, NFR-PERF-003, NFR-REL-002</w:t>
            </w:r>
          </w:p>
        </w:tc>
        <w:tc>
          <w:tcPr>
            <w:tcW w:w="2592" w:type="dxa"/>
            <w:tcMar>
              <w:top w:w="85" w:type="dxa"/>
              <w:left w:w="85" w:type="dxa"/>
              <w:bottom w:w="85" w:type="dxa"/>
              <w:right w:w="85" w:type="dxa"/>
            </w:tcMar>
            <w:vAlign w:val="center"/>
          </w:tcPr>
          <w:p w14:paraId="74E1CE3F" w14:textId="77777777" w:rsidR="00CF717B" w:rsidRPr="00AC562A" w:rsidRDefault="00E15CAC">
            <w:pPr>
              <w:spacing w:after="60" w:line="252" w:lineRule="auto"/>
              <w:jc w:val="left"/>
            </w:pPr>
            <w:r w:rsidRPr="00AC562A">
              <w:rPr>
                <w:sz w:val="20"/>
              </w:rPr>
              <w:t>Safe input and visible processing</w:t>
            </w:r>
          </w:p>
        </w:tc>
      </w:tr>
      <w:tr w:rsidR="00CF717B" w:rsidRPr="00AC562A" w14:paraId="584E09D3" w14:textId="77777777">
        <w:trPr>
          <w:cantSplit/>
        </w:trPr>
        <w:tc>
          <w:tcPr>
            <w:tcW w:w="1685" w:type="dxa"/>
            <w:tcMar>
              <w:top w:w="85" w:type="dxa"/>
              <w:left w:w="85" w:type="dxa"/>
              <w:bottom w:w="85" w:type="dxa"/>
              <w:right w:w="85" w:type="dxa"/>
            </w:tcMar>
            <w:vAlign w:val="center"/>
          </w:tcPr>
          <w:p w14:paraId="7338B0DB" w14:textId="77777777" w:rsidR="00CF717B" w:rsidRPr="00AC562A" w:rsidRDefault="00E15CAC">
            <w:pPr>
              <w:spacing w:after="60" w:line="252" w:lineRule="auto"/>
              <w:jc w:val="left"/>
            </w:pPr>
            <w:r w:rsidRPr="00AC562A">
              <w:rPr>
                <w:sz w:val="20"/>
              </w:rPr>
              <w:t>FR-CAPTURE-003</w:t>
            </w:r>
          </w:p>
        </w:tc>
        <w:tc>
          <w:tcPr>
            <w:tcW w:w="4392" w:type="dxa"/>
            <w:tcMar>
              <w:top w:w="85" w:type="dxa"/>
              <w:left w:w="85" w:type="dxa"/>
              <w:bottom w:w="85" w:type="dxa"/>
              <w:right w:w="85" w:type="dxa"/>
            </w:tcMar>
            <w:vAlign w:val="center"/>
          </w:tcPr>
          <w:p w14:paraId="60E5B818" w14:textId="77777777" w:rsidR="00CF717B" w:rsidRPr="00AC562A" w:rsidRDefault="00E15CAC">
            <w:pPr>
              <w:spacing w:after="60" w:line="252" w:lineRule="auto"/>
              <w:jc w:val="left"/>
            </w:pPr>
            <w:r w:rsidRPr="00AC562A">
              <w:rPr>
                <w:sz w:val="20"/>
              </w:rPr>
              <w:t>NFR-SEC-004, NFR-PRIV-002, NFR-PERF-003, NFR-REL-002</w:t>
            </w:r>
          </w:p>
        </w:tc>
        <w:tc>
          <w:tcPr>
            <w:tcW w:w="2592" w:type="dxa"/>
            <w:tcMar>
              <w:top w:w="85" w:type="dxa"/>
              <w:left w:w="85" w:type="dxa"/>
              <w:bottom w:w="85" w:type="dxa"/>
              <w:right w:w="85" w:type="dxa"/>
            </w:tcMar>
            <w:vAlign w:val="center"/>
          </w:tcPr>
          <w:p w14:paraId="67D45858" w14:textId="77777777" w:rsidR="00CF717B" w:rsidRPr="00AC562A" w:rsidRDefault="00E15CAC">
            <w:pPr>
              <w:spacing w:after="60" w:line="252" w:lineRule="auto"/>
              <w:jc w:val="left"/>
            </w:pPr>
            <w:r w:rsidRPr="00AC562A">
              <w:rPr>
                <w:sz w:val="20"/>
              </w:rPr>
              <w:t>Safe input and visible processing</w:t>
            </w:r>
          </w:p>
        </w:tc>
      </w:tr>
      <w:tr w:rsidR="00CF717B" w:rsidRPr="00AC562A" w14:paraId="6958162D" w14:textId="77777777">
        <w:trPr>
          <w:cantSplit/>
        </w:trPr>
        <w:tc>
          <w:tcPr>
            <w:tcW w:w="1685" w:type="dxa"/>
            <w:tcMar>
              <w:top w:w="85" w:type="dxa"/>
              <w:left w:w="85" w:type="dxa"/>
              <w:bottom w:w="85" w:type="dxa"/>
              <w:right w:w="85" w:type="dxa"/>
            </w:tcMar>
            <w:vAlign w:val="center"/>
          </w:tcPr>
          <w:p w14:paraId="44DBC609" w14:textId="77777777" w:rsidR="00CF717B" w:rsidRPr="00AC562A" w:rsidRDefault="00E15CAC">
            <w:pPr>
              <w:spacing w:after="60" w:line="252" w:lineRule="auto"/>
              <w:jc w:val="left"/>
            </w:pPr>
            <w:r w:rsidRPr="00AC562A">
              <w:rPr>
                <w:sz w:val="20"/>
              </w:rPr>
              <w:t>FR-CAPTURE-004</w:t>
            </w:r>
          </w:p>
        </w:tc>
        <w:tc>
          <w:tcPr>
            <w:tcW w:w="4392" w:type="dxa"/>
            <w:tcMar>
              <w:top w:w="85" w:type="dxa"/>
              <w:left w:w="85" w:type="dxa"/>
              <w:bottom w:w="85" w:type="dxa"/>
              <w:right w:w="85" w:type="dxa"/>
            </w:tcMar>
            <w:vAlign w:val="center"/>
          </w:tcPr>
          <w:p w14:paraId="3E490DB4" w14:textId="77777777" w:rsidR="00CF717B" w:rsidRPr="00AC562A" w:rsidRDefault="00E15CAC">
            <w:pPr>
              <w:spacing w:after="60" w:line="252" w:lineRule="auto"/>
              <w:jc w:val="left"/>
            </w:pPr>
            <w:r w:rsidRPr="00AC562A">
              <w:rPr>
                <w:sz w:val="20"/>
              </w:rPr>
              <w:t>NFR-SEC-003, NFR-PRIV-002, NFR-PRIV-003</w:t>
            </w:r>
          </w:p>
        </w:tc>
        <w:tc>
          <w:tcPr>
            <w:tcW w:w="2592" w:type="dxa"/>
            <w:tcMar>
              <w:top w:w="85" w:type="dxa"/>
              <w:left w:w="85" w:type="dxa"/>
              <w:bottom w:w="85" w:type="dxa"/>
              <w:right w:w="85" w:type="dxa"/>
            </w:tcMar>
            <w:vAlign w:val="center"/>
          </w:tcPr>
          <w:p w14:paraId="139F8258" w14:textId="77777777" w:rsidR="00CF717B" w:rsidRPr="00AC562A" w:rsidRDefault="00E15CAC">
            <w:pPr>
              <w:spacing w:after="60" w:line="252" w:lineRule="auto"/>
              <w:jc w:val="left"/>
            </w:pPr>
            <w:r w:rsidRPr="00AC562A">
              <w:rPr>
                <w:sz w:val="20"/>
              </w:rPr>
              <w:t>Safe input and visible processing</w:t>
            </w:r>
          </w:p>
        </w:tc>
      </w:tr>
      <w:tr w:rsidR="00CF717B" w:rsidRPr="00AC562A" w14:paraId="296B9BFB" w14:textId="77777777">
        <w:trPr>
          <w:cantSplit/>
        </w:trPr>
        <w:tc>
          <w:tcPr>
            <w:tcW w:w="1685" w:type="dxa"/>
            <w:tcMar>
              <w:top w:w="85" w:type="dxa"/>
              <w:left w:w="85" w:type="dxa"/>
              <w:bottom w:w="85" w:type="dxa"/>
              <w:right w:w="85" w:type="dxa"/>
            </w:tcMar>
            <w:vAlign w:val="center"/>
          </w:tcPr>
          <w:p w14:paraId="73579CA1" w14:textId="77777777" w:rsidR="00CF717B" w:rsidRPr="00AC562A" w:rsidRDefault="00E15CAC">
            <w:pPr>
              <w:spacing w:after="60" w:line="252" w:lineRule="auto"/>
              <w:jc w:val="left"/>
            </w:pPr>
            <w:r w:rsidRPr="00AC562A">
              <w:rPr>
                <w:sz w:val="20"/>
              </w:rPr>
              <w:t>FR-OCR-001</w:t>
            </w:r>
          </w:p>
        </w:tc>
        <w:tc>
          <w:tcPr>
            <w:tcW w:w="4392" w:type="dxa"/>
            <w:tcMar>
              <w:top w:w="85" w:type="dxa"/>
              <w:left w:w="85" w:type="dxa"/>
              <w:bottom w:w="85" w:type="dxa"/>
              <w:right w:w="85" w:type="dxa"/>
            </w:tcMar>
            <w:vAlign w:val="center"/>
          </w:tcPr>
          <w:p w14:paraId="0320B5FE"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18F27B29"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4B4094FB" w14:textId="77777777">
        <w:trPr>
          <w:cantSplit/>
        </w:trPr>
        <w:tc>
          <w:tcPr>
            <w:tcW w:w="1685" w:type="dxa"/>
            <w:tcMar>
              <w:top w:w="85" w:type="dxa"/>
              <w:left w:w="85" w:type="dxa"/>
              <w:bottom w:w="85" w:type="dxa"/>
              <w:right w:w="85" w:type="dxa"/>
            </w:tcMar>
            <w:vAlign w:val="center"/>
          </w:tcPr>
          <w:p w14:paraId="204BACA0" w14:textId="77777777" w:rsidR="00CF717B" w:rsidRPr="00AC562A" w:rsidRDefault="00E15CAC">
            <w:pPr>
              <w:spacing w:after="60" w:line="252" w:lineRule="auto"/>
              <w:jc w:val="left"/>
            </w:pPr>
            <w:r w:rsidRPr="00AC562A">
              <w:rPr>
                <w:sz w:val="20"/>
              </w:rPr>
              <w:t>FR-OCR-002</w:t>
            </w:r>
          </w:p>
        </w:tc>
        <w:tc>
          <w:tcPr>
            <w:tcW w:w="4392" w:type="dxa"/>
            <w:tcMar>
              <w:top w:w="85" w:type="dxa"/>
              <w:left w:w="85" w:type="dxa"/>
              <w:bottom w:w="85" w:type="dxa"/>
              <w:right w:w="85" w:type="dxa"/>
            </w:tcMar>
            <w:vAlign w:val="center"/>
          </w:tcPr>
          <w:p w14:paraId="122A31B2"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77C13CA6"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78CD992A" w14:textId="77777777">
        <w:trPr>
          <w:cantSplit/>
        </w:trPr>
        <w:tc>
          <w:tcPr>
            <w:tcW w:w="1685" w:type="dxa"/>
            <w:tcMar>
              <w:top w:w="85" w:type="dxa"/>
              <w:left w:w="85" w:type="dxa"/>
              <w:bottom w:w="85" w:type="dxa"/>
              <w:right w:w="85" w:type="dxa"/>
            </w:tcMar>
            <w:vAlign w:val="center"/>
          </w:tcPr>
          <w:p w14:paraId="07A03196" w14:textId="77777777" w:rsidR="00CF717B" w:rsidRPr="00AC562A" w:rsidRDefault="00E15CAC">
            <w:pPr>
              <w:spacing w:after="60" w:line="252" w:lineRule="auto"/>
              <w:jc w:val="left"/>
            </w:pPr>
            <w:r w:rsidRPr="00AC562A">
              <w:rPr>
                <w:sz w:val="20"/>
              </w:rPr>
              <w:lastRenderedPageBreak/>
              <w:t>FR-OCR-003</w:t>
            </w:r>
          </w:p>
        </w:tc>
        <w:tc>
          <w:tcPr>
            <w:tcW w:w="4392" w:type="dxa"/>
            <w:tcMar>
              <w:top w:w="85" w:type="dxa"/>
              <w:left w:w="85" w:type="dxa"/>
              <w:bottom w:w="85" w:type="dxa"/>
              <w:right w:w="85" w:type="dxa"/>
            </w:tcMar>
            <w:vAlign w:val="center"/>
          </w:tcPr>
          <w:p w14:paraId="279AF726"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7F08345C"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6873E3E2" w14:textId="77777777">
        <w:trPr>
          <w:cantSplit/>
        </w:trPr>
        <w:tc>
          <w:tcPr>
            <w:tcW w:w="1685" w:type="dxa"/>
            <w:tcMar>
              <w:top w:w="85" w:type="dxa"/>
              <w:left w:w="85" w:type="dxa"/>
              <w:bottom w:w="85" w:type="dxa"/>
              <w:right w:w="85" w:type="dxa"/>
            </w:tcMar>
            <w:vAlign w:val="center"/>
          </w:tcPr>
          <w:p w14:paraId="0279E842" w14:textId="77777777" w:rsidR="00CF717B" w:rsidRPr="00AC562A" w:rsidRDefault="00E15CAC">
            <w:pPr>
              <w:spacing w:after="60" w:line="252" w:lineRule="auto"/>
              <w:jc w:val="left"/>
            </w:pPr>
            <w:r w:rsidRPr="00AC562A">
              <w:rPr>
                <w:sz w:val="20"/>
              </w:rPr>
              <w:t>FR-OCR-004</w:t>
            </w:r>
          </w:p>
        </w:tc>
        <w:tc>
          <w:tcPr>
            <w:tcW w:w="4392" w:type="dxa"/>
            <w:tcMar>
              <w:top w:w="85" w:type="dxa"/>
              <w:left w:w="85" w:type="dxa"/>
              <w:bottom w:w="85" w:type="dxa"/>
              <w:right w:w="85" w:type="dxa"/>
            </w:tcMar>
            <w:vAlign w:val="center"/>
          </w:tcPr>
          <w:p w14:paraId="19CFD32B"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54E4CC06"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37894786" w14:textId="77777777">
        <w:trPr>
          <w:cantSplit/>
        </w:trPr>
        <w:tc>
          <w:tcPr>
            <w:tcW w:w="1685" w:type="dxa"/>
            <w:tcMar>
              <w:top w:w="85" w:type="dxa"/>
              <w:left w:w="85" w:type="dxa"/>
              <w:bottom w:w="85" w:type="dxa"/>
              <w:right w:w="85" w:type="dxa"/>
            </w:tcMar>
            <w:vAlign w:val="center"/>
          </w:tcPr>
          <w:p w14:paraId="40FA4FE9" w14:textId="77777777" w:rsidR="00CF717B" w:rsidRPr="00AC562A" w:rsidRDefault="00E15CAC">
            <w:pPr>
              <w:spacing w:after="60" w:line="252" w:lineRule="auto"/>
              <w:jc w:val="left"/>
            </w:pPr>
            <w:r w:rsidRPr="00AC562A">
              <w:rPr>
                <w:sz w:val="20"/>
              </w:rPr>
              <w:t>FR-OCR-005</w:t>
            </w:r>
          </w:p>
        </w:tc>
        <w:tc>
          <w:tcPr>
            <w:tcW w:w="4392" w:type="dxa"/>
            <w:tcMar>
              <w:top w:w="85" w:type="dxa"/>
              <w:left w:w="85" w:type="dxa"/>
              <w:bottom w:w="85" w:type="dxa"/>
              <w:right w:w="85" w:type="dxa"/>
            </w:tcMar>
            <w:vAlign w:val="center"/>
          </w:tcPr>
          <w:p w14:paraId="5DD86C51"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52C054FD"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77639C56" w14:textId="77777777">
        <w:trPr>
          <w:cantSplit/>
        </w:trPr>
        <w:tc>
          <w:tcPr>
            <w:tcW w:w="1685" w:type="dxa"/>
            <w:tcMar>
              <w:top w:w="85" w:type="dxa"/>
              <w:left w:w="85" w:type="dxa"/>
              <w:bottom w:w="85" w:type="dxa"/>
              <w:right w:w="85" w:type="dxa"/>
            </w:tcMar>
            <w:vAlign w:val="center"/>
          </w:tcPr>
          <w:p w14:paraId="2889C2D0" w14:textId="77777777" w:rsidR="00CF717B" w:rsidRPr="00AC562A" w:rsidRDefault="00E15CAC">
            <w:pPr>
              <w:spacing w:after="60" w:line="252" w:lineRule="auto"/>
              <w:jc w:val="left"/>
            </w:pPr>
            <w:r w:rsidRPr="00AC562A">
              <w:rPr>
                <w:sz w:val="20"/>
              </w:rPr>
              <w:t>FR-OCR-006</w:t>
            </w:r>
          </w:p>
        </w:tc>
        <w:tc>
          <w:tcPr>
            <w:tcW w:w="4392" w:type="dxa"/>
            <w:tcMar>
              <w:top w:w="85" w:type="dxa"/>
              <w:left w:w="85" w:type="dxa"/>
              <w:bottom w:w="85" w:type="dxa"/>
              <w:right w:w="85" w:type="dxa"/>
            </w:tcMar>
            <w:vAlign w:val="center"/>
          </w:tcPr>
          <w:p w14:paraId="480364F4"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4544B1BE"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06DA9CD3" w14:textId="77777777">
        <w:trPr>
          <w:cantSplit/>
        </w:trPr>
        <w:tc>
          <w:tcPr>
            <w:tcW w:w="1685" w:type="dxa"/>
            <w:tcMar>
              <w:top w:w="85" w:type="dxa"/>
              <w:left w:w="85" w:type="dxa"/>
              <w:bottom w:w="85" w:type="dxa"/>
              <w:right w:w="85" w:type="dxa"/>
            </w:tcMar>
            <w:vAlign w:val="center"/>
          </w:tcPr>
          <w:p w14:paraId="43719909" w14:textId="77777777" w:rsidR="00CF717B" w:rsidRPr="00AC562A" w:rsidRDefault="00E15CAC">
            <w:pPr>
              <w:spacing w:after="60" w:line="252" w:lineRule="auto"/>
              <w:jc w:val="left"/>
            </w:pPr>
            <w:r w:rsidRPr="00AC562A">
              <w:rPr>
                <w:sz w:val="20"/>
              </w:rPr>
              <w:t>FR-OCR-007</w:t>
            </w:r>
          </w:p>
        </w:tc>
        <w:tc>
          <w:tcPr>
            <w:tcW w:w="4392" w:type="dxa"/>
            <w:tcMar>
              <w:top w:w="85" w:type="dxa"/>
              <w:left w:w="85" w:type="dxa"/>
              <w:bottom w:w="85" w:type="dxa"/>
              <w:right w:w="85" w:type="dxa"/>
            </w:tcMar>
            <w:vAlign w:val="center"/>
          </w:tcPr>
          <w:p w14:paraId="7808C99B" w14:textId="77777777" w:rsidR="00CF717B" w:rsidRPr="00AC562A" w:rsidRDefault="00E15CAC">
            <w:pPr>
              <w:spacing w:after="60" w:line="252" w:lineRule="auto"/>
              <w:jc w:val="left"/>
            </w:pPr>
            <w:r w:rsidRPr="00AC562A">
              <w:rPr>
                <w:sz w:val="20"/>
              </w:rPr>
              <w:t>NFR-PERF-003, NFR-PRIV-001, NFR-DATA-003, NFR-REL-002, NFR-MAINT-001, NFR-DATA-005</w:t>
            </w:r>
          </w:p>
        </w:tc>
        <w:tc>
          <w:tcPr>
            <w:tcW w:w="2592" w:type="dxa"/>
            <w:tcMar>
              <w:top w:w="85" w:type="dxa"/>
              <w:left w:w="85" w:type="dxa"/>
              <w:bottom w:w="85" w:type="dxa"/>
              <w:right w:w="85" w:type="dxa"/>
            </w:tcMar>
            <w:vAlign w:val="center"/>
          </w:tcPr>
          <w:p w14:paraId="042B2943" w14:textId="77777777" w:rsidR="00CF717B" w:rsidRPr="00AC562A" w:rsidRDefault="00E15CAC">
            <w:pPr>
              <w:spacing w:after="60" w:line="252" w:lineRule="auto"/>
              <w:jc w:val="left"/>
            </w:pPr>
            <w:r w:rsidRPr="00AC562A">
              <w:rPr>
                <w:sz w:val="20"/>
              </w:rPr>
              <w:t>Fidelity provenance and bounded waiting</w:t>
            </w:r>
          </w:p>
        </w:tc>
      </w:tr>
      <w:tr w:rsidR="00CF717B" w:rsidRPr="00AC562A" w14:paraId="78B204CE" w14:textId="77777777">
        <w:trPr>
          <w:cantSplit/>
        </w:trPr>
        <w:tc>
          <w:tcPr>
            <w:tcW w:w="1685" w:type="dxa"/>
            <w:tcMar>
              <w:top w:w="85" w:type="dxa"/>
              <w:left w:w="85" w:type="dxa"/>
              <w:bottom w:w="85" w:type="dxa"/>
              <w:right w:w="85" w:type="dxa"/>
            </w:tcMar>
            <w:vAlign w:val="center"/>
          </w:tcPr>
          <w:p w14:paraId="0BBF07F2" w14:textId="77777777" w:rsidR="00CF717B" w:rsidRPr="00AC562A" w:rsidRDefault="00E15CAC">
            <w:pPr>
              <w:spacing w:after="60" w:line="252" w:lineRule="auto"/>
              <w:jc w:val="left"/>
            </w:pPr>
            <w:r w:rsidRPr="00AC562A">
              <w:rPr>
                <w:sz w:val="20"/>
              </w:rPr>
              <w:t>FR-REVIEW-001</w:t>
            </w:r>
          </w:p>
        </w:tc>
        <w:tc>
          <w:tcPr>
            <w:tcW w:w="4392" w:type="dxa"/>
            <w:tcMar>
              <w:top w:w="85" w:type="dxa"/>
              <w:left w:w="85" w:type="dxa"/>
              <w:bottom w:w="85" w:type="dxa"/>
              <w:right w:w="85" w:type="dxa"/>
            </w:tcMar>
            <w:vAlign w:val="center"/>
          </w:tcPr>
          <w:p w14:paraId="3AA098B8" w14:textId="77777777" w:rsidR="00CF717B" w:rsidRPr="00AC562A" w:rsidRDefault="00E15CAC">
            <w:pPr>
              <w:spacing w:after="60" w:line="252" w:lineRule="auto"/>
              <w:jc w:val="left"/>
            </w:pPr>
            <w:r w:rsidRPr="00AC562A">
              <w:rPr>
                <w:sz w:val="20"/>
              </w:rPr>
              <w:t>NFR-USE-002, NFR-DATA-003, NFR-USE-001, NFR-COMP-001</w:t>
            </w:r>
          </w:p>
        </w:tc>
        <w:tc>
          <w:tcPr>
            <w:tcW w:w="2592" w:type="dxa"/>
            <w:tcMar>
              <w:top w:w="85" w:type="dxa"/>
              <w:left w:w="85" w:type="dxa"/>
              <w:bottom w:w="85" w:type="dxa"/>
              <w:right w:w="85" w:type="dxa"/>
            </w:tcMar>
            <w:vAlign w:val="center"/>
          </w:tcPr>
          <w:p w14:paraId="3E0FA176" w14:textId="77777777" w:rsidR="00CF717B" w:rsidRPr="00AC562A" w:rsidRDefault="00E15CAC">
            <w:pPr>
              <w:spacing w:after="60" w:line="252" w:lineRule="auto"/>
              <w:jc w:val="left"/>
            </w:pPr>
            <w:r w:rsidRPr="00AC562A">
              <w:rPr>
                <w:sz w:val="20"/>
              </w:rPr>
              <w:t>Correction and input clarity</w:t>
            </w:r>
          </w:p>
        </w:tc>
      </w:tr>
      <w:tr w:rsidR="00CF717B" w:rsidRPr="00AC562A" w14:paraId="601985D2" w14:textId="77777777">
        <w:trPr>
          <w:cantSplit/>
        </w:trPr>
        <w:tc>
          <w:tcPr>
            <w:tcW w:w="1685" w:type="dxa"/>
            <w:tcMar>
              <w:top w:w="85" w:type="dxa"/>
              <w:left w:w="85" w:type="dxa"/>
              <w:bottom w:w="85" w:type="dxa"/>
              <w:right w:w="85" w:type="dxa"/>
            </w:tcMar>
            <w:vAlign w:val="center"/>
          </w:tcPr>
          <w:p w14:paraId="606F43FA" w14:textId="77777777" w:rsidR="00CF717B" w:rsidRPr="00AC562A" w:rsidRDefault="00E15CAC">
            <w:pPr>
              <w:spacing w:after="60" w:line="252" w:lineRule="auto"/>
              <w:jc w:val="left"/>
            </w:pPr>
            <w:r w:rsidRPr="00AC562A">
              <w:rPr>
                <w:sz w:val="20"/>
              </w:rPr>
              <w:t>FR-REVIEW-002</w:t>
            </w:r>
          </w:p>
        </w:tc>
        <w:tc>
          <w:tcPr>
            <w:tcW w:w="4392" w:type="dxa"/>
            <w:tcMar>
              <w:top w:w="85" w:type="dxa"/>
              <w:left w:w="85" w:type="dxa"/>
              <w:bottom w:w="85" w:type="dxa"/>
              <w:right w:w="85" w:type="dxa"/>
            </w:tcMar>
            <w:vAlign w:val="center"/>
          </w:tcPr>
          <w:p w14:paraId="278FB273" w14:textId="77777777" w:rsidR="00CF717B" w:rsidRPr="00AC562A" w:rsidRDefault="00E15CAC">
            <w:pPr>
              <w:spacing w:after="60" w:line="252" w:lineRule="auto"/>
              <w:jc w:val="left"/>
            </w:pPr>
            <w:r w:rsidRPr="00AC562A">
              <w:rPr>
                <w:sz w:val="20"/>
              </w:rPr>
              <w:t>NFR-USE-002, NFR-DATA-003, NFR-USE-001, NFR-COMP-001</w:t>
            </w:r>
          </w:p>
        </w:tc>
        <w:tc>
          <w:tcPr>
            <w:tcW w:w="2592" w:type="dxa"/>
            <w:tcMar>
              <w:top w:w="85" w:type="dxa"/>
              <w:left w:w="85" w:type="dxa"/>
              <w:bottom w:w="85" w:type="dxa"/>
              <w:right w:w="85" w:type="dxa"/>
            </w:tcMar>
            <w:vAlign w:val="center"/>
          </w:tcPr>
          <w:p w14:paraId="4EBDBD71" w14:textId="77777777" w:rsidR="00CF717B" w:rsidRPr="00AC562A" w:rsidRDefault="00E15CAC">
            <w:pPr>
              <w:spacing w:after="60" w:line="252" w:lineRule="auto"/>
              <w:jc w:val="left"/>
            </w:pPr>
            <w:r w:rsidRPr="00AC562A">
              <w:rPr>
                <w:sz w:val="20"/>
              </w:rPr>
              <w:t>Correction and input clarity</w:t>
            </w:r>
          </w:p>
        </w:tc>
      </w:tr>
      <w:tr w:rsidR="00CF717B" w:rsidRPr="00AC562A" w14:paraId="438CCDFE" w14:textId="77777777">
        <w:trPr>
          <w:cantSplit/>
        </w:trPr>
        <w:tc>
          <w:tcPr>
            <w:tcW w:w="1685" w:type="dxa"/>
            <w:tcMar>
              <w:top w:w="85" w:type="dxa"/>
              <w:left w:w="85" w:type="dxa"/>
              <w:bottom w:w="85" w:type="dxa"/>
              <w:right w:w="85" w:type="dxa"/>
            </w:tcMar>
            <w:vAlign w:val="center"/>
          </w:tcPr>
          <w:p w14:paraId="4E2FA719" w14:textId="77777777" w:rsidR="00CF717B" w:rsidRPr="00AC562A" w:rsidRDefault="00E15CAC">
            <w:pPr>
              <w:spacing w:after="60" w:line="252" w:lineRule="auto"/>
              <w:jc w:val="left"/>
            </w:pPr>
            <w:r w:rsidRPr="00AC562A">
              <w:rPr>
                <w:sz w:val="20"/>
              </w:rPr>
              <w:t>FR-REVIEW-003</w:t>
            </w:r>
          </w:p>
        </w:tc>
        <w:tc>
          <w:tcPr>
            <w:tcW w:w="4392" w:type="dxa"/>
            <w:tcMar>
              <w:top w:w="85" w:type="dxa"/>
              <w:left w:w="85" w:type="dxa"/>
              <w:bottom w:w="85" w:type="dxa"/>
              <w:right w:w="85" w:type="dxa"/>
            </w:tcMar>
            <w:vAlign w:val="center"/>
          </w:tcPr>
          <w:p w14:paraId="152A53CF" w14:textId="77777777" w:rsidR="00CF717B" w:rsidRPr="00AC562A" w:rsidRDefault="00E15CAC">
            <w:pPr>
              <w:spacing w:after="60" w:line="252" w:lineRule="auto"/>
              <w:jc w:val="left"/>
            </w:pPr>
            <w:r w:rsidRPr="00AC562A">
              <w:rPr>
                <w:sz w:val="20"/>
              </w:rPr>
              <w:t>NFR-USE-002, NFR-DATA-003, NFR-USE-001, NFR-COMP-001</w:t>
            </w:r>
          </w:p>
        </w:tc>
        <w:tc>
          <w:tcPr>
            <w:tcW w:w="2592" w:type="dxa"/>
            <w:tcMar>
              <w:top w:w="85" w:type="dxa"/>
              <w:left w:w="85" w:type="dxa"/>
              <w:bottom w:w="85" w:type="dxa"/>
              <w:right w:w="85" w:type="dxa"/>
            </w:tcMar>
            <w:vAlign w:val="center"/>
          </w:tcPr>
          <w:p w14:paraId="13DDEAFE" w14:textId="77777777" w:rsidR="00CF717B" w:rsidRPr="00AC562A" w:rsidRDefault="00E15CAC">
            <w:pPr>
              <w:spacing w:after="60" w:line="252" w:lineRule="auto"/>
              <w:jc w:val="left"/>
            </w:pPr>
            <w:r w:rsidRPr="00AC562A">
              <w:rPr>
                <w:sz w:val="20"/>
              </w:rPr>
              <w:t>Correction and input clarity</w:t>
            </w:r>
          </w:p>
        </w:tc>
      </w:tr>
      <w:tr w:rsidR="00CF717B" w:rsidRPr="00AC562A" w14:paraId="5AEE8B30" w14:textId="77777777">
        <w:trPr>
          <w:cantSplit/>
        </w:trPr>
        <w:tc>
          <w:tcPr>
            <w:tcW w:w="1685" w:type="dxa"/>
            <w:tcMar>
              <w:top w:w="85" w:type="dxa"/>
              <w:left w:w="85" w:type="dxa"/>
              <w:bottom w:w="85" w:type="dxa"/>
              <w:right w:w="85" w:type="dxa"/>
            </w:tcMar>
            <w:vAlign w:val="center"/>
          </w:tcPr>
          <w:p w14:paraId="0BC75A33" w14:textId="77777777" w:rsidR="00CF717B" w:rsidRPr="00AC562A" w:rsidRDefault="00E15CAC">
            <w:pPr>
              <w:spacing w:after="60" w:line="252" w:lineRule="auto"/>
              <w:jc w:val="left"/>
            </w:pPr>
            <w:r w:rsidRPr="00AC562A">
              <w:rPr>
                <w:sz w:val="20"/>
              </w:rPr>
              <w:t>FR-TXN-001</w:t>
            </w:r>
          </w:p>
        </w:tc>
        <w:tc>
          <w:tcPr>
            <w:tcW w:w="4392" w:type="dxa"/>
            <w:tcMar>
              <w:top w:w="85" w:type="dxa"/>
              <w:left w:w="85" w:type="dxa"/>
              <w:bottom w:w="85" w:type="dxa"/>
              <w:right w:w="85" w:type="dxa"/>
            </w:tcMar>
            <w:vAlign w:val="center"/>
          </w:tcPr>
          <w:p w14:paraId="79DC1098" w14:textId="77777777" w:rsidR="00CF717B" w:rsidRPr="00AC562A" w:rsidRDefault="00E15CAC">
            <w:pPr>
              <w:spacing w:after="60" w:line="252" w:lineRule="auto"/>
              <w:jc w:val="left"/>
            </w:pPr>
            <w:r w:rsidRPr="00AC562A">
              <w:rPr>
                <w:sz w:val="20"/>
              </w:rPr>
              <w:t>NFR-PERF-001, NFR-USE-001, NFR-USE-002, NFR-DATA-001, NFR-COMP-001</w:t>
            </w:r>
          </w:p>
        </w:tc>
        <w:tc>
          <w:tcPr>
            <w:tcW w:w="2592" w:type="dxa"/>
            <w:tcMar>
              <w:top w:w="85" w:type="dxa"/>
              <w:left w:w="85" w:type="dxa"/>
              <w:bottom w:w="85" w:type="dxa"/>
              <w:right w:w="85" w:type="dxa"/>
            </w:tcMar>
            <w:vAlign w:val="center"/>
          </w:tcPr>
          <w:p w14:paraId="0A758EA8" w14:textId="77777777" w:rsidR="00CF717B" w:rsidRPr="00AC562A" w:rsidRDefault="00E15CAC">
            <w:pPr>
              <w:spacing w:after="60" w:line="252" w:lineRule="auto"/>
              <w:jc w:val="left"/>
            </w:pPr>
            <w:r w:rsidRPr="00AC562A">
              <w:rPr>
                <w:sz w:val="20"/>
              </w:rPr>
              <w:t>Low-effort valid monetary entry</w:t>
            </w:r>
          </w:p>
        </w:tc>
      </w:tr>
      <w:tr w:rsidR="00CF717B" w:rsidRPr="00AC562A" w14:paraId="35598EAD" w14:textId="77777777">
        <w:trPr>
          <w:cantSplit/>
        </w:trPr>
        <w:tc>
          <w:tcPr>
            <w:tcW w:w="1685" w:type="dxa"/>
            <w:tcMar>
              <w:top w:w="85" w:type="dxa"/>
              <w:left w:w="85" w:type="dxa"/>
              <w:bottom w:w="85" w:type="dxa"/>
              <w:right w:w="85" w:type="dxa"/>
            </w:tcMar>
            <w:vAlign w:val="center"/>
          </w:tcPr>
          <w:p w14:paraId="0C5E8735" w14:textId="77777777" w:rsidR="00CF717B" w:rsidRPr="00AC562A" w:rsidRDefault="00E15CAC">
            <w:pPr>
              <w:spacing w:after="60" w:line="252" w:lineRule="auto"/>
              <w:jc w:val="left"/>
            </w:pPr>
            <w:r w:rsidRPr="00AC562A">
              <w:rPr>
                <w:sz w:val="20"/>
              </w:rPr>
              <w:t>FR-TXN-002</w:t>
            </w:r>
          </w:p>
        </w:tc>
        <w:tc>
          <w:tcPr>
            <w:tcW w:w="4392" w:type="dxa"/>
            <w:tcMar>
              <w:top w:w="85" w:type="dxa"/>
              <w:left w:w="85" w:type="dxa"/>
              <w:bottom w:w="85" w:type="dxa"/>
              <w:right w:w="85" w:type="dxa"/>
            </w:tcMar>
            <w:vAlign w:val="center"/>
          </w:tcPr>
          <w:p w14:paraId="2175BCC5" w14:textId="77777777" w:rsidR="00CF717B" w:rsidRPr="00AC562A" w:rsidRDefault="00E15CAC">
            <w:pPr>
              <w:spacing w:after="60" w:line="252" w:lineRule="auto"/>
              <w:jc w:val="left"/>
            </w:pPr>
            <w:r w:rsidRPr="00AC562A">
              <w:rPr>
                <w:sz w:val="20"/>
              </w:rPr>
              <w:t>NFR-PERF-001, NFR-USE-001, NFR-USE-002, NFR-DATA-001, NFR-COMP-001</w:t>
            </w:r>
          </w:p>
        </w:tc>
        <w:tc>
          <w:tcPr>
            <w:tcW w:w="2592" w:type="dxa"/>
            <w:tcMar>
              <w:top w:w="85" w:type="dxa"/>
              <w:left w:w="85" w:type="dxa"/>
              <w:bottom w:w="85" w:type="dxa"/>
              <w:right w:w="85" w:type="dxa"/>
            </w:tcMar>
            <w:vAlign w:val="center"/>
          </w:tcPr>
          <w:p w14:paraId="3CD7941A" w14:textId="77777777" w:rsidR="00CF717B" w:rsidRPr="00AC562A" w:rsidRDefault="00E15CAC">
            <w:pPr>
              <w:spacing w:after="60" w:line="252" w:lineRule="auto"/>
              <w:jc w:val="left"/>
            </w:pPr>
            <w:r w:rsidRPr="00AC562A">
              <w:rPr>
                <w:sz w:val="20"/>
              </w:rPr>
              <w:t>Low-effort valid monetary entry</w:t>
            </w:r>
          </w:p>
        </w:tc>
      </w:tr>
      <w:tr w:rsidR="00CF717B" w:rsidRPr="00AC562A" w14:paraId="075ABC63" w14:textId="77777777">
        <w:trPr>
          <w:cantSplit/>
        </w:trPr>
        <w:tc>
          <w:tcPr>
            <w:tcW w:w="1685" w:type="dxa"/>
            <w:tcMar>
              <w:top w:w="85" w:type="dxa"/>
              <w:left w:w="85" w:type="dxa"/>
              <w:bottom w:w="85" w:type="dxa"/>
              <w:right w:w="85" w:type="dxa"/>
            </w:tcMar>
            <w:vAlign w:val="center"/>
          </w:tcPr>
          <w:p w14:paraId="47C34589" w14:textId="77777777" w:rsidR="00CF717B" w:rsidRPr="00AC562A" w:rsidRDefault="00E15CAC">
            <w:pPr>
              <w:spacing w:after="60" w:line="252" w:lineRule="auto"/>
              <w:jc w:val="left"/>
            </w:pPr>
            <w:r w:rsidRPr="00AC562A">
              <w:rPr>
                <w:sz w:val="20"/>
              </w:rPr>
              <w:t>FR-TXN-003</w:t>
            </w:r>
          </w:p>
        </w:tc>
        <w:tc>
          <w:tcPr>
            <w:tcW w:w="4392" w:type="dxa"/>
            <w:tcMar>
              <w:top w:w="85" w:type="dxa"/>
              <w:left w:w="85" w:type="dxa"/>
              <w:bottom w:w="85" w:type="dxa"/>
              <w:right w:w="85" w:type="dxa"/>
            </w:tcMar>
            <w:vAlign w:val="center"/>
          </w:tcPr>
          <w:p w14:paraId="294F6593" w14:textId="77777777" w:rsidR="00CF717B" w:rsidRPr="00AC562A" w:rsidRDefault="00E15CAC">
            <w:pPr>
              <w:spacing w:after="60" w:line="252" w:lineRule="auto"/>
              <w:jc w:val="left"/>
            </w:pPr>
            <w:r w:rsidRPr="00AC562A">
              <w:rPr>
                <w:sz w:val="20"/>
              </w:rPr>
              <w:t>NFR-PERF-001, NFR-USE-001, NFR-USE-002, NFR-DATA-001, NFR-COMP-001</w:t>
            </w:r>
          </w:p>
        </w:tc>
        <w:tc>
          <w:tcPr>
            <w:tcW w:w="2592" w:type="dxa"/>
            <w:tcMar>
              <w:top w:w="85" w:type="dxa"/>
              <w:left w:w="85" w:type="dxa"/>
              <w:bottom w:w="85" w:type="dxa"/>
              <w:right w:w="85" w:type="dxa"/>
            </w:tcMar>
            <w:vAlign w:val="center"/>
          </w:tcPr>
          <w:p w14:paraId="65F872D8" w14:textId="77777777" w:rsidR="00CF717B" w:rsidRPr="00AC562A" w:rsidRDefault="00E15CAC">
            <w:pPr>
              <w:spacing w:after="60" w:line="252" w:lineRule="auto"/>
              <w:jc w:val="left"/>
            </w:pPr>
            <w:r w:rsidRPr="00AC562A">
              <w:rPr>
                <w:sz w:val="20"/>
              </w:rPr>
              <w:t>Low-effort valid monetary entry</w:t>
            </w:r>
          </w:p>
        </w:tc>
      </w:tr>
      <w:tr w:rsidR="00CF717B" w:rsidRPr="00AC562A" w14:paraId="74A55E9A" w14:textId="77777777">
        <w:trPr>
          <w:cantSplit/>
        </w:trPr>
        <w:tc>
          <w:tcPr>
            <w:tcW w:w="1685" w:type="dxa"/>
            <w:tcMar>
              <w:top w:w="85" w:type="dxa"/>
              <w:left w:w="85" w:type="dxa"/>
              <w:bottom w:w="85" w:type="dxa"/>
              <w:right w:w="85" w:type="dxa"/>
            </w:tcMar>
            <w:vAlign w:val="center"/>
          </w:tcPr>
          <w:p w14:paraId="3EF9D55E" w14:textId="77777777" w:rsidR="00CF717B" w:rsidRPr="00AC562A" w:rsidRDefault="00E15CAC">
            <w:pPr>
              <w:spacing w:after="60" w:line="252" w:lineRule="auto"/>
              <w:jc w:val="left"/>
            </w:pPr>
            <w:r w:rsidRPr="00AC562A">
              <w:rPr>
                <w:sz w:val="20"/>
              </w:rPr>
              <w:t>FR-VOICE-001</w:t>
            </w:r>
          </w:p>
        </w:tc>
        <w:tc>
          <w:tcPr>
            <w:tcW w:w="4392" w:type="dxa"/>
            <w:tcMar>
              <w:top w:w="85" w:type="dxa"/>
              <w:left w:w="85" w:type="dxa"/>
              <w:bottom w:w="85" w:type="dxa"/>
              <w:right w:w="85" w:type="dxa"/>
            </w:tcMar>
            <w:vAlign w:val="center"/>
          </w:tcPr>
          <w:p w14:paraId="117B41DB" w14:textId="77777777" w:rsidR="00CF717B" w:rsidRPr="00AC562A" w:rsidRDefault="00E15CAC">
            <w:pPr>
              <w:spacing w:after="60" w:line="252" w:lineRule="auto"/>
              <w:jc w:val="left"/>
            </w:pPr>
            <w:r w:rsidRPr="00AC562A">
              <w:rPr>
                <w:sz w:val="20"/>
              </w:rPr>
              <w:t>NFR-PRIV-001, NFR-USE-002, NFR-REL-002</w:t>
            </w:r>
          </w:p>
        </w:tc>
        <w:tc>
          <w:tcPr>
            <w:tcW w:w="2592" w:type="dxa"/>
            <w:tcMar>
              <w:top w:w="85" w:type="dxa"/>
              <w:left w:w="85" w:type="dxa"/>
              <w:bottom w:w="85" w:type="dxa"/>
              <w:right w:w="85" w:type="dxa"/>
            </w:tcMar>
            <w:vAlign w:val="center"/>
          </w:tcPr>
          <w:p w14:paraId="409A25B5" w14:textId="77777777" w:rsidR="00CF717B" w:rsidRPr="00AC562A" w:rsidRDefault="00E15CAC">
            <w:pPr>
              <w:spacing w:after="60" w:line="252" w:lineRule="auto"/>
              <w:jc w:val="left"/>
            </w:pPr>
            <w:r w:rsidRPr="00AC562A">
              <w:rPr>
                <w:sz w:val="20"/>
              </w:rPr>
              <w:t>Reviewed optional speech path</w:t>
            </w:r>
          </w:p>
        </w:tc>
      </w:tr>
      <w:tr w:rsidR="00CF717B" w:rsidRPr="00AC562A" w14:paraId="0049B58A" w14:textId="77777777">
        <w:trPr>
          <w:cantSplit/>
        </w:trPr>
        <w:tc>
          <w:tcPr>
            <w:tcW w:w="1685" w:type="dxa"/>
            <w:tcMar>
              <w:top w:w="85" w:type="dxa"/>
              <w:left w:w="85" w:type="dxa"/>
              <w:bottom w:w="85" w:type="dxa"/>
              <w:right w:w="85" w:type="dxa"/>
            </w:tcMar>
            <w:vAlign w:val="center"/>
          </w:tcPr>
          <w:p w14:paraId="072B2F96" w14:textId="77777777" w:rsidR="00CF717B" w:rsidRPr="00AC562A" w:rsidRDefault="00E15CAC">
            <w:pPr>
              <w:spacing w:after="60" w:line="252" w:lineRule="auto"/>
              <w:jc w:val="left"/>
            </w:pPr>
            <w:r w:rsidRPr="00AC562A">
              <w:rPr>
                <w:sz w:val="20"/>
              </w:rPr>
              <w:t>FR-VOICE-002</w:t>
            </w:r>
          </w:p>
        </w:tc>
        <w:tc>
          <w:tcPr>
            <w:tcW w:w="4392" w:type="dxa"/>
            <w:tcMar>
              <w:top w:w="85" w:type="dxa"/>
              <w:left w:w="85" w:type="dxa"/>
              <w:bottom w:w="85" w:type="dxa"/>
              <w:right w:w="85" w:type="dxa"/>
            </w:tcMar>
            <w:vAlign w:val="center"/>
          </w:tcPr>
          <w:p w14:paraId="1ECD47DD" w14:textId="77777777" w:rsidR="00CF717B" w:rsidRPr="00AC562A" w:rsidRDefault="00E15CAC">
            <w:pPr>
              <w:spacing w:after="60" w:line="252" w:lineRule="auto"/>
              <w:jc w:val="left"/>
            </w:pPr>
            <w:r w:rsidRPr="00AC562A">
              <w:rPr>
                <w:sz w:val="20"/>
              </w:rPr>
              <w:t>NFR-PRIV-001, NFR-USE-002, NFR-REL-002</w:t>
            </w:r>
          </w:p>
        </w:tc>
        <w:tc>
          <w:tcPr>
            <w:tcW w:w="2592" w:type="dxa"/>
            <w:tcMar>
              <w:top w:w="85" w:type="dxa"/>
              <w:left w:w="85" w:type="dxa"/>
              <w:bottom w:w="85" w:type="dxa"/>
              <w:right w:w="85" w:type="dxa"/>
            </w:tcMar>
            <w:vAlign w:val="center"/>
          </w:tcPr>
          <w:p w14:paraId="444AAFDE" w14:textId="77777777" w:rsidR="00CF717B" w:rsidRPr="00AC562A" w:rsidRDefault="00E15CAC">
            <w:pPr>
              <w:spacing w:after="60" w:line="252" w:lineRule="auto"/>
              <w:jc w:val="left"/>
            </w:pPr>
            <w:r w:rsidRPr="00AC562A">
              <w:rPr>
                <w:sz w:val="20"/>
              </w:rPr>
              <w:t>Reviewed optional speech path</w:t>
            </w:r>
          </w:p>
        </w:tc>
      </w:tr>
      <w:tr w:rsidR="00CF717B" w:rsidRPr="00AC562A" w14:paraId="111CD5D9" w14:textId="77777777">
        <w:trPr>
          <w:cantSplit/>
        </w:trPr>
        <w:tc>
          <w:tcPr>
            <w:tcW w:w="1685" w:type="dxa"/>
            <w:tcMar>
              <w:top w:w="85" w:type="dxa"/>
              <w:left w:w="85" w:type="dxa"/>
              <w:bottom w:w="85" w:type="dxa"/>
              <w:right w:w="85" w:type="dxa"/>
            </w:tcMar>
            <w:vAlign w:val="center"/>
          </w:tcPr>
          <w:p w14:paraId="26C6131A" w14:textId="77777777" w:rsidR="00CF717B" w:rsidRPr="00AC562A" w:rsidRDefault="00E15CAC">
            <w:pPr>
              <w:spacing w:after="60" w:line="252" w:lineRule="auto"/>
              <w:jc w:val="left"/>
            </w:pPr>
            <w:r w:rsidRPr="00AC562A">
              <w:rPr>
                <w:sz w:val="20"/>
              </w:rPr>
              <w:t>FR-CAT-001</w:t>
            </w:r>
          </w:p>
        </w:tc>
        <w:tc>
          <w:tcPr>
            <w:tcW w:w="4392" w:type="dxa"/>
            <w:tcMar>
              <w:top w:w="85" w:type="dxa"/>
              <w:left w:w="85" w:type="dxa"/>
              <w:bottom w:w="85" w:type="dxa"/>
              <w:right w:w="85" w:type="dxa"/>
            </w:tcMar>
            <w:vAlign w:val="center"/>
          </w:tcPr>
          <w:p w14:paraId="17D7871E"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42675461" w14:textId="77777777" w:rsidR="00CF717B" w:rsidRPr="00AC562A" w:rsidRDefault="00E15CAC">
            <w:pPr>
              <w:spacing w:after="60" w:line="252" w:lineRule="auto"/>
              <w:jc w:val="left"/>
            </w:pPr>
            <w:r w:rsidRPr="00AC562A">
              <w:rPr>
                <w:sz w:val="20"/>
              </w:rPr>
              <w:t>Stable confirmed classifications</w:t>
            </w:r>
          </w:p>
        </w:tc>
      </w:tr>
      <w:tr w:rsidR="00CF717B" w:rsidRPr="00AC562A" w14:paraId="11E48329" w14:textId="77777777">
        <w:trPr>
          <w:cantSplit/>
        </w:trPr>
        <w:tc>
          <w:tcPr>
            <w:tcW w:w="1685" w:type="dxa"/>
            <w:tcMar>
              <w:top w:w="85" w:type="dxa"/>
              <w:left w:w="85" w:type="dxa"/>
              <w:bottom w:w="85" w:type="dxa"/>
              <w:right w:w="85" w:type="dxa"/>
            </w:tcMar>
            <w:vAlign w:val="center"/>
          </w:tcPr>
          <w:p w14:paraId="1A4499AF" w14:textId="77777777" w:rsidR="00CF717B" w:rsidRPr="00AC562A" w:rsidRDefault="00E15CAC">
            <w:pPr>
              <w:spacing w:after="60" w:line="252" w:lineRule="auto"/>
              <w:jc w:val="left"/>
            </w:pPr>
            <w:r w:rsidRPr="00AC562A">
              <w:rPr>
                <w:sz w:val="20"/>
              </w:rPr>
              <w:t>FR-CAT-002</w:t>
            </w:r>
          </w:p>
        </w:tc>
        <w:tc>
          <w:tcPr>
            <w:tcW w:w="4392" w:type="dxa"/>
            <w:tcMar>
              <w:top w:w="85" w:type="dxa"/>
              <w:left w:w="85" w:type="dxa"/>
              <w:bottom w:w="85" w:type="dxa"/>
              <w:right w:w="85" w:type="dxa"/>
            </w:tcMar>
            <w:vAlign w:val="center"/>
          </w:tcPr>
          <w:p w14:paraId="54C89CB9"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2F31505B" w14:textId="77777777" w:rsidR="00CF717B" w:rsidRPr="00AC562A" w:rsidRDefault="00E15CAC">
            <w:pPr>
              <w:spacing w:after="60" w:line="252" w:lineRule="auto"/>
              <w:jc w:val="left"/>
            </w:pPr>
            <w:r w:rsidRPr="00AC562A">
              <w:rPr>
                <w:sz w:val="20"/>
              </w:rPr>
              <w:t>Stable confirmed classifications</w:t>
            </w:r>
          </w:p>
        </w:tc>
      </w:tr>
      <w:tr w:rsidR="00CF717B" w:rsidRPr="00AC562A" w14:paraId="72AE8280" w14:textId="77777777">
        <w:trPr>
          <w:cantSplit/>
        </w:trPr>
        <w:tc>
          <w:tcPr>
            <w:tcW w:w="1685" w:type="dxa"/>
            <w:tcMar>
              <w:top w:w="85" w:type="dxa"/>
              <w:left w:w="85" w:type="dxa"/>
              <w:bottom w:w="85" w:type="dxa"/>
              <w:right w:w="85" w:type="dxa"/>
            </w:tcMar>
            <w:vAlign w:val="center"/>
          </w:tcPr>
          <w:p w14:paraId="0688760B" w14:textId="77777777" w:rsidR="00CF717B" w:rsidRPr="00AC562A" w:rsidRDefault="00E15CAC">
            <w:pPr>
              <w:spacing w:after="60" w:line="252" w:lineRule="auto"/>
              <w:jc w:val="left"/>
            </w:pPr>
            <w:r w:rsidRPr="00AC562A">
              <w:rPr>
                <w:sz w:val="20"/>
              </w:rPr>
              <w:t>FR-CAT-003</w:t>
            </w:r>
          </w:p>
        </w:tc>
        <w:tc>
          <w:tcPr>
            <w:tcW w:w="4392" w:type="dxa"/>
            <w:tcMar>
              <w:top w:w="85" w:type="dxa"/>
              <w:left w:w="85" w:type="dxa"/>
              <w:bottom w:w="85" w:type="dxa"/>
              <w:right w:w="85" w:type="dxa"/>
            </w:tcMar>
            <w:vAlign w:val="center"/>
          </w:tcPr>
          <w:p w14:paraId="3C2535AD"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7A88F1BB" w14:textId="77777777" w:rsidR="00CF717B" w:rsidRPr="00AC562A" w:rsidRDefault="00E15CAC">
            <w:pPr>
              <w:spacing w:after="60" w:line="252" w:lineRule="auto"/>
              <w:jc w:val="left"/>
            </w:pPr>
            <w:r w:rsidRPr="00AC562A">
              <w:rPr>
                <w:sz w:val="20"/>
              </w:rPr>
              <w:t>Stable confirmed classifications</w:t>
            </w:r>
          </w:p>
        </w:tc>
      </w:tr>
      <w:tr w:rsidR="00CF717B" w:rsidRPr="00AC562A" w14:paraId="6E057972" w14:textId="77777777">
        <w:trPr>
          <w:cantSplit/>
        </w:trPr>
        <w:tc>
          <w:tcPr>
            <w:tcW w:w="1685" w:type="dxa"/>
            <w:tcMar>
              <w:top w:w="85" w:type="dxa"/>
              <w:left w:w="85" w:type="dxa"/>
              <w:bottom w:w="85" w:type="dxa"/>
              <w:right w:w="85" w:type="dxa"/>
            </w:tcMar>
            <w:vAlign w:val="center"/>
          </w:tcPr>
          <w:p w14:paraId="2BD1542C" w14:textId="77777777" w:rsidR="00CF717B" w:rsidRPr="00AC562A" w:rsidRDefault="00E15CAC">
            <w:pPr>
              <w:spacing w:after="60" w:line="252" w:lineRule="auto"/>
              <w:jc w:val="left"/>
            </w:pPr>
            <w:r w:rsidRPr="00AC562A">
              <w:rPr>
                <w:sz w:val="20"/>
              </w:rPr>
              <w:lastRenderedPageBreak/>
              <w:t>FR-CAT-004</w:t>
            </w:r>
          </w:p>
        </w:tc>
        <w:tc>
          <w:tcPr>
            <w:tcW w:w="4392" w:type="dxa"/>
            <w:tcMar>
              <w:top w:w="85" w:type="dxa"/>
              <w:left w:w="85" w:type="dxa"/>
              <w:bottom w:w="85" w:type="dxa"/>
              <w:right w:w="85" w:type="dxa"/>
            </w:tcMar>
            <w:vAlign w:val="center"/>
          </w:tcPr>
          <w:p w14:paraId="1896F693"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727E3007" w14:textId="77777777" w:rsidR="00CF717B" w:rsidRPr="00AC562A" w:rsidRDefault="00E15CAC">
            <w:pPr>
              <w:spacing w:after="60" w:line="252" w:lineRule="auto"/>
              <w:jc w:val="left"/>
            </w:pPr>
            <w:r w:rsidRPr="00AC562A">
              <w:rPr>
                <w:sz w:val="20"/>
              </w:rPr>
              <w:t>Stable confirmed classifications</w:t>
            </w:r>
          </w:p>
        </w:tc>
      </w:tr>
      <w:tr w:rsidR="00CF717B" w:rsidRPr="00AC562A" w14:paraId="554DB57D" w14:textId="77777777">
        <w:trPr>
          <w:cantSplit/>
        </w:trPr>
        <w:tc>
          <w:tcPr>
            <w:tcW w:w="1685" w:type="dxa"/>
            <w:tcMar>
              <w:top w:w="85" w:type="dxa"/>
              <w:left w:w="85" w:type="dxa"/>
              <w:bottom w:w="85" w:type="dxa"/>
              <w:right w:w="85" w:type="dxa"/>
            </w:tcMar>
            <w:vAlign w:val="center"/>
          </w:tcPr>
          <w:p w14:paraId="631102D2" w14:textId="77777777" w:rsidR="00CF717B" w:rsidRPr="00AC562A" w:rsidRDefault="00E15CAC">
            <w:pPr>
              <w:spacing w:after="60" w:line="252" w:lineRule="auto"/>
              <w:jc w:val="left"/>
            </w:pPr>
            <w:r w:rsidRPr="00AC562A">
              <w:rPr>
                <w:sz w:val="20"/>
              </w:rPr>
              <w:t>FR-CAT-005</w:t>
            </w:r>
          </w:p>
        </w:tc>
        <w:tc>
          <w:tcPr>
            <w:tcW w:w="4392" w:type="dxa"/>
            <w:tcMar>
              <w:top w:w="85" w:type="dxa"/>
              <w:left w:w="85" w:type="dxa"/>
              <w:bottom w:w="85" w:type="dxa"/>
              <w:right w:w="85" w:type="dxa"/>
            </w:tcMar>
            <w:vAlign w:val="center"/>
          </w:tcPr>
          <w:p w14:paraId="1EA62E99"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6856642B" w14:textId="77777777" w:rsidR="00CF717B" w:rsidRPr="00AC562A" w:rsidRDefault="00E15CAC">
            <w:pPr>
              <w:spacing w:after="60" w:line="252" w:lineRule="auto"/>
              <w:jc w:val="left"/>
            </w:pPr>
            <w:r w:rsidRPr="00AC562A">
              <w:rPr>
                <w:sz w:val="20"/>
              </w:rPr>
              <w:t>Stable confirmed classifications</w:t>
            </w:r>
          </w:p>
        </w:tc>
      </w:tr>
      <w:tr w:rsidR="00CF717B" w:rsidRPr="00AC562A" w14:paraId="56534E84" w14:textId="77777777">
        <w:trPr>
          <w:cantSplit/>
        </w:trPr>
        <w:tc>
          <w:tcPr>
            <w:tcW w:w="1685" w:type="dxa"/>
            <w:tcMar>
              <w:top w:w="85" w:type="dxa"/>
              <w:left w:w="85" w:type="dxa"/>
              <w:bottom w:w="85" w:type="dxa"/>
              <w:right w:w="85" w:type="dxa"/>
            </w:tcMar>
            <w:vAlign w:val="center"/>
          </w:tcPr>
          <w:p w14:paraId="21385D85" w14:textId="77777777" w:rsidR="00CF717B" w:rsidRPr="00AC562A" w:rsidRDefault="00E15CAC">
            <w:pPr>
              <w:spacing w:after="60" w:line="252" w:lineRule="auto"/>
              <w:jc w:val="left"/>
            </w:pPr>
            <w:r w:rsidRPr="00AC562A">
              <w:rPr>
                <w:sz w:val="20"/>
              </w:rPr>
              <w:t>FR-CAT-006</w:t>
            </w:r>
          </w:p>
        </w:tc>
        <w:tc>
          <w:tcPr>
            <w:tcW w:w="4392" w:type="dxa"/>
            <w:tcMar>
              <w:top w:w="85" w:type="dxa"/>
              <w:left w:w="85" w:type="dxa"/>
              <w:bottom w:w="85" w:type="dxa"/>
              <w:right w:w="85" w:type="dxa"/>
            </w:tcMar>
            <w:vAlign w:val="center"/>
          </w:tcPr>
          <w:p w14:paraId="0A687A61" w14:textId="77777777" w:rsidR="00CF717B" w:rsidRPr="00AC562A" w:rsidRDefault="00E15CAC">
            <w:pPr>
              <w:spacing w:after="60" w:line="252" w:lineRule="auto"/>
              <w:jc w:val="left"/>
            </w:pPr>
            <w:r w:rsidRPr="00AC562A">
              <w:rPr>
                <w:sz w:val="20"/>
              </w:rPr>
              <w:t>NFR-DATA-003, NFR-USE-002, NFR-SEC-003</w:t>
            </w:r>
          </w:p>
        </w:tc>
        <w:tc>
          <w:tcPr>
            <w:tcW w:w="2592" w:type="dxa"/>
            <w:tcMar>
              <w:top w:w="85" w:type="dxa"/>
              <w:left w:w="85" w:type="dxa"/>
              <w:bottom w:w="85" w:type="dxa"/>
              <w:right w:w="85" w:type="dxa"/>
            </w:tcMar>
            <w:vAlign w:val="center"/>
          </w:tcPr>
          <w:p w14:paraId="652BA484" w14:textId="77777777" w:rsidR="00CF717B" w:rsidRPr="00AC562A" w:rsidRDefault="00E15CAC">
            <w:pPr>
              <w:spacing w:after="60" w:line="252" w:lineRule="auto"/>
              <w:jc w:val="left"/>
            </w:pPr>
            <w:r w:rsidRPr="00AC562A">
              <w:rPr>
                <w:sz w:val="20"/>
              </w:rPr>
              <w:t>Stable confirmed classifications</w:t>
            </w:r>
          </w:p>
        </w:tc>
      </w:tr>
      <w:tr w:rsidR="00CF717B" w:rsidRPr="00AC562A" w14:paraId="471D8632" w14:textId="77777777">
        <w:trPr>
          <w:cantSplit/>
        </w:trPr>
        <w:tc>
          <w:tcPr>
            <w:tcW w:w="1685" w:type="dxa"/>
            <w:tcMar>
              <w:top w:w="85" w:type="dxa"/>
              <w:left w:w="85" w:type="dxa"/>
              <w:bottom w:w="85" w:type="dxa"/>
              <w:right w:w="85" w:type="dxa"/>
            </w:tcMar>
            <w:vAlign w:val="center"/>
          </w:tcPr>
          <w:p w14:paraId="54F813BD" w14:textId="77777777" w:rsidR="00CF717B" w:rsidRPr="00AC562A" w:rsidRDefault="00E15CAC">
            <w:pPr>
              <w:spacing w:after="60" w:line="252" w:lineRule="auto"/>
              <w:jc w:val="left"/>
            </w:pPr>
            <w:r w:rsidRPr="00AC562A">
              <w:rPr>
                <w:sz w:val="20"/>
              </w:rPr>
              <w:t>FR-COA-001</w:t>
            </w:r>
          </w:p>
        </w:tc>
        <w:tc>
          <w:tcPr>
            <w:tcW w:w="4392" w:type="dxa"/>
            <w:tcMar>
              <w:top w:w="85" w:type="dxa"/>
              <w:left w:w="85" w:type="dxa"/>
              <w:bottom w:w="85" w:type="dxa"/>
              <w:right w:w="85" w:type="dxa"/>
            </w:tcMar>
            <w:vAlign w:val="center"/>
          </w:tcPr>
          <w:p w14:paraId="4C1A282E" w14:textId="77777777" w:rsidR="00CF717B" w:rsidRPr="00AC562A" w:rsidRDefault="00E15CAC">
            <w:pPr>
              <w:spacing w:after="60" w:line="252" w:lineRule="auto"/>
              <w:jc w:val="left"/>
            </w:pPr>
            <w:r w:rsidRPr="00AC562A">
              <w:rPr>
                <w:sz w:val="20"/>
              </w:rPr>
              <w:t>NFR-DATA-001, NFR-DATA-002, NFR-DATA-003, NFR-REL-001, NFR-MAINT-002, NFR-SCAL-001</w:t>
            </w:r>
          </w:p>
        </w:tc>
        <w:tc>
          <w:tcPr>
            <w:tcW w:w="2592" w:type="dxa"/>
            <w:tcMar>
              <w:top w:w="85" w:type="dxa"/>
              <w:left w:w="85" w:type="dxa"/>
              <w:bottom w:w="85" w:type="dxa"/>
              <w:right w:w="85" w:type="dxa"/>
            </w:tcMar>
            <w:vAlign w:val="center"/>
          </w:tcPr>
          <w:p w14:paraId="2284437B" w14:textId="77777777" w:rsidR="00CF717B" w:rsidRPr="00AC562A" w:rsidRDefault="00E15CAC">
            <w:pPr>
              <w:spacing w:after="60" w:line="252" w:lineRule="auto"/>
              <w:jc w:val="left"/>
            </w:pPr>
            <w:r w:rsidRPr="00AC562A">
              <w:rPr>
                <w:sz w:val="20"/>
              </w:rPr>
              <w:t>Reconciled persistent accounting data</w:t>
            </w:r>
          </w:p>
        </w:tc>
      </w:tr>
      <w:tr w:rsidR="00CF717B" w:rsidRPr="00AC562A" w14:paraId="1E161A61" w14:textId="77777777">
        <w:trPr>
          <w:cantSplit/>
        </w:trPr>
        <w:tc>
          <w:tcPr>
            <w:tcW w:w="1685" w:type="dxa"/>
            <w:tcMar>
              <w:top w:w="85" w:type="dxa"/>
              <w:left w:w="85" w:type="dxa"/>
              <w:bottom w:w="85" w:type="dxa"/>
              <w:right w:w="85" w:type="dxa"/>
            </w:tcMar>
            <w:vAlign w:val="center"/>
          </w:tcPr>
          <w:p w14:paraId="52B21510" w14:textId="77777777" w:rsidR="00CF717B" w:rsidRPr="00AC562A" w:rsidRDefault="00E15CAC">
            <w:pPr>
              <w:spacing w:after="60" w:line="252" w:lineRule="auto"/>
              <w:jc w:val="left"/>
            </w:pPr>
            <w:r w:rsidRPr="00AC562A">
              <w:rPr>
                <w:sz w:val="20"/>
              </w:rPr>
              <w:t>FR-COA-002</w:t>
            </w:r>
          </w:p>
        </w:tc>
        <w:tc>
          <w:tcPr>
            <w:tcW w:w="4392" w:type="dxa"/>
            <w:tcMar>
              <w:top w:w="85" w:type="dxa"/>
              <w:left w:w="85" w:type="dxa"/>
              <w:bottom w:w="85" w:type="dxa"/>
              <w:right w:w="85" w:type="dxa"/>
            </w:tcMar>
            <w:vAlign w:val="center"/>
          </w:tcPr>
          <w:p w14:paraId="14DEEC0B" w14:textId="77777777" w:rsidR="00CF717B" w:rsidRPr="00AC562A" w:rsidRDefault="00E15CAC">
            <w:pPr>
              <w:spacing w:after="60" w:line="252" w:lineRule="auto"/>
              <w:jc w:val="left"/>
            </w:pPr>
            <w:r w:rsidRPr="00AC562A">
              <w:rPr>
                <w:sz w:val="20"/>
              </w:rPr>
              <w:t>NFR-DATA-001, NFR-DATA-002, NFR-DATA-003, NFR-REL-001, NFR-MAINT-002, NFR-SCAL-001</w:t>
            </w:r>
          </w:p>
        </w:tc>
        <w:tc>
          <w:tcPr>
            <w:tcW w:w="2592" w:type="dxa"/>
            <w:tcMar>
              <w:top w:w="85" w:type="dxa"/>
              <w:left w:w="85" w:type="dxa"/>
              <w:bottom w:w="85" w:type="dxa"/>
              <w:right w:w="85" w:type="dxa"/>
            </w:tcMar>
            <w:vAlign w:val="center"/>
          </w:tcPr>
          <w:p w14:paraId="471224AF" w14:textId="77777777" w:rsidR="00CF717B" w:rsidRPr="00AC562A" w:rsidRDefault="00E15CAC">
            <w:pPr>
              <w:spacing w:after="60" w:line="252" w:lineRule="auto"/>
              <w:jc w:val="left"/>
            </w:pPr>
            <w:r w:rsidRPr="00AC562A">
              <w:rPr>
                <w:sz w:val="20"/>
              </w:rPr>
              <w:t>Reconciled persistent accounting data</w:t>
            </w:r>
          </w:p>
        </w:tc>
      </w:tr>
      <w:tr w:rsidR="00CF717B" w:rsidRPr="00AC562A" w14:paraId="2B33C009" w14:textId="77777777">
        <w:trPr>
          <w:cantSplit/>
        </w:trPr>
        <w:tc>
          <w:tcPr>
            <w:tcW w:w="1685" w:type="dxa"/>
            <w:tcMar>
              <w:top w:w="85" w:type="dxa"/>
              <w:left w:w="85" w:type="dxa"/>
              <w:bottom w:w="85" w:type="dxa"/>
              <w:right w:w="85" w:type="dxa"/>
            </w:tcMar>
            <w:vAlign w:val="center"/>
          </w:tcPr>
          <w:p w14:paraId="50FEB5AF" w14:textId="77777777" w:rsidR="00CF717B" w:rsidRPr="00AC562A" w:rsidRDefault="00E15CAC">
            <w:pPr>
              <w:spacing w:after="60" w:line="252" w:lineRule="auto"/>
              <w:jc w:val="left"/>
            </w:pPr>
            <w:r w:rsidRPr="00AC562A">
              <w:rPr>
                <w:sz w:val="20"/>
              </w:rPr>
              <w:t>FR-COA-003</w:t>
            </w:r>
          </w:p>
        </w:tc>
        <w:tc>
          <w:tcPr>
            <w:tcW w:w="4392" w:type="dxa"/>
            <w:tcMar>
              <w:top w:w="85" w:type="dxa"/>
              <w:left w:w="85" w:type="dxa"/>
              <w:bottom w:w="85" w:type="dxa"/>
              <w:right w:w="85" w:type="dxa"/>
            </w:tcMar>
            <w:vAlign w:val="center"/>
          </w:tcPr>
          <w:p w14:paraId="568CC820" w14:textId="77777777" w:rsidR="00CF717B" w:rsidRPr="00AC562A" w:rsidRDefault="00E15CAC">
            <w:pPr>
              <w:spacing w:after="60" w:line="252" w:lineRule="auto"/>
              <w:jc w:val="left"/>
            </w:pPr>
            <w:r w:rsidRPr="00AC562A">
              <w:rPr>
                <w:sz w:val="20"/>
              </w:rPr>
              <w:t>NFR-DATA-001, NFR-DATA-002, NFR-DATA-003, NFR-REL-001, NFR-MAINT-002, NFR-SCAL-001</w:t>
            </w:r>
          </w:p>
        </w:tc>
        <w:tc>
          <w:tcPr>
            <w:tcW w:w="2592" w:type="dxa"/>
            <w:tcMar>
              <w:top w:w="85" w:type="dxa"/>
              <w:left w:w="85" w:type="dxa"/>
              <w:bottom w:w="85" w:type="dxa"/>
              <w:right w:w="85" w:type="dxa"/>
            </w:tcMar>
            <w:vAlign w:val="center"/>
          </w:tcPr>
          <w:p w14:paraId="71E64D63" w14:textId="77777777" w:rsidR="00CF717B" w:rsidRPr="00AC562A" w:rsidRDefault="00E15CAC">
            <w:pPr>
              <w:spacing w:after="60" w:line="252" w:lineRule="auto"/>
              <w:jc w:val="left"/>
            </w:pPr>
            <w:r w:rsidRPr="00AC562A">
              <w:rPr>
                <w:sz w:val="20"/>
              </w:rPr>
              <w:t>Reconciled persistent accounting data</w:t>
            </w:r>
          </w:p>
        </w:tc>
      </w:tr>
      <w:tr w:rsidR="00CF717B" w:rsidRPr="00AC562A" w14:paraId="093D1D79" w14:textId="77777777">
        <w:trPr>
          <w:cantSplit/>
        </w:trPr>
        <w:tc>
          <w:tcPr>
            <w:tcW w:w="1685" w:type="dxa"/>
            <w:tcMar>
              <w:top w:w="85" w:type="dxa"/>
              <w:left w:w="85" w:type="dxa"/>
              <w:bottom w:w="85" w:type="dxa"/>
              <w:right w:w="85" w:type="dxa"/>
            </w:tcMar>
            <w:vAlign w:val="center"/>
          </w:tcPr>
          <w:p w14:paraId="7B5AD07D" w14:textId="77777777" w:rsidR="00CF717B" w:rsidRPr="00AC562A" w:rsidRDefault="00E15CAC">
            <w:pPr>
              <w:spacing w:after="60" w:line="252" w:lineRule="auto"/>
              <w:jc w:val="left"/>
            </w:pPr>
            <w:r w:rsidRPr="00AC562A">
              <w:rPr>
                <w:sz w:val="20"/>
              </w:rPr>
              <w:t>FR-COA-004</w:t>
            </w:r>
          </w:p>
        </w:tc>
        <w:tc>
          <w:tcPr>
            <w:tcW w:w="4392" w:type="dxa"/>
            <w:tcMar>
              <w:top w:w="85" w:type="dxa"/>
              <w:left w:w="85" w:type="dxa"/>
              <w:bottom w:w="85" w:type="dxa"/>
              <w:right w:w="85" w:type="dxa"/>
            </w:tcMar>
            <w:vAlign w:val="center"/>
          </w:tcPr>
          <w:p w14:paraId="65FD4697" w14:textId="77777777" w:rsidR="00CF717B" w:rsidRPr="00AC562A" w:rsidRDefault="00E15CAC">
            <w:pPr>
              <w:spacing w:after="60" w:line="252" w:lineRule="auto"/>
              <w:jc w:val="left"/>
            </w:pPr>
            <w:r w:rsidRPr="00AC562A">
              <w:rPr>
                <w:sz w:val="20"/>
              </w:rPr>
              <w:t>NFR-DATA-001, NFR-DATA-002, NFR-DATA-003, NFR-REL-001, NFR-MAINT-002, NFR-SCAL-001</w:t>
            </w:r>
          </w:p>
        </w:tc>
        <w:tc>
          <w:tcPr>
            <w:tcW w:w="2592" w:type="dxa"/>
            <w:tcMar>
              <w:top w:w="85" w:type="dxa"/>
              <w:left w:w="85" w:type="dxa"/>
              <w:bottom w:w="85" w:type="dxa"/>
              <w:right w:w="85" w:type="dxa"/>
            </w:tcMar>
            <w:vAlign w:val="center"/>
          </w:tcPr>
          <w:p w14:paraId="408A005F" w14:textId="77777777" w:rsidR="00CF717B" w:rsidRPr="00AC562A" w:rsidRDefault="00E15CAC">
            <w:pPr>
              <w:spacing w:after="60" w:line="252" w:lineRule="auto"/>
              <w:jc w:val="left"/>
            </w:pPr>
            <w:r w:rsidRPr="00AC562A">
              <w:rPr>
                <w:sz w:val="20"/>
              </w:rPr>
              <w:t>Reconciled persistent accounting data</w:t>
            </w:r>
          </w:p>
        </w:tc>
      </w:tr>
      <w:tr w:rsidR="00CF717B" w:rsidRPr="00AC562A" w14:paraId="1D21B03B" w14:textId="77777777">
        <w:trPr>
          <w:cantSplit/>
        </w:trPr>
        <w:tc>
          <w:tcPr>
            <w:tcW w:w="1685" w:type="dxa"/>
            <w:tcMar>
              <w:top w:w="85" w:type="dxa"/>
              <w:left w:w="85" w:type="dxa"/>
              <w:bottom w:w="85" w:type="dxa"/>
              <w:right w:w="85" w:type="dxa"/>
            </w:tcMar>
            <w:vAlign w:val="center"/>
          </w:tcPr>
          <w:p w14:paraId="08A06016" w14:textId="77777777" w:rsidR="00CF717B" w:rsidRPr="00AC562A" w:rsidRDefault="00E15CAC">
            <w:pPr>
              <w:spacing w:after="60" w:line="252" w:lineRule="auto"/>
              <w:jc w:val="left"/>
            </w:pPr>
            <w:r w:rsidRPr="00AC562A">
              <w:rPr>
                <w:sz w:val="20"/>
              </w:rPr>
              <w:t>FR-PRODUCT-001</w:t>
            </w:r>
          </w:p>
        </w:tc>
        <w:tc>
          <w:tcPr>
            <w:tcW w:w="4392" w:type="dxa"/>
            <w:tcMar>
              <w:top w:w="85" w:type="dxa"/>
              <w:left w:w="85" w:type="dxa"/>
              <w:bottom w:w="85" w:type="dxa"/>
              <w:right w:w="85" w:type="dxa"/>
            </w:tcMar>
            <w:vAlign w:val="center"/>
          </w:tcPr>
          <w:p w14:paraId="0B92D728" w14:textId="77777777" w:rsidR="00CF717B" w:rsidRPr="00AC562A" w:rsidRDefault="00E15CAC">
            <w:pPr>
              <w:spacing w:after="60" w:line="252" w:lineRule="auto"/>
              <w:jc w:val="left"/>
            </w:pPr>
            <w:r w:rsidRPr="00AC562A">
              <w:rPr>
                <w:sz w:val="20"/>
              </w:rPr>
              <w:t>NFR-DATA-003, NFR-DATA-002, NFR-SEC-003</w:t>
            </w:r>
          </w:p>
        </w:tc>
        <w:tc>
          <w:tcPr>
            <w:tcW w:w="2592" w:type="dxa"/>
            <w:tcMar>
              <w:top w:w="85" w:type="dxa"/>
              <w:left w:w="85" w:type="dxa"/>
              <w:bottom w:w="85" w:type="dxa"/>
              <w:right w:w="85" w:type="dxa"/>
            </w:tcMar>
            <w:vAlign w:val="center"/>
          </w:tcPr>
          <w:p w14:paraId="1B54BEA0" w14:textId="77777777" w:rsidR="00CF717B" w:rsidRPr="00AC562A" w:rsidRDefault="00E15CAC">
            <w:pPr>
              <w:spacing w:after="60" w:line="252" w:lineRule="auto"/>
              <w:jc w:val="left"/>
            </w:pPr>
            <w:r w:rsidRPr="00AC562A">
              <w:rPr>
                <w:sz w:val="20"/>
              </w:rPr>
              <w:t>Separate identities and provenance</w:t>
            </w:r>
          </w:p>
        </w:tc>
      </w:tr>
      <w:tr w:rsidR="00CF717B" w:rsidRPr="00AC562A" w14:paraId="7E1509D1" w14:textId="77777777">
        <w:trPr>
          <w:cantSplit/>
        </w:trPr>
        <w:tc>
          <w:tcPr>
            <w:tcW w:w="1685" w:type="dxa"/>
            <w:tcMar>
              <w:top w:w="85" w:type="dxa"/>
              <w:left w:w="85" w:type="dxa"/>
              <w:bottom w:w="85" w:type="dxa"/>
              <w:right w:w="85" w:type="dxa"/>
            </w:tcMar>
            <w:vAlign w:val="center"/>
          </w:tcPr>
          <w:p w14:paraId="30729270" w14:textId="77777777" w:rsidR="00CF717B" w:rsidRPr="00AC562A" w:rsidRDefault="00E15CAC">
            <w:pPr>
              <w:spacing w:after="60" w:line="252" w:lineRule="auto"/>
              <w:jc w:val="left"/>
            </w:pPr>
            <w:r w:rsidRPr="00AC562A">
              <w:rPr>
                <w:sz w:val="20"/>
              </w:rPr>
              <w:t>FR-PRODUCT-002</w:t>
            </w:r>
          </w:p>
        </w:tc>
        <w:tc>
          <w:tcPr>
            <w:tcW w:w="4392" w:type="dxa"/>
            <w:tcMar>
              <w:top w:w="85" w:type="dxa"/>
              <w:left w:w="85" w:type="dxa"/>
              <w:bottom w:w="85" w:type="dxa"/>
              <w:right w:w="85" w:type="dxa"/>
            </w:tcMar>
            <w:vAlign w:val="center"/>
          </w:tcPr>
          <w:p w14:paraId="3668A5B5" w14:textId="77777777" w:rsidR="00CF717B" w:rsidRPr="00AC562A" w:rsidRDefault="00E15CAC">
            <w:pPr>
              <w:spacing w:after="60" w:line="252" w:lineRule="auto"/>
              <w:jc w:val="left"/>
            </w:pPr>
            <w:r w:rsidRPr="00AC562A">
              <w:rPr>
                <w:sz w:val="20"/>
              </w:rPr>
              <w:t>NFR-DATA-003, NFR-DATA-002, NFR-SEC-003</w:t>
            </w:r>
          </w:p>
        </w:tc>
        <w:tc>
          <w:tcPr>
            <w:tcW w:w="2592" w:type="dxa"/>
            <w:tcMar>
              <w:top w:w="85" w:type="dxa"/>
              <w:left w:w="85" w:type="dxa"/>
              <w:bottom w:w="85" w:type="dxa"/>
              <w:right w:w="85" w:type="dxa"/>
            </w:tcMar>
            <w:vAlign w:val="center"/>
          </w:tcPr>
          <w:p w14:paraId="67A9F47B" w14:textId="77777777" w:rsidR="00CF717B" w:rsidRPr="00AC562A" w:rsidRDefault="00E15CAC">
            <w:pPr>
              <w:spacing w:after="60" w:line="252" w:lineRule="auto"/>
              <w:jc w:val="left"/>
            </w:pPr>
            <w:r w:rsidRPr="00AC562A">
              <w:rPr>
                <w:sz w:val="20"/>
              </w:rPr>
              <w:t>Separate identities and provenance</w:t>
            </w:r>
          </w:p>
        </w:tc>
      </w:tr>
      <w:tr w:rsidR="00CF717B" w:rsidRPr="00AC562A" w14:paraId="6C42AD43" w14:textId="77777777">
        <w:trPr>
          <w:cantSplit/>
        </w:trPr>
        <w:tc>
          <w:tcPr>
            <w:tcW w:w="1685" w:type="dxa"/>
            <w:tcMar>
              <w:top w:w="85" w:type="dxa"/>
              <w:left w:w="85" w:type="dxa"/>
              <w:bottom w:w="85" w:type="dxa"/>
              <w:right w:w="85" w:type="dxa"/>
            </w:tcMar>
            <w:vAlign w:val="center"/>
          </w:tcPr>
          <w:p w14:paraId="08268FCA" w14:textId="77777777" w:rsidR="00CF717B" w:rsidRPr="00AC562A" w:rsidRDefault="00E15CAC">
            <w:pPr>
              <w:spacing w:after="60" w:line="252" w:lineRule="auto"/>
              <w:jc w:val="left"/>
            </w:pPr>
            <w:r w:rsidRPr="00AC562A">
              <w:rPr>
                <w:sz w:val="20"/>
              </w:rPr>
              <w:t>FR-PRODUCT-003</w:t>
            </w:r>
          </w:p>
        </w:tc>
        <w:tc>
          <w:tcPr>
            <w:tcW w:w="4392" w:type="dxa"/>
            <w:tcMar>
              <w:top w:w="85" w:type="dxa"/>
              <w:left w:w="85" w:type="dxa"/>
              <w:bottom w:w="85" w:type="dxa"/>
              <w:right w:w="85" w:type="dxa"/>
            </w:tcMar>
            <w:vAlign w:val="center"/>
          </w:tcPr>
          <w:p w14:paraId="4A66EB69" w14:textId="77777777" w:rsidR="00CF717B" w:rsidRPr="00AC562A" w:rsidRDefault="00E15CAC">
            <w:pPr>
              <w:spacing w:after="60" w:line="252" w:lineRule="auto"/>
              <w:jc w:val="left"/>
            </w:pPr>
            <w:r w:rsidRPr="00AC562A">
              <w:rPr>
                <w:sz w:val="20"/>
              </w:rPr>
              <w:t>NFR-DATA-003, NFR-DATA-002, NFR-SEC-003</w:t>
            </w:r>
          </w:p>
        </w:tc>
        <w:tc>
          <w:tcPr>
            <w:tcW w:w="2592" w:type="dxa"/>
            <w:tcMar>
              <w:top w:w="85" w:type="dxa"/>
              <w:left w:w="85" w:type="dxa"/>
              <w:bottom w:w="85" w:type="dxa"/>
              <w:right w:w="85" w:type="dxa"/>
            </w:tcMar>
            <w:vAlign w:val="center"/>
          </w:tcPr>
          <w:p w14:paraId="6961E95E" w14:textId="77777777" w:rsidR="00CF717B" w:rsidRPr="00AC562A" w:rsidRDefault="00E15CAC">
            <w:pPr>
              <w:spacing w:after="60" w:line="252" w:lineRule="auto"/>
              <w:jc w:val="left"/>
            </w:pPr>
            <w:r w:rsidRPr="00AC562A">
              <w:rPr>
                <w:sz w:val="20"/>
              </w:rPr>
              <w:t>Separate identities and provenance</w:t>
            </w:r>
          </w:p>
        </w:tc>
      </w:tr>
      <w:tr w:rsidR="00CF717B" w:rsidRPr="00AC562A" w14:paraId="62DF2395" w14:textId="77777777">
        <w:trPr>
          <w:cantSplit/>
        </w:trPr>
        <w:tc>
          <w:tcPr>
            <w:tcW w:w="1685" w:type="dxa"/>
            <w:tcMar>
              <w:top w:w="85" w:type="dxa"/>
              <w:left w:w="85" w:type="dxa"/>
              <w:bottom w:w="85" w:type="dxa"/>
              <w:right w:w="85" w:type="dxa"/>
            </w:tcMar>
            <w:vAlign w:val="center"/>
          </w:tcPr>
          <w:p w14:paraId="54FDD5AE" w14:textId="77777777" w:rsidR="00CF717B" w:rsidRPr="00AC562A" w:rsidRDefault="00E15CAC">
            <w:pPr>
              <w:spacing w:after="60" w:line="252" w:lineRule="auto"/>
              <w:jc w:val="left"/>
            </w:pPr>
            <w:r w:rsidRPr="00AC562A">
              <w:rPr>
                <w:sz w:val="20"/>
              </w:rPr>
              <w:t>FR-PRICE-001</w:t>
            </w:r>
          </w:p>
        </w:tc>
        <w:tc>
          <w:tcPr>
            <w:tcW w:w="4392" w:type="dxa"/>
            <w:tcMar>
              <w:top w:w="85" w:type="dxa"/>
              <w:left w:w="85" w:type="dxa"/>
              <w:bottom w:w="85" w:type="dxa"/>
              <w:right w:w="85" w:type="dxa"/>
            </w:tcMar>
            <w:vAlign w:val="center"/>
          </w:tcPr>
          <w:p w14:paraId="28FB553F" w14:textId="77777777" w:rsidR="00CF717B" w:rsidRPr="00AC562A" w:rsidRDefault="00E15CAC">
            <w:pPr>
              <w:spacing w:after="60" w:line="252" w:lineRule="auto"/>
              <w:jc w:val="left"/>
            </w:pPr>
            <w:r w:rsidRPr="00AC562A">
              <w:rPr>
                <w:sz w:val="20"/>
              </w:rPr>
              <w:t>NFR-DATA-001, NFR-DATA-002, NFR-DATA-003</w:t>
            </w:r>
          </w:p>
        </w:tc>
        <w:tc>
          <w:tcPr>
            <w:tcW w:w="2592" w:type="dxa"/>
            <w:tcMar>
              <w:top w:w="85" w:type="dxa"/>
              <w:left w:w="85" w:type="dxa"/>
              <w:bottom w:w="85" w:type="dxa"/>
              <w:right w:w="85" w:type="dxa"/>
            </w:tcMar>
            <w:vAlign w:val="center"/>
          </w:tcPr>
          <w:p w14:paraId="4D020DFB" w14:textId="77777777" w:rsidR="00CF717B" w:rsidRPr="00AC562A" w:rsidRDefault="00E15CAC">
            <w:pPr>
              <w:spacing w:after="60" w:line="252" w:lineRule="auto"/>
              <w:jc w:val="left"/>
            </w:pPr>
            <w:r w:rsidRPr="00AC562A">
              <w:rPr>
                <w:sz w:val="20"/>
              </w:rPr>
              <w:t>Comparable quantities and current history</w:t>
            </w:r>
          </w:p>
        </w:tc>
      </w:tr>
      <w:tr w:rsidR="00CF717B" w:rsidRPr="00AC562A" w14:paraId="6C514657" w14:textId="77777777">
        <w:trPr>
          <w:cantSplit/>
        </w:trPr>
        <w:tc>
          <w:tcPr>
            <w:tcW w:w="1685" w:type="dxa"/>
            <w:tcMar>
              <w:top w:w="85" w:type="dxa"/>
              <w:left w:w="85" w:type="dxa"/>
              <w:bottom w:w="85" w:type="dxa"/>
              <w:right w:w="85" w:type="dxa"/>
            </w:tcMar>
            <w:vAlign w:val="center"/>
          </w:tcPr>
          <w:p w14:paraId="2564FD52" w14:textId="77777777" w:rsidR="00CF717B" w:rsidRPr="00AC562A" w:rsidRDefault="00E15CAC">
            <w:pPr>
              <w:spacing w:after="60" w:line="252" w:lineRule="auto"/>
              <w:jc w:val="left"/>
            </w:pPr>
            <w:r w:rsidRPr="00AC562A">
              <w:rPr>
                <w:sz w:val="20"/>
              </w:rPr>
              <w:t>FR-PRICE-002</w:t>
            </w:r>
          </w:p>
        </w:tc>
        <w:tc>
          <w:tcPr>
            <w:tcW w:w="4392" w:type="dxa"/>
            <w:tcMar>
              <w:top w:w="85" w:type="dxa"/>
              <w:left w:w="85" w:type="dxa"/>
              <w:bottom w:w="85" w:type="dxa"/>
              <w:right w:w="85" w:type="dxa"/>
            </w:tcMar>
            <w:vAlign w:val="center"/>
          </w:tcPr>
          <w:p w14:paraId="2E5705BC" w14:textId="77777777" w:rsidR="00CF717B" w:rsidRPr="00AC562A" w:rsidRDefault="00E15CAC">
            <w:pPr>
              <w:spacing w:after="60" w:line="252" w:lineRule="auto"/>
              <w:jc w:val="left"/>
            </w:pPr>
            <w:r w:rsidRPr="00AC562A">
              <w:rPr>
                <w:sz w:val="20"/>
              </w:rPr>
              <w:t>NFR-DATA-001, NFR-DATA-002, NFR-DATA-003</w:t>
            </w:r>
          </w:p>
        </w:tc>
        <w:tc>
          <w:tcPr>
            <w:tcW w:w="2592" w:type="dxa"/>
            <w:tcMar>
              <w:top w:w="85" w:type="dxa"/>
              <w:left w:w="85" w:type="dxa"/>
              <w:bottom w:w="85" w:type="dxa"/>
              <w:right w:w="85" w:type="dxa"/>
            </w:tcMar>
            <w:vAlign w:val="center"/>
          </w:tcPr>
          <w:p w14:paraId="5B83DA0F" w14:textId="77777777" w:rsidR="00CF717B" w:rsidRPr="00AC562A" w:rsidRDefault="00E15CAC">
            <w:pPr>
              <w:spacing w:after="60" w:line="252" w:lineRule="auto"/>
              <w:jc w:val="left"/>
            </w:pPr>
            <w:r w:rsidRPr="00AC562A">
              <w:rPr>
                <w:sz w:val="20"/>
              </w:rPr>
              <w:t>Comparable quantities and current history</w:t>
            </w:r>
          </w:p>
        </w:tc>
      </w:tr>
      <w:tr w:rsidR="00CF717B" w:rsidRPr="00AC562A" w14:paraId="0CC605C3" w14:textId="77777777">
        <w:trPr>
          <w:cantSplit/>
        </w:trPr>
        <w:tc>
          <w:tcPr>
            <w:tcW w:w="1685" w:type="dxa"/>
            <w:tcMar>
              <w:top w:w="85" w:type="dxa"/>
              <w:left w:w="85" w:type="dxa"/>
              <w:bottom w:w="85" w:type="dxa"/>
              <w:right w:w="85" w:type="dxa"/>
            </w:tcMar>
            <w:vAlign w:val="center"/>
          </w:tcPr>
          <w:p w14:paraId="05047018" w14:textId="77777777" w:rsidR="00CF717B" w:rsidRPr="00AC562A" w:rsidRDefault="00E15CAC">
            <w:pPr>
              <w:spacing w:after="60" w:line="252" w:lineRule="auto"/>
              <w:jc w:val="left"/>
            </w:pPr>
            <w:r w:rsidRPr="00AC562A">
              <w:rPr>
                <w:sz w:val="20"/>
              </w:rPr>
              <w:t>FR-LEDGER-001</w:t>
            </w:r>
          </w:p>
        </w:tc>
        <w:tc>
          <w:tcPr>
            <w:tcW w:w="4392" w:type="dxa"/>
            <w:tcMar>
              <w:top w:w="85" w:type="dxa"/>
              <w:left w:w="85" w:type="dxa"/>
              <w:bottom w:w="85" w:type="dxa"/>
              <w:right w:w="85" w:type="dxa"/>
            </w:tcMar>
            <w:vAlign w:val="center"/>
          </w:tcPr>
          <w:p w14:paraId="164CFF32" w14:textId="77777777" w:rsidR="00CF717B" w:rsidRPr="00AC562A" w:rsidRDefault="00E15CAC">
            <w:pPr>
              <w:spacing w:after="60" w:line="252" w:lineRule="auto"/>
              <w:jc w:val="left"/>
            </w:pPr>
            <w:r w:rsidRPr="00AC562A">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22E6D6AA"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7F784F4E" w14:textId="77777777">
        <w:trPr>
          <w:cantSplit/>
        </w:trPr>
        <w:tc>
          <w:tcPr>
            <w:tcW w:w="1685" w:type="dxa"/>
            <w:tcMar>
              <w:top w:w="85" w:type="dxa"/>
              <w:left w:w="85" w:type="dxa"/>
              <w:bottom w:w="85" w:type="dxa"/>
              <w:right w:w="85" w:type="dxa"/>
            </w:tcMar>
            <w:vAlign w:val="center"/>
          </w:tcPr>
          <w:p w14:paraId="23D7C0B0" w14:textId="77777777" w:rsidR="00CF717B" w:rsidRPr="00AC562A" w:rsidRDefault="00E15CAC">
            <w:pPr>
              <w:spacing w:after="60" w:line="252" w:lineRule="auto"/>
              <w:jc w:val="left"/>
            </w:pPr>
            <w:r w:rsidRPr="00AC562A">
              <w:rPr>
                <w:sz w:val="20"/>
              </w:rPr>
              <w:t>FR-LEDGER-002</w:t>
            </w:r>
          </w:p>
        </w:tc>
        <w:tc>
          <w:tcPr>
            <w:tcW w:w="4392" w:type="dxa"/>
            <w:tcMar>
              <w:top w:w="85" w:type="dxa"/>
              <w:left w:w="85" w:type="dxa"/>
              <w:bottom w:w="85" w:type="dxa"/>
              <w:right w:w="85" w:type="dxa"/>
            </w:tcMar>
            <w:vAlign w:val="center"/>
          </w:tcPr>
          <w:p w14:paraId="2707F848" w14:textId="77777777" w:rsidR="00CF717B" w:rsidRPr="00AC562A" w:rsidRDefault="00E15CAC">
            <w:pPr>
              <w:spacing w:after="60" w:line="252" w:lineRule="auto"/>
              <w:jc w:val="left"/>
            </w:pPr>
            <w:r w:rsidRPr="00AC562A">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77CC9B8C"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22E2D3B0" w14:textId="77777777">
        <w:trPr>
          <w:cantSplit/>
        </w:trPr>
        <w:tc>
          <w:tcPr>
            <w:tcW w:w="1685" w:type="dxa"/>
            <w:tcMar>
              <w:top w:w="85" w:type="dxa"/>
              <w:left w:w="85" w:type="dxa"/>
              <w:bottom w:w="85" w:type="dxa"/>
              <w:right w:w="85" w:type="dxa"/>
            </w:tcMar>
            <w:vAlign w:val="center"/>
          </w:tcPr>
          <w:p w14:paraId="45875082" w14:textId="77777777" w:rsidR="00CF717B" w:rsidRPr="00AC562A" w:rsidRDefault="00E15CAC">
            <w:pPr>
              <w:spacing w:after="60" w:line="252" w:lineRule="auto"/>
              <w:jc w:val="left"/>
            </w:pPr>
            <w:r w:rsidRPr="00AC562A">
              <w:rPr>
                <w:sz w:val="20"/>
              </w:rPr>
              <w:t>FR-LEDGER-003</w:t>
            </w:r>
          </w:p>
        </w:tc>
        <w:tc>
          <w:tcPr>
            <w:tcW w:w="4392" w:type="dxa"/>
            <w:tcMar>
              <w:top w:w="85" w:type="dxa"/>
              <w:left w:w="85" w:type="dxa"/>
              <w:bottom w:w="85" w:type="dxa"/>
              <w:right w:w="85" w:type="dxa"/>
            </w:tcMar>
            <w:vAlign w:val="center"/>
          </w:tcPr>
          <w:p w14:paraId="732857BA" w14:textId="77777777" w:rsidR="00CF717B" w:rsidRPr="00AC562A" w:rsidRDefault="00E15CAC">
            <w:pPr>
              <w:spacing w:after="60" w:line="252" w:lineRule="auto"/>
              <w:jc w:val="left"/>
            </w:pPr>
            <w:r w:rsidRPr="00AC562A">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6DBA65DD"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399C2B5B" w14:textId="77777777">
        <w:trPr>
          <w:cantSplit/>
        </w:trPr>
        <w:tc>
          <w:tcPr>
            <w:tcW w:w="1685" w:type="dxa"/>
            <w:tcMar>
              <w:top w:w="85" w:type="dxa"/>
              <w:left w:w="85" w:type="dxa"/>
              <w:bottom w:w="85" w:type="dxa"/>
              <w:right w:w="85" w:type="dxa"/>
            </w:tcMar>
            <w:vAlign w:val="center"/>
          </w:tcPr>
          <w:p w14:paraId="72DFB8E9" w14:textId="77777777" w:rsidR="00CF717B" w:rsidRPr="00AC562A" w:rsidRDefault="00E15CAC">
            <w:pPr>
              <w:spacing w:after="60" w:line="252" w:lineRule="auto"/>
              <w:jc w:val="left"/>
            </w:pPr>
            <w:r w:rsidRPr="00AC562A">
              <w:rPr>
                <w:sz w:val="20"/>
              </w:rPr>
              <w:lastRenderedPageBreak/>
              <w:t>FR-LEDGER-004</w:t>
            </w:r>
          </w:p>
        </w:tc>
        <w:tc>
          <w:tcPr>
            <w:tcW w:w="4392" w:type="dxa"/>
            <w:tcMar>
              <w:top w:w="85" w:type="dxa"/>
              <w:left w:w="85" w:type="dxa"/>
              <w:bottom w:w="85" w:type="dxa"/>
              <w:right w:w="85" w:type="dxa"/>
            </w:tcMar>
            <w:vAlign w:val="center"/>
          </w:tcPr>
          <w:p w14:paraId="0BC5C8C5" w14:textId="77777777" w:rsidR="00CF717B" w:rsidRPr="00AC562A" w:rsidRDefault="00E15CAC">
            <w:pPr>
              <w:spacing w:after="60" w:line="252" w:lineRule="auto"/>
              <w:jc w:val="left"/>
            </w:pPr>
            <w:r w:rsidRPr="00AC562A">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3DB3E670"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33643174" w14:textId="77777777">
        <w:trPr>
          <w:cantSplit/>
        </w:trPr>
        <w:tc>
          <w:tcPr>
            <w:tcW w:w="1685" w:type="dxa"/>
            <w:tcMar>
              <w:top w:w="85" w:type="dxa"/>
              <w:left w:w="85" w:type="dxa"/>
              <w:bottom w:w="85" w:type="dxa"/>
              <w:right w:w="85" w:type="dxa"/>
            </w:tcMar>
            <w:vAlign w:val="center"/>
          </w:tcPr>
          <w:p w14:paraId="373825A4" w14:textId="77777777" w:rsidR="00CF717B" w:rsidRPr="00AC562A" w:rsidRDefault="00E15CAC">
            <w:pPr>
              <w:spacing w:after="60" w:line="252" w:lineRule="auto"/>
              <w:jc w:val="left"/>
            </w:pPr>
            <w:r w:rsidRPr="00AC562A">
              <w:rPr>
                <w:sz w:val="20"/>
              </w:rPr>
              <w:t>FR-LEDGER-005</w:t>
            </w:r>
          </w:p>
        </w:tc>
        <w:tc>
          <w:tcPr>
            <w:tcW w:w="4392" w:type="dxa"/>
            <w:tcMar>
              <w:top w:w="85" w:type="dxa"/>
              <w:left w:w="85" w:type="dxa"/>
              <w:bottom w:w="85" w:type="dxa"/>
              <w:right w:w="85" w:type="dxa"/>
            </w:tcMar>
            <w:vAlign w:val="center"/>
          </w:tcPr>
          <w:p w14:paraId="0008C76B" w14:textId="77777777" w:rsidR="00CF717B" w:rsidRPr="00AC562A" w:rsidRDefault="00E15CAC">
            <w:pPr>
              <w:spacing w:after="60" w:line="252" w:lineRule="auto"/>
              <w:jc w:val="left"/>
            </w:pPr>
            <w:r w:rsidRPr="00AC562A">
              <w:rPr>
                <w:sz w:val="20"/>
              </w:rPr>
              <w:t>NFR-REL-001, NFR-DATA-001, NFR-DATA-002, NFR-SEC-003, NFR-PERF-002, NFR-COMP-001, NFR-MAINT-002, NFR-SCAL-001</w:t>
            </w:r>
          </w:p>
        </w:tc>
        <w:tc>
          <w:tcPr>
            <w:tcW w:w="2592" w:type="dxa"/>
            <w:tcMar>
              <w:top w:w="85" w:type="dxa"/>
              <w:left w:w="85" w:type="dxa"/>
              <w:bottom w:w="85" w:type="dxa"/>
              <w:right w:w="85" w:type="dxa"/>
            </w:tcMar>
            <w:vAlign w:val="center"/>
          </w:tcPr>
          <w:p w14:paraId="6BD7083E"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77F5E695" w14:textId="77777777">
        <w:trPr>
          <w:cantSplit/>
        </w:trPr>
        <w:tc>
          <w:tcPr>
            <w:tcW w:w="1685" w:type="dxa"/>
            <w:tcMar>
              <w:top w:w="85" w:type="dxa"/>
              <w:left w:w="85" w:type="dxa"/>
              <w:bottom w:w="85" w:type="dxa"/>
              <w:right w:w="85" w:type="dxa"/>
            </w:tcMar>
            <w:vAlign w:val="center"/>
          </w:tcPr>
          <w:p w14:paraId="25CA0B3B" w14:textId="77777777" w:rsidR="00CF717B" w:rsidRPr="00AC562A" w:rsidRDefault="00E15CAC">
            <w:pPr>
              <w:spacing w:after="60" w:line="252" w:lineRule="auto"/>
              <w:jc w:val="left"/>
            </w:pPr>
            <w:r w:rsidRPr="00AC562A">
              <w:rPr>
                <w:sz w:val="20"/>
              </w:rPr>
              <w:t>FR-LEDGER-006</w:t>
            </w:r>
          </w:p>
        </w:tc>
        <w:tc>
          <w:tcPr>
            <w:tcW w:w="4392" w:type="dxa"/>
            <w:tcMar>
              <w:top w:w="85" w:type="dxa"/>
              <w:left w:w="85" w:type="dxa"/>
              <w:bottom w:w="85" w:type="dxa"/>
              <w:right w:w="85" w:type="dxa"/>
            </w:tcMar>
            <w:vAlign w:val="center"/>
          </w:tcPr>
          <w:p w14:paraId="531D92FA" w14:textId="77777777" w:rsidR="00CF717B" w:rsidRPr="00AC562A" w:rsidRDefault="00E15CAC">
            <w:pPr>
              <w:spacing w:after="60" w:line="252" w:lineRule="auto"/>
              <w:jc w:val="left"/>
            </w:pPr>
            <w:r w:rsidRPr="00AC562A">
              <w:rPr>
                <w:sz w:val="20"/>
              </w:rPr>
              <w:t>NFR-REL-001, NFR-DATA-001, NFR-DATA-002, NFR-SEC-003, NFR-PERF-002, NFR-COMP-001, NFR-MAINT-002, NFR-SCAL-001, NFR-PRIV-003</w:t>
            </w:r>
          </w:p>
        </w:tc>
        <w:tc>
          <w:tcPr>
            <w:tcW w:w="2592" w:type="dxa"/>
            <w:tcMar>
              <w:top w:w="85" w:type="dxa"/>
              <w:left w:w="85" w:type="dxa"/>
              <w:bottom w:w="85" w:type="dxa"/>
              <w:right w:w="85" w:type="dxa"/>
            </w:tcMar>
            <w:vAlign w:val="center"/>
          </w:tcPr>
          <w:p w14:paraId="309C51AB" w14:textId="77777777" w:rsidR="00CF717B" w:rsidRPr="00AC562A" w:rsidRDefault="00E15CAC">
            <w:pPr>
              <w:spacing w:after="60" w:line="252" w:lineRule="auto"/>
              <w:jc w:val="left"/>
            </w:pPr>
            <w:r w:rsidRPr="00AC562A">
              <w:rPr>
                <w:sz w:val="20"/>
              </w:rPr>
              <w:t>Atomic owned records and coherent revisions</w:t>
            </w:r>
          </w:p>
        </w:tc>
      </w:tr>
      <w:tr w:rsidR="00CF717B" w:rsidRPr="00AC562A" w14:paraId="36E50C95" w14:textId="77777777">
        <w:trPr>
          <w:cantSplit/>
        </w:trPr>
        <w:tc>
          <w:tcPr>
            <w:tcW w:w="1685" w:type="dxa"/>
            <w:tcMar>
              <w:top w:w="85" w:type="dxa"/>
              <w:left w:w="85" w:type="dxa"/>
              <w:bottom w:w="85" w:type="dxa"/>
              <w:right w:w="85" w:type="dxa"/>
            </w:tcMar>
            <w:vAlign w:val="center"/>
          </w:tcPr>
          <w:p w14:paraId="2F9BDDB0" w14:textId="77777777" w:rsidR="00CF717B" w:rsidRPr="00AC562A" w:rsidRDefault="00E15CAC">
            <w:pPr>
              <w:spacing w:after="60" w:line="252" w:lineRule="auto"/>
              <w:jc w:val="left"/>
            </w:pPr>
            <w:r w:rsidRPr="00AC562A">
              <w:rPr>
                <w:sz w:val="20"/>
              </w:rPr>
              <w:t>FR-DASH-001</w:t>
            </w:r>
          </w:p>
        </w:tc>
        <w:tc>
          <w:tcPr>
            <w:tcW w:w="4392" w:type="dxa"/>
            <w:tcMar>
              <w:top w:w="85" w:type="dxa"/>
              <w:left w:w="85" w:type="dxa"/>
              <w:bottom w:w="85" w:type="dxa"/>
              <w:right w:w="85" w:type="dxa"/>
            </w:tcMar>
            <w:vAlign w:val="center"/>
          </w:tcPr>
          <w:p w14:paraId="099470A6" w14:textId="77777777" w:rsidR="00CF717B" w:rsidRPr="00AC562A" w:rsidRDefault="00E15CAC">
            <w:pPr>
              <w:spacing w:after="60" w:line="252" w:lineRule="auto"/>
              <w:jc w:val="left"/>
            </w:pPr>
            <w:r w:rsidRPr="00AC562A">
              <w:rPr>
                <w:sz w:val="20"/>
              </w:rPr>
              <w:t>NFR-PERF-002, NFR-DATA-001, NFR-DATA-002, NFR-USE-003, NFR-COMP-001</w:t>
            </w:r>
          </w:p>
        </w:tc>
        <w:tc>
          <w:tcPr>
            <w:tcW w:w="2592" w:type="dxa"/>
            <w:tcMar>
              <w:top w:w="85" w:type="dxa"/>
              <w:left w:w="85" w:type="dxa"/>
              <w:bottom w:w="85" w:type="dxa"/>
              <w:right w:w="85" w:type="dxa"/>
            </w:tcMar>
            <w:vAlign w:val="center"/>
          </w:tcPr>
          <w:p w14:paraId="1EB23D44" w14:textId="77777777" w:rsidR="00CF717B" w:rsidRPr="00AC562A" w:rsidRDefault="00E15CAC">
            <w:pPr>
              <w:spacing w:after="60" w:line="252" w:lineRule="auto"/>
              <w:jc w:val="left"/>
            </w:pPr>
            <w:r w:rsidRPr="00AC562A">
              <w:rPr>
                <w:sz w:val="20"/>
              </w:rPr>
              <w:t>Correct totals and readable timely views</w:t>
            </w:r>
          </w:p>
        </w:tc>
      </w:tr>
      <w:tr w:rsidR="00CF717B" w:rsidRPr="00AC562A" w14:paraId="715AD84C" w14:textId="77777777">
        <w:trPr>
          <w:cantSplit/>
        </w:trPr>
        <w:tc>
          <w:tcPr>
            <w:tcW w:w="1685" w:type="dxa"/>
            <w:tcMar>
              <w:top w:w="85" w:type="dxa"/>
              <w:left w:w="85" w:type="dxa"/>
              <w:bottom w:w="85" w:type="dxa"/>
              <w:right w:w="85" w:type="dxa"/>
            </w:tcMar>
            <w:vAlign w:val="center"/>
          </w:tcPr>
          <w:p w14:paraId="0C20706C" w14:textId="77777777" w:rsidR="00CF717B" w:rsidRPr="00AC562A" w:rsidRDefault="00E15CAC">
            <w:pPr>
              <w:spacing w:after="60" w:line="252" w:lineRule="auto"/>
              <w:jc w:val="left"/>
            </w:pPr>
            <w:r w:rsidRPr="00AC562A">
              <w:rPr>
                <w:sz w:val="20"/>
              </w:rPr>
              <w:t>FR-DASH-002</w:t>
            </w:r>
          </w:p>
        </w:tc>
        <w:tc>
          <w:tcPr>
            <w:tcW w:w="4392" w:type="dxa"/>
            <w:tcMar>
              <w:top w:w="85" w:type="dxa"/>
              <w:left w:w="85" w:type="dxa"/>
              <w:bottom w:w="85" w:type="dxa"/>
              <w:right w:w="85" w:type="dxa"/>
            </w:tcMar>
            <w:vAlign w:val="center"/>
          </w:tcPr>
          <w:p w14:paraId="53858CDD" w14:textId="77777777" w:rsidR="00CF717B" w:rsidRPr="00AC562A" w:rsidRDefault="00E15CAC">
            <w:pPr>
              <w:spacing w:after="60" w:line="252" w:lineRule="auto"/>
              <w:jc w:val="left"/>
            </w:pPr>
            <w:r w:rsidRPr="00AC562A">
              <w:rPr>
                <w:sz w:val="20"/>
              </w:rPr>
              <w:t>NFR-PERF-002, NFR-DATA-001, NFR-DATA-002, NFR-USE-003, NFR-COMP-001</w:t>
            </w:r>
          </w:p>
        </w:tc>
        <w:tc>
          <w:tcPr>
            <w:tcW w:w="2592" w:type="dxa"/>
            <w:tcMar>
              <w:top w:w="85" w:type="dxa"/>
              <w:left w:w="85" w:type="dxa"/>
              <w:bottom w:w="85" w:type="dxa"/>
              <w:right w:w="85" w:type="dxa"/>
            </w:tcMar>
            <w:vAlign w:val="center"/>
          </w:tcPr>
          <w:p w14:paraId="4579EBE0" w14:textId="77777777" w:rsidR="00CF717B" w:rsidRPr="00AC562A" w:rsidRDefault="00E15CAC">
            <w:pPr>
              <w:spacing w:after="60" w:line="252" w:lineRule="auto"/>
              <w:jc w:val="left"/>
            </w:pPr>
            <w:r w:rsidRPr="00AC562A">
              <w:rPr>
                <w:sz w:val="20"/>
              </w:rPr>
              <w:t>Correct totals and readable timely views</w:t>
            </w:r>
          </w:p>
        </w:tc>
      </w:tr>
      <w:tr w:rsidR="00CF717B" w:rsidRPr="00AC562A" w14:paraId="77DA83C0" w14:textId="77777777">
        <w:trPr>
          <w:cantSplit/>
        </w:trPr>
        <w:tc>
          <w:tcPr>
            <w:tcW w:w="1685" w:type="dxa"/>
            <w:tcMar>
              <w:top w:w="85" w:type="dxa"/>
              <w:left w:w="85" w:type="dxa"/>
              <w:bottom w:w="85" w:type="dxa"/>
              <w:right w:w="85" w:type="dxa"/>
            </w:tcMar>
            <w:vAlign w:val="center"/>
          </w:tcPr>
          <w:p w14:paraId="4528D957" w14:textId="77777777" w:rsidR="00CF717B" w:rsidRPr="00AC562A" w:rsidRDefault="00E15CAC">
            <w:pPr>
              <w:spacing w:after="60" w:line="252" w:lineRule="auto"/>
              <w:jc w:val="left"/>
            </w:pPr>
            <w:r w:rsidRPr="00AC562A">
              <w:rPr>
                <w:sz w:val="20"/>
              </w:rPr>
              <w:t>FR-DASH-003</w:t>
            </w:r>
          </w:p>
        </w:tc>
        <w:tc>
          <w:tcPr>
            <w:tcW w:w="4392" w:type="dxa"/>
            <w:tcMar>
              <w:top w:w="85" w:type="dxa"/>
              <w:left w:w="85" w:type="dxa"/>
              <w:bottom w:w="85" w:type="dxa"/>
              <w:right w:w="85" w:type="dxa"/>
            </w:tcMar>
            <w:vAlign w:val="center"/>
          </w:tcPr>
          <w:p w14:paraId="4B26B0A7" w14:textId="77777777" w:rsidR="00CF717B" w:rsidRPr="00AC562A" w:rsidRDefault="00E15CAC">
            <w:pPr>
              <w:spacing w:after="60" w:line="252" w:lineRule="auto"/>
              <w:jc w:val="left"/>
            </w:pPr>
            <w:r w:rsidRPr="00AC562A">
              <w:rPr>
                <w:sz w:val="20"/>
              </w:rPr>
              <w:t>NFR-PERF-002, NFR-DATA-001, NFR-DATA-002, NFR-USE-003, NFR-COMP-001</w:t>
            </w:r>
          </w:p>
        </w:tc>
        <w:tc>
          <w:tcPr>
            <w:tcW w:w="2592" w:type="dxa"/>
            <w:tcMar>
              <w:top w:w="85" w:type="dxa"/>
              <w:left w:w="85" w:type="dxa"/>
              <w:bottom w:w="85" w:type="dxa"/>
              <w:right w:w="85" w:type="dxa"/>
            </w:tcMar>
            <w:vAlign w:val="center"/>
          </w:tcPr>
          <w:p w14:paraId="2653CC8A" w14:textId="77777777" w:rsidR="00CF717B" w:rsidRPr="00AC562A" w:rsidRDefault="00E15CAC">
            <w:pPr>
              <w:spacing w:after="60" w:line="252" w:lineRule="auto"/>
              <w:jc w:val="left"/>
            </w:pPr>
            <w:r w:rsidRPr="00AC562A">
              <w:rPr>
                <w:sz w:val="20"/>
              </w:rPr>
              <w:t>Correct totals and readable timely views</w:t>
            </w:r>
          </w:p>
        </w:tc>
      </w:tr>
      <w:tr w:rsidR="00CF717B" w:rsidRPr="00AC562A" w14:paraId="23439B51" w14:textId="77777777">
        <w:trPr>
          <w:cantSplit/>
        </w:trPr>
        <w:tc>
          <w:tcPr>
            <w:tcW w:w="1685" w:type="dxa"/>
            <w:tcMar>
              <w:top w:w="85" w:type="dxa"/>
              <w:left w:w="85" w:type="dxa"/>
              <w:bottom w:w="85" w:type="dxa"/>
              <w:right w:w="85" w:type="dxa"/>
            </w:tcMar>
            <w:vAlign w:val="center"/>
          </w:tcPr>
          <w:p w14:paraId="14FD50BE" w14:textId="77777777" w:rsidR="00CF717B" w:rsidRPr="00AC562A" w:rsidRDefault="00E15CAC">
            <w:pPr>
              <w:spacing w:after="60" w:line="252" w:lineRule="auto"/>
              <w:jc w:val="left"/>
            </w:pPr>
            <w:r w:rsidRPr="00AC562A">
              <w:rPr>
                <w:sz w:val="20"/>
              </w:rPr>
              <w:t>FR-DASH-004</w:t>
            </w:r>
          </w:p>
        </w:tc>
        <w:tc>
          <w:tcPr>
            <w:tcW w:w="4392" w:type="dxa"/>
            <w:tcMar>
              <w:top w:w="85" w:type="dxa"/>
              <w:left w:w="85" w:type="dxa"/>
              <w:bottom w:w="85" w:type="dxa"/>
              <w:right w:w="85" w:type="dxa"/>
            </w:tcMar>
            <w:vAlign w:val="center"/>
          </w:tcPr>
          <w:p w14:paraId="550F4364" w14:textId="77777777" w:rsidR="00CF717B" w:rsidRPr="00AC562A" w:rsidRDefault="00E15CAC">
            <w:pPr>
              <w:spacing w:after="60" w:line="252" w:lineRule="auto"/>
              <w:jc w:val="left"/>
            </w:pPr>
            <w:r w:rsidRPr="00AC562A">
              <w:rPr>
                <w:sz w:val="20"/>
              </w:rPr>
              <w:t>NFR-PERF-002, NFR-DATA-001, NFR-DATA-002, NFR-USE-003, NFR-COMP-001</w:t>
            </w:r>
          </w:p>
        </w:tc>
        <w:tc>
          <w:tcPr>
            <w:tcW w:w="2592" w:type="dxa"/>
            <w:tcMar>
              <w:top w:w="85" w:type="dxa"/>
              <w:left w:w="85" w:type="dxa"/>
              <w:bottom w:w="85" w:type="dxa"/>
              <w:right w:w="85" w:type="dxa"/>
            </w:tcMar>
            <w:vAlign w:val="center"/>
          </w:tcPr>
          <w:p w14:paraId="45994046" w14:textId="77777777" w:rsidR="00CF717B" w:rsidRPr="00AC562A" w:rsidRDefault="00E15CAC">
            <w:pPr>
              <w:spacing w:after="60" w:line="252" w:lineRule="auto"/>
              <w:jc w:val="left"/>
            </w:pPr>
            <w:r w:rsidRPr="00AC562A">
              <w:rPr>
                <w:sz w:val="20"/>
              </w:rPr>
              <w:t>Correct totals and readable timely views</w:t>
            </w:r>
          </w:p>
        </w:tc>
      </w:tr>
      <w:tr w:rsidR="00CF717B" w:rsidRPr="00AC562A" w14:paraId="056FDED5" w14:textId="77777777">
        <w:trPr>
          <w:cantSplit/>
        </w:trPr>
        <w:tc>
          <w:tcPr>
            <w:tcW w:w="1685" w:type="dxa"/>
            <w:tcMar>
              <w:top w:w="85" w:type="dxa"/>
              <w:left w:w="85" w:type="dxa"/>
              <w:bottom w:w="85" w:type="dxa"/>
              <w:right w:w="85" w:type="dxa"/>
            </w:tcMar>
            <w:vAlign w:val="center"/>
          </w:tcPr>
          <w:p w14:paraId="73AA3CC0" w14:textId="77777777" w:rsidR="00CF717B" w:rsidRPr="00AC562A" w:rsidRDefault="00E15CAC">
            <w:pPr>
              <w:spacing w:after="60" w:line="252" w:lineRule="auto"/>
              <w:jc w:val="left"/>
            </w:pPr>
            <w:r w:rsidRPr="00AC562A">
              <w:rPr>
                <w:sz w:val="20"/>
              </w:rPr>
              <w:t>FR-DASH-005</w:t>
            </w:r>
          </w:p>
        </w:tc>
        <w:tc>
          <w:tcPr>
            <w:tcW w:w="4392" w:type="dxa"/>
            <w:tcMar>
              <w:top w:w="85" w:type="dxa"/>
              <w:left w:w="85" w:type="dxa"/>
              <w:bottom w:w="85" w:type="dxa"/>
              <w:right w:w="85" w:type="dxa"/>
            </w:tcMar>
            <w:vAlign w:val="center"/>
          </w:tcPr>
          <w:p w14:paraId="64E99925" w14:textId="77777777" w:rsidR="00CF717B" w:rsidRPr="00AC562A" w:rsidRDefault="00E15CAC">
            <w:pPr>
              <w:spacing w:after="60" w:line="252" w:lineRule="auto"/>
              <w:jc w:val="left"/>
            </w:pPr>
            <w:r w:rsidRPr="00AC562A">
              <w:rPr>
                <w:sz w:val="20"/>
              </w:rPr>
              <w:t>NFR-PERF-002, NFR-DATA-001, NFR-DATA-002, NFR-USE-003, NFR-COMP-001</w:t>
            </w:r>
          </w:p>
        </w:tc>
        <w:tc>
          <w:tcPr>
            <w:tcW w:w="2592" w:type="dxa"/>
            <w:tcMar>
              <w:top w:w="85" w:type="dxa"/>
              <w:left w:w="85" w:type="dxa"/>
              <w:bottom w:w="85" w:type="dxa"/>
              <w:right w:w="85" w:type="dxa"/>
            </w:tcMar>
            <w:vAlign w:val="center"/>
          </w:tcPr>
          <w:p w14:paraId="70A502F8" w14:textId="77777777" w:rsidR="00CF717B" w:rsidRPr="00AC562A" w:rsidRDefault="00E15CAC">
            <w:pPr>
              <w:spacing w:after="60" w:line="252" w:lineRule="auto"/>
              <w:jc w:val="left"/>
            </w:pPr>
            <w:r w:rsidRPr="00AC562A">
              <w:rPr>
                <w:sz w:val="20"/>
              </w:rPr>
              <w:t>Correct totals and readable timely views</w:t>
            </w:r>
          </w:p>
        </w:tc>
      </w:tr>
      <w:tr w:rsidR="00CF717B" w:rsidRPr="00AC562A" w14:paraId="07C37B38" w14:textId="77777777">
        <w:trPr>
          <w:cantSplit/>
        </w:trPr>
        <w:tc>
          <w:tcPr>
            <w:tcW w:w="1685" w:type="dxa"/>
            <w:tcMar>
              <w:top w:w="85" w:type="dxa"/>
              <w:left w:w="85" w:type="dxa"/>
              <w:bottom w:w="85" w:type="dxa"/>
              <w:right w:w="85" w:type="dxa"/>
            </w:tcMar>
            <w:vAlign w:val="center"/>
          </w:tcPr>
          <w:p w14:paraId="2FC432E0" w14:textId="77777777" w:rsidR="00CF717B" w:rsidRPr="00AC562A" w:rsidRDefault="00E15CAC">
            <w:pPr>
              <w:spacing w:after="60" w:line="252" w:lineRule="auto"/>
              <w:jc w:val="left"/>
            </w:pPr>
            <w:r w:rsidRPr="00AC562A">
              <w:rPr>
                <w:sz w:val="20"/>
              </w:rPr>
              <w:t>FR-AI-001</w:t>
            </w:r>
          </w:p>
        </w:tc>
        <w:tc>
          <w:tcPr>
            <w:tcW w:w="4392" w:type="dxa"/>
            <w:tcMar>
              <w:top w:w="85" w:type="dxa"/>
              <w:left w:w="85" w:type="dxa"/>
              <w:bottom w:w="85" w:type="dxa"/>
              <w:right w:w="85" w:type="dxa"/>
            </w:tcMar>
            <w:vAlign w:val="center"/>
          </w:tcPr>
          <w:p w14:paraId="14E07646"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02260611"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28C145F2" w14:textId="77777777">
        <w:trPr>
          <w:cantSplit/>
        </w:trPr>
        <w:tc>
          <w:tcPr>
            <w:tcW w:w="1685" w:type="dxa"/>
            <w:tcMar>
              <w:top w:w="85" w:type="dxa"/>
              <w:left w:w="85" w:type="dxa"/>
              <w:bottom w:w="85" w:type="dxa"/>
              <w:right w:w="85" w:type="dxa"/>
            </w:tcMar>
            <w:vAlign w:val="center"/>
          </w:tcPr>
          <w:p w14:paraId="715AB9EE" w14:textId="77777777" w:rsidR="00CF717B" w:rsidRPr="00AC562A" w:rsidRDefault="00E15CAC">
            <w:pPr>
              <w:spacing w:after="60" w:line="252" w:lineRule="auto"/>
              <w:jc w:val="left"/>
            </w:pPr>
            <w:r w:rsidRPr="00AC562A">
              <w:rPr>
                <w:sz w:val="20"/>
              </w:rPr>
              <w:t>FR-AI-002</w:t>
            </w:r>
          </w:p>
        </w:tc>
        <w:tc>
          <w:tcPr>
            <w:tcW w:w="4392" w:type="dxa"/>
            <w:tcMar>
              <w:top w:w="85" w:type="dxa"/>
              <w:left w:w="85" w:type="dxa"/>
              <w:bottom w:w="85" w:type="dxa"/>
              <w:right w:w="85" w:type="dxa"/>
            </w:tcMar>
            <w:vAlign w:val="center"/>
          </w:tcPr>
          <w:p w14:paraId="409BE533"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37B4A8EC"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5DF4DD26" w14:textId="77777777">
        <w:trPr>
          <w:cantSplit/>
        </w:trPr>
        <w:tc>
          <w:tcPr>
            <w:tcW w:w="1685" w:type="dxa"/>
            <w:tcMar>
              <w:top w:w="85" w:type="dxa"/>
              <w:left w:w="85" w:type="dxa"/>
              <w:bottom w:w="85" w:type="dxa"/>
              <w:right w:w="85" w:type="dxa"/>
            </w:tcMar>
            <w:vAlign w:val="center"/>
          </w:tcPr>
          <w:p w14:paraId="19A51116" w14:textId="77777777" w:rsidR="00CF717B" w:rsidRPr="00AC562A" w:rsidRDefault="00E15CAC">
            <w:pPr>
              <w:spacing w:after="60" w:line="252" w:lineRule="auto"/>
              <w:jc w:val="left"/>
            </w:pPr>
            <w:r w:rsidRPr="00AC562A">
              <w:rPr>
                <w:sz w:val="20"/>
              </w:rPr>
              <w:t>FR-AI-003</w:t>
            </w:r>
          </w:p>
        </w:tc>
        <w:tc>
          <w:tcPr>
            <w:tcW w:w="4392" w:type="dxa"/>
            <w:tcMar>
              <w:top w:w="85" w:type="dxa"/>
              <w:left w:w="85" w:type="dxa"/>
              <w:bottom w:w="85" w:type="dxa"/>
              <w:right w:w="85" w:type="dxa"/>
            </w:tcMar>
            <w:vAlign w:val="center"/>
          </w:tcPr>
          <w:p w14:paraId="6C8D26FF"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7E1DF2B4"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25183C43" w14:textId="77777777">
        <w:trPr>
          <w:cantSplit/>
        </w:trPr>
        <w:tc>
          <w:tcPr>
            <w:tcW w:w="1685" w:type="dxa"/>
            <w:tcMar>
              <w:top w:w="85" w:type="dxa"/>
              <w:left w:w="85" w:type="dxa"/>
              <w:bottom w:w="85" w:type="dxa"/>
              <w:right w:w="85" w:type="dxa"/>
            </w:tcMar>
            <w:vAlign w:val="center"/>
          </w:tcPr>
          <w:p w14:paraId="15D4DB17" w14:textId="77777777" w:rsidR="00CF717B" w:rsidRPr="00AC562A" w:rsidRDefault="00E15CAC">
            <w:pPr>
              <w:spacing w:after="60" w:line="252" w:lineRule="auto"/>
              <w:jc w:val="left"/>
            </w:pPr>
            <w:r w:rsidRPr="00AC562A">
              <w:rPr>
                <w:sz w:val="20"/>
              </w:rPr>
              <w:t>FR-AI-004</w:t>
            </w:r>
          </w:p>
        </w:tc>
        <w:tc>
          <w:tcPr>
            <w:tcW w:w="4392" w:type="dxa"/>
            <w:tcMar>
              <w:top w:w="85" w:type="dxa"/>
              <w:left w:w="85" w:type="dxa"/>
              <w:bottom w:w="85" w:type="dxa"/>
              <w:right w:w="85" w:type="dxa"/>
            </w:tcMar>
            <w:vAlign w:val="center"/>
          </w:tcPr>
          <w:p w14:paraId="21E5C47E"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06AFE607"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48C8A154" w14:textId="77777777">
        <w:trPr>
          <w:cantSplit/>
        </w:trPr>
        <w:tc>
          <w:tcPr>
            <w:tcW w:w="1685" w:type="dxa"/>
            <w:tcMar>
              <w:top w:w="85" w:type="dxa"/>
              <w:left w:w="85" w:type="dxa"/>
              <w:bottom w:w="85" w:type="dxa"/>
              <w:right w:w="85" w:type="dxa"/>
            </w:tcMar>
            <w:vAlign w:val="center"/>
          </w:tcPr>
          <w:p w14:paraId="2DCCA624" w14:textId="77777777" w:rsidR="00CF717B" w:rsidRPr="00AC562A" w:rsidRDefault="00E15CAC">
            <w:pPr>
              <w:spacing w:after="60" w:line="252" w:lineRule="auto"/>
              <w:jc w:val="left"/>
            </w:pPr>
            <w:r w:rsidRPr="00AC562A">
              <w:rPr>
                <w:sz w:val="20"/>
              </w:rPr>
              <w:t>FR-AI-005</w:t>
            </w:r>
          </w:p>
        </w:tc>
        <w:tc>
          <w:tcPr>
            <w:tcW w:w="4392" w:type="dxa"/>
            <w:tcMar>
              <w:top w:w="85" w:type="dxa"/>
              <w:left w:w="85" w:type="dxa"/>
              <w:bottom w:w="85" w:type="dxa"/>
              <w:right w:w="85" w:type="dxa"/>
            </w:tcMar>
            <w:vAlign w:val="center"/>
          </w:tcPr>
          <w:p w14:paraId="1F0E77B7"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091369A5"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70E44F7B" w14:textId="77777777">
        <w:trPr>
          <w:cantSplit/>
        </w:trPr>
        <w:tc>
          <w:tcPr>
            <w:tcW w:w="1685" w:type="dxa"/>
            <w:tcMar>
              <w:top w:w="85" w:type="dxa"/>
              <w:left w:w="85" w:type="dxa"/>
              <w:bottom w:w="85" w:type="dxa"/>
              <w:right w:w="85" w:type="dxa"/>
            </w:tcMar>
            <w:vAlign w:val="center"/>
          </w:tcPr>
          <w:p w14:paraId="53E1EACE" w14:textId="77777777" w:rsidR="00CF717B" w:rsidRPr="00AC562A" w:rsidRDefault="00E15CAC">
            <w:pPr>
              <w:spacing w:after="60" w:line="252" w:lineRule="auto"/>
              <w:jc w:val="left"/>
            </w:pPr>
            <w:r w:rsidRPr="00AC562A">
              <w:rPr>
                <w:sz w:val="20"/>
              </w:rPr>
              <w:t>FR-AI-006</w:t>
            </w:r>
          </w:p>
        </w:tc>
        <w:tc>
          <w:tcPr>
            <w:tcW w:w="4392" w:type="dxa"/>
            <w:tcMar>
              <w:top w:w="85" w:type="dxa"/>
              <w:left w:w="85" w:type="dxa"/>
              <w:bottom w:w="85" w:type="dxa"/>
              <w:right w:w="85" w:type="dxa"/>
            </w:tcMar>
            <w:vAlign w:val="center"/>
          </w:tcPr>
          <w:p w14:paraId="1CF9D221"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36FF080B"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2A694461" w14:textId="77777777">
        <w:trPr>
          <w:cantSplit/>
        </w:trPr>
        <w:tc>
          <w:tcPr>
            <w:tcW w:w="1685" w:type="dxa"/>
            <w:tcMar>
              <w:top w:w="85" w:type="dxa"/>
              <w:left w:w="85" w:type="dxa"/>
              <w:bottom w:w="85" w:type="dxa"/>
              <w:right w:w="85" w:type="dxa"/>
            </w:tcMar>
            <w:vAlign w:val="center"/>
          </w:tcPr>
          <w:p w14:paraId="01CA1873" w14:textId="77777777" w:rsidR="00CF717B" w:rsidRPr="00AC562A" w:rsidRDefault="00E15CAC">
            <w:pPr>
              <w:spacing w:after="60" w:line="252" w:lineRule="auto"/>
              <w:jc w:val="left"/>
            </w:pPr>
            <w:r w:rsidRPr="00AC562A">
              <w:rPr>
                <w:sz w:val="20"/>
              </w:rPr>
              <w:lastRenderedPageBreak/>
              <w:t>FR-AI-007</w:t>
            </w:r>
          </w:p>
        </w:tc>
        <w:tc>
          <w:tcPr>
            <w:tcW w:w="4392" w:type="dxa"/>
            <w:tcMar>
              <w:top w:w="85" w:type="dxa"/>
              <w:left w:w="85" w:type="dxa"/>
              <w:bottom w:w="85" w:type="dxa"/>
              <w:right w:w="85" w:type="dxa"/>
            </w:tcMar>
            <w:vAlign w:val="center"/>
          </w:tcPr>
          <w:p w14:paraId="4118A382"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694580C0"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28B9EC27" w14:textId="77777777">
        <w:trPr>
          <w:cantSplit/>
        </w:trPr>
        <w:tc>
          <w:tcPr>
            <w:tcW w:w="1685" w:type="dxa"/>
            <w:tcMar>
              <w:top w:w="85" w:type="dxa"/>
              <w:left w:w="85" w:type="dxa"/>
              <w:bottom w:w="85" w:type="dxa"/>
              <w:right w:w="85" w:type="dxa"/>
            </w:tcMar>
            <w:vAlign w:val="center"/>
          </w:tcPr>
          <w:p w14:paraId="23711608" w14:textId="77777777" w:rsidR="00CF717B" w:rsidRPr="00AC562A" w:rsidRDefault="00E15CAC">
            <w:pPr>
              <w:spacing w:after="60" w:line="252" w:lineRule="auto"/>
              <w:jc w:val="left"/>
            </w:pPr>
            <w:r w:rsidRPr="00AC562A">
              <w:rPr>
                <w:sz w:val="20"/>
              </w:rPr>
              <w:t>FR-AI-008</w:t>
            </w:r>
          </w:p>
        </w:tc>
        <w:tc>
          <w:tcPr>
            <w:tcW w:w="4392" w:type="dxa"/>
            <w:tcMar>
              <w:top w:w="85" w:type="dxa"/>
              <w:left w:w="85" w:type="dxa"/>
              <w:bottom w:w="85" w:type="dxa"/>
              <w:right w:w="85" w:type="dxa"/>
            </w:tcMar>
            <w:vAlign w:val="center"/>
          </w:tcPr>
          <w:p w14:paraId="4466EDC0"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3BBBA51C"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4B7AC91F" w14:textId="77777777">
        <w:trPr>
          <w:cantSplit/>
        </w:trPr>
        <w:tc>
          <w:tcPr>
            <w:tcW w:w="1685" w:type="dxa"/>
            <w:tcMar>
              <w:top w:w="85" w:type="dxa"/>
              <w:left w:w="85" w:type="dxa"/>
              <w:bottom w:w="85" w:type="dxa"/>
              <w:right w:w="85" w:type="dxa"/>
            </w:tcMar>
            <w:vAlign w:val="center"/>
          </w:tcPr>
          <w:p w14:paraId="7FA56ADB" w14:textId="77777777" w:rsidR="00CF717B" w:rsidRPr="00AC562A" w:rsidRDefault="00E15CAC">
            <w:pPr>
              <w:spacing w:after="60" w:line="252" w:lineRule="auto"/>
              <w:jc w:val="left"/>
            </w:pPr>
            <w:r w:rsidRPr="00AC562A">
              <w:rPr>
                <w:sz w:val="20"/>
              </w:rPr>
              <w:t>FR-AI-009</w:t>
            </w:r>
          </w:p>
        </w:tc>
        <w:tc>
          <w:tcPr>
            <w:tcW w:w="4392" w:type="dxa"/>
            <w:tcMar>
              <w:top w:w="85" w:type="dxa"/>
              <w:left w:w="85" w:type="dxa"/>
              <w:bottom w:w="85" w:type="dxa"/>
              <w:right w:w="85" w:type="dxa"/>
            </w:tcMar>
            <w:vAlign w:val="center"/>
          </w:tcPr>
          <w:p w14:paraId="080159D5"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36E0070A"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61E272DF" w14:textId="77777777">
        <w:trPr>
          <w:cantSplit/>
        </w:trPr>
        <w:tc>
          <w:tcPr>
            <w:tcW w:w="1685" w:type="dxa"/>
            <w:tcMar>
              <w:top w:w="85" w:type="dxa"/>
              <w:left w:w="85" w:type="dxa"/>
              <w:bottom w:w="85" w:type="dxa"/>
              <w:right w:w="85" w:type="dxa"/>
            </w:tcMar>
            <w:vAlign w:val="center"/>
          </w:tcPr>
          <w:p w14:paraId="408296D5" w14:textId="77777777" w:rsidR="00CF717B" w:rsidRPr="00AC562A" w:rsidRDefault="00E15CAC">
            <w:pPr>
              <w:spacing w:after="60" w:line="252" w:lineRule="auto"/>
              <w:jc w:val="left"/>
            </w:pPr>
            <w:r w:rsidRPr="00AC562A">
              <w:rPr>
                <w:sz w:val="20"/>
              </w:rPr>
              <w:t>FR-AI-010</w:t>
            </w:r>
          </w:p>
        </w:tc>
        <w:tc>
          <w:tcPr>
            <w:tcW w:w="4392" w:type="dxa"/>
            <w:tcMar>
              <w:top w:w="85" w:type="dxa"/>
              <w:left w:w="85" w:type="dxa"/>
              <w:bottom w:w="85" w:type="dxa"/>
              <w:right w:w="85" w:type="dxa"/>
            </w:tcMar>
            <w:vAlign w:val="center"/>
          </w:tcPr>
          <w:p w14:paraId="6CE14AC9"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19FEDFF5"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7658BFAE" w14:textId="77777777">
        <w:trPr>
          <w:cantSplit/>
        </w:trPr>
        <w:tc>
          <w:tcPr>
            <w:tcW w:w="1685" w:type="dxa"/>
            <w:tcMar>
              <w:top w:w="85" w:type="dxa"/>
              <w:left w:w="85" w:type="dxa"/>
              <w:bottom w:w="85" w:type="dxa"/>
              <w:right w:w="85" w:type="dxa"/>
            </w:tcMar>
            <w:vAlign w:val="center"/>
          </w:tcPr>
          <w:p w14:paraId="475DD00B" w14:textId="77777777" w:rsidR="00CF717B" w:rsidRPr="00AC562A" w:rsidRDefault="00E15CAC">
            <w:pPr>
              <w:spacing w:after="60" w:line="252" w:lineRule="auto"/>
              <w:jc w:val="left"/>
            </w:pPr>
            <w:r w:rsidRPr="00AC562A">
              <w:rPr>
                <w:sz w:val="20"/>
              </w:rPr>
              <w:t>FR-AI-011</w:t>
            </w:r>
          </w:p>
        </w:tc>
        <w:tc>
          <w:tcPr>
            <w:tcW w:w="4392" w:type="dxa"/>
            <w:tcMar>
              <w:top w:w="85" w:type="dxa"/>
              <w:left w:w="85" w:type="dxa"/>
              <w:bottom w:w="85" w:type="dxa"/>
              <w:right w:w="85" w:type="dxa"/>
            </w:tcMar>
            <w:vAlign w:val="center"/>
          </w:tcPr>
          <w:p w14:paraId="75031993" w14:textId="77777777" w:rsidR="00CF717B" w:rsidRPr="00AC562A" w:rsidRDefault="00E15CAC">
            <w:pPr>
              <w:spacing w:after="60" w:line="252" w:lineRule="auto"/>
              <w:jc w:val="left"/>
            </w:pPr>
            <w:r w:rsidRPr="00AC562A">
              <w:rPr>
                <w:sz w:val="20"/>
              </w:rPr>
              <w:t>NFR-DATA-004, NFR-SEC-003, NFR-PRIV-001, NFR-PERF-003, NFR-REL-002, NFR-DATA-002, NFR-MAINT-001</w:t>
            </w:r>
          </w:p>
        </w:tc>
        <w:tc>
          <w:tcPr>
            <w:tcW w:w="2592" w:type="dxa"/>
            <w:tcMar>
              <w:top w:w="85" w:type="dxa"/>
              <w:left w:w="85" w:type="dxa"/>
              <w:bottom w:w="85" w:type="dxa"/>
              <w:right w:w="85" w:type="dxa"/>
            </w:tcMar>
            <w:vAlign w:val="center"/>
          </w:tcPr>
          <w:p w14:paraId="12F9059B" w14:textId="77777777" w:rsidR="00CF717B" w:rsidRPr="00AC562A" w:rsidRDefault="00E15CAC">
            <w:pPr>
              <w:spacing w:after="60" w:line="252" w:lineRule="auto"/>
              <w:jc w:val="left"/>
            </w:pPr>
            <w:r w:rsidRPr="00AC562A">
              <w:rPr>
                <w:sz w:val="20"/>
              </w:rPr>
              <w:t>Grounded authorised answers and service failure</w:t>
            </w:r>
          </w:p>
        </w:tc>
      </w:tr>
      <w:tr w:rsidR="00CF717B" w:rsidRPr="00AC562A" w14:paraId="3541DC01" w14:textId="77777777">
        <w:trPr>
          <w:cantSplit/>
        </w:trPr>
        <w:tc>
          <w:tcPr>
            <w:tcW w:w="1685" w:type="dxa"/>
            <w:tcMar>
              <w:top w:w="85" w:type="dxa"/>
              <w:left w:w="85" w:type="dxa"/>
              <w:bottom w:w="85" w:type="dxa"/>
              <w:right w:w="85" w:type="dxa"/>
            </w:tcMar>
            <w:vAlign w:val="center"/>
          </w:tcPr>
          <w:p w14:paraId="45BE7524" w14:textId="77777777" w:rsidR="00CF717B" w:rsidRPr="00AC562A" w:rsidRDefault="00E15CAC">
            <w:pPr>
              <w:spacing w:after="60" w:line="252" w:lineRule="auto"/>
              <w:jc w:val="left"/>
            </w:pPr>
            <w:r w:rsidRPr="00AC562A">
              <w:rPr>
                <w:sz w:val="20"/>
              </w:rPr>
              <w:t>FR-REPORT-001</w:t>
            </w:r>
          </w:p>
        </w:tc>
        <w:tc>
          <w:tcPr>
            <w:tcW w:w="4392" w:type="dxa"/>
            <w:tcMar>
              <w:top w:w="85" w:type="dxa"/>
              <w:left w:w="85" w:type="dxa"/>
              <w:bottom w:w="85" w:type="dxa"/>
              <w:right w:w="85" w:type="dxa"/>
            </w:tcMar>
            <w:vAlign w:val="center"/>
          </w:tcPr>
          <w:p w14:paraId="36A0B487" w14:textId="77777777" w:rsidR="00CF717B" w:rsidRPr="00AC562A" w:rsidRDefault="00E15CAC">
            <w:pPr>
              <w:spacing w:after="60" w:line="252" w:lineRule="auto"/>
              <w:jc w:val="left"/>
            </w:pPr>
            <w:r w:rsidRPr="00AC562A">
              <w:rPr>
                <w:sz w:val="20"/>
              </w:rPr>
              <w:t>NFR-SEC-003, NFR-DATA-001, NFR-DATA-002</w:t>
            </w:r>
          </w:p>
        </w:tc>
        <w:tc>
          <w:tcPr>
            <w:tcW w:w="2592" w:type="dxa"/>
            <w:tcMar>
              <w:top w:w="85" w:type="dxa"/>
              <w:left w:w="85" w:type="dxa"/>
              <w:bottom w:w="85" w:type="dxa"/>
              <w:right w:w="85" w:type="dxa"/>
            </w:tcMar>
            <w:vAlign w:val="center"/>
          </w:tcPr>
          <w:p w14:paraId="4E3A7FB3" w14:textId="77777777" w:rsidR="00CF717B" w:rsidRPr="00AC562A" w:rsidRDefault="00E15CAC">
            <w:pPr>
              <w:spacing w:after="60" w:line="252" w:lineRule="auto"/>
              <w:jc w:val="left"/>
            </w:pPr>
            <w:r w:rsidRPr="00AC562A">
              <w:rPr>
                <w:sz w:val="20"/>
              </w:rPr>
              <w:t>Owned consistent exported data</w:t>
            </w:r>
          </w:p>
        </w:tc>
      </w:tr>
      <w:tr w:rsidR="00CF717B" w:rsidRPr="00AC562A" w14:paraId="02399EDF" w14:textId="77777777">
        <w:trPr>
          <w:cantSplit/>
        </w:trPr>
        <w:tc>
          <w:tcPr>
            <w:tcW w:w="1685" w:type="dxa"/>
            <w:tcMar>
              <w:top w:w="85" w:type="dxa"/>
              <w:left w:w="85" w:type="dxa"/>
              <w:bottom w:w="85" w:type="dxa"/>
              <w:right w:w="85" w:type="dxa"/>
            </w:tcMar>
            <w:vAlign w:val="center"/>
          </w:tcPr>
          <w:p w14:paraId="3AA1F45F" w14:textId="77777777" w:rsidR="00CF717B" w:rsidRPr="00AC562A" w:rsidRDefault="00E15CAC">
            <w:pPr>
              <w:spacing w:after="60" w:line="252" w:lineRule="auto"/>
              <w:jc w:val="left"/>
            </w:pPr>
            <w:r w:rsidRPr="00AC562A">
              <w:rPr>
                <w:sz w:val="20"/>
              </w:rPr>
              <w:t>FR-REPORT-002</w:t>
            </w:r>
          </w:p>
        </w:tc>
        <w:tc>
          <w:tcPr>
            <w:tcW w:w="4392" w:type="dxa"/>
            <w:tcMar>
              <w:top w:w="85" w:type="dxa"/>
              <w:left w:w="85" w:type="dxa"/>
              <w:bottom w:w="85" w:type="dxa"/>
              <w:right w:w="85" w:type="dxa"/>
            </w:tcMar>
            <w:vAlign w:val="center"/>
          </w:tcPr>
          <w:p w14:paraId="7228AA77" w14:textId="77777777" w:rsidR="00CF717B" w:rsidRPr="00AC562A" w:rsidRDefault="00E15CAC">
            <w:pPr>
              <w:spacing w:after="60" w:line="252" w:lineRule="auto"/>
              <w:jc w:val="left"/>
            </w:pPr>
            <w:r w:rsidRPr="00AC562A">
              <w:rPr>
                <w:sz w:val="20"/>
              </w:rPr>
              <w:t>NFR-SEC-003, NFR-DATA-001, NFR-DATA-002</w:t>
            </w:r>
          </w:p>
        </w:tc>
        <w:tc>
          <w:tcPr>
            <w:tcW w:w="2592" w:type="dxa"/>
            <w:tcMar>
              <w:top w:w="85" w:type="dxa"/>
              <w:left w:w="85" w:type="dxa"/>
              <w:bottom w:w="85" w:type="dxa"/>
              <w:right w:w="85" w:type="dxa"/>
            </w:tcMar>
            <w:vAlign w:val="center"/>
          </w:tcPr>
          <w:p w14:paraId="1D207BC9" w14:textId="77777777" w:rsidR="00CF717B" w:rsidRPr="00AC562A" w:rsidRDefault="00E15CAC">
            <w:pPr>
              <w:spacing w:after="60" w:line="252" w:lineRule="auto"/>
              <w:jc w:val="left"/>
            </w:pPr>
            <w:r w:rsidRPr="00AC562A">
              <w:rPr>
                <w:sz w:val="20"/>
              </w:rPr>
              <w:t>Owned consistent exported data</w:t>
            </w:r>
          </w:p>
        </w:tc>
      </w:tr>
      <w:tr w:rsidR="00CF717B" w:rsidRPr="00AC562A" w14:paraId="157D6167" w14:textId="77777777">
        <w:trPr>
          <w:cantSplit/>
        </w:trPr>
        <w:tc>
          <w:tcPr>
            <w:tcW w:w="1685" w:type="dxa"/>
            <w:tcMar>
              <w:top w:w="85" w:type="dxa"/>
              <w:left w:w="85" w:type="dxa"/>
              <w:bottom w:w="85" w:type="dxa"/>
              <w:right w:w="85" w:type="dxa"/>
            </w:tcMar>
            <w:vAlign w:val="center"/>
          </w:tcPr>
          <w:p w14:paraId="7790841C" w14:textId="77777777" w:rsidR="00CF717B" w:rsidRPr="00AC562A" w:rsidRDefault="00E15CAC">
            <w:pPr>
              <w:spacing w:after="60" w:line="252" w:lineRule="auto"/>
              <w:jc w:val="left"/>
            </w:pPr>
            <w:r w:rsidRPr="00AC562A">
              <w:rPr>
                <w:sz w:val="20"/>
              </w:rPr>
              <w:t>FR-LOC-001</w:t>
            </w:r>
          </w:p>
        </w:tc>
        <w:tc>
          <w:tcPr>
            <w:tcW w:w="4392" w:type="dxa"/>
            <w:tcMar>
              <w:top w:w="85" w:type="dxa"/>
              <w:left w:w="85" w:type="dxa"/>
              <w:bottom w:w="85" w:type="dxa"/>
              <w:right w:w="85" w:type="dxa"/>
            </w:tcMar>
            <w:vAlign w:val="center"/>
          </w:tcPr>
          <w:p w14:paraId="7E2921BA" w14:textId="77777777" w:rsidR="00CF717B" w:rsidRPr="00AC562A" w:rsidRDefault="00E15CAC">
            <w:pPr>
              <w:spacing w:after="60" w:line="252" w:lineRule="auto"/>
              <w:jc w:val="left"/>
            </w:pPr>
            <w:r w:rsidRPr="00AC562A">
              <w:rPr>
                <w:sz w:val="20"/>
              </w:rPr>
              <w:t>NFR-COMP-002, NFR-DATA-004, NFR-USE-003</w:t>
            </w:r>
          </w:p>
        </w:tc>
        <w:tc>
          <w:tcPr>
            <w:tcW w:w="2592" w:type="dxa"/>
            <w:tcMar>
              <w:top w:w="85" w:type="dxa"/>
              <w:left w:w="85" w:type="dxa"/>
              <w:bottom w:w="85" w:type="dxa"/>
              <w:right w:w="85" w:type="dxa"/>
            </w:tcMar>
            <w:vAlign w:val="center"/>
          </w:tcPr>
          <w:p w14:paraId="0AFFE192" w14:textId="77777777" w:rsidR="00CF717B" w:rsidRPr="00AC562A" w:rsidRDefault="00E15CAC">
            <w:pPr>
              <w:spacing w:after="60" w:line="252" w:lineRule="auto"/>
              <w:jc w:val="left"/>
            </w:pPr>
            <w:r w:rsidRPr="00AC562A">
              <w:rPr>
                <w:sz w:val="20"/>
              </w:rPr>
              <w:t>Equivalent language meaning and layout</w:t>
            </w:r>
          </w:p>
        </w:tc>
      </w:tr>
      <w:tr w:rsidR="00CF717B" w:rsidRPr="00AC562A" w14:paraId="672251B0" w14:textId="77777777">
        <w:trPr>
          <w:cantSplit/>
        </w:trPr>
        <w:tc>
          <w:tcPr>
            <w:tcW w:w="1685" w:type="dxa"/>
            <w:tcMar>
              <w:top w:w="85" w:type="dxa"/>
              <w:left w:w="85" w:type="dxa"/>
              <w:bottom w:w="85" w:type="dxa"/>
              <w:right w:w="85" w:type="dxa"/>
            </w:tcMar>
            <w:vAlign w:val="center"/>
          </w:tcPr>
          <w:p w14:paraId="060E6B36" w14:textId="77777777" w:rsidR="00CF717B" w:rsidRPr="00AC562A" w:rsidRDefault="00E15CAC">
            <w:pPr>
              <w:spacing w:after="60" w:line="252" w:lineRule="auto"/>
              <w:jc w:val="left"/>
            </w:pPr>
            <w:r w:rsidRPr="00AC562A">
              <w:rPr>
                <w:sz w:val="20"/>
              </w:rPr>
              <w:t>FR-LOC-002</w:t>
            </w:r>
          </w:p>
        </w:tc>
        <w:tc>
          <w:tcPr>
            <w:tcW w:w="4392" w:type="dxa"/>
            <w:tcMar>
              <w:top w:w="85" w:type="dxa"/>
              <w:left w:w="85" w:type="dxa"/>
              <w:bottom w:w="85" w:type="dxa"/>
              <w:right w:w="85" w:type="dxa"/>
            </w:tcMar>
            <w:vAlign w:val="center"/>
          </w:tcPr>
          <w:p w14:paraId="7233B255" w14:textId="77777777" w:rsidR="00CF717B" w:rsidRPr="00AC562A" w:rsidRDefault="00E15CAC">
            <w:pPr>
              <w:spacing w:after="60" w:line="252" w:lineRule="auto"/>
              <w:jc w:val="left"/>
            </w:pPr>
            <w:r w:rsidRPr="00AC562A">
              <w:rPr>
                <w:sz w:val="20"/>
              </w:rPr>
              <w:t>NFR-COMP-002, NFR-DATA-004, NFR-USE-003</w:t>
            </w:r>
          </w:p>
        </w:tc>
        <w:tc>
          <w:tcPr>
            <w:tcW w:w="2592" w:type="dxa"/>
            <w:tcMar>
              <w:top w:w="85" w:type="dxa"/>
              <w:left w:w="85" w:type="dxa"/>
              <w:bottom w:w="85" w:type="dxa"/>
              <w:right w:w="85" w:type="dxa"/>
            </w:tcMar>
            <w:vAlign w:val="center"/>
          </w:tcPr>
          <w:p w14:paraId="444D5E2A" w14:textId="77777777" w:rsidR="00CF717B" w:rsidRPr="00AC562A" w:rsidRDefault="00E15CAC">
            <w:pPr>
              <w:spacing w:after="60" w:line="252" w:lineRule="auto"/>
              <w:jc w:val="left"/>
            </w:pPr>
            <w:r w:rsidRPr="00AC562A">
              <w:rPr>
                <w:sz w:val="20"/>
              </w:rPr>
              <w:t>Equivalent language meaning and layout</w:t>
            </w:r>
          </w:p>
        </w:tc>
      </w:tr>
      <w:tr w:rsidR="00CF717B" w:rsidRPr="00AC562A" w14:paraId="2E74B595" w14:textId="77777777">
        <w:trPr>
          <w:cantSplit/>
        </w:trPr>
        <w:tc>
          <w:tcPr>
            <w:tcW w:w="1685" w:type="dxa"/>
            <w:tcMar>
              <w:top w:w="85" w:type="dxa"/>
              <w:left w:w="85" w:type="dxa"/>
              <w:bottom w:w="85" w:type="dxa"/>
              <w:right w:w="85" w:type="dxa"/>
            </w:tcMar>
            <w:vAlign w:val="center"/>
          </w:tcPr>
          <w:p w14:paraId="2AA4C460" w14:textId="77777777" w:rsidR="00CF717B" w:rsidRPr="00AC562A" w:rsidRDefault="00E15CAC">
            <w:pPr>
              <w:spacing w:after="60" w:line="252" w:lineRule="auto"/>
              <w:jc w:val="left"/>
            </w:pPr>
            <w:r w:rsidRPr="00AC562A">
              <w:rPr>
                <w:sz w:val="20"/>
              </w:rPr>
              <w:t>FR-LOC-003</w:t>
            </w:r>
          </w:p>
        </w:tc>
        <w:tc>
          <w:tcPr>
            <w:tcW w:w="4392" w:type="dxa"/>
            <w:tcMar>
              <w:top w:w="85" w:type="dxa"/>
              <w:left w:w="85" w:type="dxa"/>
              <w:bottom w:w="85" w:type="dxa"/>
              <w:right w:w="85" w:type="dxa"/>
            </w:tcMar>
            <w:vAlign w:val="center"/>
          </w:tcPr>
          <w:p w14:paraId="0E0E5EE2" w14:textId="77777777" w:rsidR="00CF717B" w:rsidRPr="00AC562A" w:rsidRDefault="00E15CAC">
            <w:pPr>
              <w:spacing w:after="60" w:line="252" w:lineRule="auto"/>
              <w:jc w:val="left"/>
            </w:pPr>
            <w:r w:rsidRPr="00AC562A">
              <w:rPr>
                <w:sz w:val="20"/>
              </w:rPr>
              <w:t>NFR-COMP-002, NFR-DATA-004, NFR-USE-003</w:t>
            </w:r>
          </w:p>
        </w:tc>
        <w:tc>
          <w:tcPr>
            <w:tcW w:w="2592" w:type="dxa"/>
            <w:tcMar>
              <w:top w:w="85" w:type="dxa"/>
              <w:left w:w="85" w:type="dxa"/>
              <w:bottom w:w="85" w:type="dxa"/>
              <w:right w:w="85" w:type="dxa"/>
            </w:tcMar>
            <w:vAlign w:val="center"/>
          </w:tcPr>
          <w:p w14:paraId="585ACCEE" w14:textId="77777777" w:rsidR="00CF717B" w:rsidRPr="00AC562A" w:rsidRDefault="00E15CAC">
            <w:pPr>
              <w:spacing w:after="60" w:line="252" w:lineRule="auto"/>
              <w:jc w:val="left"/>
            </w:pPr>
            <w:r w:rsidRPr="00AC562A">
              <w:rPr>
                <w:sz w:val="20"/>
              </w:rPr>
              <w:t>Equivalent language meaning and layout</w:t>
            </w:r>
          </w:p>
        </w:tc>
      </w:tr>
      <w:tr w:rsidR="00CF717B" w:rsidRPr="00AC562A" w14:paraId="3C99155B" w14:textId="77777777">
        <w:trPr>
          <w:cantSplit/>
        </w:trPr>
        <w:tc>
          <w:tcPr>
            <w:tcW w:w="1685" w:type="dxa"/>
            <w:tcMar>
              <w:top w:w="85" w:type="dxa"/>
              <w:left w:w="85" w:type="dxa"/>
              <w:bottom w:w="85" w:type="dxa"/>
              <w:right w:w="85" w:type="dxa"/>
            </w:tcMar>
            <w:vAlign w:val="center"/>
          </w:tcPr>
          <w:p w14:paraId="4E66D6EA" w14:textId="77777777" w:rsidR="00CF717B" w:rsidRPr="00AC562A" w:rsidRDefault="00E15CAC">
            <w:pPr>
              <w:spacing w:after="60" w:line="252" w:lineRule="auto"/>
              <w:jc w:val="left"/>
            </w:pPr>
            <w:r w:rsidRPr="00AC562A">
              <w:rPr>
                <w:sz w:val="20"/>
              </w:rPr>
              <w:t>FR-OFFLINE-001</w:t>
            </w:r>
          </w:p>
        </w:tc>
        <w:tc>
          <w:tcPr>
            <w:tcW w:w="4392" w:type="dxa"/>
            <w:tcMar>
              <w:top w:w="85" w:type="dxa"/>
              <w:left w:w="85" w:type="dxa"/>
              <w:bottom w:w="85" w:type="dxa"/>
              <w:right w:w="85" w:type="dxa"/>
            </w:tcMar>
            <w:vAlign w:val="center"/>
          </w:tcPr>
          <w:p w14:paraId="5A4FBB47" w14:textId="77777777" w:rsidR="00CF717B" w:rsidRPr="00AC562A" w:rsidRDefault="00E15CAC">
            <w:pPr>
              <w:spacing w:after="60" w:line="252" w:lineRule="auto"/>
              <w:jc w:val="left"/>
            </w:pPr>
            <w:r w:rsidRPr="00AC562A">
              <w:rPr>
                <w:sz w:val="20"/>
              </w:rPr>
              <w:t>NFR-PRIV-002, NFR-REL-001, NFR-SEC-003</w:t>
            </w:r>
          </w:p>
        </w:tc>
        <w:tc>
          <w:tcPr>
            <w:tcW w:w="2592" w:type="dxa"/>
            <w:tcMar>
              <w:top w:w="85" w:type="dxa"/>
              <w:left w:w="85" w:type="dxa"/>
              <w:bottom w:w="85" w:type="dxa"/>
              <w:right w:w="85" w:type="dxa"/>
            </w:tcMar>
            <w:vAlign w:val="center"/>
          </w:tcPr>
          <w:p w14:paraId="3FD07EB1" w14:textId="77777777" w:rsidR="00CF717B" w:rsidRPr="00AC562A" w:rsidRDefault="00E15CAC">
            <w:pPr>
              <w:spacing w:after="60" w:line="252" w:lineRule="auto"/>
              <w:jc w:val="left"/>
            </w:pPr>
            <w:r w:rsidRPr="00AC562A">
              <w:rPr>
                <w:sz w:val="20"/>
              </w:rPr>
              <w:t>Protected drafts and single commitment</w:t>
            </w:r>
          </w:p>
        </w:tc>
      </w:tr>
      <w:tr w:rsidR="00CF717B" w:rsidRPr="00AC562A" w14:paraId="21787B70" w14:textId="77777777">
        <w:trPr>
          <w:cantSplit/>
        </w:trPr>
        <w:tc>
          <w:tcPr>
            <w:tcW w:w="1685" w:type="dxa"/>
            <w:tcMar>
              <w:top w:w="85" w:type="dxa"/>
              <w:left w:w="85" w:type="dxa"/>
              <w:bottom w:w="85" w:type="dxa"/>
              <w:right w:w="85" w:type="dxa"/>
            </w:tcMar>
            <w:vAlign w:val="center"/>
          </w:tcPr>
          <w:p w14:paraId="57D521B8" w14:textId="77777777" w:rsidR="00CF717B" w:rsidRPr="00AC562A" w:rsidRDefault="00E15CAC">
            <w:pPr>
              <w:spacing w:after="60" w:line="252" w:lineRule="auto"/>
              <w:jc w:val="left"/>
            </w:pPr>
            <w:r w:rsidRPr="00AC562A">
              <w:rPr>
                <w:sz w:val="20"/>
              </w:rPr>
              <w:t>FR-REMIND-001</w:t>
            </w:r>
          </w:p>
        </w:tc>
        <w:tc>
          <w:tcPr>
            <w:tcW w:w="4392" w:type="dxa"/>
            <w:tcMar>
              <w:top w:w="85" w:type="dxa"/>
              <w:left w:w="85" w:type="dxa"/>
              <w:bottom w:w="85" w:type="dxa"/>
              <w:right w:w="85" w:type="dxa"/>
            </w:tcMar>
            <w:vAlign w:val="center"/>
          </w:tcPr>
          <w:p w14:paraId="267B6BA2" w14:textId="77777777" w:rsidR="00CF717B" w:rsidRPr="00AC562A" w:rsidRDefault="00E15CAC">
            <w:pPr>
              <w:spacing w:after="60" w:line="252" w:lineRule="auto"/>
              <w:jc w:val="left"/>
            </w:pPr>
            <w:r w:rsidRPr="00AC562A">
              <w:rPr>
                <w:sz w:val="20"/>
              </w:rPr>
              <w:t>NFR-USE-002, NFR-PRIV-002</w:t>
            </w:r>
          </w:p>
        </w:tc>
        <w:tc>
          <w:tcPr>
            <w:tcW w:w="2592" w:type="dxa"/>
            <w:tcMar>
              <w:top w:w="85" w:type="dxa"/>
              <w:left w:w="85" w:type="dxa"/>
              <w:bottom w:w="85" w:type="dxa"/>
              <w:right w:w="85" w:type="dxa"/>
            </w:tcMar>
            <w:vAlign w:val="center"/>
          </w:tcPr>
          <w:p w14:paraId="67DCECE2" w14:textId="77777777" w:rsidR="00CF717B" w:rsidRPr="00AC562A" w:rsidRDefault="00E15CAC">
            <w:pPr>
              <w:spacing w:after="60" w:line="252" w:lineRule="auto"/>
              <w:jc w:val="left"/>
            </w:pPr>
            <w:r w:rsidRPr="00AC562A">
              <w:rPr>
                <w:sz w:val="20"/>
              </w:rPr>
              <w:t>Understandable optional notification controls</w:t>
            </w:r>
          </w:p>
        </w:tc>
      </w:tr>
    </w:tbl>
    <w:p w14:paraId="2624294B" w14:textId="77777777" w:rsidR="00CF717B" w:rsidRPr="00AC562A" w:rsidRDefault="00CF717B">
      <w:pPr>
        <w:spacing w:after="0"/>
      </w:pPr>
    </w:p>
    <w:p w14:paraId="5450DF29" w14:textId="77777777" w:rsidR="00CF717B" w:rsidRPr="00AC562A" w:rsidRDefault="00E15CAC">
      <w:pPr>
        <w:pStyle w:val="Heading2"/>
      </w:pPr>
      <w:bookmarkStart w:id="65" w:name="_Toc241027690"/>
      <w:r w:rsidRPr="00AC562A">
        <w:t>Scope to formal requirements</w:t>
      </w:r>
      <w:bookmarkEnd w:id="65"/>
    </w:p>
    <w:p w14:paraId="3D8E1B96" w14:textId="413092A0" w:rsidR="00CF717B" w:rsidRPr="00AC562A" w:rsidRDefault="00E15CAC">
      <w:pPr>
        <w:pStyle w:val="Caption"/>
        <w:keepNext/>
      </w:pPr>
      <w:bookmarkStart w:id="66" w:name="_Toc241027719"/>
      <w:r w:rsidRPr="00AC562A">
        <w:t xml:space="preserve">Table </w:t>
      </w:r>
      <w:r w:rsidRPr="00AC562A">
        <w:fldChar w:fldCharType="begin"/>
      </w:r>
      <w:r w:rsidRPr="00AC562A">
        <w:instrText xml:space="preserve"> SEQ Table \* ARABIC </w:instrText>
      </w:r>
      <w:r w:rsidRPr="00AC562A">
        <w:fldChar w:fldCharType="separate"/>
      </w:r>
      <w:r w:rsidR="00AC562A">
        <w:rPr>
          <w:noProof/>
        </w:rPr>
        <w:t>13</w:t>
      </w:r>
      <w:r w:rsidRPr="00AC562A">
        <w:fldChar w:fldCharType="end"/>
      </w:r>
      <w:r w:rsidRPr="00AC562A">
        <w:t>: Complete approved scope coverage</w:t>
      </w:r>
      <w:bookmarkEnd w:id="66"/>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69"/>
        <w:gridCol w:w="3456"/>
        <w:gridCol w:w="3744"/>
      </w:tblGrid>
      <w:tr w:rsidR="00CF717B" w:rsidRPr="00AC562A" w14:paraId="28389B7D" w14:textId="77777777">
        <w:trPr>
          <w:cantSplit/>
          <w:tblHeader/>
        </w:trPr>
        <w:tc>
          <w:tcPr>
            <w:tcW w:w="1469" w:type="dxa"/>
            <w:shd w:val="clear" w:color="auto" w:fill="E7E7E7"/>
            <w:tcMar>
              <w:top w:w="85" w:type="dxa"/>
              <w:left w:w="85" w:type="dxa"/>
              <w:bottom w:w="85" w:type="dxa"/>
              <w:right w:w="85" w:type="dxa"/>
            </w:tcMar>
            <w:vAlign w:val="center"/>
          </w:tcPr>
          <w:p w14:paraId="0FC50E5B" w14:textId="77777777" w:rsidR="00CF717B" w:rsidRPr="00AC562A" w:rsidRDefault="00E15CAC">
            <w:pPr>
              <w:keepNext/>
              <w:spacing w:after="60" w:line="252" w:lineRule="auto"/>
              <w:jc w:val="left"/>
            </w:pPr>
            <w:r w:rsidRPr="00AC562A">
              <w:rPr>
                <w:b/>
                <w:sz w:val="20"/>
              </w:rPr>
              <w:t>Scope and priority</w:t>
            </w:r>
          </w:p>
        </w:tc>
        <w:tc>
          <w:tcPr>
            <w:tcW w:w="3456" w:type="dxa"/>
            <w:shd w:val="clear" w:color="auto" w:fill="E7E7E7"/>
            <w:tcMar>
              <w:top w:w="85" w:type="dxa"/>
              <w:left w:w="85" w:type="dxa"/>
              <w:bottom w:w="85" w:type="dxa"/>
              <w:right w:w="85" w:type="dxa"/>
            </w:tcMar>
            <w:vAlign w:val="center"/>
          </w:tcPr>
          <w:p w14:paraId="15C469C4" w14:textId="77777777" w:rsidR="00CF717B" w:rsidRPr="00AC562A" w:rsidRDefault="00E15CAC">
            <w:pPr>
              <w:keepNext/>
              <w:spacing w:after="60" w:line="252" w:lineRule="auto"/>
              <w:jc w:val="left"/>
            </w:pPr>
            <w:r w:rsidRPr="00AC562A">
              <w:rPr>
                <w:b/>
                <w:sz w:val="20"/>
              </w:rPr>
              <w:t>Capability</w:t>
            </w:r>
          </w:p>
        </w:tc>
        <w:tc>
          <w:tcPr>
            <w:tcW w:w="3744" w:type="dxa"/>
            <w:shd w:val="clear" w:color="auto" w:fill="E7E7E7"/>
            <w:tcMar>
              <w:top w:w="85" w:type="dxa"/>
              <w:left w:w="85" w:type="dxa"/>
              <w:bottom w:w="85" w:type="dxa"/>
              <w:right w:w="85" w:type="dxa"/>
            </w:tcMar>
            <w:vAlign w:val="center"/>
          </w:tcPr>
          <w:p w14:paraId="2B1A3A3A" w14:textId="77777777" w:rsidR="00CF717B" w:rsidRPr="00AC562A" w:rsidRDefault="00E15CAC">
            <w:pPr>
              <w:keepNext/>
              <w:spacing w:after="60" w:line="252" w:lineRule="auto"/>
              <w:jc w:val="left"/>
            </w:pPr>
            <w:r w:rsidRPr="00AC562A">
              <w:rPr>
                <w:b/>
                <w:sz w:val="20"/>
              </w:rPr>
              <w:t>Formal requirements</w:t>
            </w:r>
          </w:p>
        </w:tc>
      </w:tr>
      <w:tr w:rsidR="00CF717B" w:rsidRPr="00AC562A" w14:paraId="295E2BE9" w14:textId="77777777">
        <w:trPr>
          <w:cantSplit/>
        </w:trPr>
        <w:tc>
          <w:tcPr>
            <w:tcW w:w="1469" w:type="dxa"/>
            <w:tcMar>
              <w:top w:w="85" w:type="dxa"/>
              <w:left w:w="85" w:type="dxa"/>
              <w:bottom w:w="85" w:type="dxa"/>
              <w:right w:w="85" w:type="dxa"/>
            </w:tcMar>
            <w:vAlign w:val="center"/>
          </w:tcPr>
          <w:p w14:paraId="1EB1CAC7" w14:textId="77777777" w:rsidR="00CF717B" w:rsidRPr="00AC562A" w:rsidRDefault="00E15CAC">
            <w:pPr>
              <w:spacing w:after="60" w:line="252" w:lineRule="auto"/>
              <w:jc w:val="left"/>
            </w:pPr>
            <w:r w:rsidRPr="00AC562A">
              <w:rPr>
                <w:sz w:val="20"/>
              </w:rPr>
              <w:t>SC-01</w:t>
            </w:r>
            <w:r w:rsidRPr="00AC562A">
              <w:rPr>
                <w:sz w:val="20"/>
              </w:rPr>
              <w:br/>
              <w:t>Must Have</w:t>
            </w:r>
          </w:p>
        </w:tc>
        <w:tc>
          <w:tcPr>
            <w:tcW w:w="3456" w:type="dxa"/>
            <w:tcMar>
              <w:top w:w="85" w:type="dxa"/>
              <w:left w:w="85" w:type="dxa"/>
              <w:bottom w:w="85" w:type="dxa"/>
              <w:right w:w="85" w:type="dxa"/>
            </w:tcMar>
            <w:vAlign w:val="center"/>
          </w:tcPr>
          <w:p w14:paraId="25BCE8E5" w14:textId="77777777" w:rsidR="00CF717B" w:rsidRPr="00AC562A" w:rsidRDefault="00E15CAC">
            <w:pPr>
              <w:spacing w:after="60" w:line="252" w:lineRule="auto"/>
              <w:jc w:val="left"/>
            </w:pPr>
            <w:r w:rsidRPr="00AC562A">
              <w:rPr>
                <w:sz w:val="20"/>
              </w:rPr>
              <w:t>User registration and authentication</w:t>
            </w:r>
          </w:p>
        </w:tc>
        <w:tc>
          <w:tcPr>
            <w:tcW w:w="3744" w:type="dxa"/>
            <w:tcMar>
              <w:top w:w="85" w:type="dxa"/>
              <w:left w:w="85" w:type="dxa"/>
              <w:bottom w:w="85" w:type="dxa"/>
              <w:right w:w="85" w:type="dxa"/>
            </w:tcMar>
            <w:vAlign w:val="center"/>
          </w:tcPr>
          <w:p w14:paraId="5B3F604C" w14:textId="77777777" w:rsidR="00CF717B" w:rsidRPr="00AC562A" w:rsidRDefault="00E15CAC">
            <w:pPr>
              <w:spacing w:after="60" w:line="252" w:lineRule="auto"/>
              <w:jc w:val="left"/>
            </w:pPr>
            <w:r w:rsidRPr="00AC562A">
              <w:rPr>
                <w:sz w:val="20"/>
              </w:rPr>
              <w:t>FR-AUTH-001, FR-AUTH-002, FR-AUTH-003, FR-AUTH-004, NFR-SEC-001, NFR-SEC-005</w:t>
            </w:r>
          </w:p>
        </w:tc>
      </w:tr>
      <w:tr w:rsidR="00CF717B" w:rsidRPr="00AC562A" w14:paraId="7325FCCC" w14:textId="77777777">
        <w:trPr>
          <w:cantSplit/>
        </w:trPr>
        <w:tc>
          <w:tcPr>
            <w:tcW w:w="1469" w:type="dxa"/>
            <w:tcMar>
              <w:top w:w="85" w:type="dxa"/>
              <w:left w:w="85" w:type="dxa"/>
              <w:bottom w:w="85" w:type="dxa"/>
              <w:right w:w="85" w:type="dxa"/>
            </w:tcMar>
            <w:vAlign w:val="center"/>
          </w:tcPr>
          <w:p w14:paraId="1CC75D7E" w14:textId="77777777" w:rsidR="00CF717B" w:rsidRPr="00AC562A" w:rsidRDefault="00E15CAC">
            <w:pPr>
              <w:spacing w:after="60" w:line="252" w:lineRule="auto"/>
              <w:jc w:val="left"/>
            </w:pPr>
            <w:r w:rsidRPr="00AC562A">
              <w:rPr>
                <w:sz w:val="20"/>
              </w:rPr>
              <w:lastRenderedPageBreak/>
              <w:t>SC-02</w:t>
            </w:r>
            <w:r w:rsidRPr="00AC562A">
              <w:rPr>
                <w:sz w:val="20"/>
              </w:rPr>
              <w:br/>
              <w:t>Must Have</w:t>
            </w:r>
          </w:p>
        </w:tc>
        <w:tc>
          <w:tcPr>
            <w:tcW w:w="3456" w:type="dxa"/>
            <w:tcMar>
              <w:top w:w="85" w:type="dxa"/>
              <w:left w:w="85" w:type="dxa"/>
              <w:bottom w:w="85" w:type="dxa"/>
              <w:right w:w="85" w:type="dxa"/>
            </w:tcMar>
            <w:vAlign w:val="center"/>
          </w:tcPr>
          <w:p w14:paraId="275A6811" w14:textId="77777777" w:rsidR="00CF717B" w:rsidRPr="00AC562A" w:rsidRDefault="00E15CAC">
            <w:pPr>
              <w:spacing w:after="60" w:line="252" w:lineRule="auto"/>
              <w:jc w:val="left"/>
            </w:pPr>
            <w:r w:rsidRPr="00AC562A">
              <w:rPr>
                <w:sz w:val="20"/>
              </w:rPr>
              <w:t>Basic user profile and settings</w:t>
            </w:r>
          </w:p>
        </w:tc>
        <w:tc>
          <w:tcPr>
            <w:tcW w:w="3744" w:type="dxa"/>
            <w:tcMar>
              <w:top w:w="85" w:type="dxa"/>
              <w:left w:w="85" w:type="dxa"/>
              <w:bottom w:w="85" w:type="dxa"/>
              <w:right w:w="85" w:type="dxa"/>
            </w:tcMar>
            <w:vAlign w:val="center"/>
          </w:tcPr>
          <w:p w14:paraId="52571DFB" w14:textId="77777777" w:rsidR="00CF717B" w:rsidRPr="00AC562A" w:rsidRDefault="00E15CAC">
            <w:pPr>
              <w:spacing w:after="60" w:line="252" w:lineRule="auto"/>
              <w:jc w:val="left"/>
            </w:pPr>
            <w:r w:rsidRPr="00AC562A">
              <w:rPr>
                <w:sz w:val="20"/>
              </w:rPr>
              <w:t>FR-PROFILE-001, FR-PROFILE-002</w:t>
            </w:r>
          </w:p>
        </w:tc>
      </w:tr>
      <w:tr w:rsidR="00CF717B" w:rsidRPr="00AC562A" w14:paraId="515EFA9F" w14:textId="77777777">
        <w:trPr>
          <w:cantSplit/>
        </w:trPr>
        <w:tc>
          <w:tcPr>
            <w:tcW w:w="1469" w:type="dxa"/>
            <w:tcMar>
              <w:top w:w="85" w:type="dxa"/>
              <w:left w:w="85" w:type="dxa"/>
              <w:bottom w:w="85" w:type="dxa"/>
              <w:right w:w="85" w:type="dxa"/>
            </w:tcMar>
            <w:vAlign w:val="center"/>
          </w:tcPr>
          <w:p w14:paraId="13601D6A" w14:textId="77777777" w:rsidR="00CF717B" w:rsidRPr="00AC562A" w:rsidRDefault="00E15CAC">
            <w:pPr>
              <w:spacing w:after="60" w:line="252" w:lineRule="auto"/>
              <w:jc w:val="left"/>
            </w:pPr>
            <w:r w:rsidRPr="00AC562A">
              <w:rPr>
                <w:sz w:val="20"/>
              </w:rPr>
              <w:t>SC-03</w:t>
            </w:r>
            <w:r w:rsidRPr="00AC562A">
              <w:rPr>
                <w:sz w:val="20"/>
              </w:rPr>
              <w:br/>
              <w:t>Must Have</w:t>
            </w:r>
          </w:p>
        </w:tc>
        <w:tc>
          <w:tcPr>
            <w:tcW w:w="3456" w:type="dxa"/>
            <w:tcMar>
              <w:top w:w="85" w:type="dxa"/>
              <w:left w:w="85" w:type="dxa"/>
              <w:bottom w:w="85" w:type="dxa"/>
              <w:right w:w="85" w:type="dxa"/>
            </w:tcMar>
            <w:vAlign w:val="center"/>
          </w:tcPr>
          <w:p w14:paraId="6955365C" w14:textId="77777777" w:rsidR="00CF717B" w:rsidRPr="00AC562A" w:rsidRDefault="00E15CAC">
            <w:pPr>
              <w:spacing w:after="60" w:line="252" w:lineRule="auto"/>
              <w:jc w:val="left"/>
            </w:pPr>
            <w:r w:rsidRPr="00AC562A">
              <w:rPr>
                <w:sz w:val="20"/>
              </w:rPr>
              <w:t>Personal digital expense ledger</w:t>
            </w:r>
          </w:p>
        </w:tc>
        <w:tc>
          <w:tcPr>
            <w:tcW w:w="3744" w:type="dxa"/>
            <w:tcMar>
              <w:top w:w="85" w:type="dxa"/>
              <w:left w:w="85" w:type="dxa"/>
              <w:bottom w:w="85" w:type="dxa"/>
              <w:right w:w="85" w:type="dxa"/>
            </w:tcMar>
            <w:vAlign w:val="center"/>
          </w:tcPr>
          <w:p w14:paraId="051352DF" w14:textId="77777777" w:rsidR="00CF717B" w:rsidRPr="00AC562A" w:rsidRDefault="00E15CAC">
            <w:pPr>
              <w:spacing w:after="60" w:line="252" w:lineRule="auto"/>
              <w:jc w:val="left"/>
            </w:pPr>
            <w:r w:rsidRPr="00AC562A">
              <w:rPr>
                <w:sz w:val="20"/>
              </w:rPr>
              <w:t>FR-TXN-003, FR-LEDGER-001, NFR-REL-001, NFR-SCAL-001</w:t>
            </w:r>
          </w:p>
        </w:tc>
      </w:tr>
      <w:tr w:rsidR="00CF717B" w:rsidRPr="00AC562A" w14:paraId="0885FF33" w14:textId="77777777">
        <w:trPr>
          <w:cantSplit/>
        </w:trPr>
        <w:tc>
          <w:tcPr>
            <w:tcW w:w="1469" w:type="dxa"/>
            <w:tcMar>
              <w:top w:w="85" w:type="dxa"/>
              <w:left w:w="85" w:type="dxa"/>
              <w:bottom w:w="85" w:type="dxa"/>
              <w:right w:w="85" w:type="dxa"/>
            </w:tcMar>
            <w:vAlign w:val="center"/>
          </w:tcPr>
          <w:p w14:paraId="43C175C9" w14:textId="77777777" w:rsidR="00CF717B" w:rsidRPr="00AC562A" w:rsidRDefault="00E15CAC">
            <w:pPr>
              <w:spacing w:after="60" w:line="252" w:lineRule="auto"/>
              <w:jc w:val="left"/>
            </w:pPr>
            <w:r w:rsidRPr="00AC562A">
              <w:rPr>
                <w:sz w:val="20"/>
              </w:rPr>
              <w:t>SC-04</w:t>
            </w:r>
            <w:r w:rsidRPr="00AC562A">
              <w:rPr>
                <w:sz w:val="20"/>
              </w:rPr>
              <w:br/>
              <w:t>Must Have</w:t>
            </w:r>
          </w:p>
        </w:tc>
        <w:tc>
          <w:tcPr>
            <w:tcW w:w="3456" w:type="dxa"/>
            <w:tcMar>
              <w:top w:w="85" w:type="dxa"/>
              <w:left w:w="85" w:type="dxa"/>
              <w:bottom w:w="85" w:type="dxa"/>
              <w:right w:w="85" w:type="dxa"/>
            </w:tcMar>
            <w:vAlign w:val="center"/>
          </w:tcPr>
          <w:p w14:paraId="6FD0798E" w14:textId="77777777" w:rsidR="00CF717B" w:rsidRPr="00AC562A" w:rsidRDefault="00E15CAC">
            <w:pPr>
              <w:spacing w:after="60" w:line="252" w:lineRule="auto"/>
              <w:jc w:val="left"/>
            </w:pPr>
            <w:r w:rsidRPr="00AC562A">
              <w:rPr>
                <w:sz w:val="20"/>
              </w:rPr>
              <w:t>Photograph or upload receipts</w:t>
            </w:r>
          </w:p>
        </w:tc>
        <w:tc>
          <w:tcPr>
            <w:tcW w:w="3744" w:type="dxa"/>
            <w:tcMar>
              <w:top w:w="85" w:type="dxa"/>
              <w:left w:w="85" w:type="dxa"/>
              <w:bottom w:w="85" w:type="dxa"/>
              <w:right w:w="85" w:type="dxa"/>
            </w:tcMar>
            <w:vAlign w:val="center"/>
          </w:tcPr>
          <w:p w14:paraId="2BD43F1D" w14:textId="77777777" w:rsidR="00CF717B" w:rsidRPr="00AC562A" w:rsidRDefault="00E15CAC">
            <w:pPr>
              <w:spacing w:after="60" w:line="252" w:lineRule="auto"/>
              <w:jc w:val="left"/>
            </w:pPr>
            <w:r w:rsidRPr="00AC562A">
              <w:rPr>
                <w:sz w:val="20"/>
              </w:rPr>
              <w:t>FR-CAPTURE-001, FR-CAPTURE-002, NFR-SEC-004</w:t>
            </w:r>
          </w:p>
        </w:tc>
      </w:tr>
      <w:tr w:rsidR="00CF717B" w:rsidRPr="00AC562A" w14:paraId="3A6C5CDA" w14:textId="77777777">
        <w:trPr>
          <w:cantSplit/>
        </w:trPr>
        <w:tc>
          <w:tcPr>
            <w:tcW w:w="1469" w:type="dxa"/>
            <w:tcMar>
              <w:top w:w="85" w:type="dxa"/>
              <w:left w:w="85" w:type="dxa"/>
              <w:bottom w:w="85" w:type="dxa"/>
              <w:right w:w="85" w:type="dxa"/>
            </w:tcMar>
            <w:vAlign w:val="center"/>
          </w:tcPr>
          <w:p w14:paraId="179BFBD5" w14:textId="77777777" w:rsidR="00CF717B" w:rsidRPr="00AC562A" w:rsidRDefault="00E15CAC">
            <w:pPr>
              <w:spacing w:after="60" w:line="252" w:lineRule="auto"/>
              <w:jc w:val="left"/>
            </w:pPr>
            <w:r w:rsidRPr="00AC562A">
              <w:rPr>
                <w:sz w:val="20"/>
              </w:rPr>
              <w:t>SC-05</w:t>
            </w:r>
            <w:r w:rsidRPr="00AC562A">
              <w:rPr>
                <w:sz w:val="20"/>
              </w:rPr>
              <w:br/>
              <w:t>Must Have</w:t>
            </w:r>
          </w:p>
        </w:tc>
        <w:tc>
          <w:tcPr>
            <w:tcW w:w="3456" w:type="dxa"/>
            <w:tcMar>
              <w:top w:w="85" w:type="dxa"/>
              <w:left w:w="85" w:type="dxa"/>
              <w:bottom w:w="85" w:type="dxa"/>
              <w:right w:w="85" w:type="dxa"/>
            </w:tcMar>
            <w:vAlign w:val="center"/>
          </w:tcPr>
          <w:p w14:paraId="5618C59D" w14:textId="77777777" w:rsidR="00CF717B" w:rsidRPr="00AC562A" w:rsidRDefault="00E15CAC">
            <w:pPr>
              <w:spacing w:after="60" w:line="252" w:lineRule="auto"/>
              <w:jc w:val="left"/>
            </w:pPr>
            <w:r w:rsidRPr="00AC562A">
              <w:rPr>
                <w:sz w:val="20"/>
              </w:rPr>
              <w:t>OCR processing</w:t>
            </w:r>
          </w:p>
        </w:tc>
        <w:tc>
          <w:tcPr>
            <w:tcW w:w="3744" w:type="dxa"/>
            <w:tcMar>
              <w:top w:w="85" w:type="dxa"/>
              <w:left w:w="85" w:type="dxa"/>
              <w:bottom w:w="85" w:type="dxa"/>
              <w:right w:w="85" w:type="dxa"/>
            </w:tcMar>
            <w:vAlign w:val="center"/>
          </w:tcPr>
          <w:p w14:paraId="0F61EA76" w14:textId="77777777" w:rsidR="00CF717B" w:rsidRPr="00AC562A" w:rsidRDefault="00E15CAC">
            <w:pPr>
              <w:spacing w:after="60" w:line="252" w:lineRule="auto"/>
              <w:jc w:val="left"/>
            </w:pPr>
            <w:r w:rsidRPr="00AC562A">
              <w:rPr>
                <w:sz w:val="20"/>
              </w:rPr>
              <w:t>FR-CAPTURE-003, FR-OCR-001, NFR-PERF-003, NFR-REL-002, NFR-MAINT-001, NFR-DATA-005</w:t>
            </w:r>
          </w:p>
        </w:tc>
      </w:tr>
      <w:tr w:rsidR="00CF717B" w:rsidRPr="00AC562A" w14:paraId="4F5D81A4" w14:textId="77777777">
        <w:trPr>
          <w:cantSplit/>
        </w:trPr>
        <w:tc>
          <w:tcPr>
            <w:tcW w:w="1469" w:type="dxa"/>
            <w:tcMar>
              <w:top w:w="85" w:type="dxa"/>
              <w:left w:w="85" w:type="dxa"/>
              <w:bottom w:w="85" w:type="dxa"/>
              <w:right w:w="85" w:type="dxa"/>
            </w:tcMar>
            <w:vAlign w:val="center"/>
          </w:tcPr>
          <w:p w14:paraId="6A32E292" w14:textId="77777777" w:rsidR="00CF717B" w:rsidRPr="00AC562A" w:rsidRDefault="00E15CAC">
            <w:pPr>
              <w:spacing w:after="60" w:line="252" w:lineRule="auto"/>
              <w:jc w:val="left"/>
            </w:pPr>
            <w:r w:rsidRPr="00AC562A">
              <w:rPr>
                <w:sz w:val="20"/>
              </w:rPr>
              <w:t>SC-06</w:t>
            </w:r>
            <w:r w:rsidRPr="00AC562A">
              <w:rPr>
                <w:sz w:val="20"/>
              </w:rPr>
              <w:br/>
              <w:t>Must Have</w:t>
            </w:r>
          </w:p>
        </w:tc>
        <w:tc>
          <w:tcPr>
            <w:tcW w:w="3456" w:type="dxa"/>
            <w:tcMar>
              <w:top w:w="85" w:type="dxa"/>
              <w:left w:w="85" w:type="dxa"/>
              <w:bottom w:w="85" w:type="dxa"/>
              <w:right w:w="85" w:type="dxa"/>
            </w:tcMar>
            <w:vAlign w:val="center"/>
          </w:tcPr>
          <w:p w14:paraId="3D2AF0E7" w14:textId="77777777" w:rsidR="00CF717B" w:rsidRPr="00AC562A" w:rsidRDefault="00E15CAC">
            <w:pPr>
              <w:spacing w:after="60" w:line="252" w:lineRule="auto"/>
              <w:jc w:val="left"/>
            </w:pPr>
            <w:r w:rsidRPr="00AC562A">
              <w:rPr>
                <w:sz w:val="20"/>
              </w:rPr>
              <w:t>Structured extraction of merchant and date where available, line items, quantities where available, prices and receipt total</w:t>
            </w:r>
          </w:p>
        </w:tc>
        <w:tc>
          <w:tcPr>
            <w:tcW w:w="3744" w:type="dxa"/>
            <w:tcMar>
              <w:top w:w="85" w:type="dxa"/>
              <w:left w:w="85" w:type="dxa"/>
              <w:bottom w:w="85" w:type="dxa"/>
              <w:right w:w="85" w:type="dxa"/>
            </w:tcMar>
            <w:vAlign w:val="center"/>
          </w:tcPr>
          <w:p w14:paraId="33689D0B" w14:textId="77777777" w:rsidR="00CF717B" w:rsidRPr="00AC562A" w:rsidRDefault="00E15CAC">
            <w:pPr>
              <w:spacing w:after="60" w:line="252" w:lineRule="auto"/>
              <w:jc w:val="left"/>
            </w:pPr>
            <w:r w:rsidRPr="00AC562A">
              <w:rPr>
                <w:sz w:val="20"/>
              </w:rPr>
              <w:t>FR-OCR-001, FR-OCR-002, FR-OCR-003, FR-OCR-004, FR-OCR-005, FR-OCR-006, FR-OCR-007, NFR-DATA-005</w:t>
            </w:r>
          </w:p>
        </w:tc>
      </w:tr>
      <w:tr w:rsidR="00CF717B" w:rsidRPr="00AC562A" w14:paraId="272E5BFD" w14:textId="77777777">
        <w:trPr>
          <w:cantSplit/>
        </w:trPr>
        <w:tc>
          <w:tcPr>
            <w:tcW w:w="1469" w:type="dxa"/>
            <w:tcMar>
              <w:top w:w="85" w:type="dxa"/>
              <w:left w:w="85" w:type="dxa"/>
              <w:bottom w:w="85" w:type="dxa"/>
              <w:right w:w="85" w:type="dxa"/>
            </w:tcMar>
            <w:vAlign w:val="center"/>
          </w:tcPr>
          <w:p w14:paraId="514357D4" w14:textId="77777777" w:rsidR="00CF717B" w:rsidRPr="00AC562A" w:rsidRDefault="00E15CAC">
            <w:pPr>
              <w:spacing w:after="60" w:line="252" w:lineRule="auto"/>
              <w:jc w:val="left"/>
            </w:pPr>
            <w:r w:rsidRPr="00AC562A">
              <w:rPr>
                <w:sz w:val="20"/>
              </w:rPr>
              <w:t>SC-07</w:t>
            </w:r>
            <w:r w:rsidRPr="00AC562A">
              <w:rPr>
                <w:sz w:val="20"/>
              </w:rPr>
              <w:br/>
              <w:t>Must Have</w:t>
            </w:r>
          </w:p>
        </w:tc>
        <w:tc>
          <w:tcPr>
            <w:tcW w:w="3456" w:type="dxa"/>
            <w:tcMar>
              <w:top w:w="85" w:type="dxa"/>
              <w:left w:w="85" w:type="dxa"/>
              <w:bottom w:w="85" w:type="dxa"/>
              <w:right w:w="85" w:type="dxa"/>
            </w:tcMar>
            <w:vAlign w:val="center"/>
          </w:tcPr>
          <w:p w14:paraId="1F8D4565" w14:textId="77777777" w:rsidR="00CF717B" w:rsidRPr="00AC562A" w:rsidRDefault="00E15CAC">
            <w:pPr>
              <w:spacing w:after="60" w:line="252" w:lineRule="auto"/>
              <w:jc w:val="left"/>
            </w:pPr>
            <w:r w:rsidRPr="00AC562A">
              <w:rPr>
                <w:sz w:val="20"/>
              </w:rPr>
              <w:t>Review OCR results and edit incorrect extracted values before saving</w:t>
            </w:r>
          </w:p>
        </w:tc>
        <w:tc>
          <w:tcPr>
            <w:tcW w:w="3744" w:type="dxa"/>
            <w:tcMar>
              <w:top w:w="85" w:type="dxa"/>
              <w:left w:w="85" w:type="dxa"/>
              <w:bottom w:w="85" w:type="dxa"/>
              <w:right w:w="85" w:type="dxa"/>
            </w:tcMar>
            <w:vAlign w:val="center"/>
          </w:tcPr>
          <w:p w14:paraId="09AC0451" w14:textId="77777777" w:rsidR="00CF717B" w:rsidRPr="00AC562A" w:rsidRDefault="00E15CAC">
            <w:pPr>
              <w:spacing w:after="60" w:line="252" w:lineRule="auto"/>
              <w:jc w:val="left"/>
            </w:pPr>
            <w:r w:rsidRPr="00AC562A">
              <w:rPr>
                <w:sz w:val="20"/>
              </w:rPr>
              <w:t>FR-REVIEW-001, FR-REVIEW-002, FR-REVIEW-003, NFR-USE-001, NFR-USE-002</w:t>
            </w:r>
          </w:p>
        </w:tc>
      </w:tr>
      <w:tr w:rsidR="00CF717B" w:rsidRPr="00AC562A" w14:paraId="1CE2366C" w14:textId="77777777">
        <w:trPr>
          <w:cantSplit/>
        </w:trPr>
        <w:tc>
          <w:tcPr>
            <w:tcW w:w="1469" w:type="dxa"/>
            <w:tcMar>
              <w:top w:w="85" w:type="dxa"/>
              <w:left w:w="85" w:type="dxa"/>
              <w:bottom w:w="85" w:type="dxa"/>
              <w:right w:w="85" w:type="dxa"/>
            </w:tcMar>
            <w:vAlign w:val="center"/>
          </w:tcPr>
          <w:p w14:paraId="388BB41B" w14:textId="77777777" w:rsidR="00CF717B" w:rsidRPr="00AC562A" w:rsidRDefault="00E15CAC">
            <w:pPr>
              <w:spacing w:after="60" w:line="252" w:lineRule="auto"/>
              <w:jc w:val="left"/>
            </w:pPr>
            <w:r w:rsidRPr="00AC562A">
              <w:rPr>
                <w:sz w:val="20"/>
              </w:rPr>
              <w:t>SC-08</w:t>
            </w:r>
            <w:r w:rsidRPr="00AC562A">
              <w:rPr>
                <w:sz w:val="20"/>
              </w:rPr>
              <w:br/>
              <w:t>Must Have</w:t>
            </w:r>
          </w:p>
        </w:tc>
        <w:tc>
          <w:tcPr>
            <w:tcW w:w="3456" w:type="dxa"/>
            <w:tcMar>
              <w:top w:w="85" w:type="dxa"/>
              <w:left w:w="85" w:type="dxa"/>
              <w:bottom w:w="85" w:type="dxa"/>
              <w:right w:w="85" w:type="dxa"/>
            </w:tcMar>
            <w:vAlign w:val="center"/>
          </w:tcPr>
          <w:p w14:paraId="62893650" w14:textId="77777777" w:rsidR="00CF717B" w:rsidRPr="00AC562A" w:rsidRDefault="00E15CAC">
            <w:pPr>
              <w:spacing w:after="60" w:line="252" w:lineRule="auto"/>
              <w:jc w:val="left"/>
            </w:pPr>
            <w:r w:rsidRPr="00AC562A">
              <w:rPr>
                <w:sz w:val="20"/>
              </w:rPr>
              <w:t>Manual quick expense entry</w:t>
            </w:r>
          </w:p>
        </w:tc>
        <w:tc>
          <w:tcPr>
            <w:tcW w:w="3744" w:type="dxa"/>
            <w:tcMar>
              <w:top w:w="85" w:type="dxa"/>
              <w:left w:w="85" w:type="dxa"/>
              <w:bottom w:w="85" w:type="dxa"/>
              <w:right w:w="85" w:type="dxa"/>
            </w:tcMar>
            <w:vAlign w:val="center"/>
          </w:tcPr>
          <w:p w14:paraId="44F59858" w14:textId="77777777" w:rsidR="00CF717B" w:rsidRPr="00AC562A" w:rsidRDefault="00E15CAC">
            <w:pPr>
              <w:spacing w:after="60" w:line="252" w:lineRule="auto"/>
              <w:jc w:val="left"/>
            </w:pPr>
            <w:r w:rsidRPr="00AC562A">
              <w:rPr>
                <w:sz w:val="20"/>
              </w:rPr>
              <w:t>FR-REVIEW-003, FR-TXN-001, FR-TXN-003, NFR-USE-001</w:t>
            </w:r>
          </w:p>
        </w:tc>
      </w:tr>
      <w:tr w:rsidR="00CF717B" w:rsidRPr="00AC562A" w14:paraId="5766719B" w14:textId="77777777">
        <w:trPr>
          <w:cantSplit/>
        </w:trPr>
        <w:tc>
          <w:tcPr>
            <w:tcW w:w="1469" w:type="dxa"/>
            <w:tcMar>
              <w:top w:w="85" w:type="dxa"/>
              <w:left w:w="85" w:type="dxa"/>
              <w:bottom w:w="85" w:type="dxa"/>
              <w:right w:w="85" w:type="dxa"/>
            </w:tcMar>
            <w:vAlign w:val="center"/>
          </w:tcPr>
          <w:p w14:paraId="2D4E8788" w14:textId="77777777" w:rsidR="00CF717B" w:rsidRPr="00AC562A" w:rsidRDefault="00E15CAC">
            <w:pPr>
              <w:spacing w:after="60" w:line="252" w:lineRule="auto"/>
              <w:jc w:val="left"/>
            </w:pPr>
            <w:r w:rsidRPr="00AC562A">
              <w:rPr>
                <w:sz w:val="20"/>
              </w:rPr>
              <w:t>SC-09</w:t>
            </w:r>
            <w:r w:rsidRPr="00AC562A">
              <w:rPr>
                <w:sz w:val="20"/>
              </w:rPr>
              <w:br/>
              <w:t>Must Have</w:t>
            </w:r>
          </w:p>
        </w:tc>
        <w:tc>
          <w:tcPr>
            <w:tcW w:w="3456" w:type="dxa"/>
            <w:tcMar>
              <w:top w:w="85" w:type="dxa"/>
              <w:left w:w="85" w:type="dxa"/>
              <w:bottom w:w="85" w:type="dxa"/>
              <w:right w:w="85" w:type="dxa"/>
            </w:tcMar>
            <w:vAlign w:val="center"/>
          </w:tcPr>
          <w:p w14:paraId="38B22C05" w14:textId="77777777" w:rsidR="00CF717B" w:rsidRPr="00AC562A" w:rsidRDefault="00E15CAC">
            <w:pPr>
              <w:spacing w:after="60" w:line="252" w:lineRule="auto"/>
              <w:jc w:val="left"/>
            </w:pPr>
            <w:r w:rsidRPr="00AC562A">
              <w:rPr>
                <w:sz w:val="20"/>
              </w:rPr>
              <w:t>Text-based cash expense entry</w:t>
            </w:r>
          </w:p>
        </w:tc>
        <w:tc>
          <w:tcPr>
            <w:tcW w:w="3744" w:type="dxa"/>
            <w:tcMar>
              <w:top w:w="85" w:type="dxa"/>
              <w:left w:w="85" w:type="dxa"/>
              <w:bottom w:w="85" w:type="dxa"/>
              <w:right w:w="85" w:type="dxa"/>
            </w:tcMar>
            <w:vAlign w:val="center"/>
          </w:tcPr>
          <w:p w14:paraId="264F9DD3" w14:textId="77777777" w:rsidR="00CF717B" w:rsidRPr="00AC562A" w:rsidRDefault="00E15CAC">
            <w:pPr>
              <w:spacing w:after="60" w:line="252" w:lineRule="auto"/>
              <w:jc w:val="left"/>
            </w:pPr>
            <w:r w:rsidRPr="00AC562A">
              <w:rPr>
                <w:sz w:val="20"/>
              </w:rPr>
              <w:t>FR-TXN-002, FR-TXN-003</w:t>
            </w:r>
          </w:p>
        </w:tc>
      </w:tr>
      <w:tr w:rsidR="00CF717B" w:rsidRPr="00AC562A" w14:paraId="7AAB5E56" w14:textId="77777777">
        <w:trPr>
          <w:cantSplit/>
        </w:trPr>
        <w:tc>
          <w:tcPr>
            <w:tcW w:w="1469" w:type="dxa"/>
            <w:tcMar>
              <w:top w:w="85" w:type="dxa"/>
              <w:left w:w="85" w:type="dxa"/>
              <w:bottom w:w="85" w:type="dxa"/>
              <w:right w:w="85" w:type="dxa"/>
            </w:tcMar>
            <w:vAlign w:val="center"/>
          </w:tcPr>
          <w:p w14:paraId="10212BDE" w14:textId="77777777" w:rsidR="00CF717B" w:rsidRPr="00AC562A" w:rsidRDefault="00E15CAC">
            <w:pPr>
              <w:spacing w:after="60" w:line="252" w:lineRule="auto"/>
              <w:jc w:val="left"/>
            </w:pPr>
            <w:r w:rsidRPr="00AC562A">
              <w:rPr>
                <w:sz w:val="20"/>
              </w:rPr>
              <w:t>SC-10</w:t>
            </w:r>
            <w:r w:rsidRPr="00AC562A">
              <w:rPr>
                <w:sz w:val="20"/>
              </w:rPr>
              <w:br/>
              <w:t>Should Have</w:t>
            </w:r>
          </w:p>
        </w:tc>
        <w:tc>
          <w:tcPr>
            <w:tcW w:w="3456" w:type="dxa"/>
            <w:tcMar>
              <w:top w:w="85" w:type="dxa"/>
              <w:left w:w="85" w:type="dxa"/>
              <w:bottom w:w="85" w:type="dxa"/>
              <w:right w:w="85" w:type="dxa"/>
            </w:tcMar>
            <w:vAlign w:val="center"/>
          </w:tcPr>
          <w:p w14:paraId="639C8DFB" w14:textId="77777777" w:rsidR="00CF717B" w:rsidRPr="00AC562A" w:rsidRDefault="00E15CAC">
            <w:pPr>
              <w:spacing w:after="60" w:line="252" w:lineRule="auto"/>
              <w:jc w:val="left"/>
            </w:pPr>
            <w:r w:rsidRPr="00AC562A">
              <w:rPr>
                <w:sz w:val="20"/>
              </w:rPr>
              <w:t>Voice-based cash expense entry</w:t>
            </w:r>
          </w:p>
        </w:tc>
        <w:tc>
          <w:tcPr>
            <w:tcW w:w="3744" w:type="dxa"/>
            <w:tcMar>
              <w:top w:w="85" w:type="dxa"/>
              <w:left w:w="85" w:type="dxa"/>
              <w:bottom w:w="85" w:type="dxa"/>
              <w:right w:w="85" w:type="dxa"/>
            </w:tcMar>
            <w:vAlign w:val="center"/>
          </w:tcPr>
          <w:p w14:paraId="07FFC814" w14:textId="77777777" w:rsidR="00CF717B" w:rsidRPr="00AC562A" w:rsidRDefault="00E15CAC">
            <w:pPr>
              <w:spacing w:after="60" w:line="252" w:lineRule="auto"/>
              <w:jc w:val="left"/>
            </w:pPr>
            <w:r w:rsidRPr="00AC562A">
              <w:rPr>
                <w:sz w:val="20"/>
              </w:rPr>
              <w:t>FR-VOICE-001, FR-VOICE-002</w:t>
            </w:r>
          </w:p>
        </w:tc>
      </w:tr>
      <w:tr w:rsidR="00CF717B" w:rsidRPr="00AC562A" w14:paraId="59310B4F" w14:textId="77777777">
        <w:trPr>
          <w:cantSplit/>
        </w:trPr>
        <w:tc>
          <w:tcPr>
            <w:tcW w:w="1469" w:type="dxa"/>
            <w:tcMar>
              <w:top w:w="85" w:type="dxa"/>
              <w:left w:w="85" w:type="dxa"/>
              <w:bottom w:w="85" w:type="dxa"/>
              <w:right w:w="85" w:type="dxa"/>
            </w:tcMar>
            <w:vAlign w:val="center"/>
          </w:tcPr>
          <w:p w14:paraId="1B4EF67D" w14:textId="77777777" w:rsidR="00CF717B" w:rsidRPr="00AC562A" w:rsidRDefault="00E15CAC">
            <w:pPr>
              <w:spacing w:after="60" w:line="252" w:lineRule="auto"/>
              <w:jc w:val="left"/>
            </w:pPr>
            <w:r w:rsidRPr="00AC562A">
              <w:rPr>
                <w:sz w:val="20"/>
              </w:rPr>
              <w:t>SC-11</w:t>
            </w:r>
            <w:r w:rsidRPr="00AC562A">
              <w:rPr>
                <w:sz w:val="20"/>
              </w:rPr>
              <w:br/>
              <w:t>Must Have</w:t>
            </w:r>
          </w:p>
        </w:tc>
        <w:tc>
          <w:tcPr>
            <w:tcW w:w="3456" w:type="dxa"/>
            <w:tcMar>
              <w:top w:w="85" w:type="dxa"/>
              <w:left w:w="85" w:type="dxa"/>
              <w:bottom w:w="85" w:type="dxa"/>
              <w:right w:w="85" w:type="dxa"/>
            </w:tcMar>
            <w:vAlign w:val="center"/>
          </w:tcPr>
          <w:p w14:paraId="3F52ECF5" w14:textId="77777777" w:rsidR="00CF717B" w:rsidRPr="00AC562A" w:rsidRDefault="00E15CAC">
            <w:pPr>
              <w:spacing w:after="60" w:line="252" w:lineRule="auto"/>
              <w:jc w:val="left"/>
            </w:pPr>
            <w:r w:rsidRPr="00AC562A">
              <w:rPr>
                <w:sz w:val="20"/>
              </w:rPr>
              <w:t>Automatic transaction and line-item categorisation</w:t>
            </w:r>
          </w:p>
        </w:tc>
        <w:tc>
          <w:tcPr>
            <w:tcW w:w="3744" w:type="dxa"/>
            <w:tcMar>
              <w:top w:w="85" w:type="dxa"/>
              <w:left w:w="85" w:type="dxa"/>
              <w:bottom w:w="85" w:type="dxa"/>
              <w:right w:w="85" w:type="dxa"/>
            </w:tcMar>
            <w:vAlign w:val="center"/>
          </w:tcPr>
          <w:p w14:paraId="6B593AC8" w14:textId="77777777" w:rsidR="00CF717B" w:rsidRPr="00AC562A" w:rsidRDefault="00E15CAC">
            <w:pPr>
              <w:spacing w:after="60" w:line="252" w:lineRule="auto"/>
              <w:jc w:val="left"/>
            </w:pPr>
            <w:r w:rsidRPr="00AC562A">
              <w:rPr>
                <w:sz w:val="20"/>
              </w:rPr>
              <w:t>FR-CAT-001, FR-CAT-002</w:t>
            </w:r>
          </w:p>
        </w:tc>
      </w:tr>
      <w:tr w:rsidR="00CF717B" w:rsidRPr="00AC562A" w14:paraId="414E0CB9" w14:textId="77777777">
        <w:trPr>
          <w:cantSplit/>
        </w:trPr>
        <w:tc>
          <w:tcPr>
            <w:tcW w:w="1469" w:type="dxa"/>
            <w:tcMar>
              <w:top w:w="85" w:type="dxa"/>
              <w:left w:w="85" w:type="dxa"/>
              <w:bottom w:w="85" w:type="dxa"/>
              <w:right w:w="85" w:type="dxa"/>
            </w:tcMar>
            <w:vAlign w:val="center"/>
          </w:tcPr>
          <w:p w14:paraId="498BAAE4" w14:textId="77777777" w:rsidR="00CF717B" w:rsidRPr="00AC562A" w:rsidRDefault="00E15CAC">
            <w:pPr>
              <w:spacing w:after="60" w:line="252" w:lineRule="auto"/>
              <w:jc w:val="left"/>
            </w:pPr>
            <w:r w:rsidRPr="00AC562A">
              <w:rPr>
                <w:sz w:val="20"/>
              </w:rPr>
              <w:t>SC-12</w:t>
            </w:r>
            <w:r w:rsidRPr="00AC562A">
              <w:rPr>
                <w:sz w:val="20"/>
              </w:rPr>
              <w:br/>
              <w:t>Must Have</w:t>
            </w:r>
          </w:p>
        </w:tc>
        <w:tc>
          <w:tcPr>
            <w:tcW w:w="3456" w:type="dxa"/>
            <w:tcMar>
              <w:top w:w="85" w:type="dxa"/>
              <w:left w:w="85" w:type="dxa"/>
              <w:bottom w:w="85" w:type="dxa"/>
              <w:right w:w="85" w:type="dxa"/>
            </w:tcMar>
            <w:vAlign w:val="center"/>
          </w:tcPr>
          <w:p w14:paraId="0E27DAD4" w14:textId="77777777" w:rsidR="00CF717B" w:rsidRPr="00AC562A" w:rsidRDefault="00E15CAC">
            <w:pPr>
              <w:spacing w:after="60" w:line="252" w:lineRule="auto"/>
              <w:jc w:val="left"/>
            </w:pPr>
            <w:r w:rsidRPr="00AC562A">
              <w:rPr>
                <w:sz w:val="20"/>
              </w:rPr>
              <w:t>User confirmation or correction of AI-generated categories</w:t>
            </w:r>
          </w:p>
        </w:tc>
        <w:tc>
          <w:tcPr>
            <w:tcW w:w="3744" w:type="dxa"/>
            <w:tcMar>
              <w:top w:w="85" w:type="dxa"/>
              <w:left w:w="85" w:type="dxa"/>
              <w:bottom w:w="85" w:type="dxa"/>
              <w:right w:w="85" w:type="dxa"/>
            </w:tcMar>
            <w:vAlign w:val="center"/>
          </w:tcPr>
          <w:p w14:paraId="2A029D02" w14:textId="77777777" w:rsidR="00CF717B" w:rsidRPr="00AC562A" w:rsidRDefault="00E15CAC">
            <w:pPr>
              <w:spacing w:after="60" w:line="252" w:lineRule="auto"/>
              <w:jc w:val="left"/>
            </w:pPr>
            <w:r w:rsidRPr="00AC562A">
              <w:rPr>
                <w:sz w:val="20"/>
              </w:rPr>
              <w:t>FR-CAT-003, FR-LEDGER-001, NFR-USE-002, NFR-DATA-003</w:t>
            </w:r>
          </w:p>
        </w:tc>
      </w:tr>
      <w:tr w:rsidR="00CF717B" w:rsidRPr="00AC562A" w14:paraId="2EC5487F" w14:textId="77777777">
        <w:trPr>
          <w:cantSplit/>
        </w:trPr>
        <w:tc>
          <w:tcPr>
            <w:tcW w:w="1469" w:type="dxa"/>
            <w:tcMar>
              <w:top w:w="85" w:type="dxa"/>
              <w:left w:w="85" w:type="dxa"/>
              <w:bottom w:w="85" w:type="dxa"/>
              <w:right w:w="85" w:type="dxa"/>
            </w:tcMar>
            <w:vAlign w:val="center"/>
          </w:tcPr>
          <w:p w14:paraId="6A4AFB7B" w14:textId="77777777" w:rsidR="00CF717B" w:rsidRPr="00AC562A" w:rsidRDefault="00E15CAC">
            <w:pPr>
              <w:spacing w:after="60" w:line="252" w:lineRule="auto"/>
              <w:jc w:val="left"/>
            </w:pPr>
            <w:r w:rsidRPr="00AC562A">
              <w:rPr>
                <w:sz w:val="20"/>
              </w:rPr>
              <w:t>SC-13</w:t>
            </w:r>
            <w:r w:rsidRPr="00AC562A">
              <w:rPr>
                <w:sz w:val="20"/>
              </w:rPr>
              <w:br/>
              <w:t>Must Have</w:t>
            </w:r>
          </w:p>
        </w:tc>
        <w:tc>
          <w:tcPr>
            <w:tcW w:w="3456" w:type="dxa"/>
            <w:tcMar>
              <w:top w:w="85" w:type="dxa"/>
              <w:left w:w="85" w:type="dxa"/>
              <w:bottom w:w="85" w:type="dxa"/>
              <w:right w:w="85" w:type="dxa"/>
            </w:tcMar>
            <w:vAlign w:val="center"/>
          </w:tcPr>
          <w:p w14:paraId="599E9B90" w14:textId="77777777" w:rsidR="00CF717B" w:rsidRPr="00AC562A" w:rsidRDefault="00E15CAC">
            <w:pPr>
              <w:spacing w:after="60" w:line="252" w:lineRule="auto"/>
              <w:jc w:val="left"/>
            </w:pPr>
            <w:r w:rsidRPr="00AC562A">
              <w:rPr>
                <w:sz w:val="20"/>
              </w:rPr>
              <w:t>Locally understandable expense category labels</w:t>
            </w:r>
          </w:p>
        </w:tc>
        <w:tc>
          <w:tcPr>
            <w:tcW w:w="3744" w:type="dxa"/>
            <w:tcMar>
              <w:top w:w="85" w:type="dxa"/>
              <w:left w:w="85" w:type="dxa"/>
              <w:bottom w:w="85" w:type="dxa"/>
              <w:right w:w="85" w:type="dxa"/>
            </w:tcMar>
            <w:vAlign w:val="center"/>
          </w:tcPr>
          <w:p w14:paraId="34C2C326" w14:textId="77777777" w:rsidR="00CF717B" w:rsidRPr="00AC562A" w:rsidRDefault="00E15CAC">
            <w:pPr>
              <w:spacing w:after="60" w:line="252" w:lineRule="auto"/>
              <w:jc w:val="left"/>
            </w:pPr>
            <w:r w:rsidRPr="00AC562A">
              <w:rPr>
                <w:sz w:val="20"/>
              </w:rPr>
              <w:t>FR-CAT-004</w:t>
            </w:r>
          </w:p>
        </w:tc>
      </w:tr>
      <w:tr w:rsidR="00CF717B" w:rsidRPr="00AC562A" w14:paraId="50049EA0" w14:textId="77777777">
        <w:trPr>
          <w:cantSplit/>
        </w:trPr>
        <w:tc>
          <w:tcPr>
            <w:tcW w:w="1469" w:type="dxa"/>
            <w:tcMar>
              <w:top w:w="85" w:type="dxa"/>
              <w:left w:w="85" w:type="dxa"/>
              <w:bottom w:w="85" w:type="dxa"/>
              <w:right w:w="85" w:type="dxa"/>
            </w:tcMar>
            <w:vAlign w:val="center"/>
          </w:tcPr>
          <w:p w14:paraId="617AF2BF" w14:textId="77777777" w:rsidR="00CF717B" w:rsidRPr="00AC562A" w:rsidRDefault="00E15CAC">
            <w:pPr>
              <w:spacing w:after="60" w:line="252" w:lineRule="auto"/>
              <w:jc w:val="left"/>
            </w:pPr>
            <w:r w:rsidRPr="00AC562A">
              <w:rPr>
                <w:sz w:val="20"/>
              </w:rPr>
              <w:t>SC-14</w:t>
            </w:r>
            <w:r w:rsidRPr="00AC562A">
              <w:rPr>
                <w:sz w:val="20"/>
              </w:rPr>
              <w:br/>
              <w:t>Must Have</w:t>
            </w:r>
          </w:p>
        </w:tc>
        <w:tc>
          <w:tcPr>
            <w:tcW w:w="3456" w:type="dxa"/>
            <w:tcMar>
              <w:top w:w="85" w:type="dxa"/>
              <w:left w:w="85" w:type="dxa"/>
              <w:bottom w:w="85" w:type="dxa"/>
              <w:right w:w="85" w:type="dxa"/>
            </w:tcMar>
            <w:vAlign w:val="center"/>
          </w:tcPr>
          <w:p w14:paraId="44BF7595" w14:textId="77777777" w:rsidR="00CF717B" w:rsidRPr="00AC562A" w:rsidRDefault="00E15CAC">
            <w:pPr>
              <w:spacing w:after="60" w:line="252" w:lineRule="auto"/>
              <w:jc w:val="left"/>
            </w:pPr>
            <w:r w:rsidRPr="00AC562A">
              <w:rPr>
                <w:sz w:val="20"/>
              </w:rPr>
              <w:t>Full internal Chart of Accounts</w:t>
            </w:r>
          </w:p>
        </w:tc>
        <w:tc>
          <w:tcPr>
            <w:tcW w:w="3744" w:type="dxa"/>
            <w:tcMar>
              <w:top w:w="85" w:type="dxa"/>
              <w:left w:w="85" w:type="dxa"/>
              <w:bottom w:w="85" w:type="dxa"/>
              <w:right w:w="85" w:type="dxa"/>
            </w:tcMar>
            <w:vAlign w:val="center"/>
          </w:tcPr>
          <w:p w14:paraId="000EBA10" w14:textId="77777777" w:rsidR="00CF717B" w:rsidRPr="00AC562A" w:rsidRDefault="00E15CAC">
            <w:pPr>
              <w:spacing w:after="60" w:line="252" w:lineRule="auto"/>
              <w:jc w:val="left"/>
            </w:pPr>
            <w:r w:rsidRPr="00AC562A">
              <w:rPr>
                <w:sz w:val="20"/>
              </w:rPr>
              <w:t>FR-COA-001, NFR-DATA-003</w:t>
            </w:r>
          </w:p>
        </w:tc>
      </w:tr>
      <w:tr w:rsidR="00CF717B" w:rsidRPr="00AC562A" w14:paraId="593006DA" w14:textId="77777777">
        <w:trPr>
          <w:cantSplit/>
        </w:trPr>
        <w:tc>
          <w:tcPr>
            <w:tcW w:w="1469" w:type="dxa"/>
            <w:tcMar>
              <w:top w:w="85" w:type="dxa"/>
              <w:left w:w="85" w:type="dxa"/>
              <w:bottom w:w="85" w:type="dxa"/>
              <w:right w:w="85" w:type="dxa"/>
            </w:tcMar>
            <w:vAlign w:val="center"/>
          </w:tcPr>
          <w:p w14:paraId="5C463D69" w14:textId="77777777" w:rsidR="00CF717B" w:rsidRPr="00AC562A" w:rsidRDefault="00E15CAC">
            <w:pPr>
              <w:spacing w:after="60" w:line="252" w:lineRule="auto"/>
              <w:jc w:val="left"/>
            </w:pPr>
            <w:r w:rsidRPr="00AC562A">
              <w:rPr>
                <w:sz w:val="20"/>
              </w:rPr>
              <w:t>SC-15</w:t>
            </w:r>
            <w:r w:rsidRPr="00AC562A">
              <w:rPr>
                <w:sz w:val="20"/>
              </w:rPr>
              <w:br/>
              <w:t>Must Have</w:t>
            </w:r>
          </w:p>
        </w:tc>
        <w:tc>
          <w:tcPr>
            <w:tcW w:w="3456" w:type="dxa"/>
            <w:tcMar>
              <w:top w:w="85" w:type="dxa"/>
              <w:left w:w="85" w:type="dxa"/>
              <w:bottom w:w="85" w:type="dxa"/>
              <w:right w:w="85" w:type="dxa"/>
            </w:tcMar>
            <w:vAlign w:val="center"/>
          </w:tcPr>
          <w:p w14:paraId="0DAED218" w14:textId="77777777" w:rsidR="00CF717B" w:rsidRPr="00AC562A" w:rsidRDefault="00E15CAC">
            <w:pPr>
              <w:spacing w:after="60" w:line="252" w:lineRule="auto"/>
              <w:jc w:val="left"/>
            </w:pPr>
            <w:r w:rsidRPr="00AC562A">
              <w:rPr>
                <w:sz w:val="20"/>
              </w:rPr>
              <w:t>Mapping of user-facing categories to accounting accounts</w:t>
            </w:r>
          </w:p>
        </w:tc>
        <w:tc>
          <w:tcPr>
            <w:tcW w:w="3744" w:type="dxa"/>
            <w:tcMar>
              <w:top w:w="85" w:type="dxa"/>
              <w:left w:w="85" w:type="dxa"/>
              <w:bottom w:w="85" w:type="dxa"/>
              <w:right w:w="85" w:type="dxa"/>
            </w:tcMar>
            <w:vAlign w:val="center"/>
          </w:tcPr>
          <w:p w14:paraId="06BE9A3F" w14:textId="77777777" w:rsidR="00CF717B" w:rsidRPr="00AC562A" w:rsidRDefault="00E15CAC">
            <w:pPr>
              <w:spacing w:after="60" w:line="252" w:lineRule="auto"/>
              <w:jc w:val="left"/>
            </w:pPr>
            <w:r w:rsidRPr="00AC562A">
              <w:rPr>
                <w:sz w:val="20"/>
              </w:rPr>
              <w:t>FR-COA-002, NFR-DATA-003</w:t>
            </w:r>
          </w:p>
        </w:tc>
      </w:tr>
      <w:tr w:rsidR="00CF717B" w:rsidRPr="00AC562A" w14:paraId="1FA7D63E" w14:textId="77777777">
        <w:trPr>
          <w:cantSplit/>
        </w:trPr>
        <w:tc>
          <w:tcPr>
            <w:tcW w:w="1469" w:type="dxa"/>
            <w:tcMar>
              <w:top w:w="85" w:type="dxa"/>
              <w:left w:w="85" w:type="dxa"/>
              <w:bottom w:w="85" w:type="dxa"/>
              <w:right w:w="85" w:type="dxa"/>
            </w:tcMar>
            <w:vAlign w:val="center"/>
          </w:tcPr>
          <w:p w14:paraId="2283BA3B" w14:textId="77777777" w:rsidR="00CF717B" w:rsidRPr="00AC562A" w:rsidRDefault="00E15CAC">
            <w:pPr>
              <w:spacing w:after="60" w:line="252" w:lineRule="auto"/>
              <w:jc w:val="left"/>
            </w:pPr>
            <w:r w:rsidRPr="00AC562A">
              <w:rPr>
                <w:sz w:val="20"/>
              </w:rPr>
              <w:t>SC-16</w:t>
            </w:r>
            <w:r w:rsidRPr="00AC562A">
              <w:rPr>
                <w:sz w:val="20"/>
              </w:rPr>
              <w:br/>
              <w:t>Must Have</w:t>
            </w:r>
          </w:p>
        </w:tc>
        <w:tc>
          <w:tcPr>
            <w:tcW w:w="3456" w:type="dxa"/>
            <w:tcMar>
              <w:top w:w="85" w:type="dxa"/>
              <w:left w:w="85" w:type="dxa"/>
              <w:bottom w:w="85" w:type="dxa"/>
              <w:right w:w="85" w:type="dxa"/>
            </w:tcMar>
            <w:vAlign w:val="center"/>
          </w:tcPr>
          <w:p w14:paraId="328C2587" w14:textId="77777777" w:rsidR="00CF717B" w:rsidRPr="00AC562A" w:rsidRDefault="00E15CAC">
            <w:pPr>
              <w:spacing w:after="60" w:line="252" w:lineRule="auto"/>
              <w:jc w:val="left"/>
            </w:pPr>
            <w:r w:rsidRPr="00AC562A">
              <w:rPr>
                <w:sz w:val="20"/>
              </w:rPr>
              <w:t>Accounting-compatible transaction storage</w:t>
            </w:r>
          </w:p>
        </w:tc>
        <w:tc>
          <w:tcPr>
            <w:tcW w:w="3744" w:type="dxa"/>
            <w:tcMar>
              <w:top w:w="85" w:type="dxa"/>
              <w:left w:w="85" w:type="dxa"/>
              <w:bottom w:w="85" w:type="dxa"/>
              <w:right w:w="85" w:type="dxa"/>
            </w:tcMar>
            <w:vAlign w:val="center"/>
          </w:tcPr>
          <w:p w14:paraId="45887972" w14:textId="77777777" w:rsidR="00CF717B" w:rsidRPr="00AC562A" w:rsidRDefault="00E15CAC">
            <w:pPr>
              <w:spacing w:after="60" w:line="252" w:lineRule="auto"/>
              <w:jc w:val="left"/>
            </w:pPr>
            <w:r w:rsidRPr="00AC562A">
              <w:rPr>
                <w:sz w:val="20"/>
              </w:rPr>
              <w:t>FR-COA-003, FR-COA-004, NFR-REL-001, NFR-DATA-001, NFR-MAINT-002</w:t>
            </w:r>
          </w:p>
        </w:tc>
      </w:tr>
      <w:tr w:rsidR="00CF717B" w:rsidRPr="00AC562A" w14:paraId="6E5E7CC2" w14:textId="77777777">
        <w:trPr>
          <w:cantSplit/>
        </w:trPr>
        <w:tc>
          <w:tcPr>
            <w:tcW w:w="1469" w:type="dxa"/>
            <w:tcMar>
              <w:top w:w="85" w:type="dxa"/>
              <w:left w:w="85" w:type="dxa"/>
              <w:bottom w:w="85" w:type="dxa"/>
              <w:right w:w="85" w:type="dxa"/>
            </w:tcMar>
            <w:vAlign w:val="center"/>
          </w:tcPr>
          <w:p w14:paraId="04D2DB79" w14:textId="77777777" w:rsidR="00CF717B" w:rsidRPr="00AC562A" w:rsidRDefault="00E15CAC">
            <w:pPr>
              <w:spacing w:after="60" w:line="252" w:lineRule="auto"/>
              <w:jc w:val="left"/>
            </w:pPr>
            <w:r w:rsidRPr="00AC562A">
              <w:rPr>
                <w:sz w:val="20"/>
              </w:rPr>
              <w:t>SC-17</w:t>
            </w:r>
            <w:r w:rsidRPr="00AC562A">
              <w:rPr>
                <w:sz w:val="20"/>
              </w:rPr>
              <w:br/>
              <w:t>Must Have</w:t>
            </w:r>
          </w:p>
        </w:tc>
        <w:tc>
          <w:tcPr>
            <w:tcW w:w="3456" w:type="dxa"/>
            <w:tcMar>
              <w:top w:w="85" w:type="dxa"/>
              <w:left w:w="85" w:type="dxa"/>
              <w:bottom w:w="85" w:type="dxa"/>
              <w:right w:w="85" w:type="dxa"/>
            </w:tcMar>
            <w:vAlign w:val="center"/>
          </w:tcPr>
          <w:p w14:paraId="283A675B" w14:textId="77777777" w:rsidR="00CF717B" w:rsidRPr="00AC562A" w:rsidRDefault="00E15CAC">
            <w:pPr>
              <w:spacing w:after="60" w:line="252" w:lineRule="auto"/>
              <w:jc w:val="left"/>
            </w:pPr>
            <w:r w:rsidRPr="00AC562A">
              <w:rPr>
                <w:sz w:val="20"/>
              </w:rPr>
              <w:t>Transaction history</w:t>
            </w:r>
          </w:p>
        </w:tc>
        <w:tc>
          <w:tcPr>
            <w:tcW w:w="3744" w:type="dxa"/>
            <w:tcMar>
              <w:top w:w="85" w:type="dxa"/>
              <w:left w:w="85" w:type="dxa"/>
              <w:bottom w:w="85" w:type="dxa"/>
              <w:right w:w="85" w:type="dxa"/>
            </w:tcMar>
            <w:vAlign w:val="center"/>
          </w:tcPr>
          <w:p w14:paraId="639BE2F3" w14:textId="77777777" w:rsidR="00CF717B" w:rsidRPr="00AC562A" w:rsidRDefault="00E15CAC">
            <w:pPr>
              <w:spacing w:after="60" w:line="252" w:lineRule="auto"/>
              <w:jc w:val="left"/>
            </w:pPr>
            <w:r w:rsidRPr="00AC562A">
              <w:rPr>
                <w:sz w:val="20"/>
              </w:rPr>
              <w:t>FR-LEDGER-002, FR-LEDGER-003</w:t>
            </w:r>
          </w:p>
        </w:tc>
      </w:tr>
      <w:tr w:rsidR="00CF717B" w:rsidRPr="00AC562A" w14:paraId="5B3BB700" w14:textId="77777777">
        <w:trPr>
          <w:cantSplit/>
        </w:trPr>
        <w:tc>
          <w:tcPr>
            <w:tcW w:w="1469" w:type="dxa"/>
            <w:tcMar>
              <w:top w:w="85" w:type="dxa"/>
              <w:left w:w="85" w:type="dxa"/>
              <w:bottom w:w="85" w:type="dxa"/>
              <w:right w:w="85" w:type="dxa"/>
            </w:tcMar>
            <w:vAlign w:val="center"/>
          </w:tcPr>
          <w:p w14:paraId="39E521AD" w14:textId="77777777" w:rsidR="00CF717B" w:rsidRPr="00AC562A" w:rsidRDefault="00E15CAC">
            <w:pPr>
              <w:spacing w:after="60" w:line="252" w:lineRule="auto"/>
              <w:jc w:val="left"/>
            </w:pPr>
            <w:r w:rsidRPr="00AC562A">
              <w:rPr>
                <w:sz w:val="20"/>
              </w:rPr>
              <w:lastRenderedPageBreak/>
              <w:t>SC-18</w:t>
            </w:r>
            <w:r w:rsidRPr="00AC562A">
              <w:rPr>
                <w:sz w:val="20"/>
              </w:rPr>
              <w:br/>
              <w:t>Must Have</w:t>
            </w:r>
          </w:p>
        </w:tc>
        <w:tc>
          <w:tcPr>
            <w:tcW w:w="3456" w:type="dxa"/>
            <w:tcMar>
              <w:top w:w="85" w:type="dxa"/>
              <w:left w:w="85" w:type="dxa"/>
              <w:bottom w:w="85" w:type="dxa"/>
              <w:right w:w="85" w:type="dxa"/>
            </w:tcMar>
            <w:vAlign w:val="center"/>
          </w:tcPr>
          <w:p w14:paraId="2649C5C9" w14:textId="77777777" w:rsidR="00CF717B" w:rsidRPr="00AC562A" w:rsidRDefault="00E15CAC">
            <w:pPr>
              <w:spacing w:after="60" w:line="252" w:lineRule="auto"/>
              <w:jc w:val="left"/>
            </w:pPr>
            <w:r w:rsidRPr="00AC562A">
              <w:rPr>
                <w:sz w:val="20"/>
              </w:rPr>
              <w:t>Search and filtering</w:t>
            </w:r>
          </w:p>
        </w:tc>
        <w:tc>
          <w:tcPr>
            <w:tcW w:w="3744" w:type="dxa"/>
            <w:tcMar>
              <w:top w:w="85" w:type="dxa"/>
              <w:left w:w="85" w:type="dxa"/>
              <w:bottom w:w="85" w:type="dxa"/>
              <w:right w:w="85" w:type="dxa"/>
            </w:tcMar>
            <w:vAlign w:val="center"/>
          </w:tcPr>
          <w:p w14:paraId="773584FC" w14:textId="77777777" w:rsidR="00CF717B" w:rsidRPr="00AC562A" w:rsidRDefault="00E15CAC">
            <w:pPr>
              <w:spacing w:after="60" w:line="252" w:lineRule="auto"/>
              <w:jc w:val="left"/>
            </w:pPr>
            <w:r w:rsidRPr="00AC562A">
              <w:rPr>
                <w:sz w:val="20"/>
              </w:rPr>
              <w:t>FR-LEDGER-004, NFR-PERF-002</w:t>
            </w:r>
          </w:p>
        </w:tc>
      </w:tr>
      <w:tr w:rsidR="00CF717B" w:rsidRPr="00AC562A" w14:paraId="3C0778F6" w14:textId="77777777">
        <w:trPr>
          <w:cantSplit/>
        </w:trPr>
        <w:tc>
          <w:tcPr>
            <w:tcW w:w="1469" w:type="dxa"/>
            <w:tcMar>
              <w:top w:w="85" w:type="dxa"/>
              <w:left w:w="85" w:type="dxa"/>
              <w:bottom w:w="85" w:type="dxa"/>
              <w:right w:w="85" w:type="dxa"/>
            </w:tcMar>
            <w:vAlign w:val="center"/>
          </w:tcPr>
          <w:p w14:paraId="1CE853CB" w14:textId="77777777" w:rsidR="00CF717B" w:rsidRPr="00AC562A" w:rsidRDefault="00E15CAC">
            <w:pPr>
              <w:spacing w:after="60" w:line="252" w:lineRule="auto"/>
              <w:jc w:val="left"/>
            </w:pPr>
            <w:r w:rsidRPr="00AC562A">
              <w:rPr>
                <w:sz w:val="20"/>
              </w:rPr>
              <w:t>SC-19</w:t>
            </w:r>
            <w:r w:rsidRPr="00AC562A">
              <w:rPr>
                <w:sz w:val="20"/>
              </w:rPr>
              <w:br/>
              <w:t>Must Have</w:t>
            </w:r>
          </w:p>
        </w:tc>
        <w:tc>
          <w:tcPr>
            <w:tcW w:w="3456" w:type="dxa"/>
            <w:tcMar>
              <w:top w:w="85" w:type="dxa"/>
              <w:left w:w="85" w:type="dxa"/>
              <w:bottom w:w="85" w:type="dxa"/>
              <w:right w:w="85" w:type="dxa"/>
            </w:tcMar>
            <w:vAlign w:val="center"/>
          </w:tcPr>
          <w:p w14:paraId="17E34F97" w14:textId="77777777" w:rsidR="00CF717B" w:rsidRPr="00AC562A" w:rsidRDefault="00E15CAC">
            <w:pPr>
              <w:spacing w:after="60" w:line="252" w:lineRule="auto"/>
              <w:jc w:val="left"/>
            </w:pPr>
            <w:r w:rsidRPr="00AC562A">
              <w:rPr>
                <w:sz w:val="20"/>
              </w:rPr>
              <w:t>Category-level spending totals</w:t>
            </w:r>
          </w:p>
        </w:tc>
        <w:tc>
          <w:tcPr>
            <w:tcW w:w="3744" w:type="dxa"/>
            <w:tcMar>
              <w:top w:w="85" w:type="dxa"/>
              <w:left w:w="85" w:type="dxa"/>
              <w:bottom w:w="85" w:type="dxa"/>
              <w:right w:w="85" w:type="dxa"/>
            </w:tcMar>
            <w:vAlign w:val="center"/>
          </w:tcPr>
          <w:p w14:paraId="06711A38" w14:textId="77777777" w:rsidR="00CF717B" w:rsidRPr="00AC562A" w:rsidRDefault="00E15CAC">
            <w:pPr>
              <w:spacing w:after="60" w:line="252" w:lineRule="auto"/>
              <w:jc w:val="left"/>
            </w:pPr>
            <w:r w:rsidRPr="00AC562A">
              <w:rPr>
                <w:sz w:val="20"/>
              </w:rPr>
              <w:t>FR-DASH-001, NFR-DATA-001</w:t>
            </w:r>
          </w:p>
        </w:tc>
      </w:tr>
      <w:tr w:rsidR="00CF717B" w:rsidRPr="00AC562A" w14:paraId="2AD2071F" w14:textId="77777777">
        <w:trPr>
          <w:cantSplit/>
        </w:trPr>
        <w:tc>
          <w:tcPr>
            <w:tcW w:w="1469" w:type="dxa"/>
            <w:tcMar>
              <w:top w:w="85" w:type="dxa"/>
              <w:left w:w="85" w:type="dxa"/>
              <w:bottom w:w="85" w:type="dxa"/>
              <w:right w:w="85" w:type="dxa"/>
            </w:tcMar>
            <w:vAlign w:val="center"/>
          </w:tcPr>
          <w:p w14:paraId="05B84C10" w14:textId="77777777" w:rsidR="00CF717B" w:rsidRPr="00AC562A" w:rsidRDefault="00E15CAC">
            <w:pPr>
              <w:spacing w:after="60" w:line="252" w:lineRule="auto"/>
              <w:jc w:val="left"/>
            </w:pPr>
            <w:r w:rsidRPr="00AC562A">
              <w:rPr>
                <w:sz w:val="20"/>
              </w:rPr>
              <w:t>SC-20</w:t>
            </w:r>
            <w:r w:rsidRPr="00AC562A">
              <w:rPr>
                <w:sz w:val="20"/>
              </w:rPr>
              <w:br/>
              <w:t>Must Have</w:t>
            </w:r>
          </w:p>
        </w:tc>
        <w:tc>
          <w:tcPr>
            <w:tcW w:w="3456" w:type="dxa"/>
            <w:tcMar>
              <w:top w:w="85" w:type="dxa"/>
              <w:left w:w="85" w:type="dxa"/>
              <w:bottom w:w="85" w:type="dxa"/>
              <w:right w:w="85" w:type="dxa"/>
            </w:tcMar>
            <w:vAlign w:val="center"/>
          </w:tcPr>
          <w:p w14:paraId="0A4ABB5C" w14:textId="77777777" w:rsidR="00CF717B" w:rsidRPr="00AC562A" w:rsidRDefault="00E15CAC">
            <w:pPr>
              <w:spacing w:after="60" w:line="252" w:lineRule="auto"/>
              <w:jc w:val="left"/>
            </w:pPr>
            <w:r w:rsidRPr="00AC562A">
              <w:rPr>
                <w:sz w:val="20"/>
              </w:rPr>
              <w:t>Basic monthly spending summaries</w:t>
            </w:r>
          </w:p>
        </w:tc>
        <w:tc>
          <w:tcPr>
            <w:tcW w:w="3744" w:type="dxa"/>
            <w:tcMar>
              <w:top w:w="85" w:type="dxa"/>
              <w:left w:w="85" w:type="dxa"/>
              <w:bottom w:w="85" w:type="dxa"/>
              <w:right w:w="85" w:type="dxa"/>
            </w:tcMar>
            <w:vAlign w:val="center"/>
          </w:tcPr>
          <w:p w14:paraId="70027F14" w14:textId="77777777" w:rsidR="00CF717B" w:rsidRPr="00AC562A" w:rsidRDefault="00E15CAC">
            <w:pPr>
              <w:spacing w:after="60" w:line="252" w:lineRule="auto"/>
              <w:jc w:val="left"/>
            </w:pPr>
            <w:r w:rsidRPr="00AC562A">
              <w:rPr>
                <w:sz w:val="20"/>
              </w:rPr>
              <w:t>FR-DASH-002, NFR-PERF-002</w:t>
            </w:r>
          </w:p>
        </w:tc>
      </w:tr>
      <w:tr w:rsidR="00CF717B" w:rsidRPr="00AC562A" w14:paraId="00064978" w14:textId="77777777">
        <w:trPr>
          <w:cantSplit/>
        </w:trPr>
        <w:tc>
          <w:tcPr>
            <w:tcW w:w="1469" w:type="dxa"/>
            <w:tcMar>
              <w:top w:w="85" w:type="dxa"/>
              <w:left w:w="85" w:type="dxa"/>
              <w:bottom w:w="85" w:type="dxa"/>
              <w:right w:w="85" w:type="dxa"/>
            </w:tcMar>
            <w:vAlign w:val="center"/>
          </w:tcPr>
          <w:p w14:paraId="5667F69E" w14:textId="77777777" w:rsidR="00CF717B" w:rsidRPr="00AC562A" w:rsidRDefault="00E15CAC">
            <w:pPr>
              <w:spacing w:after="60" w:line="252" w:lineRule="auto"/>
              <w:jc w:val="left"/>
            </w:pPr>
            <w:r w:rsidRPr="00AC562A">
              <w:rPr>
                <w:sz w:val="20"/>
              </w:rPr>
              <w:t>SC-21</w:t>
            </w:r>
            <w:r w:rsidRPr="00AC562A">
              <w:rPr>
                <w:sz w:val="20"/>
              </w:rPr>
              <w:br/>
              <w:t>Must Have</w:t>
            </w:r>
          </w:p>
        </w:tc>
        <w:tc>
          <w:tcPr>
            <w:tcW w:w="3456" w:type="dxa"/>
            <w:tcMar>
              <w:top w:w="85" w:type="dxa"/>
              <w:left w:w="85" w:type="dxa"/>
              <w:bottom w:w="85" w:type="dxa"/>
              <w:right w:w="85" w:type="dxa"/>
            </w:tcMar>
            <w:vAlign w:val="center"/>
          </w:tcPr>
          <w:p w14:paraId="6D6CFABD" w14:textId="77777777" w:rsidR="00CF717B" w:rsidRPr="00AC562A" w:rsidRDefault="00E15CAC">
            <w:pPr>
              <w:spacing w:after="60" w:line="252" w:lineRule="auto"/>
              <w:jc w:val="left"/>
            </w:pPr>
            <w:r w:rsidRPr="00AC562A">
              <w:rPr>
                <w:sz w:val="20"/>
              </w:rPr>
              <w:t>Item-level price history</w:t>
            </w:r>
          </w:p>
        </w:tc>
        <w:tc>
          <w:tcPr>
            <w:tcW w:w="3744" w:type="dxa"/>
            <w:tcMar>
              <w:top w:w="85" w:type="dxa"/>
              <w:left w:w="85" w:type="dxa"/>
              <w:bottom w:w="85" w:type="dxa"/>
              <w:right w:w="85" w:type="dxa"/>
            </w:tcMar>
            <w:vAlign w:val="center"/>
          </w:tcPr>
          <w:p w14:paraId="08DC21B8" w14:textId="77777777" w:rsidR="00CF717B" w:rsidRPr="00AC562A" w:rsidRDefault="00E15CAC">
            <w:pPr>
              <w:spacing w:after="60" w:line="252" w:lineRule="auto"/>
              <w:jc w:val="left"/>
            </w:pPr>
            <w:r w:rsidRPr="00AC562A">
              <w:rPr>
                <w:sz w:val="20"/>
              </w:rPr>
              <w:t>FR-PRICE-001, FR-PRICE-002, NFR-DATA-002</w:t>
            </w:r>
          </w:p>
        </w:tc>
      </w:tr>
      <w:tr w:rsidR="00CF717B" w:rsidRPr="00AC562A" w14:paraId="0F581F51" w14:textId="77777777">
        <w:trPr>
          <w:cantSplit/>
        </w:trPr>
        <w:tc>
          <w:tcPr>
            <w:tcW w:w="1469" w:type="dxa"/>
            <w:tcMar>
              <w:top w:w="85" w:type="dxa"/>
              <w:left w:w="85" w:type="dxa"/>
              <w:bottom w:w="85" w:type="dxa"/>
              <w:right w:w="85" w:type="dxa"/>
            </w:tcMar>
            <w:vAlign w:val="center"/>
          </w:tcPr>
          <w:p w14:paraId="0C3D27DC" w14:textId="77777777" w:rsidR="00CF717B" w:rsidRPr="00AC562A" w:rsidRDefault="00E15CAC">
            <w:pPr>
              <w:spacing w:after="60" w:line="252" w:lineRule="auto"/>
              <w:jc w:val="left"/>
            </w:pPr>
            <w:r w:rsidRPr="00AC562A">
              <w:rPr>
                <w:sz w:val="20"/>
              </w:rPr>
              <w:t>SC-22</w:t>
            </w:r>
            <w:r w:rsidRPr="00AC562A">
              <w:rPr>
                <w:sz w:val="20"/>
              </w:rPr>
              <w:br/>
              <w:t>Must Have</w:t>
            </w:r>
          </w:p>
        </w:tc>
        <w:tc>
          <w:tcPr>
            <w:tcW w:w="3456" w:type="dxa"/>
            <w:tcMar>
              <w:top w:w="85" w:type="dxa"/>
              <w:left w:w="85" w:type="dxa"/>
              <w:bottom w:w="85" w:type="dxa"/>
              <w:right w:w="85" w:type="dxa"/>
            </w:tcMar>
            <w:vAlign w:val="center"/>
          </w:tcPr>
          <w:p w14:paraId="212EDD4B" w14:textId="77777777" w:rsidR="00CF717B" w:rsidRPr="00AC562A" w:rsidRDefault="00E15CAC">
            <w:pPr>
              <w:spacing w:after="60" w:line="252" w:lineRule="auto"/>
              <w:jc w:val="left"/>
            </w:pPr>
            <w:r w:rsidRPr="00AC562A">
              <w:rPr>
                <w:sz w:val="20"/>
              </w:rPr>
              <w:t>Semantic product classification</w:t>
            </w:r>
          </w:p>
        </w:tc>
        <w:tc>
          <w:tcPr>
            <w:tcW w:w="3744" w:type="dxa"/>
            <w:tcMar>
              <w:top w:w="85" w:type="dxa"/>
              <w:left w:w="85" w:type="dxa"/>
              <w:bottom w:w="85" w:type="dxa"/>
              <w:right w:w="85" w:type="dxa"/>
            </w:tcMar>
            <w:vAlign w:val="center"/>
          </w:tcPr>
          <w:p w14:paraId="1DEC5A7D" w14:textId="77777777" w:rsidR="00CF717B" w:rsidRPr="00AC562A" w:rsidRDefault="00E15CAC">
            <w:pPr>
              <w:spacing w:after="60" w:line="252" w:lineRule="auto"/>
              <w:jc w:val="left"/>
            </w:pPr>
            <w:r w:rsidRPr="00AC562A">
              <w:rPr>
                <w:sz w:val="20"/>
              </w:rPr>
              <w:t>FR-PRODUCT-001, FR-PRODUCT-002, FR-PRODUCT-003, FR-PRICE-002, FR-AI-006, NFR-DATA-003</w:t>
            </w:r>
          </w:p>
        </w:tc>
      </w:tr>
      <w:tr w:rsidR="00CF717B" w:rsidRPr="00AC562A" w14:paraId="6730D245" w14:textId="77777777">
        <w:trPr>
          <w:cantSplit/>
        </w:trPr>
        <w:tc>
          <w:tcPr>
            <w:tcW w:w="1469" w:type="dxa"/>
            <w:tcMar>
              <w:top w:w="85" w:type="dxa"/>
              <w:left w:w="85" w:type="dxa"/>
              <w:bottom w:w="85" w:type="dxa"/>
              <w:right w:w="85" w:type="dxa"/>
            </w:tcMar>
            <w:vAlign w:val="center"/>
          </w:tcPr>
          <w:p w14:paraId="42B618DA" w14:textId="77777777" w:rsidR="00CF717B" w:rsidRPr="00AC562A" w:rsidRDefault="00E15CAC">
            <w:pPr>
              <w:spacing w:after="60" w:line="252" w:lineRule="auto"/>
              <w:jc w:val="left"/>
            </w:pPr>
            <w:r w:rsidRPr="00AC562A">
              <w:rPr>
                <w:sz w:val="20"/>
              </w:rPr>
              <w:t>SC-23</w:t>
            </w:r>
            <w:r w:rsidRPr="00AC562A">
              <w:rPr>
                <w:sz w:val="20"/>
              </w:rPr>
              <w:br/>
              <w:t>Must Have</w:t>
            </w:r>
          </w:p>
        </w:tc>
        <w:tc>
          <w:tcPr>
            <w:tcW w:w="3456" w:type="dxa"/>
            <w:tcMar>
              <w:top w:w="85" w:type="dxa"/>
              <w:left w:w="85" w:type="dxa"/>
              <w:bottom w:w="85" w:type="dxa"/>
              <w:right w:w="85" w:type="dxa"/>
            </w:tcMar>
            <w:vAlign w:val="center"/>
          </w:tcPr>
          <w:p w14:paraId="5EE44666" w14:textId="77777777" w:rsidR="00CF717B" w:rsidRPr="00AC562A" w:rsidRDefault="00E15CAC">
            <w:pPr>
              <w:spacing w:after="60" w:line="252" w:lineRule="auto"/>
              <w:jc w:val="left"/>
            </w:pPr>
            <w:r w:rsidRPr="00AC562A">
              <w:rPr>
                <w:sz w:val="20"/>
              </w:rPr>
              <w:t>Natural-language financial querying</w:t>
            </w:r>
          </w:p>
        </w:tc>
        <w:tc>
          <w:tcPr>
            <w:tcW w:w="3744" w:type="dxa"/>
            <w:tcMar>
              <w:top w:w="85" w:type="dxa"/>
              <w:left w:w="85" w:type="dxa"/>
              <w:bottom w:w="85" w:type="dxa"/>
              <w:right w:w="85" w:type="dxa"/>
            </w:tcMar>
            <w:vAlign w:val="center"/>
          </w:tcPr>
          <w:p w14:paraId="766DA3C6" w14:textId="77777777" w:rsidR="00CF717B" w:rsidRPr="00AC562A" w:rsidRDefault="00E15CAC">
            <w:pPr>
              <w:spacing w:after="60" w:line="252" w:lineRule="auto"/>
              <w:jc w:val="left"/>
            </w:pPr>
            <w:r w:rsidRPr="00AC562A">
              <w:rPr>
                <w:sz w:val="20"/>
              </w:rPr>
              <w:t>FR-AI-001, FR-AI-002</w:t>
            </w:r>
          </w:p>
        </w:tc>
      </w:tr>
      <w:tr w:rsidR="00CF717B" w:rsidRPr="00AC562A" w14:paraId="631BC1D6" w14:textId="77777777">
        <w:trPr>
          <w:cantSplit/>
        </w:trPr>
        <w:tc>
          <w:tcPr>
            <w:tcW w:w="1469" w:type="dxa"/>
            <w:tcMar>
              <w:top w:w="85" w:type="dxa"/>
              <w:left w:w="85" w:type="dxa"/>
              <w:bottom w:w="85" w:type="dxa"/>
              <w:right w:w="85" w:type="dxa"/>
            </w:tcMar>
            <w:vAlign w:val="center"/>
          </w:tcPr>
          <w:p w14:paraId="56FF9E45" w14:textId="77777777" w:rsidR="00CF717B" w:rsidRPr="00AC562A" w:rsidRDefault="00E15CAC">
            <w:pPr>
              <w:spacing w:after="60" w:line="252" w:lineRule="auto"/>
              <w:jc w:val="left"/>
            </w:pPr>
            <w:r w:rsidRPr="00AC562A">
              <w:rPr>
                <w:sz w:val="20"/>
              </w:rPr>
              <w:t>SC-24</w:t>
            </w:r>
            <w:r w:rsidRPr="00AC562A">
              <w:rPr>
                <w:sz w:val="20"/>
              </w:rPr>
              <w:br/>
              <w:t>Must Have</w:t>
            </w:r>
          </w:p>
        </w:tc>
        <w:tc>
          <w:tcPr>
            <w:tcW w:w="3456" w:type="dxa"/>
            <w:tcMar>
              <w:top w:w="85" w:type="dxa"/>
              <w:left w:w="85" w:type="dxa"/>
              <w:bottom w:w="85" w:type="dxa"/>
              <w:right w:w="85" w:type="dxa"/>
            </w:tcMar>
            <w:vAlign w:val="center"/>
          </w:tcPr>
          <w:p w14:paraId="2767AAEA" w14:textId="77777777" w:rsidR="00CF717B" w:rsidRPr="00AC562A" w:rsidRDefault="00E15CAC">
            <w:pPr>
              <w:spacing w:after="60" w:line="252" w:lineRule="auto"/>
              <w:jc w:val="left"/>
            </w:pPr>
            <w:r w:rsidRPr="00AC562A">
              <w:rPr>
                <w:sz w:val="20"/>
              </w:rPr>
              <w:t>AI Financial Assistant</w:t>
            </w:r>
          </w:p>
        </w:tc>
        <w:tc>
          <w:tcPr>
            <w:tcW w:w="3744" w:type="dxa"/>
            <w:tcMar>
              <w:top w:w="85" w:type="dxa"/>
              <w:left w:w="85" w:type="dxa"/>
              <w:bottom w:w="85" w:type="dxa"/>
              <w:right w:w="85" w:type="dxa"/>
            </w:tcMar>
            <w:vAlign w:val="center"/>
          </w:tcPr>
          <w:p w14:paraId="4F14916C" w14:textId="77777777" w:rsidR="00CF717B" w:rsidRPr="00AC562A" w:rsidRDefault="00E15CAC">
            <w:pPr>
              <w:spacing w:after="60" w:line="252" w:lineRule="auto"/>
              <w:jc w:val="left"/>
            </w:pPr>
            <w:r w:rsidRPr="00AC562A">
              <w:rPr>
                <w:sz w:val="20"/>
              </w:rPr>
              <w:t>FR-AI-001, FR-AI-002, FR-AI-003, FR-AI-004, FR-AI-005, FR-AI-006, FR-AI-007, FR-AI-008, FR-AI-009, FR-AI-010, FR-AI-011, NFR-PERF-003, NFR-REL-002, NFR-DATA-004, NFR-MAINT-001</w:t>
            </w:r>
          </w:p>
        </w:tc>
      </w:tr>
      <w:tr w:rsidR="00CF717B" w:rsidRPr="00AC562A" w14:paraId="54B9AE37" w14:textId="77777777">
        <w:trPr>
          <w:cantSplit/>
        </w:trPr>
        <w:tc>
          <w:tcPr>
            <w:tcW w:w="1469" w:type="dxa"/>
            <w:tcMar>
              <w:top w:w="85" w:type="dxa"/>
              <w:left w:w="85" w:type="dxa"/>
              <w:bottom w:w="85" w:type="dxa"/>
              <w:right w:w="85" w:type="dxa"/>
            </w:tcMar>
            <w:vAlign w:val="center"/>
          </w:tcPr>
          <w:p w14:paraId="3AE81445" w14:textId="77777777" w:rsidR="00CF717B" w:rsidRPr="00AC562A" w:rsidRDefault="00E15CAC">
            <w:pPr>
              <w:spacing w:after="60" w:line="252" w:lineRule="auto"/>
              <w:jc w:val="left"/>
            </w:pPr>
            <w:r w:rsidRPr="00AC562A">
              <w:rPr>
                <w:sz w:val="20"/>
              </w:rPr>
              <w:t>SC-25</w:t>
            </w:r>
            <w:r w:rsidRPr="00AC562A">
              <w:rPr>
                <w:sz w:val="20"/>
              </w:rPr>
              <w:br/>
              <w:t>Must Have</w:t>
            </w:r>
          </w:p>
        </w:tc>
        <w:tc>
          <w:tcPr>
            <w:tcW w:w="3456" w:type="dxa"/>
            <w:tcMar>
              <w:top w:w="85" w:type="dxa"/>
              <w:left w:w="85" w:type="dxa"/>
              <w:bottom w:w="85" w:type="dxa"/>
              <w:right w:w="85" w:type="dxa"/>
            </w:tcMar>
            <w:vAlign w:val="center"/>
          </w:tcPr>
          <w:p w14:paraId="745E799F" w14:textId="77777777" w:rsidR="00CF717B" w:rsidRPr="00AC562A" w:rsidRDefault="00E15CAC">
            <w:pPr>
              <w:spacing w:after="60" w:line="252" w:lineRule="auto"/>
              <w:jc w:val="left"/>
            </w:pPr>
            <w:r w:rsidRPr="00AC562A">
              <w:rPr>
                <w:sz w:val="20"/>
              </w:rPr>
              <w:t>Dashboard</w:t>
            </w:r>
          </w:p>
        </w:tc>
        <w:tc>
          <w:tcPr>
            <w:tcW w:w="3744" w:type="dxa"/>
            <w:tcMar>
              <w:top w:w="85" w:type="dxa"/>
              <w:left w:w="85" w:type="dxa"/>
              <w:bottom w:w="85" w:type="dxa"/>
              <w:right w:w="85" w:type="dxa"/>
            </w:tcMar>
            <w:vAlign w:val="center"/>
          </w:tcPr>
          <w:p w14:paraId="676CD1CE" w14:textId="77777777" w:rsidR="00CF717B" w:rsidRPr="00AC562A" w:rsidRDefault="00E15CAC">
            <w:pPr>
              <w:spacing w:after="60" w:line="252" w:lineRule="auto"/>
              <w:jc w:val="left"/>
            </w:pPr>
            <w:r w:rsidRPr="00AC562A">
              <w:rPr>
                <w:sz w:val="20"/>
              </w:rPr>
              <w:t>FR-DASH-003, NFR-PERF-002</w:t>
            </w:r>
          </w:p>
        </w:tc>
      </w:tr>
      <w:tr w:rsidR="00CF717B" w:rsidRPr="00AC562A" w14:paraId="354FF3E0" w14:textId="77777777">
        <w:trPr>
          <w:cantSplit/>
        </w:trPr>
        <w:tc>
          <w:tcPr>
            <w:tcW w:w="1469" w:type="dxa"/>
            <w:tcMar>
              <w:top w:w="85" w:type="dxa"/>
              <w:left w:w="85" w:type="dxa"/>
              <w:bottom w:w="85" w:type="dxa"/>
              <w:right w:w="85" w:type="dxa"/>
            </w:tcMar>
            <w:vAlign w:val="center"/>
          </w:tcPr>
          <w:p w14:paraId="725D60C6" w14:textId="77777777" w:rsidR="00CF717B" w:rsidRPr="00AC562A" w:rsidRDefault="00E15CAC">
            <w:pPr>
              <w:spacing w:after="60" w:line="252" w:lineRule="auto"/>
              <w:jc w:val="left"/>
            </w:pPr>
            <w:r w:rsidRPr="00AC562A">
              <w:rPr>
                <w:sz w:val="20"/>
              </w:rPr>
              <w:t>SC-26</w:t>
            </w:r>
            <w:r w:rsidRPr="00AC562A">
              <w:rPr>
                <w:sz w:val="20"/>
              </w:rPr>
              <w:br/>
              <w:t>Must Have</w:t>
            </w:r>
          </w:p>
        </w:tc>
        <w:tc>
          <w:tcPr>
            <w:tcW w:w="3456" w:type="dxa"/>
            <w:tcMar>
              <w:top w:w="85" w:type="dxa"/>
              <w:left w:w="85" w:type="dxa"/>
              <w:bottom w:w="85" w:type="dxa"/>
              <w:right w:w="85" w:type="dxa"/>
            </w:tcMar>
            <w:vAlign w:val="center"/>
          </w:tcPr>
          <w:p w14:paraId="0356823F" w14:textId="77777777" w:rsidR="00CF717B" w:rsidRPr="00AC562A" w:rsidRDefault="00E15CAC">
            <w:pPr>
              <w:spacing w:after="60" w:line="252" w:lineRule="auto"/>
              <w:jc w:val="left"/>
            </w:pPr>
            <w:r w:rsidRPr="00AC562A">
              <w:rPr>
                <w:sz w:val="20"/>
              </w:rPr>
              <w:t>Editing and deleting saved expense transactions</w:t>
            </w:r>
          </w:p>
        </w:tc>
        <w:tc>
          <w:tcPr>
            <w:tcW w:w="3744" w:type="dxa"/>
            <w:tcMar>
              <w:top w:w="85" w:type="dxa"/>
              <w:left w:w="85" w:type="dxa"/>
              <w:bottom w:w="85" w:type="dxa"/>
              <w:right w:w="85" w:type="dxa"/>
            </w:tcMar>
            <w:vAlign w:val="center"/>
          </w:tcPr>
          <w:p w14:paraId="28CF572C" w14:textId="77777777" w:rsidR="00CF717B" w:rsidRPr="00AC562A" w:rsidRDefault="00E15CAC">
            <w:pPr>
              <w:spacing w:after="60" w:line="252" w:lineRule="auto"/>
              <w:jc w:val="left"/>
            </w:pPr>
            <w:r w:rsidRPr="00AC562A">
              <w:rPr>
                <w:sz w:val="20"/>
              </w:rPr>
              <w:t>FR-LEDGER-005, FR-LEDGER-006, NFR-PRIV-003, NFR-DATA-002, NFR-MAINT-002</w:t>
            </w:r>
          </w:p>
        </w:tc>
      </w:tr>
      <w:tr w:rsidR="00CF717B" w:rsidRPr="00AC562A" w14:paraId="087F8616" w14:textId="77777777">
        <w:trPr>
          <w:cantSplit/>
        </w:trPr>
        <w:tc>
          <w:tcPr>
            <w:tcW w:w="1469" w:type="dxa"/>
            <w:tcMar>
              <w:top w:w="85" w:type="dxa"/>
              <w:left w:w="85" w:type="dxa"/>
              <w:bottom w:w="85" w:type="dxa"/>
              <w:right w:w="85" w:type="dxa"/>
            </w:tcMar>
            <w:vAlign w:val="center"/>
          </w:tcPr>
          <w:p w14:paraId="574B9763" w14:textId="77777777" w:rsidR="00CF717B" w:rsidRPr="00AC562A" w:rsidRDefault="00E15CAC">
            <w:pPr>
              <w:spacing w:after="60" w:line="252" w:lineRule="auto"/>
              <w:jc w:val="left"/>
            </w:pPr>
            <w:r w:rsidRPr="00AC562A">
              <w:rPr>
                <w:sz w:val="20"/>
              </w:rPr>
              <w:t>SC-27</w:t>
            </w:r>
            <w:r w:rsidRPr="00AC562A">
              <w:rPr>
                <w:sz w:val="20"/>
              </w:rPr>
              <w:br/>
              <w:t>Must Have</w:t>
            </w:r>
          </w:p>
        </w:tc>
        <w:tc>
          <w:tcPr>
            <w:tcW w:w="3456" w:type="dxa"/>
            <w:tcMar>
              <w:top w:w="85" w:type="dxa"/>
              <w:left w:w="85" w:type="dxa"/>
              <w:bottom w:w="85" w:type="dxa"/>
              <w:right w:w="85" w:type="dxa"/>
            </w:tcMar>
            <w:vAlign w:val="center"/>
          </w:tcPr>
          <w:p w14:paraId="09FBA7F4" w14:textId="77777777" w:rsidR="00CF717B" w:rsidRPr="00AC562A" w:rsidRDefault="00E15CAC">
            <w:pPr>
              <w:spacing w:after="60" w:line="252" w:lineRule="auto"/>
              <w:jc w:val="left"/>
            </w:pPr>
            <w:r w:rsidRPr="00AC562A">
              <w:rPr>
                <w:sz w:val="20"/>
              </w:rPr>
              <w:t>Secure user-data storage</w:t>
            </w:r>
          </w:p>
        </w:tc>
        <w:tc>
          <w:tcPr>
            <w:tcW w:w="3744" w:type="dxa"/>
            <w:tcMar>
              <w:top w:w="85" w:type="dxa"/>
              <w:left w:w="85" w:type="dxa"/>
              <w:bottom w:w="85" w:type="dxa"/>
              <w:right w:w="85" w:type="dxa"/>
            </w:tcMar>
            <w:vAlign w:val="center"/>
          </w:tcPr>
          <w:p w14:paraId="16670034" w14:textId="77777777" w:rsidR="00CF717B" w:rsidRPr="00AC562A" w:rsidRDefault="00E15CAC">
            <w:pPr>
              <w:spacing w:after="60" w:line="252" w:lineRule="auto"/>
              <w:jc w:val="left"/>
            </w:pPr>
            <w:r w:rsidRPr="00AC562A">
              <w:rPr>
                <w:sz w:val="20"/>
              </w:rPr>
              <w:t>FR-AUTH-004, FR-AI-009, FR-AI-011, NFR-SEC-001, NFR-SEC-002, NFR-SEC-003, NFR-SEC-004, NFR-SEC-005, NFR-PRIV-001, NFR-PRIV-002, NFR-PRIV-003, NFR-MAINT-002</w:t>
            </w:r>
          </w:p>
        </w:tc>
      </w:tr>
      <w:tr w:rsidR="00CF717B" w:rsidRPr="00AC562A" w14:paraId="51B8F272" w14:textId="77777777">
        <w:trPr>
          <w:cantSplit/>
        </w:trPr>
        <w:tc>
          <w:tcPr>
            <w:tcW w:w="1469" w:type="dxa"/>
            <w:tcMar>
              <w:top w:w="85" w:type="dxa"/>
              <w:left w:w="85" w:type="dxa"/>
              <w:bottom w:w="85" w:type="dxa"/>
              <w:right w:w="85" w:type="dxa"/>
            </w:tcMar>
            <w:vAlign w:val="center"/>
          </w:tcPr>
          <w:p w14:paraId="1F47C081" w14:textId="77777777" w:rsidR="00CF717B" w:rsidRPr="00AC562A" w:rsidRDefault="00E15CAC">
            <w:pPr>
              <w:spacing w:after="60" w:line="252" w:lineRule="auto"/>
              <w:jc w:val="left"/>
            </w:pPr>
            <w:r w:rsidRPr="00AC562A">
              <w:rPr>
                <w:sz w:val="20"/>
              </w:rPr>
              <w:t>SC-28</w:t>
            </w:r>
            <w:r w:rsidRPr="00AC562A">
              <w:rPr>
                <w:sz w:val="20"/>
              </w:rPr>
              <w:br/>
              <w:t>Should Have</w:t>
            </w:r>
          </w:p>
        </w:tc>
        <w:tc>
          <w:tcPr>
            <w:tcW w:w="3456" w:type="dxa"/>
            <w:tcMar>
              <w:top w:w="85" w:type="dxa"/>
              <w:left w:w="85" w:type="dxa"/>
              <w:bottom w:w="85" w:type="dxa"/>
              <w:right w:w="85" w:type="dxa"/>
            </w:tcMar>
            <w:vAlign w:val="center"/>
          </w:tcPr>
          <w:p w14:paraId="1EB0C56B" w14:textId="77777777" w:rsidR="00CF717B" w:rsidRPr="00AC562A" w:rsidRDefault="00E15CAC">
            <w:pPr>
              <w:spacing w:after="60" w:line="252" w:lineRule="auto"/>
              <w:jc w:val="left"/>
            </w:pPr>
            <w:r w:rsidRPr="00AC562A">
              <w:rPr>
                <w:sz w:val="20"/>
              </w:rPr>
              <w:t>English and Urdu localisation</w:t>
            </w:r>
          </w:p>
        </w:tc>
        <w:tc>
          <w:tcPr>
            <w:tcW w:w="3744" w:type="dxa"/>
            <w:tcMar>
              <w:top w:w="85" w:type="dxa"/>
              <w:left w:w="85" w:type="dxa"/>
              <w:bottom w:w="85" w:type="dxa"/>
              <w:right w:w="85" w:type="dxa"/>
            </w:tcMar>
            <w:vAlign w:val="center"/>
          </w:tcPr>
          <w:p w14:paraId="7E926851" w14:textId="77777777" w:rsidR="00CF717B" w:rsidRPr="00AC562A" w:rsidRDefault="00E15CAC">
            <w:pPr>
              <w:spacing w:after="60" w:line="252" w:lineRule="auto"/>
              <w:jc w:val="left"/>
            </w:pPr>
            <w:r w:rsidRPr="00AC562A">
              <w:rPr>
                <w:sz w:val="20"/>
              </w:rPr>
              <w:t>FR-LOC-001, FR-LOC-002, FR-LOC-003, NFR-COMP-002</w:t>
            </w:r>
          </w:p>
        </w:tc>
      </w:tr>
      <w:tr w:rsidR="00CF717B" w:rsidRPr="00AC562A" w14:paraId="7D7FA31F" w14:textId="77777777">
        <w:trPr>
          <w:cantSplit/>
        </w:trPr>
        <w:tc>
          <w:tcPr>
            <w:tcW w:w="1469" w:type="dxa"/>
            <w:tcMar>
              <w:top w:w="85" w:type="dxa"/>
              <w:left w:w="85" w:type="dxa"/>
              <w:bottom w:w="85" w:type="dxa"/>
              <w:right w:w="85" w:type="dxa"/>
            </w:tcMar>
            <w:vAlign w:val="center"/>
          </w:tcPr>
          <w:p w14:paraId="3F39E58B" w14:textId="77777777" w:rsidR="00CF717B" w:rsidRPr="00AC562A" w:rsidRDefault="00E15CAC">
            <w:pPr>
              <w:spacing w:after="60" w:line="252" w:lineRule="auto"/>
              <w:jc w:val="left"/>
            </w:pPr>
            <w:r w:rsidRPr="00AC562A">
              <w:rPr>
                <w:sz w:val="20"/>
              </w:rPr>
              <w:t>SC-29</w:t>
            </w:r>
            <w:r w:rsidRPr="00AC562A">
              <w:rPr>
                <w:sz w:val="20"/>
              </w:rPr>
              <w:br/>
              <w:t>Should Have</w:t>
            </w:r>
          </w:p>
        </w:tc>
        <w:tc>
          <w:tcPr>
            <w:tcW w:w="3456" w:type="dxa"/>
            <w:tcMar>
              <w:top w:w="85" w:type="dxa"/>
              <w:left w:w="85" w:type="dxa"/>
              <w:bottom w:w="85" w:type="dxa"/>
              <w:right w:w="85" w:type="dxa"/>
            </w:tcMar>
            <w:vAlign w:val="center"/>
          </w:tcPr>
          <w:p w14:paraId="2B27CF14" w14:textId="77777777" w:rsidR="00CF717B" w:rsidRPr="00AC562A" w:rsidRDefault="00E15CAC">
            <w:pPr>
              <w:spacing w:after="60" w:line="252" w:lineRule="auto"/>
              <w:jc w:val="left"/>
            </w:pPr>
            <w:r w:rsidRPr="00AC562A">
              <w:rPr>
                <w:sz w:val="20"/>
              </w:rPr>
              <w:t>CSV and/or PDF export</w:t>
            </w:r>
          </w:p>
        </w:tc>
        <w:tc>
          <w:tcPr>
            <w:tcW w:w="3744" w:type="dxa"/>
            <w:tcMar>
              <w:top w:w="85" w:type="dxa"/>
              <w:left w:w="85" w:type="dxa"/>
              <w:bottom w:w="85" w:type="dxa"/>
              <w:right w:w="85" w:type="dxa"/>
            </w:tcMar>
            <w:vAlign w:val="center"/>
          </w:tcPr>
          <w:p w14:paraId="313FF3FB" w14:textId="77777777" w:rsidR="00CF717B" w:rsidRPr="00AC562A" w:rsidRDefault="00E15CAC">
            <w:pPr>
              <w:spacing w:after="60" w:line="252" w:lineRule="auto"/>
              <w:jc w:val="left"/>
            </w:pPr>
            <w:r w:rsidRPr="00AC562A">
              <w:rPr>
                <w:sz w:val="20"/>
              </w:rPr>
              <w:t>FR-REPORT-001</w:t>
            </w:r>
          </w:p>
        </w:tc>
      </w:tr>
      <w:tr w:rsidR="00CF717B" w:rsidRPr="00AC562A" w14:paraId="718B402A" w14:textId="77777777">
        <w:trPr>
          <w:cantSplit/>
        </w:trPr>
        <w:tc>
          <w:tcPr>
            <w:tcW w:w="1469" w:type="dxa"/>
            <w:tcMar>
              <w:top w:w="85" w:type="dxa"/>
              <w:left w:w="85" w:type="dxa"/>
              <w:bottom w:w="85" w:type="dxa"/>
              <w:right w:w="85" w:type="dxa"/>
            </w:tcMar>
            <w:vAlign w:val="center"/>
          </w:tcPr>
          <w:p w14:paraId="24A1CC48" w14:textId="77777777" w:rsidR="00CF717B" w:rsidRPr="00AC562A" w:rsidRDefault="00E15CAC">
            <w:pPr>
              <w:spacing w:after="60" w:line="252" w:lineRule="auto"/>
              <w:jc w:val="left"/>
            </w:pPr>
            <w:r w:rsidRPr="00AC562A">
              <w:rPr>
                <w:sz w:val="20"/>
              </w:rPr>
              <w:t>SC-30</w:t>
            </w:r>
            <w:r w:rsidRPr="00AC562A">
              <w:rPr>
                <w:sz w:val="20"/>
              </w:rPr>
              <w:br/>
              <w:t>Must Have</w:t>
            </w:r>
          </w:p>
        </w:tc>
        <w:tc>
          <w:tcPr>
            <w:tcW w:w="3456" w:type="dxa"/>
            <w:tcMar>
              <w:top w:w="85" w:type="dxa"/>
              <w:left w:w="85" w:type="dxa"/>
              <w:bottom w:w="85" w:type="dxa"/>
              <w:right w:w="85" w:type="dxa"/>
            </w:tcMar>
            <w:vAlign w:val="center"/>
          </w:tcPr>
          <w:p w14:paraId="6E26AEE9" w14:textId="77777777" w:rsidR="00CF717B" w:rsidRPr="00AC562A" w:rsidRDefault="00E15CAC">
            <w:pPr>
              <w:spacing w:after="60" w:line="252" w:lineRule="auto"/>
              <w:jc w:val="left"/>
            </w:pPr>
            <w:r w:rsidRPr="00AC562A">
              <w:rPr>
                <w:sz w:val="20"/>
              </w:rPr>
              <w:t>Reasonable support for ordinary Android-class devices</w:t>
            </w:r>
          </w:p>
        </w:tc>
        <w:tc>
          <w:tcPr>
            <w:tcW w:w="3744" w:type="dxa"/>
            <w:tcMar>
              <w:top w:w="85" w:type="dxa"/>
              <w:left w:w="85" w:type="dxa"/>
              <w:bottom w:w="85" w:type="dxa"/>
              <w:right w:w="85" w:type="dxa"/>
            </w:tcMar>
            <w:vAlign w:val="center"/>
          </w:tcPr>
          <w:p w14:paraId="5D1108CB" w14:textId="77777777" w:rsidR="00CF717B" w:rsidRPr="00AC562A" w:rsidRDefault="00E15CAC">
            <w:pPr>
              <w:spacing w:after="60" w:line="252" w:lineRule="auto"/>
              <w:jc w:val="left"/>
            </w:pPr>
            <w:r w:rsidRPr="00AC562A">
              <w:rPr>
                <w:sz w:val="20"/>
              </w:rPr>
              <w:t>NFR-PERF-001, NFR-PERF-002, NFR-USE-001, NFR-USE-002, NFR-USE-003, NFR-REL-002, NFR-COMP-001, NFR-MAINT-001, NFR-SCAL-001</w:t>
            </w:r>
          </w:p>
        </w:tc>
      </w:tr>
      <w:tr w:rsidR="00CF717B" w:rsidRPr="00AC562A" w14:paraId="28695775" w14:textId="77777777">
        <w:trPr>
          <w:cantSplit/>
        </w:trPr>
        <w:tc>
          <w:tcPr>
            <w:tcW w:w="1469" w:type="dxa"/>
            <w:tcMar>
              <w:top w:w="85" w:type="dxa"/>
              <w:left w:w="85" w:type="dxa"/>
              <w:bottom w:w="85" w:type="dxa"/>
              <w:right w:w="85" w:type="dxa"/>
            </w:tcMar>
            <w:vAlign w:val="center"/>
          </w:tcPr>
          <w:p w14:paraId="06298518" w14:textId="77777777" w:rsidR="00CF717B" w:rsidRPr="00AC562A" w:rsidRDefault="00E15CAC">
            <w:pPr>
              <w:spacing w:after="60" w:line="252" w:lineRule="auto"/>
              <w:jc w:val="left"/>
            </w:pPr>
            <w:r w:rsidRPr="00AC562A">
              <w:rPr>
                <w:sz w:val="20"/>
              </w:rPr>
              <w:t>SS-03</w:t>
            </w:r>
            <w:r w:rsidRPr="00AC562A">
              <w:rPr>
                <w:sz w:val="20"/>
              </w:rPr>
              <w:br/>
              <w:t>Should Have</w:t>
            </w:r>
          </w:p>
        </w:tc>
        <w:tc>
          <w:tcPr>
            <w:tcW w:w="3456" w:type="dxa"/>
            <w:tcMar>
              <w:top w:w="85" w:type="dxa"/>
              <w:left w:w="85" w:type="dxa"/>
              <w:bottom w:w="85" w:type="dxa"/>
              <w:right w:w="85" w:type="dxa"/>
            </w:tcMar>
            <w:vAlign w:val="center"/>
          </w:tcPr>
          <w:p w14:paraId="01E3AAB0" w14:textId="77777777" w:rsidR="00CF717B" w:rsidRPr="00AC562A" w:rsidRDefault="00E15CAC">
            <w:pPr>
              <w:spacing w:after="60" w:line="252" w:lineRule="auto"/>
              <w:jc w:val="left"/>
            </w:pPr>
            <w:r w:rsidRPr="00AC562A">
              <w:rPr>
                <w:sz w:val="20"/>
              </w:rPr>
              <w:t>Custom category labels</w:t>
            </w:r>
          </w:p>
        </w:tc>
        <w:tc>
          <w:tcPr>
            <w:tcW w:w="3744" w:type="dxa"/>
            <w:tcMar>
              <w:top w:w="85" w:type="dxa"/>
              <w:left w:w="85" w:type="dxa"/>
              <w:bottom w:w="85" w:type="dxa"/>
              <w:right w:w="85" w:type="dxa"/>
            </w:tcMar>
            <w:vAlign w:val="center"/>
          </w:tcPr>
          <w:p w14:paraId="1617C18F" w14:textId="77777777" w:rsidR="00CF717B" w:rsidRPr="00AC562A" w:rsidRDefault="00E15CAC">
            <w:pPr>
              <w:spacing w:after="60" w:line="252" w:lineRule="auto"/>
              <w:jc w:val="left"/>
            </w:pPr>
            <w:r w:rsidRPr="00AC562A">
              <w:rPr>
                <w:sz w:val="20"/>
              </w:rPr>
              <w:t>FR-CAT-005</w:t>
            </w:r>
          </w:p>
        </w:tc>
      </w:tr>
      <w:tr w:rsidR="00CF717B" w:rsidRPr="00AC562A" w14:paraId="4CE10BEC" w14:textId="77777777">
        <w:trPr>
          <w:cantSplit/>
        </w:trPr>
        <w:tc>
          <w:tcPr>
            <w:tcW w:w="1469" w:type="dxa"/>
            <w:tcMar>
              <w:top w:w="85" w:type="dxa"/>
              <w:left w:w="85" w:type="dxa"/>
              <w:bottom w:w="85" w:type="dxa"/>
              <w:right w:w="85" w:type="dxa"/>
            </w:tcMar>
            <w:vAlign w:val="center"/>
          </w:tcPr>
          <w:p w14:paraId="6C4CD913" w14:textId="77777777" w:rsidR="00CF717B" w:rsidRPr="00AC562A" w:rsidRDefault="00E15CAC">
            <w:pPr>
              <w:spacing w:after="60" w:line="252" w:lineRule="auto"/>
              <w:jc w:val="left"/>
            </w:pPr>
            <w:r w:rsidRPr="00AC562A">
              <w:rPr>
                <w:sz w:val="20"/>
              </w:rPr>
              <w:lastRenderedPageBreak/>
              <w:t>SS-04</w:t>
            </w:r>
            <w:r w:rsidRPr="00AC562A">
              <w:rPr>
                <w:sz w:val="20"/>
              </w:rPr>
              <w:br/>
              <w:t>Should Have</w:t>
            </w:r>
          </w:p>
        </w:tc>
        <w:tc>
          <w:tcPr>
            <w:tcW w:w="3456" w:type="dxa"/>
            <w:tcMar>
              <w:top w:w="85" w:type="dxa"/>
              <w:left w:w="85" w:type="dxa"/>
              <w:bottom w:w="85" w:type="dxa"/>
              <w:right w:w="85" w:type="dxa"/>
            </w:tcMar>
            <w:vAlign w:val="center"/>
          </w:tcPr>
          <w:p w14:paraId="5B30A93C" w14:textId="77777777" w:rsidR="00CF717B" w:rsidRPr="00AC562A" w:rsidRDefault="00E15CAC">
            <w:pPr>
              <w:spacing w:after="60" w:line="252" w:lineRule="auto"/>
              <w:jc w:val="left"/>
            </w:pPr>
            <w:r w:rsidRPr="00AC562A">
              <w:rPr>
                <w:sz w:val="20"/>
              </w:rPr>
              <w:t>Simple spending visualisations</w:t>
            </w:r>
          </w:p>
        </w:tc>
        <w:tc>
          <w:tcPr>
            <w:tcW w:w="3744" w:type="dxa"/>
            <w:tcMar>
              <w:top w:w="85" w:type="dxa"/>
              <w:left w:w="85" w:type="dxa"/>
              <w:bottom w:w="85" w:type="dxa"/>
              <w:right w:w="85" w:type="dxa"/>
            </w:tcMar>
            <w:vAlign w:val="center"/>
          </w:tcPr>
          <w:p w14:paraId="74D93C09" w14:textId="77777777" w:rsidR="00CF717B" w:rsidRPr="00AC562A" w:rsidRDefault="00E15CAC">
            <w:pPr>
              <w:spacing w:after="60" w:line="252" w:lineRule="auto"/>
              <w:jc w:val="left"/>
            </w:pPr>
            <w:r w:rsidRPr="00AC562A">
              <w:rPr>
                <w:sz w:val="20"/>
              </w:rPr>
              <w:t>FR-DASH-004</w:t>
            </w:r>
          </w:p>
        </w:tc>
      </w:tr>
      <w:tr w:rsidR="00CF717B" w:rsidRPr="00AC562A" w14:paraId="703714CD" w14:textId="77777777">
        <w:trPr>
          <w:cantSplit/>
        </w:trPr>
        <w:tc>
          <w:tcPr>
            <w:tcW w:w="1469" w:type="dxa"/>
            <w:tcMar>
              <w:top w:w="85" w:type="dxa"/>
              <w:left w:w="85" w:type="dxa"/>
              <w:bottom w:w="85" w:type="dxa"/>
              <w:right w:w="85" w:type="dxa"/>
            </w:tcMar>
            <w:vAlign w:val="center"/>
          </w:tcPr>
          <w:p w14:paraId="709330E0" w14:textId="77777777" w:rsidR="00CF717B" w:rsidRPr="00AC562A" w:rsidRDefault="00E15CAC">
            <w:pPr>
              <w:spacing w:after="60" w:line="252" w:lineRule="auto"/>
              <w:jc w:val="left"/>
            </w:pPr>
            <w:r w:rsidRPr="00AC562A">
              <w:rPr>
                <w:sz w:val="20"/>
              </w:rPr>
              <w:t>SS-05</w:t>
            </w:r>
            <w:r w:rsidRPr="00AC562A">
              <w:rPr>
                <w:sz w:val="20"/>
              </w:rPr>
              <w:br/>
              <w:t>Should Have</w:t>
            </w:r>
          </w:p>
        </w:tc>
        <w:tc>
          <w:tcPr>
            <w:tcW w:w="3456" w:type="dxa"/>
            <w:tcMar>
              <w:top w:w="85" w:type="dxa"/>
              <w:left w:w="85" w:type="dxa"/>
              <w:bottom w:w="85" w:type="dxa"/>
              <w:right w:w="85" w:type="dxa"/>
            </w:tcMar>
            <w:vAlign w:val="center"/>
          </w:tcPr>
          <w:p w14:paraId="59C700E7" w14:textId="77777777" w:rsidR="00CF717B" w:rsidRPr="00AC562A" w:rsidRDefault="00E15CAC">
            <w:pPr>
              <w:spacing w:after="60" w:line="252" w:lineRule="auto"/>
              <w:jc w:val="left"/>
            </w:pPr>
            <w:r w:rsidRPr="00AC562A">
              <w:rPr>
                <w:sz w:val="20"/>
              </w:rPr>
              <w:t>Month-to-month comparison views</w:t>
            </w:r>
          </w:p>
        </w:tc>
        <w:tc>
          <w:tcPr>
            <w:tcW w:w="3744" w:type="dxa"/>
            <w:tcMar>
              <w:top w:w="85" w:type="dxa"/>
              <w:left w:w="85" w:type="dxa"/>
              <w:bottom w:w="85" w:type="dxa"/>
              <w:right w:w="85" w:type="dxa"/>
            </w:tcMar>
            <w:vAlign w:val="center"/>
          </w:tcPr>
          <w:p w14:paraId="427A7DC0" w14:textId="77777777" w:rsidR="00CF717B" w:rsidRPr="00AC562A" w:rsidRDefault="00E15CAC">
            <w:pPr>
              <w:spacing w:after="60" w:line="252" w:lineRule="auto"/>
              <w:jc w:val="left"/>
            </w:pPr>
            <w:r w:rsidRPr="00AC562A">
              <w:rPr>
                <w:sz w:val="20"/>
              </w:rPr>
              <w:t>FR-DASH-005</w:t>
            </w:r>
          </w:p>
        </w:tc>
      </w:tr>
      <w:tr w:rsidR="00CF717B" w:rsidRPr="00AC562A" w14:paraId="0EC69E04" w14:textId="77777777">
        <w:trPr>
          <w:cantSplit/>
        </w:trPr>
        <w:tc>
          <w:tcPr>
            <w:tcW w:w="1469" w:type="dxa"/>
            <w:tcMar>
              <w:top w:w="85" w:type="dxa"/>
              <w:left w:w="85" w:type="dxa"/>
              <w:bottom w:w="85" w:type="dxa"/>
              <w:right w:w="85" w:type="dxa"/>
            </w:tcMar>
            <w:vAlign w:val="center"/>
          </w:tcPr>
          <w:p w14:paraId="0C25E573" w14:textId="77777777" w:rsidR="00CF717B" w:rsidRPr="00AC562A" w:rsidRDefault="00E15CAC">
            <w:pPr>
              <w:spacing w:after="60" w:line="252" w:lineRule="auto"/>
              <w:jc w:val="left"/>
            </w:pPr>
            <w:r w:rsidRPr="00AC562A">
              <w:rPr>
                <w:sz w:val="20"/>
              </w:rPr>
              <w:t>SS-06</w:t>
            </w:r>
            <w:r w:rsidRPr="00AC562A">
              <w:rPr>
                <w:sz w:val="20"/>
              </w:rPr>
              <w:br/>
              <w:t>Should Have</w:t>
            </w:r>
          </w:p>
        </w:tc>
        <w:tc>
          <w:tcPr>
            <w:tcW w:w="3456" w:type="dxa"/>
            <w:tcMar>
              <w:top w:w="85" w:type="dxa"/>
              <w:left w:w="85" w:type="dxa"/>
              <w:bottom w:w="85" w:type="dxa"/>
              <w:right w:w="85" w:type="dxa"/>
            </w:tcMar>
            <w:vAlign w:val="center"/>
          </w:tcPr>
          <w:p w14:paraId="24E032B0" w14:textId="77777777" w:rsidR="00CF717B" w:rsidRPr="00AC562A" w:rsidRDefault="00E15CAC">
            <w:pPr>
              <w:spacing w:after="60" w:line="252" w:lineRule="auto"/>
              <w:jc w:val="left"/>
            </w:pPr>
            <w:r w:rsidRPr="00AC562A">
              <w:rPr>
                <w:sz w:val="20"/>
              </w:rPr>
              <w:t>Receipt image archive</w:t>
            </w:r>
          </w:p>
        </w:tc>
        <w:tc>
          <w:tcPr>
            <w:tcW w:w="3744" w:type="dxa"/>
            <w:tcMar>
              <w:top w:w="85" w:type="dxa"/>
              <w:left w:w="85" w:type="dxa"/>
              <w:bottom w:w="85" w:type="dxa"/>
              <w:right w:w="85" w:type="dxa"/>
            </w:tcMar>
            <w:vAlign w:val="center"/>
          </w:tcPr>
          <w:p w14:paraId="48054F79" w14:textId="77777777" w:rsidR="00CF717B" w:rsidRPr="00AC562A" w:rsidRDefault="00E15CAC">
            <w:pPr>
              <w:spacing w:after="60" w:line="252" w:lineRule="auto"/>
              <w:jc w:val="left"/>
            </w:pPr>
            <w:r w:rsidRPr="00AC562A">
              <w:rPr>
                <w:sz w:val="20"/>
              </w:rPr>
              <w:t>FR-CAPTURE-004</w:t>
            </w:r>
          </w:p>
        </w:tc>
      </w:tr>
      <w:tr w:rsidR="00CF717B" w:rsidRPr="00AC562A" w14:paraId="33A38476" w14:textId="77777777">
        <w:trPr>
          <w:cantSplit/>
        </w:trPr>
        <w:tc>
          <w:tcPr>
            <w:tcW w:w="1469" w:type="dxa"/>
            <w:tcMar>
              <w:top w:w="85" w:type="dxa"/>
              <w:left w:w="85" w:type="dxa"/>
              <w:bottom w:w="85" w:type="dxa"/>
              <w:right w:w="85" w:type="dxa"/>
            </w:tcMar>
            <w:vAlign w:val="center"/>
          </w:tcPr>
          <w:p w14:paraId="74A8B6BF" w14:textId="77777777" w:rsidR="00CF717B" w:rsidRPr="00AC562A" w:rsidRDefault="00E15CAC">
            <w:pPr>
              <w:spacing w:after="60" w:line="252" w:lineRule="auto"/>
              <w:jc w:val="left"/>
            </w:pPr>
            <w:r w:rsidRPr="00AC562A">
              <w:rPr>
                <w:sz w:val="20"/>
              </w:rPr>
              <w:t>SS-08</w:t>
            </w:r>
            <w:r w:rsidRPr="00AC562A">
              <w:rPr>
                <w:sz w:val="20"/>
              </w:rPr>
              <w:br/>
              <w:t>Could Have</w:t>
            </w:r>
          </w:p>
        </w:tc>
        <w:tc>
          <w:tcPr>
            <w:tcW w:w="3456" w:type="dxa"/>
            <w:tcMar>
              <w:top w:w="85" w:type="dxa"/>
              <w:left w:w="85" w:type="dxa"/>
              <w:bottom w:w="85" w:type="dxa"/>
              <w:right w:w="85" w:type="dxa"/>
            </w:tcMar>
            <w:vAlign w:val="center"/>
          </w:tcPr>
          <w:p w14:paraId="0777BF8A" w14:textId="77777777" w:rsidR="00CF717B" w:rsidRPr="00AC562A" w:rsidRDefault="00E15CAC">
            <w:pPr>
              <w:spacing w:after="60" w:line="252" w:lineRule="auto"/>
              <w:jc w:val="left"/>
            </w:pPr>
            <w:r w:rsidRPr="00AC562A">
              <w:rPr>
                <w:sz w:val="20"/>
              </w:rPr>
              <w:t>User-created categories</w:t>
            </w:r>
          </w:p>
        </w:tc>
        <w:tc>
          <w:tcPr>
            <w:tcW w:w="3744" w:type="dxa"/>
            <w:tcMar>
              <w:top w:w="85" w:type="dxa"/>
              <w:left w:w="85" w:type="dxa"/>
              <w:bottom w:w="85" w:type="dxa"/>
              <w:right w:w="85" w:type="dxa"/>
            </w:tcMar>
            <w:vAlign w:val="center"/>
          </w:tcPr>
          <w:p w14:paraId="17FBD83E" w14:textId="77777777" w:rsidR="00CF717B" w:rsidRPr="00AC562A" w:rsidRDefault="00E15CAC">
            <w:pPr>
              <w:spacing w:after="60" w:line="252" w:lineRule="auto"/>
              <w:jc w:val="left"/>
            </w:pPr>
            <w:r w:rsidRPr="00AC562A">
              <w:rPr>
                <w:sz w:val="20"/>
              </w:rPr>
              <w:t>FR-CAT-006</w:t>
            </w:r>
          </w:p>
        </w:tc>
      </w:tr>
      <w:tr w:rsidR="00CF717B" w:rsidRPr="00AC562A" w14:paraId="4C8402EA" w14:textId="77777777">
        <w:trPr>
          <w:cantSplit/>
        </w:trPr>
        <w:tc>
          <w:tcPr>
            <w:tcW w:w="1469" w:type="dxa"/>
            <w:tcMar>
              <w:top w:w="85" w:type="dxa"/>
              <w:left w:w="85" w:type="dxa"/>
              <w:bottom w:w="85" w:type="dxa"/>
              <w:right w:w="85" w:type="dxa"/>
            </w:tcMar>
            <w:vAlign w:val="center"/>
          </w:tcPr>
          <w:p w14:paraId="231D76B7" w14:textId="77777777" w:rsidR="00CF717B" w:rsidRPr="00AC562A" w:rsidRDefault="00E15CAC">
            <w:pPr>
              <w:spacing w:after="60" w:line="252" w:lineRule="auto"/>
              <w:jc w:val="left"/>
            </w:pPr>
            <w:r w:rsidRPr="00AC562A">
              <w:rPr>
                <w:sz w:val="20"/>
              </w:rPr>
              <w:t>SS-09</w:t>
            </w:r>
            <w:r w:rsidRPr="00AC562A">
              <w:rPr>
                <w:sz w:val="20"/>
              </w:rPr>
              <w:br/>
              <w:t>Could Have</w:t>
            </w:r>
          </w:p>
        </w:tc>
        <w:tc>
          <w:tcPr>
            <w:tcW w:w="3456" w:type="dxa"/>
            <w:tcMar>
              <w:top w:w="85" w:type="dxa"/>
              <w:left w:w="85" w:type="dxa"/>
              <w:bottom w:w="85" w:type="dxa"/>
              <w:right w:w="85" w:type="dxa"/>
            </w:tcMar>
            <w:vAlign w:val="center"/>
          </w:tcPr>
          <w:p w14:paraId="3C6007C6" w14:textId="77777777" w:rsidR="00CF717B" w:rsidRPr="00AC562A" w:rsidRDefault="00E15CAC">
            <w:pPr>
              <w:spacing w:after="60" w:line="252" w:lineRule="auto"/>
              <w:jc w:val="left"/>
            </w:pPr>
            <w:r w:rsidRPr="00AC562A">
              <w:rPr>
                <w:sz w:val="20"/>
              </w:rPr>
              <w:t>Offline draft expense entry</w:t>
            </w:r>
          </w:p>
        </w:tc>
        <w:tc>
          <w:tcPr>
            <w:tcW w:w="3744" w:type="dxa"/>
            <w:tcMar>
              <w:top w:w="85" w:type="dxa"/>
              <w:left w:w="85" w:type="dxa"/>
              <w:bottom w:w="85" w:type="dxa"/>
              <w:right w:w="85" w:type="dxa"/>
            </w:tcMar>
            <w:vAlign w:val="center"/>
          </w:tcPr>
          <w:p w14:paraId="4B1700BC" w14:textId="77777777" w:rsidR="00CF717B" w:rsidRPr="00AC562A" w:rsidRDefault="00E15CAC">
            <w:pPr>
              <w:spacing w:after="60" w:line="252" w:lineRule="auto"/>
              <w:jc w:val="left"/>
            </w:pPr>
            <w:r w:rsidRPr="00AC562A">
              <w:rPr>
                <w:sz w:val="20"/>
              </w:rPr>
              <w:t>FR-OFFLINE-001</w:t>
            </w:r>
          </w:p>
        </w:tc>
      </w:tr>
      <w:tr w:rsidR="00CF717B" w:rsidRPr="00AC562A" w14:paraId="3776F926" w14:textId="77777777">
        <w:trPr>
          <w:cantSplit/>
        </w:trPr>
        <w:tc>
          <w:tcPr>
            <w:tcW w:w="1469" w:type="dxa"/>
            <w:tcMar>
              <w:top w:w="85" w:type="dxa"/>
              <w:left w:w="85" w:type="dxa"/>
              <w:bottom w:w="85" w:type="dxa"/>
              <w:right w:w="85" w:type="dxa"/>
            </w:tcMar>
            <w:vAlign w:val="center"/>
          </w:tcPr>
          <w:p w14:paraId="7F70A3F2" w14:textId="77777777" w:rsidR="00CF717B" w:rsidRPr="00AC562A" w:rsidRDefault="00E15CAC">
            <w:pPr>
              <w:spacing w:after="60" w:line="252" w:lineRule="auto"/>
              <w:jc w:val="left"/>
            </w:pPr>
            <w:r w:rsidRPr="00AC562A">
              <w:rPr>
                <w:sz w:val="20"/>
              </w:rPr>
              <w:t>SS-10</w:t>
            </w:r>
            <w:r w:rsidRPr="00AC562A">
              <w:rPr>
                <w:sz w:val="20"/>
              </w:rPr>
              <w:br/>
              <w:t>Could Have</w:t>
            </w:r>
          </w:p>
        </w:tc>
        <w:tc>
          <w:tcPr>
            <w:tcW w:w="3456" w:type="dxa"/>
            <w:tcMar>
              <w:top w:w="85" w:type="dxa"/>
              <w:left w:w="85" w:type="dxa"/>
              <w:bottom w:w="85" w:type="dxa"/>
              <w:right w:w="85" w:type="dxa"/>
            </w:tcMar>
            <w:vAlign w:val="center"/>
          </w:tcPr>
          <w:p w14:paraId="1F4E6C0F" w14:textId="77777777" w:rsidR="00CF717B" w:rsidRPr="00AC562A" w:rsidRDefault="00E15CAC">
            <w:pPr>
              <w:spacing w:after="60" w:line="252" w:lineRule="auto"/>
              <w:jc w:val="left"/>
            </w:pPr>
            <w:r w:rsidRPr="00AC562A">
              <w:rPr>
                <w:sz w:val="20"/>
              </w:rPr>
              <w:t>Expense reminders</w:t>
            </w:r>
          </w:p>
        </w:tc>
        <w:tc>
          <w:tcPr>
            <w:tcW w:w="3744" w:type="dxa"/>
            <w:tcMar>
              <w:top w:w="85" w:type="dxa"/>
              <w:left w:w="85" w:type="dxa"/>
              <w:bottom w:w="85" w:type="dxa"/>
              <w:right w:w="85" w:type="dxa"/>
            </w:tcMar>
            <w:vAlign w:val="center"/>
          </w:tcPr>
          <w:p w14:paraId="1E9439B8" w14:textId="77777777" w:rsidR="00CF717B" w:rsidRPr="00AC562A" w:rsidRDefault="00E15CAC">
            <w:pPr>
              <w:spacing w:after="60" w:line="252" w:lineRule="auto"/>
              <w:jc w:val="left"/>
            </w:pPr>
            <w:r w:rsidRPr="00AC562A">
              <w:rPr>
                <w:sz w:val="20"/>
              </w:rPr>
              <w:t>FR-REMIND-001</w:t>
            </w:r>
          </w:p>
        </w:tc>
      </w:tr>
      <w:tr w:rsidR="00CF717B" w:rsidRPr="00AC562A" w14:paraId="4A9D14F1" w14:textId="77777777">
        <w:trPr>
          <w:cantSplit/>
        </w:trPr>
        <w:tc>
          <w:tcPr>
            <w:tcW w:w="1469" w:type="dxa"/>
            <w:tcMar>
              <w:top w:w="85" w:type="dxa"/>
              <w:left w:w="85" w:type="dxa"/>
              <w:bottom w:w="85" w:type="dxa"/>
              <w:right w:w="85" w:type="dxa"/>
            </w:tcMar>
            <w:vAlign w:val="center"/>
          </w:tcPr>
          <w:p w14:paraId="6A40EE36" w14:textId="77777777" w:rsidR="00CF717B" w:rsidRPr="00AC562A" w:rsidRDefault="00E15CAC">
            <w:pPr>
              <w:spacing w:after="60" w:line="252" w:lineRule="auto"/>
              <w:jc w:val="left"/>
            </w:pPr>
            <w:r w:rsidRPr="00AC562A">
              <w:rPr>
                <w:sz w:val="20"/>
              </w:rPr>
              <w:t>SS-11</w:t>
            </w:r>
            <w:r w:rsidRPr="00AC562A">
              <w:rPr>
                <w:sz w:val="20"/>
              </w:rPr>
              <w:br/>
              <w:t>Could Have</w:t>
            </w:r>
          </w:p>
        </w:tc>
        <w:tc>
          <w:tcPr>
            <w:tcW w:w="3456" w:type="dxa"/>
            <w:tcMar>
              <w:top w:w="85" w:type="dxa"/>
              <w:left w:w="85" w:type="dxa"/>
              <w:bottom w:w="85" w:type="dxa"/>
              <w:right w:w="85" w:type="dxa"/>
            </w:tcMar>
            <w:vAlign w:val="center"/>
          </w:tcPr>
          <w:p w14:paraId="57FF6B6D" w14:textId="77777777" w:rsidR="00CF717B" w:rsidRPr="00AC562A" w:rsidRDefault="00E15CAC">
            <w:pPr>
              <w:spacing w:after="60" w:line="252" w:lineRule="auto"/>
              <w:jc w:val="left"/>
            </w:pPr>
            <w:r w:rsidRPr="00AC562A">
              <w:rPr>
                <w:sz w:val="20"/>
              </w:rPr>
              <w:t>Exportable household summaries</w:t>
            </w:r>
          </w:p>
        </w:tc>
        <w:tc>
          <w:tcPr>
            <w:tcW w:w="3744" w:type="dxa"/>
            <w:tcMar>
              <w:top w:w="85" w:type="dxa"/>
              <w:left w:w="85" w:type="dxa"/>
              <w:bottom w:w="85" w:type="dxa"/>
              <w:right w:w="85" w:type="dxa"/>
            </w:tcMar>
            <w:vAlign w:val="center"/>
          </w:tcPr>
          <w:p w14:paraId="7CC91E51" w14:textId="77777777" w:rsidR="00CF717B" w:rsidRPr="00AC562A" w:rsidRDefault="00E15CAC">
            <w:pPr>
              <w:spacing w:after="60" w:line="252" w:lineRule="auto"/>
              <w:jc w:val="left"/>
            </w:pPr>
            <w:r w:rsidRPr="00AC562A">
              <w:rPr>
                <w:sz w:val="20"/>
              </w:rPr>
              <w:t>FR-REPORT-002</w:t>
            </w:r>
          </w:p>
        </w:tc>
      </w:tr>
    </w:tbl>
    <w:p w14:paraId="073943C9" w14:textId="77777777" w:rsidR="00CF717B" w:rsidRPr="00AC562A" w:rsidRDefault="00CF717B">
      <w:pPr>
        <w:spacing w:after="0"/>
      </w:pPr>
    </w:p>
    <w:p w14:paraId="3AEA2E84" w14:textId="77777777" w:rsidR="00CF717B" w:rsidRPr="00AC562A" w:rsidRDefault="00E15CAC">
      <w:r w:rsidRPr="00AC562A">
        <w:t>All 38 scope capabilities have at least one formal requirement. SC-30 is primarily a quality capability, so its direct coverage is chiefly through device, usability, performance and capacity NFRs. Those NFRs constrain the core functional workflows through the preceding matrix. No feature disappears merely because it is represented as a quality requirement.</w:t>
      </w:r>
    </w:p>
    <w:p w14:paraId="45075625" w14:textId="77777777" w:rsidR="00CF717B" w:rsidRPr="00AC562A" w:rsidRDefault="00E15CAC">
      <w:pPr>
        <w:pStyle w:val="Heading1"/>
      </w:pPr>
      <w:bookmarkStart w:id="67" w:name="_Toc241027691"/>
      <w:r w:rsidRPr="00AC562A">
        <w:t>Assumptions constraints and dependencies</w:t>
      </w:r>
      <w:bookmarkEnd w:id="67"/>
    </w:p>
    <w:p w14:paraId="45809B43" w14:textId="77777777" w:rsidR="00CF717B" w:rsidRPr="00AC562A" w:rsidRDefault="00E15CAC">
      <w:pPr>
        <w:pStyle w:val="Heading2"/>
      </w:pPr>
      <w:bookmarkStart w:id="68" w:name="_Toc241027692"/>
      <w:r w:rsidRPr="00AC562A">
        <w:t>Assumptions</w:t>
      </w:r>
      <w:bookmarkEnd w:id="68"/>
    </w:p>
    <w:p w14:paraId="71D140AA" w14:textId="3749D173" w:rsidR="00CF717B" w:rsidRPr="00AC562A" w:rsidRDefault="00E15CAC">
      <w:pPr>
        <w:pStyle w:val="Caption"/>
        <w:keepNext/>
      </w:pPr>
      <w:bookmarkStart w:id="69" w:name="_Toc241027720"/>
      <w:r w:rsidRPr="00AC562A">
        <w:t xml:space="preserve">Table </w:t>
      </w:r>
      <w:r w:rsidRPr="00AC562A">
        <w:fldChar w:fldCharType="begin"/>
      </w:r>
      <w:r w:rsidRPr="00AC562A">
        <w:instrText xml:space="preserve"> SEQ Table \* ARABIC </w:instrText>
      </w:r>
      <w:r w:rsidRPr="00AC562A">
        <w:fldChar w:fldCharType="separate"/>
      </w:r>
      <w:r w:rsidR="00AC562A">
        <w:rPr>
          <w:noProof/>
        </w:rPr>
        <w:t>14</w:t>
      </w:r>
      <w:r w:rsidRPr="00AC562A">
        <w:fldChar w:fldCharType="end"/>
      </w:r>
      <w:r w:rsidRPr="00AC562A">
        <w:t>: Assumptions and consequences if false</w:t>
      </w:r>
      <w:bookmarkEnd w:id="6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600"/>
        <w:gridCol w:w="4133"/>
      </w:tblGrid>
      <w:tr w:rsidR="00CF717B" w:rsidRPr="00AC562A" w14:paraId="0A1ADB75" w14:textId="77777777">
        <w:trPr>
          <w:cantSplit/>
          <w:tblHeader/>
        </w:trPr>
        <w:tc>
          <w:tcPr>
            <w:tcW w:w="936" w:type="dxa"/>
            <w:shd w:val="clear" w:color="auto" w:fill="E7E7E7"/>
            <w:tcMar>
              <w:top w:w="85" w:type="dxa"/>
              <w:left w:w="85" w:type="dxa"/>
              <w:bottom w:w="85" w:type="dxa"/>
              <w:right w:w="85" w:type="dxa"/>
            </w:tcMar>
            <w:vAlign w:val="center"/>
          </w:tcPr>
          <w:p w14:paraId="03AAA61C" w14:textId="77777777" w:rsidR="00CF717B" w:rsidRPr="00AC562A" w:rsidRDefault="00E15CAC">
            <w:pPr>
              <w:keepNext/>
              <w:spacing w:after="60" w:line="252" w:lineRule="auto"/>
              <w:jc w:val="left"/>
            </w:pPr>
            <w:r w:rsidRPr="00AC562A">
              <w:rPr>
                <w:b/>
                <w:sz w:val="20"/>
              </w:rPr>
              <w:t>ID</w:t>
            </w:r>
          </w:p>
        </w:tc>
        <w:tc>
          <w:tcPr>
            <w:tcW w:w="3600" w:type="dxa"/>
            <w:shd w:val="clear" w:color="auto" w:fill="E7E7E7"/>
            <w:tcMar>
              <w:top w:w="85" w:type="dxa"/>
              <w:left w:w="85" w:type="dxa"/>
              <w:bottom w:w="85" w:type="dxa"/>
              <w:right w:w="85" w:type="dxa"/>
            </w:tcMar>
            <w:vAlign w:val="center"/>
          </w:tcPr>
          <w:p w14:paraId="44B32676" w14:textId="77777777" w:rsidR="00CF717B" w:rsidRPr="00AC562A" w:rsidRDefault="00E15CAC">
            <w:pPr>
              <w:keepNext/>
              <w:spacing w:after="60" w:line="252" w:lineRule="auto"/>
              <w:jc w:val="left"/>
            </w:pPr>
            <w:r w:rsidRPr="00AC562A">
              <w:rPr>
                <w:b/>
                <w:sz w:val="20"/>
              </w:rPr>
              <w:t>Assumption</w:t>
            </w:r>
          </w:p>
        </w:tc>
        <w:tc>
          <w:tcPr>
            <w:tcW w:w="4133" w:type="dxa"/>
            <w:shd w:val="clear" w:color="auto" w:fill="E7E7E7"/>
            <w:tcMar>
              <w:top w:w="85" w:type="dxa"/>
              <w:left w:w="85" w:type="dxa"/>
              <w:bottom w:w="85" w:type="dxa"/>
              <w:right w:w="85" w:type="dxa"/>
            </w:tcMar>
            <w:vAlign w:val="center"/>
          </w:tcPr>
          <w:p w14:paraId="27D74FBD" w14:textId="77777777" w:rsidR="00CF717B" w:rsidRPr="00AC562A" w:rsidRDefault="00E15CAC">
            <w:pPr>
              <w:keepNext/>
              <w:spacing w:after="60" w:line="252" w:lineRule="auto"/>
              <w:jc w:val="left"/>
            </w:pPr>
            <w:r w:rsidRPr="00AC562A">
              <w:rPr>
                <w:b/>
                <w:sz w:val="20"/>
              </w:rPr>
              <w:t>Consequence and response</w:t>
            </w:r>
          </w:p>
        </w:tc>
      </w:tr>
      <w:tr w:rsidR="00CF717B" w:rsidRPr="00AC562A" w14:paraId="7A43D845" w14:textId="77777777">
        <w:trPr>
          <w:cantSplit/>
        </w:trPr>
        <w:tc>
          <w:tcPr>
            <w:tcW w:w="936" w:type="dxa"/>
            <w:tcMar>
              <w:top w:w="85" w:type="dxa"/>
              <w:left w:w="85" w:type="dxa"/>
              <w:bottom w:w="85" w:type="dxa"/>
              <w:right w:w="85" w:type="dxa"/>
            </w:tcMar>
            <w:vAlign w:val="center"/>
          </w:tcPr>
          <w:p w14:paraId="4361CA28" w14:textId="77777777" w:rsidR="00CF717B" w:rsidRPr="00AC562A" w:rsidRDefault="00E15CAC">
            <w:pPr>
              <w:spacing w:after="60" w:line="252" w:lineRule="auto"/>
              <w:jc w:val="left"/>
            </w:pPr>
            <w:r w:rsidRPr="00AC562A">
              <w:rPr>
                <w:sz w:val="20"/>
              </w:rPr>
              <w:t>AS-01</w:t>
            </w:r>
          </w:p>
        </w:tc>
        <w:tc>
          <w:tcPr>
            <w:tcW w:w="3600" w:type="dxa"/>
            <w:tcMar>
              <w:top w:w="85" w:type="dxa"/>
              <w:left w:w="85" w:type="dxa"/>
              <w:bottom w:w="85" w:type="dxa"/>
              <w:right w:w="85" w:type="dxa"/>
            </w:tcMar>
            <w:vAlign w:val="center"/>
          </w:tcPr>
          <w:p w14:paraId="19953248" w14:textId="77777777" w:rsidR="00CF717B" w:rsidRPr="00AC562A" w:rsidRDefault="00E15CAC">
            <w:pPr>
              <w:spacing w:after="60" w:line="252" w:lineRule="auto"/>
              <w:jc w:val="left"/>
            </w:pPr>
            <w:r w:rsidRPr="00AC562A">
              <w:rPr>
                <w:sz w:val="20"/>
              </w:rPr>
              <w:t>Internet is available for selected cloud OCR and assistant operations.</w:t>
            </w:r>
          </w:p>
        </w:tc>
        <w:tc>
          <w:tcPr>
            <w:tcW w:w="4133" w:type="dxa"/>
            <w:tcMar>
              <w:top w:w="85" w:type="dxa"/>
              <w:left w:w="85" w:type="dxa"/>
              <w:bottom w:w="85" w:type="dxa"/>
              <w:right w:w="85" w:type="dxa"/>
            </w:tcMar>
            <w:vAlign w:val="center"/>
          </w:tcPr>
          <w:p w14:paraId="0BB6AE27" w14:textId="77777777" w:rsidR="00CF717B" w:rsidRPr="00AC562A" w:rsidRDefault="00E15CAC">
            <w:pPr>
              <w:spacing w:after="60" w:line="252" w:lineRule="auto"/>
              <w:jc w:val="left"/>
            </w:pPr>
            <w:r w:rsidRPr="00AC562A">
              <w:rPr>
                <w:sz w:val="20"/>
              </w:rPr>
              <w:t>If unavailable, show failure and offer manual entry; optional offline drafts do not promise offline AI.</w:t>
            </w:r>
          </w:p>
        </w:tc>
      </w:tr>
      <w:tr w:rsidR="00CF717B" w:rsidRPr="00AC562A" w14:paraId="056CDAD8" w14:textId="77777777">
        <w:trPr>
          <w:cantSplit/>
        </w:trPr>
        <w:tc>
          <w:tcPr>
            <w:tcW w:w="936" w:type="dxa"/>
            <w:tcMar>
              <w:top w:w="85" w:type="dxa"/>
              <w:left w:w="85" w:type="dxa"/>
              <w:bottom w:w="85" w:type="dxa"/>
              <w:right w:w="85" w:type="dxa"/>
            </w:tcMar>
            <w:vAlign w:val="center"/>
          </w:tcPr>
          <w:p w14:paraId="17CCC18F" w14:textId="77777777" w:rsidR="00CF717B" w:rsidRPr="00AC562A" w:rsidRDefault="00E15CAC">
            <w:pPr>
              <w:spacing w:after="60" w:line="252" w:lineRule="auto"/>
              <w:jc w:val="left"/>
            </w:pPr>
            <w:r w:rsidRPr="00AC562A">
              <w:rPr>
                <w:sz w:val="20"/>
              </w:rPr>
              <w:t>AS-02</w:t>
            </w:r>
          </w:p>
        </w:tc>
        <w:tc>
          <w:tcPr>
            <w:tcW w:w="3600" w:type="dxa"/>
            <w:tcMar>
              <w:top w:w="85" w:type="dxa"/>
              <w:left w:w="85" w:type="dxa"/>
              <w:bottom w:w="85" w:type="dxa"/>
              <w:right w:w="85" w:type="dxa"/>
            </w:tcMar>
            <w:vAlign w:val="center"/>
          </w:tcPr>
          <w:p w14:paraId="252A5368" w14:textId="77777777" w:rsidR="00CF717B" w:rsidRPr="00AC562A" w:rsidRDefault="00E15CAC">
            <w:pPr>
              <w:spacing w:after="60" w:line="252" w:lineRule="auto"/>
              <w:jc w:val="left"/>
            </w:pPr>
            <w:r w:rsidRPr="00AC562A">
              <w:rPr>
                <w:sz w:val="20"/>
              </w:rPr>
              <w:t>Users can provide legible supported printed receipt images and review uncertain output.</w:t>
            </w:r>
          </w:p>
        </w:tc>
        <w:tc>
          <w:tcPr>
            <w:tcW w:w="4133" w:type="dxa"/>
            <w:tcMar>
              <w:top w:w="85" w:type="dxa"/>
              <w:left w:w="85" w:type="dxa"/>
              <w:bottom w:w="85" w:type="dxa"/>
              <w:right w:w="85" w:type="dxa"/>
            </w:tcMar>
            <w:vAlign w:val="center"/>
          </w:tcPr>
          <w:p w14:paraId="63CE890E" w14:textId="77777777" w:rsidR="00CF717B" w:rsidRPr="00AC562A" w:rsidRDefault="00E15CAC">
            <w:pPr>
              <w:spacing w:after="60" w:line="252" w:lineRule="auto"/>
              <w:jc w:val="left"/>
            </w:pPr>
            <w:r w:rsidRPr="00AC562A">
              <w:rPr>
                <w:sz w:val="20"/>
              </w:rPr>
              <w:t>Poor images use recapture or manual correction. No universal handwriting or Urdu OCR promise is made.</w:t>
            </w:r>
          </w:p>
        </w:tc>
      </w:tr>
      <w:tr w:rsidR="00CF717B" w:rsidRPr="00AC562A" w14:paraId="08FEDC4B" w14:textId="77777777">
        <w:trPr>
          <w:cantSplit/>
        </w:trPr>
        <w:tc>
          <w:tcPr>
            <w:tcW w:w="936" w:type="dxa"/>
            <w:tcMar>
              <w:top w:w="85" w:type="dxa"/>
              <w:left w:w="85" w:type="dxa"/>
              <w:bottom w:w="85" w:type="dxa"/>
              <w:right w:w="85" w:type="dxa"/>
            </w:tcMar>
            <w:vAlign w:val="center"/>
          </w:tcPr>
          <w:p w14:paraId="3C145481" w14:textId="77777777" w:rsidR="00CF717B" w:rsidRPr="00AC562A" w:rsidRDefault="00E15CAC">
            <w:pPr>
              <w:spacing w:after="60" w:line="252" w:lineRule="auto"/>
              <w:jc w:val="left"/>
            </w:pPr>
            <w:r w:rsidRPr="00AC562A">
              <w:rPr>
                <w:sz w:val="20"/>
              </w:rPr>
              <w:t>AS-03</w:t>
            </w:r>
          </w:p>
        </w:tc>
        <w:tc>
          <w:tcPr>
            <w:tcW w:w="3600" w:type="dxa"/>
            <w:tcMar>
              <w:top w:w="85" w:type="dxa"/>
              <w:left w:w="85" w:type="dxa"/>
              <w:bottom w:w="85" w:type="dxa"/>
              <w:right w:w="85" w:type="dxa"/>
            </w:tcMar>
            <w:vAlign w:val="center"/>
          </w:tcPr>
          <w:p w14:paraId="72FAB001" w14:textId="77777777" w:rsidR="00CF717B" w:rsidRPr="00AC562A" w:rsidRDefault="00E15CAC">
            <w:pPr>
              <w:spacing w:after="60" w:line="252" w:lineRule="auto"/>
              <w:jc w:val="left"/>
            </w:pPr>
            <w:r w:rsidRPr="00AC562A">
              <w:rPr>
                <w:sz w:val="20"/>
              </w:rPr>
              <w:t>The team can access an affordable OCR and language-model option.</w:t>
            </w:r>
          </w:p>
        </w:tc>
        <w:tc>
          <w:tcPr>
            <w:tcW w:w="4133" w:type="dxa"/>
            <w:tcMar>
              <w:top w:w="85" w:type="dxa"/>
              <w:left w:w="85" w:type="dxa"/>
              <w:bottom w:w="85" w:type="dxa"/>
              <w:right w:w="85" w:type="dxa"/>
            </w:tcMar>
            <w:vAlign w:val="center"/>
          </w:tcPr>
          <w:p w14:paraId="163EF9B9" w14:textId="77777777" w:rsidR="00CF717B" w:rsidRPr="00AC562A" w:rsidRDefault="00E15CAC">
            <w:pPr>
              <w:spacing w:after="60" w:line="252" w:lineRule="auto"/>
              <w:jc w:val="left"/>
            </w:pPr>
            <w:r w:rsidRPr="00AC562A">
              <w:rPr>
                <w:sz w:val="20"/>
              </w:rPr>
              <w:t>Validate cost and limits early; use replaceable interfaces and test substitutes. Budget and vendor are not yet established.</w:t>
            </w:r>
          </w:p>
        </w:tc>
      </w:tr>
      <w:tr w:rsidR="00CF717B" w:rsidRPr="00AC562A" w14:paraId="1D5B6501" w14:textId="77777777">
        <w:trPr>
          <w:cantSplit/>
        </w:trPr>
        <w:tc>
          <w:tcPr>
            <w:tcW w:w="936" w:type="dxa"/>
            <w:tcMar>
              <w:top w:w="85" w:type="dxa"/>
              <w:left w:w="85" w:type="dxa"/>
              <w:bottom w:w="85" w:type="dxa"/>
              <w:right w:w="85" w:type="dxa"/>
            </w:tcMar>
            <w:vAlign w:val="center"/>
          </w:tcPr>
          <w:p w14:paraId="3455D18F" w14:textId="77777777" w:rsidR="00CF717B" w:rsidRPr="00AC562A" w:rsidRDefault="00E15CAC">
            <w:pPr>
              <w:spacing w:after="60" w:line="252" w:lineRule="auto"/>
              <w:jc w:val="left"/>
            </w:pPr>
            <w:r w:rsidRPr="00AC562A">
              <w:rPr>
                <w:sz w:val="20"/>
              </w:rPr>
              <w:t>AS-04</w:t>
            </w:r>
          </w:p>
        </w:tc>
        <w:tc>
          <w:tcPr>
            <w:tcW w:w="3600" w:type="dxa"/>
            <w:tcMar>
              <w:top w:w="85" w:type="dxa"/>
              <w:left w:w="85" w:type="dxa"/>
              <w:bottom w:w="85" w:type="dxa"/>
              <w:right w:w="85" w:type="dxa"/>
            </w:tcMar>
            <w:vAlign w:val="center"/>
          </w:tcPr>
          <w:p w14:paraId="5B552A26" w14:textId="77777777" w:rsidR="00CF717B" w:rsidRPr="00AC562A" w:rsidRDefault="00E15CAC">
            <w:pPr>
              <w:spacing w:after="60" w:line="252" w:lineRule="auto"/>
              <w:jc w:val="left"/>
            </w:pPr>
            <w:r w:rsidRPr="00AC562A">
              <w:rPr>
                <w:sz w:val="20"/>
              </w:rPr>
              <w:t>A representative Android device and consented trial users can be obtained.</w:t>
            </w:r>
          </w:p>
        </w:tc>
        <w:tc>
          <w:tcPr>
            <w:tcW w:w="4133" w:type="dxa"/>
            <w:tcMar>
              <w:top w:w="85" w:type="dxa"/>
              <w:left w:w="85" w:type="dxa"/>
              <w:bottom w:w="85" w:type="dxa"/>
              <w:right w:w="85" w:type="dxa"/>
            </w:tcMar>
            <w:vAlign w:val="center"/>
          </w:tcPr>
          <w:p w14:paraId="6D3ECD6B" w14:textId="77777777" w:rsidR="00CF717B" w:rsidRPr="00AC562A" w:rsidRDefault="00E15CAC">
            <w:pPr>
              <w:spacing w:after="60" w:line="252" w:lineRule="auto"/>
              <w:jc w:val="left"/>
            </w:pPr>
            <w:r w:rsidRPr="00AC562A">
              <w:rPr>
                <w:sz w:val="20"/>
              </w:rPr>
              <w:t>Document any emulator-only or unrepresentative evaluation and seek the missing validation rather than claiming it occurred.</w:t>
            </w:r>
          </w:p>
        </w:tc>
      </w:tr>
      <w:tr w:rsidR="00CF717B" w:rsidRPr="00AC562A" w14:paraId="74C50A3D" w14:textId="77777777">
        <w:trPr>
          <w:cantSplit/>
        </w:trPr>
        <w:tc>
          <w:tcPr>
            <w:tcW w:w="936" w:type="dxa"/>
            <w:tcMar>
              <w:top w:w="85" w:type="dxa"/>
              <w:left w:w="85" w:type="dxa"/>
              <w:bottom w:w="85" w:type="dxa"/>
              <w:right w:w="85" w:type="dxa"/>
            </w:tcMar>
            <w:vAlign w:val="center"/>
          </w:tcPr>
          <w:p w14:paraId="563E96D4" w14:textId="77777777" w:rsidR="00CF717B" w:rsidRPr="00AC562A" w:rsidRDefault="00E15CAC">
            <w:pPr>
              <w:spacing w:after="60" w:line="252" w:lineRule="auto"/>
              <w:jc w:val="left"/>
            </w:pPr>
            <w:r w:rsidRPr="00AC562A">
              <w:rPr>
                <w:sz w:val="20"/>
              </w:rPr>
              <w:lastRenderedPageBreak/>
              <w:t>AS-05</w:t>
            </w:r>
          </w:p>
        </w:tc>
        <w:tc>
          <w:tcPr>
            <w:tcW w:w="3600" w:type="dxa"/>
            <w:tcMar>
              <w:top w:w="85" w:type="dxa"/>
              <w:left w:w="85" w:type="dxa"/>
              <w:bottom w:w="85" w:type="dxa"/>
              <w:right w:w="85" w:type="dxa"/>
            </w:tcMar>
            <w:vAlign w:val="center"/>
          </w:tcPr>
          <w:p w14:paraId="3A2D1716" w14:textId="77777777" w:rsidR="00CF717B" w:rsidRPr="00AC562A" w:rsidRDefault="00E15CAC">
            <w:pPr>
              <w:spacing w:after="60" w:line="252" w:lineRule="auto"/>
              <w:jc w:val="left"/>
            </w:pPr>
            <w:r w:rsidRPr="00AC562A">
              <w:rPr>
                <w:sz w:val="20"/>
              </w:rPr>
              <w:t>Stored records may be incomplete relative to real spending.</w:t>
            </w:r>
          </w:p>
        </w:tc>
        <w:tc>
          <w:tcPr>
            <w:tcW w:w="4133" w:type="dxa"/>
            <w:tcMar>
              <w:top w:w="85" w:type="dxa"/>
              <w:left w:w="85" w:type="dxa"/>
              <w:bottom w:w="85" w:type="dxa"/>
              <w:right w:w="85" w:type="dxa"/>
            </w:tcMar>
            <w:vAlign w:val="center"/>
          </w:tcPr>
          <w:p w14:paraId="6EDB7930" w14:textId="77777777" w:rsidR="00CF717B" w:rsidRPr="00AC562A" w:rsidRDefault="00E15CAC">
            <w:pPr>
              <w:spacing w:after="60" w:line="252" w:lineRule="auto"/>
              <w:jc w:val="left"/>
            </w:pPr>
            <w:r w:rsidRPr="00AC562A">
              <w:rPr>
                <w:sz w:val="20"/>
              </w:rPr>
              <w:t>Summaries and suggestions explicitly describe recorded data and their date ranges.</w:t>
            </w:r>
          </w:p>
        </w:tc>
      </w:tr>
    </w:tbl>
    <w:p w14:paraId="4626C444" w14:textId="77777777" w:rsidR="00CF717B" w:rsidRPr="00AC562A" w:rsidRDefault="00CF717B">
      <w:pPr>
        <w:spacing w:after="0"/>
      </w:pPr>
    </w:p>
    <w:p w14:paraId="58443327" w14:textId="77777777" w:rsidR="00CF717B" w:rsidRPr="00AC562A" w:rsidRDefault="00E15CAC">
      <w:pPr>
        <w:pStyle w:val="Heading2"/>
      </w:pPr>
      <w:bookmarkStart w:id="70" w:name="_Toc241027693"/>
      <w:r w:rsidRPr="00AC562A">
        <w:t>Constraints</w:t>
      </w:r>
      <w:bookmarkEnd w:id="70"/>
    </w:p>
    <w:p w14:paraId="4B6B3FD3" w14:textId="77777777" w:rsidR="00CF717B" w:rsidRPr="00AC562A" w:rsidRDefault="00E15CAC">
      <w:r w:rsidRPr="00AC562A">
        <w:t>The project is a four-student BS Computer Science FYP at Beaconhouse National University for academic year 2026-2027 under Nouman Ali. The approved scope, single-account boundary and existing delivery priorities constrain implementation. No exact development budget or confirmed submission deadline is established for D3. The team must select a financially feasible deployment during architecture work; this document does not invent a budget ceiling or a semester delivery schedule.</w:t>
      </w:r>
    </w:p>
    <w:p w14:paraId="6C7C67A1" w14:textId="77777777" w:rsidR="00CF717B" w:rsidRPr="00AC562A" w:rsidRDefault="00E15CAC">
      <w:r w:rsidRPr="00AC562A">
        <w:t>The interface is oriented to personal and household expenses, not journal-entry operators. The baseline currency is PKR and the initial interface can be English. Full English and Urdu localisation is Should Have. Privacy, source provenance, corrected categories and coherent monetary totals are constraints on every implementation choice. No vendor, programming language, mobile framework or database is mandated.</w:t>
      </w:r>
    </w:p>
    <w:p w14:paraId="7BA06D7E" w14:textId="77777777" w:rsidR="00CF717B" w:rsidRPr="00AC562A" w:rsidRDefault="00E15CAC">
      <w:pPr>
        <w:pStyle w:val="Heading2"/>
      </w:pPr>
      <w:bookmarkStart w:id="71" w:name="_Toc241027694"/>
      <w:r w:rsidRPr="00AC562A">
        <w:t>Technical dependencies</w:t>
      </w:r>
      <w:bookmarkEnd w:id="71"/>
    </w:p>
    <w:p w14:paraId="54956B17" w14:textId="65CA77E9" w:rsidR="00CF717B" w:rsidRPr="00AC562A" w:rsidRDefault="00E15CAC">
      <w:pPr>
        <w:pStyle w:val="Caption"/>
        <w:keepNext/>
      </w:pPr>
      <w:bookmarkStart w:id="72" w:name="_Toc241027721"/>
      <w:r w:rsidRPr="00AC562A">
        <w:t xml:space="preserve">Table </w:t>
      </w:r>
      <w:r w:rsidRPr="00AC562A">
        <w:fldChar w:fldCharType="begin"/>
      </w:r>
      <w:r w:rsidRPr="00AC562A">
        <w:instrText xml:space="preserve"> SEQ Table \* ARABIC </w:instrText>
      </w:r>
      <w:r w:rsidRPr="00AC562A">
        <w:fldChar w:fldCharType="separate"/>
      </w:r>
      <w:r w:rsidR="00AC562A">
        <w:rPr>
          <w:noProof/>
        </w:rPr>
        <w:t>15</w:t>
      </w:r>
      <w:r w:rsidRPr="00AC562A">
        <w:fldChar w:fldCharType="end"/>
      </w:r>
      <w:r w:rsidRPr="00AC562A">
        <w:t>: Dependency contracts and acceptance evidence</w:t>
      </w:r>
      <w:bookmarkEnd w:id="7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672"/>
        <w:gridCol w:w="3413"/>
      </w:tblGrid>
      <w:tr w:rsidR="00CF717B" w:rsidRPr="00AC562A" w14:paraId="253257C8" w14:textId="77777777">
        <w:trPr>
          <w:cantSplit/>
          <w:tblHeader/>
        </w:trPr>
        <w:tc>
          <w:tcPr>
            <w:tcW w:w="1584" w:type="dxa"/>
            <w:shd w:val="clear" w:color="auto" w:fill="E7E7E7"/>
            <w:tcMar>
              <w:top w:w="85" w:type="dxa"/>
              <w:left w:w="85" w:type="dxa"/>
              <w:bottom w:w="85" w:type="dxa"/>
              <w:right w:w="85" w:type="dxa"/>
            </w:tcMar>
            <w:vAlign w:val="center"/>
          </w:tcPr>
          <w:p w14:paraId="033A35FD" w14:textId="77777777" w:rsidR="00CF717B" w:rsidRPr="00AC562A" w:rsidRDefault="00E15CAC">
            <w:pPr>
              <w:keepNext/>
              <w:spacing w:after="60" w:line="252" w:lineRule="auto"/>
              <w:jc w:val="left"/>
            </w:pPr>
            <w:r w:rsidRPr="00AC562A">
              <w:rPr>
                <w:b/>
                <w:sz w:val="20"/>
              </w:rPr>
              <w:t>Dependency</w:t>
            </w:r>
          </w:p>
        </w:tc>
        <w:tc>
          <w:tcPr>
            <w:tcW w:w="3672" w:type="dxa"/>
            <w:shd w:val="clear" w:color="auto" w:fill="E7E7E7"/>
            <w:tcMar>
              <w:top w:w="85" w:type="dxa"/>
              <w:left w:w="85" w:type="dxa"/>
              <w:bottom w:w="85" w:type="dxa"/>
              <w:right w:w="85" w:type="dxa"/>
            </w:tcMar>
            <w:vAlign w:val="center"/>
          </w:tcPr>
          <w:p w14:paraId="6B35DC36" w14:textId="77777777" w:rsidR="00CF717B" w:rsidRPr="00AC562A" w:rsidRDefault="00E15CAC">
            <w:pPr>
              <w:keepNext/>
              <w:spacing w:after="60" w:line="252" w:lineRule="auto"/>
              <w:jc w:val="left"/>
            </w:pPr>
            <w:r w:rsidRPr="00AC562A">
              <w:rPr>
                <w:b/>
                <w:sz w:val="20"/>
              </w:rPr>
              <w:t>Required contract</w:t>
            </w:r>
          </w:p>
        </w:tc>
        <w:tc>
          <w:tcPr>
            <w:tcW w:w="3413" w:type="dxa"/>
            <w:shd w:val="clear" w:color="auto" w:fill="E7E7E7"/>
            <w:tcMar>
              <w:top w:w="85" w:type="dxa"/>
              <w:left w:w="85" w:type="dxa"/>
              <w:bottom w:w="85" w:type="dxa"/>
              <w:right w:w="85" w:type="dxa"/>
            </w:tcMar>
            <w:vAlign w:val="center"/>
          </w:tcPr>
          <w:p w14:paraId="0C4DF165" w14:textId="77777777" w:rsidR="00CF717B" w:rsidRPr="00AC562A" w:rsidRDefault="00E15CAC">
            <w:pPr>
              <w:keepNext/>
              <w:spacing w:after="60" w:line="252" w:lineRule="auto"/>
              <w:jc w:val="left"/>
            </w:pPr>
            <w:r w:rsidRPr="00AC562A">
              <w:rPr>
                <w:b/>
                <w:sz w:val="20"/>
              </w:rPr>
              <w:t>Risk and validation</w:t>
            </w:r>
          </w:p>
        </w:tc>
      </w:tr>
      <w:tr w:rsidR="00CF717B" w:rsidRPr="00AC562A" w14:paraId="57BDB1B7" w14:textId="77777777">
        <w:trPr>
          <w:cantSplit/>
        </w:trPr>
        <w:tc>
          <w:tcPr>
            <w:tcW w:w="1584" w:type="dxa"/>
            <w:tcMar>
              <w:top w:w="85" w:type="dxa"/>
              <w:left w:w="85" w:type="dxa"/>
              <w:bottom w:w="85" w:type="dxa"/>
              <w:right w:w="85" w:type="dxa"/>
            </w:tcMar>
            <w:vAlign w:val="center"/>
          </w:tcPr>
          <w:p w14:paraId="175E4DF4" w14:textId="77777777" w:rsidR="00CF717B" w:rsidRPr="00AC562A" w:rsidRDefault="00E15CAC">
            <w:pPr>
              <w:spacing w:after="60" w:line="252" w:lineRule="auto"/>
              <w:jc w:val="left"/>
            </w:pPr>
            <w:r w:rsidRPr="00AC562A">
              <w:rPr>
                <w:sz w:val="20"/>
              </w:rPr>
              <w:t>Identity and storage</w:t>
            </w:r>
          </w:p>
        </w:tc>
        <w:tc>
          <w:tcPr>
            <w:tcW w:w="3672" w:type="dxa"/>
            <w:tcMar>
              <w:top w:w="85" w:type="dxa"/>
              <w:left w:w="85" w:type="dxa"/>
              <w:bottom w:w="85" w:type="dxa"/>
              <w:right w:w="85" w:type="dxa"/>
            </w:tcMar>
            <w:vAlign w:val="center"/>
          </w:tcPr>
          <w:p w14:paraId="17E14942" w14:textId="77777777" w:rsidR="00CF717B" w:rsidRPr="00AC562A" w:rsidRDefault="00E15CAC">
            <w:pPr>
              <w:spacing w:after="60" w:line="252" w:lineRule="auto"/>
              <w:jc w:val="left"/>
            </w:pPr>
            <w:r w:rsidRPr="00AC562A">
              <w:rPr>
                <w:sz w:val="20"/>
              </w:rPr>
              <w:t>Account identity, protected operations, stable records, atomic save and version-aware revisions.</w:t>
            </w:r>
          </w:p>
        </w:tc>
        <w:tc>
          <w:tcPr>
            <w:tcW w:w="3413" w:type="dxa"/>
            <w:tcMar>
              <w:top w:w="85" w:type="dxa"/>
              <w:left w:w="85" w:type="dxa"/>
              <w:bottom w:w="85" w:type="dxa"/>
              <w:right w:w="85" w:type="dxa"/>
            </w:tcMar>
            <w:vAlign w:val="center"/>
          </w:tcPr>
          <w:p w14:paraId="38C4249F" w14:textId="77777777" w:rsidR="00CF717B" w:rsidRPr="00AC562A" w:rsidRDefault="00E15CAC">
            <w:pPr>
              <w:spacing w:after="60" w:line="252" w:lineRule="auto"/>
              <w:jc w:val="left"/>
            </w:pPr>
            <w:r w:rsidRPr="00AC562A">
              <w:rPr>
                <w:sz w:val="20"/>
              </w:rPr>
              <w:t>Early two-account and interrupted-save tests; inspect ownership and storage configuration.</w:t>
            </w:r>
          </w:p>
        </w:tc>
      </w:tr>
      <w:tr w:rsidR="00CF717B" w:rsidRPr="00AC562A" w14:paraId="0E31F933" w14:textId="77777777">
        <w:trPr>
          <w:cantSplit/>
        </w:trPr>
        <w:tc>
          <w:tcPr>
            <w:tcW w:w="1584" w:type="dxa"/>
            <w:tcMar>
              <w:top w:w="85" w:type="dxa"/>
              <w:left w:w="85" w:type="dxa"/>
              <w:bottom w:w="85" w:type="dxa"/>
              <w:right w:w="85" w:type="dxa"/>
            </w:tcMar>
            <w:vAlign w:val="center"/>
          </w:tcPr>
          <w:p w14:paraId="23579E09" w14:textId="77777777" w:rsidR="00CF717B" w:rsidRPr="00AC562A" w:rsidRDefault="00E15CAC">
            <w:pPr>
              <w:spacing w:after="60" w:line="252" w:lineRule="auto"/>
              <w:jc w:val="left"/>
            </w:pPr>
            <w:r w:rsidRPr="00AC562A">
              <w:rPr>
                <w:sz w:val="20"/>
              </w:rPr>
              <w:t>OCR component</w:t>
            </w:r>
          </w:p>
        </w:tc>
        <w:tc>
          <w:tcPr>
            <w:tcW w:w="3672" w:type="dxa"/>
            <w:tcMar>
              <w:top w:w="85" w:type="dxa"/>
              <w:left w:w="85" w:type="dxa"/>
              <w:bottom w:w="85" w:type="dxa"/>
              <w:right w:w="85" w:type="dxa"/>
            </w:tcMar>
            <w:vAlign w:val="center"/>
          </w:tcPr>
          <w:p w14:paraId="73568FF7" w14:textId="77777777" w:rsidR="00CF717B" w:rsidRPr="00AC562A" w:rsidRDefault="00E15CAC">
            <w:pPr>
              <w:spacing w:after="60" w:line="252" w:lineRule="auto"/>
              <w:jc w:val="left"/>
            </w:pPr>
            <w:r w:rsidRPr="00AC562A">
              <w:rPr>
                <w:sz w:val="20"/>
              </w:rPr>
              <w:t>Supported image to original text and structured candidates, explicit errors and missing fields.</w:t>
            </w:r>
          </w:p>
        </w:tc>
        <w:tc>
          <w:tcPr>
            <w:tcW w:w="3413" w:type="dxa"/>
            <w:tcMar>
              <w:top w:w="85" w:type="dxa"/>
              <w:left w:w="85" w:type="dxa"/>
              <w:bottom w:w="85" w:type="dxa"/>
              <w:right w:w="85" w:type="dxa"/>
            </w:tcMar>
            <w:vAlign w:val="center"/>
          </w:tcPr>
          <w:p w14:paraId="5ADDE89F" w14:textId="77777777" w:rsidR="00CF717B" w:rsidRPr="00AC562A" w:rsidRDefault="00E15CAC">
            <w:pPr>
              <w:spacing w:after="60" w:line="252" w:lineRule="auto"/>
              <w:jc w:val="left"/>
            </w:pPr>
            <w:r w:rsidRPr="00AC562A">
              <w:rPr>
                <w:sz w:val="20"/>
              </w:rPr>
              <w:t>Evaluate T5 before optional feature work; retain manual fallback and measurable provider latency.</w:t>
            </w:r>
          </w:p>
        </w:tc>
      </w:tr>
      <w:tr w:rsidR="00CF717B" w:rsidRPr="00AC562A" w14:paraId="7F572922" w14:textId="77777777">
        <w:trPr>
          <w:cantSplit/>
        </w:trPr>
        <w:tc>
          <w:tcPr>
            <w:tcW w:w="1584" w:type="dxa"/>
            <w:tcMar>
              <w:top w:w="85" w:type="dxa"/>
              <w:left w:w="85" w:type="dxa"/>
              <w:bottom w:w="85" w:type="dxa"/>
              <w:right w:w="85" w:type="dxa"/>
            </w:tcMar>
            <w:vAlign w:val="center"/>
          </w:tcPr>
          <w:p w14:paraId="2E31E069" w14:textId="77777777" w:rsidR="00CF717B" w:rsidRPr="00AC562A" w:rsidRDefault="00E15CAC">
            <w:pPr>
              <w:spacing w:after="60" w:line="252" w:lineRule="auto"/>
              <w:jc w:val="left"/>
            </w:pPr>
            <w:r w:rsidRPr="00AC562A">
              <w:rPr>
                <w:sz w:val="20"/>
              </w:rPr>
              <w:t>Category and product interpretation</w:t>
            </w:r>
          </w:p>
        </w:tc>
        <w:tc>
          <w:tcPr>
            <w:tcW w:w="3672" w:type="dxa"/>
            <w:tcMar>
              <w:top w:w="85" w:type="dxa"/>
              <w:left w:w="85" w:type="dxa"/>
              <w:bottom w:w="85" w:type="dxa"/>
              <w:right w:w="85" w:type="dxa"/>
            </w:tcMar>
            <w:vAlign w:val="center"/>
          </w:tcPr>
          <w:p w14:paraId="4A7AEF8A" w14:textId="77777777" w:rsidR="00CF717B" w:rsidRPr="00AC562A" w:rsidRDefault="00E15CAC">
            <w:pPr>
              <w:spacing w:after="60" w:line="252" w:lineRule="auto"/>
              <w:jc w:val="left"/>
            </w:pPr>
            <w:r w:rsidRPr="00AC562A">
              <w:rPr>
                <w:sz w:val="20"/>
              </w:rPr>
              <w:t>Proposed classifications with uncertainty and separate identities.</w:t>
            </w:r>
          </w:p>
        </w:tc>
        <w:tc>
          <w:tcPr>
            <w:tcW w:w="3413" w:type="dxa"/>
            <w:tcMar>
              <w:top w:w="85" w:type="dxa"/>
              <w:left w:w="85" w:type="dxa"/>
              <w:bottom w:w="85" w:type="dxa"/>
              <w:right w:w="85" w:type="dxa"/>
            </w:tcMar>
            <w:vAlign w:val="center"/>
          </w:tcPr>
          <w:p w14:paraId="69446157" w14:textId="77777777" w:rsidR="00CF717B" w:rsidRPr="00AC562A" w:rsidRDefault="00E15CAC">
            <w:pPr>
              <w:spacing w:after="60" w:line="252" w:lineRule="auto"/>
              <w:jc w:val="left"/>
            </w:pPr>
            <w:r w:rsidRPr="00AC562A">
              <w:rPr>
                <w:sz w:val="20"/>
              </w:rPr>
              <w:t>Use local vocabulary and controlled fixtures; preserve user corrections.</w:t>
            </w:r>
          </w:p>
        </w:tc>
      </w:tr>
      <w:tr w:rsidR="00CF717B" w:rsidRPr="00AC562A" w14:paraId="7932145A" w14:textId="77777777">
        <w:trPr>
          <w:cantSplit/>
        </w:trPr>
        <w:tc>
          <w:tcPr>
            <w:tcW w:w="1584" w:type="dxa"/>
            <w:tcMar>
              <w:top w:w="85" w:type="dxa"/>
              <w:left w:w="85" w:type="dxa"/>
              <w:bottom w:w="85" w:type="dxa"/>
              <w:right w:w="85" w:type="dxa"/>
            </w:tcMar>
            <w:vAlign w:val="center"/>
          </w:tcPr>
          <w:p w14:paraId="4DD1F815" w14:textId="77777777" w:rsidR="00CF717B" w:rsidRPr="00AC562A" w:rsidRDefault="00E15CAC">
            <w:pPr>
              <w:spacing w:after="60" w:line="252" w:lineRule="auto"/>
              <w:jc w:val="left"/>
            </w:pPr>
            <w:r w:rsidRPr="00AC562A">
              <w:rPr>
                <w:sz w:val="20"/>
              </w:rPr>
              <w:t>AI model and retrieval</w:t>
            </w:r>
          </w:p>
        </w:tc>
        <w:tc>
          <w:tcPr>
            <w:tcW w:w="3672" w:type="dxa"/>
            <w:tcMar>
              <w:top w:w="85" w:type="dxa"/>
              <w:left w:w="85" w:type="dxa"/>
              <w:bottom w:w="85" w:type="dxa"/>
              <w:right w:w="85" w:type="dxa"/>
            </w:tcMar>
            <w:vAlign w:val="center"/>
          </w:tcPr>
          <w:p w14:paraId="0B272BDA" w14:textId="77777777" w:rsidR="00CF717B" w:rsidRPr="00AC562A" w:rsidRDefault="00E15CAC">
            <w:pPr>
              <w:spacing w:after="60" w:line="252" w:lineRule="auto"/>
              <w:jc w:val="left"/>
            </w:pPr>
            <w:r w:rsidRPr="00AC562A">
              <w:rPr>
                <w:sz w:val="20"/>
              </w:rPr>
              <w:t>Natural-language question to bounded authorised retrieval and explainable answer; read-only access.</w:t>
            </w:r>
          </w:p>
        </w:tc>
        <w:tc>
          <w:tcPr>
            <w:tcW w:w="3413" w:type="dxa"/>
            <w:tcMar>
              <w:top w:w="85" w:type="dxa"/>
              <w:left w:w="85" w:type="dxa"/>
              <w:bottom w:w="85" w:type="dxa"/>
              <w:right w:w="85" w:type="dxa"/>
            </w:tcMar>
            <w:vAlign w:val="center"/>
          </w:tcPr>
          <w:p w14:paraId="78CA0516" w14:textId="77777777" w:rsidR="00CF717B" w:rsidRPr="00AC562A" w:rsidRDefault="00E15CAC">
            <w:pPr>
              <w:spacing w:after="60" w:line="252" w:lineRule="auto"/>
              <w:jc w:val="left"/>
            </w:pPr>
            <w:r w:rsidRPr="00AC562A">
              <w:rPr>
                <w:sz w:val="20"/>
              </w:rPr>
              <w:t>Verify deterministic calculations separately, inspect payloads and test prompt-based boundary violations.</w:t>
            </w:r>
          </w:p>
        </w:tc>
      </w:tr>
      <w:tr w:rsidR="00CF717B" w:rsidRPr="00AC562A" w14:paraId="0EACB713" w14:textId="77777777">
        <w:trPr>
          <w:cantSplit/>
        </w:trPr>
        <w:tc>
          <w:tcPr>
            <w:tcW w:w="1584" w:type="dxa"/>
            <w:tcMar>
              <w:top w:w="85" w:type="dxa"/>
              <w:left w:w="85" w:type="dxa"/>
              <w:bottom w:w="85" w:type="dxa"/>
              <w:right w:w="85" w:type="dxa"/>
            </w:tcMar>
            <w:vAlign w:val="center"/>
          </w:tcPr>
          <w:p w14:paraId="1143A82D" w14:textId="77777777" w:rsidR="00CF717B" w:rsidRPr="00AC562A" w:rsidRDefault="00E15CAC">
            <w:pPr>
              <w:spacing w:after="60" w:line="252" w:lineRule="auto"/>
              <w:jc w:val="left"/>
            </w:pPr>
            <w:r w:rsidRPr="00AC562A">
              <w:rPr>
                <w:sz w:val="20"/>
              </w:rPr>
              <w:t>Device and network</w:t>
            </w:r>
          </w:p>
        </w:tc>
        <w:tc>
          <w:tcPr>
            <w:tcW w:w="3672" w:type="dxa"/>
            <w:tcMar>
              <w:top w:w="85" w:type="dxa"/>
              <w:left w:w="85" w:type="dxa"/>
              <w:bottom w:w="85" w:type="dxa"/>
              <w:right w:w="85" w:type="dxa"/>
            </w:tcMar>
            <w:vAlign w:val="center"/>
          </w:tcPr>
          <w:p w14:paraId="6B9773FA" w14:textId="77777777" w:rsidR="00CF717B" w:rsidRPr="00AC562A" w:rsidRDefault="00E15CAC">
            <w:pPr>
              <w:spacing w:after="60" w:line="252" w:lineRule="auto"/>
              <w:jc w:val="left"/>
            </w:pPr>
            <w:r w:rsidRPr="00AC562A">
              <w:rPr>
                <w:sz w:val="20"/>
              </w:rPr>
              <w:t>Camera/file input, readable core UI and observable network states.</w:t>
            </w:r>
          </w:p>
        </w:tc>
        <w:tc>
          <w:tcPr>
            <w:tcW w:w="3413" w:type="dxa"/>
            <w:tcMar>
              <w:top w:w="85" w:type="dxa"/>
              <w:left w:w="85" w:type="dxa"/>
              <w:bottom w:w="85" w:type="dxa"/>
              <w:right w:w="85" w:type="dxa"/>
            </w:tcMar>
            <w:vAlign w:val="center"/>
          </w:tcPr>
          <w:p w14:paraId="2C492F6A" w14:textId="77777777" w:rsidR="00CF717B" w:rsidRPr="00AC562A" w:rsidRDefault="00E15CAC">
            <w:pPr>
              <w:spacing w:after="60" w:line="252" w:lineRule="auto"/>
              <w:jc w:val="left"/>
            </w:pPr>
            <w:r w:rsidRPr="00AC562A">
              <w:rPr>
                <w:sz w:val="20"/>
              </w:rPr>
              <w:t>Run actual Android acceptance scenarios and failure injection.</w:t>
            </w:r>
          </w:p>
        </w:tc>
      </w:tr>
      <w:tr w:rsidR="00CF717B" w:rsidRPr="00AC562A" w14:paraId="2EE5D1CE" w14:textId="77777777">
        <w:trPr>
          <w:cantSplit/>
        </w:trPr>
        <w:tc>
          <w:tcPr>
            <w:tcW w:w="1584" w:type="dxa"/>
            <w:tcMar>
              <w:top w:w="85" w:type="dxa"/>
              <w:left w:w="85" w:type="dxa"/>
              <w:bottom w:w="85" w:type="dxa"/>
              <w:right w:w="85" w:type="dxa"/>
            </w:tcMar>
            <w:vAlign w:val="center"/>
          </w:tcPr>
          <w:p w14:paraId="12F804E9" w14:textId="77777777" w:rsidR="00CF717B" w:rsidRPr="00AC562A" w:rsidRDefault="00E15CAC">
            <w:pPr>
              <w:spacing w:after="60" w:line="252" w:lineRule="auto"/>
              <w:jc w:val="left"/>
            </w:pPr>
            <w:r w:rsidRPr="00AC562A">
              <w:rPr>
                <w:sz w:val="20"/>
              </w:rPr>
              <w:t>Optional speech and export</w:t>
            </w:r>
          </w:p>
        </w:tc>
        <w:tc>
          <w:tcPr>
            <w:tcW w:w="3672" w:type="dxa"/>
            <w:tcMar>
              <w:top w:w="85" w:type="dxa"/>
              <w:left w:w="85" w:type="dxa"/>
              <w:bottom w:w="85" w:type="dxa"/>
              <w:right w:w="85" w:type="dxa"/>
            </w:tcMar>
            <w:vAlign w:val="center"/>
          </w:tcPr>
          <w:p w14:paraId="4FE10A2D" w14:textId="77777777" w:rsidR="00CF717B" w:rsidRPr="00AC562A" w:rsidRDefault="00E15CAC">
            <w:pPr>
              <w:spacing w:after="60" w:line="252" w:lineRule="auto"/>
              <w:jc w:val="left"/>
            </w:pPr>
            <w:r w:rsidRPr="00AC562A">
              <w:rPr>
                <w:sz w:val="20"/>
              </w:rPr>
              <w:t>Speech produces editable text; export produces an owned data selection.</w:t>
            </w:r>
          </w:p>
        </w:tc>
        <w:tc>
          <w:tcPr>
            <w:tcW w:w="3413" w:type="dxa"/>
            <w:tcMar>
              <w:top w:w="85" w:type="dxa"/>
              <w:left w:w="85" w:type="dxa"/>
              <w:bottom w:w="85" w:type="dxa"/>
              <w:right w:w="85" w:type="dxa"/>
            </w:tcMar>
            <w:vAlign w:val="center"/>
          </w:tcPr>
          <w:p w14:paraId="07504EA5" w14:textId="77777777" w:rsidR="00CF717B" w:rsidRPr="00AC562A" w:rsidRDefault="00E15CAC">
            <w:pPr>
              <w:spacing w:after="60" w:line="252" w:lineRule="auto"/>
              <w:jc w:val="left"/>
            </w:pPr>
            <w:r w:rsidRPr="00AC562A">
              <w:rPr>
                <w:sz w:val="20"/>
              </w:rPr>
              <w:t>Evaluate only if selected; no core workflow depends on them.</w:t>
            </w:r>
          </w:p>
        </w:tc>
      </w:tr>
      <w:tr w:rsidR="00CF717B" w:rsidRPr="00AC562A" w14:paraId="7F0A6CE6" w14:textId="77777777">
        <w:trPr>
          <w:cantSplit/>
        </w:trPr>
        <w:tc>
          <w:tcPr>
            <w:tcW w:w="1584" w:type="dxa"/>
            <w:tcMar>
              <w:top w:w="85" w:type="dxa"/>
              <w:left w:w="85" w:type="dxa"/>
              <w:bottom w:w="85" w:type="dxa"/>
              <w:right w:w="85" w:type="dxa"/>
            </w:tcMar>
            <w:vAlign w:val="center"/>
          </w:tcPr>
          <w:p w14:paraId="41AE98B6" w14:textId="77777777" w:rsidR="00CF717B" w:rsidRPr="00AC562A" w:rsidRDefault="00E15CAC">
            <w:pPr>
              <w:spacing w:after="60" w:line="252" w:lineRule="auto"/>
              <w:jc w:val="left"/>
            </w:pPr>
            <w:r w:rsidRPr="00AC562A">
              <w:rPr>
                <w:sz w:val="20"/>
              </w:rPr>
              <w:t>Optional localisation and notifications</w:t>
            </w:r>
          </w:p>
        </w:tc>
        <w:tc>
          <w:tcPr>
            <w:tcW w:w="3672" w:type="dxa"/>
            <w:tcMar>
              <w:top w:w="85" w:type="dxa"/>
              <w:left w:w="85" w:type="dxa"/>
              <w:bottom w:w="85" w:type="dxa"/>
              <w:right w:w="85" w:type="dxa"/>
            </w:tcMar>
            <w:vAlign w:val="center"/>
          </w:tcPr>
          <w:p w14:paraId="622565E4" w14:textId="77777777" w:rsidR="00CF717B" w:rsidRPr="00AC562A" w:rsidRDefault="00E15CAC">
            <w:pPr>
              <w:spacing w:after="60" w:line="252" w:lineRule="auto"/>
              <w:jc w:val="left"/>
            </w:pPr>
            <w:r w:rsidRPr="00AC562A">
              <w:rPr>
                <w:sz w:val="20"/>
              </w:rPr>
              <w:t>Translated strings, RTL rendering and local scheduling permissions.</w:t>
            </w:r>
          </w:p>
        </w:tc>
        <w:tc>
          <w:tcPr>
            <w:tcW w:w="3413" w:type="dxa"/>
            <w:tcMar>
              <w:top w:w="85" w:type="dxa"/>
              <w:left w:w="85" w:type="dxa"/>
              <w:bottom w:w="85" w:type="dxa"/>
              <w:right w:w="85" w:type="dxa"/>
            </w:tcMar>
            <w:vAlign w:val="center"/>
          </w:tcPr>
          <w:p w14:paraId="4FC2CB9F" w14:textId="77777777" w:rsidR="00CF717B" w:rsidRPr="00AC562A" w:rsidRDefault="00E15CAC">
            <w:pPr>
              <w:spacing w:after="60" w:line="252" w:lineRule="auto"/>
              <w:jc w:val="left"/>
            </w:pPr>
            <w:r w:rsidRPr="00AC562A">
              <w:rPr>
                <w:sz w:val="20"/>
              </w:rPr>
              <w:t>Bilingual review and device-permission tests; defer explicitly if not validated.</w:t>
            </w:r>
          </w:p>
        </w:tc>
      </w:tr>
    </w:tbl>
    <w:p w14:paraId="4E00A119" w14:textId="77777777" w:rsidR="00CF717B" w:rsidRPr="00AC562A" w:rsidRDefault="00CF717B">
      <w:pPr>
        <w:spacing w:after="0"/>
      </w:pPr>
    </w:p>
    <w:p w14:paraId="09312B81" w14:textId="77777777" w:rsidR="00CF717B" w:rsidRPr="00AC562A" w:rsidRDefault="00E15CAC">
      <w:pPr>
        <w:pStyle w:val="Heading1"/>
      </w:pPr>
      <w:bookmarkStart w:id="73" w:name="_Toc241027695"/>
      <w:r w:rsidRPr="00AC562A">
        <w:t>Out of scope</w:t>
      </w:r>
      <w:bookmarkEnd w:id="73"/>
    </w:p>
    <w:p w14:paraId="3E5EAB29" w14:textId="77777777" w:rsidR="00CF717B" w:rsidRPr="00AC562A" w:rsidRDefault="00E15CAC">
      <w:r w:rsidRPr="00AC562A">
        <w:t>Direct bank integration; automatic debit-card or credit-card synchronisation; Easypaisa and JazzCash transaction integration; open banking; payment processing; money transfers; inventory management; point-of-sale functionality; payroll; enterprise ERP; complete SME accounting; tax filing; investment management; credit scoring; fraud-detection infrastructure; commercial banking functionality; enterprise multi-tenant organisation management; banking-grade regulatory certification; production infrastructure for millions of concurrent users; arbitrary third-party financial integrations.</w:t>
      </w:r>
    </w:p>
    <w:p w14:paraId="50D91FAE" w14:textId="77777777" w:rsidR="00CF717B" w:rsidRPr="00AC562A" w:rsidRDefault="00E15CAC">
      <w:r w:rsidRPr="00AC562A">
        <w:t>These exclusions apply to the current delivery. Internal expense-account mappings do not imply payroll, commercial accounting or tax filing. An assistant that explains recorded spending does not control financial accounts. A shopkeeper's expense entry does not create inventory, sales or payment-processing functionality.</w:t>
      </w:r>
    </w:p>
    <w:p w14:paraId="34A1439B" w14:textId="77777777" w:rsidR="00CF717B" w:rsidRPr="00AC562A" w:rsidRDefault="00E15CAC">
      <w:pPr>
        <w:pStyle w:val="Heading1"/>
      </w:pPr>
      <w:bookmarkStart w:id="74" w:name="_Toc241027696"/>
      <w:r w:rsidRPr="00AC562A">
        <w:t>Future scope</w:t>
      </w:r>
      <w:bookmarkEnd w:id="74"/>
    </w:p>
    <w:p w14:paraId="29AB72A4" w14:textId="77777777" w:rsidR="00CF717B" w:rsidRPr="00AC562A" w:rsidRDefault="00E15CAC">
      <w:r w:rsidRPr="00AC562A">
        <w:t>Bank transaction importing; wallet integrations; shared household accounts; collaborative budgeting; business accounting features; inventory; POS; recurring expenses; budgeting goals; predictive analytics; anomaly detection; advanced financial recommendations; deeper Urdu support; additional languages; multi-currency support; retailer integrations; e-receipt ingestion.</w:t>
      </w:r>
    </w:p>
    <w:p w14:paraId="3159D58C" w14:textId="77777777" w:rsidR="00CF717B" w:rsidRPr="00AC562A" w:rsidRDefault="00E15CAC">
      <w:r w:rsidRPr="00AC562A">
        <w:t>Future work requires a new approved scope decision and traceability update. Analysis of repeated recorded expenses is currently supported; creating recurring expenses is future work. Descriptive observations about high recorded spending are current; predictive anomaly infrastructure is future work. Potential deeper Urdu support is distinct from the currently optional bilingual interface and Urdu interaction.</w:t>
      </w:r>
    </w:p>
    <w:p w14:paraId="5E6218C6" w14:textId="77777777" w:rsidR="00CF717B" w:rsidRPr="00AC562A" w:rsidRDefault="00E15CAC">
      <w:pPr>
        <w:pStyle w:val="Heading1"/>
      </w:pPr>
      <w:bookmarkStart w:id="75" w:name="_Toc241027697"/>
      <w:r w:rsidRPr="00AC562A">
        <w:t>Requirements validation</w:t>
      </w:r>
      <w:bookmarkEnd w:id="75"/>
    </w:p>
    <w:p w14:paraId="745D579E" w14:textId="77777777" w:rsidR="00CF717B" w:rsidRPr="00AC562A" w:rsidRDefault="00E15CAC">
      <w:pPr>
        <w:pStyle w:val="Heading2"/>
      </w:pPr>
      <w:bookmarkStart w:id="76" w:name="_Toc241027698"/>
      <w:r w:rsidRPr="00AC562A">
        <w:t>Completed requirements inspection</w:t>
      </w:r>
      <w:bookmarkEnd w:id="76"/>
    </w:p>
    <w:p w14:paraId="3BF7339F" w14:textId="088435E4" w:rsidR="00CF717B" w:rsidRPr="00AC562A" w:rsidRDefault="00E15CAC">
      <w:pPr>
        <w:pStyle w:val="Caption"/>
        <w:keepNext/>
      </w:pPr>
      <w:bookmarkStart w:id="77" w:name="_Toc241027722"/>
      <w:r w:rsidRPr="00AC562A">
        <w:t xml:space="preserve">Table </w:t>
      </w:r>
      <w:r w:rsidRPr="00AC562A">
        <w:fldChar w:fldCharType="begin"/>
      </w:r>
      <w:r w:rsidRPr="00AC562A">
        <w:instrText xml:space="preserve"> SEQ Table \* ARABIC </w:instrText>
      </w:r>
      <w:r w:rsidRPr="00AC562A">
        <w:fldChar w:fldCharType="separate"/>
      </w:r>
      <w:r w:rsidR="00AC562A">
        <w:rPr>
          <w:noProof/>
        </w:rPr>
        <w:t>16</w:t>
      </w:r>
      <w:r w:rsidRPr="00AC562A">
        <w:fldChar w:fldCharType="end"/>
      </w:r>
      <w:r w:rsidRPr="00AC562A">
        <w:t>: Internal review results and limits</w:t>
      </w:r>
      <w:bookmarkEnd w:id="7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84"/>
        <w:gridCol w:w="3701"/>
      </w:tblGrid>
      <w:tr w:rsidR="00CF717B" w:rsidRPr="00AC562A" w14:paraId="270D4B4F" w14:textId="77777777">
        <w:trPr>
          <w:cantSplit/>
          <w:tblHeader/>
        </w:trPr>
        <w:tc>
          <w:tcPr>
            <w:tcW w:w="1584" w:type="dxa"/>
            <w:shd w:val="clear" w:color="auto" w:fill="E7E7E7"/>
            <w:tcMar>
              <w:top w:w="85" w:type="dxa"/>
              <w:left w:w="85" w:type="dxa"/>
              <w:bottom w:w="85" w:type="dxa"/>
              <w:right w:w="85" w:type="dxa"/>
            </w:tcMar>
            <w:vAlign w:val="center"/>
          </w:tcPr>
          <w:p w14:paraId="158431E8" w14:textId="77777777" w:rsidR="00CF717B" w:rsidRPr="00AC562A" w:rsidRDefault="00E15CAC">
            <w:pPr>
              <w:keepNext/>
              <w:spacing w:after="60" w:line="252" w:lineRule="auto"/>
              <w:jc w:val="left"/>
            </w:pPr>
            <w:r w:rsidRPr="00AC562A">
              <w:rPr>
                <w:b/>
                <w:sz w:val="20"/>
              </w:rPr>
              <w:t>Criterion</w:t>
            </w:r>
          </w:p>
        </w:tc>
        <w:tc>
          <w:tcPr>
            <w:tcW w:w="3384" w:type="dxa"/>
            <w:shd w:val="clear" w:color="auto" w:fill="E7E7E7"/>
            <w:tcMar>
              <w:top w:w="85" w:type="dxa"/>
              <w:left w:w="85" w:type="dxa"/>
              <w:bottom w:w="85" w:type="dxa"/>
              <w:right w:w="85" w:type="dxa"/>
            </w:tcMar>
            <w:vAlign w:val="center"/>
          </w:tcPr>
          <w:p w14:paraId="0B7B4E47" w14:textId="77777777" w:rsidR="00CF717B" w:rsidRPr="00AC562A" w:rsidRDefault="00E15CAC">
            <w:pPr>
              <w:keepNext/>
              <w:spacing w:after="60" w:line="252" w:lineRule="auto"/>
              <w:jc w:val="left"/>
            </w:pPr>
            <w:r w:rsidRPr="00AC562A">
              <w:rPr>
                <w:b/>
                <w:sz w:val="20"/>
              </w:rPr>
              <w:t>Review performed</w:t>
            </w:r>
          </w:p>
        </w:tc>
        <w:tc>
          <w:tcPr>
            <w:tcW w:w="3701" w:type="dxa"/>
            <w:shd w:val="clear" w:color="auto" w:fill="E7E7E7"/>
            <w:tcMar>
              <w:top w:w="85" w:type="dxa"/>
              <w:left w:w="85" w:type="dxa"/>
              <w:bottom w:w="85" w:type="dxa"/>
              <w:right w:w="85" w:type="dxa"/>
            </w:tcMar>
            <w:vAlign w:val="center"/>
          </w:tcPr>
          <w:p w14:paraId="1476A7BA" w14:textId="77777777" w:rsidR="00CF717B" w:rsidRPr="00AC562A" w:rsidRDefault="00E15CAC">
            <w:pPr>
              <w:keepNext/>
              <w:spacing w:after="60" w:line="252" w:lineRule="auto"/>
              <w:jc w:val="left"/>
            </w:pPr>
            <w:r w:rsidRPr="00AC562A">
              <w:rPr>
                <w:b/>
                <w:sz w:val="20"/>
              </w:rPr>
              <w:t>Result and limit</w:t>
            </w:r>
          </w:p>
        </w:tc>
      </w:tr>
      <w:tr w:rsidR="00CF717B" w:rsidRPr="00AC562A" w14:paraId="52CFB2CE" w14:textId="77777777">
        <w:trPr>
          <w:cantSplit/>
        </w:trPr>
        <w:tc>
          <w:tcPr>
            <w:tcW w:w="1584" w:type="dxa"/>
            <w:tcMar>
              <w:top w:w="85" w:type="dxa"/>
              <w:left w:w="85" w:type="dxa"/>
              <w:bottom w:w="85" w:type="dxa"/>
              <w:right w:w="85" w:type="dxa"/>
            </w:tcMar>
            <w:vAlign w:val="center"/>
          </w:tcPr>
          <w:p w14:paraId="440EED24" w14:textId="77777777" w:rsidR="00CF717B" w:rsidRPr="00AC562A" w:rsidRDefault="00E15CAC">
            <w:pPr>
              <w:spacing w:after="60" w:line="252" w:lineRule="auto"/>
              <w:jc w:val="left"/>
            </w:pPr>
            <w:r w:rsidRPr="00AC562A">
              <w:rPr>
                <w:sz w:val="20"/>
              </w:rPr>
              <w:t>Correctness and necessity</w:t>
            </w:r>
          </w:p>
        </w:tc>
        <w:tc>
          <w:tcPr>
            <w:tcW w:w="3384" w:type="dxa"/>
            <w:tcMar>
              <w:top w:w="85" w:type="dxa"/>
              <w:left w:w="85" w:type="dxa"/>
              <w:bottom w:w="85" w:type="dxa"/>
              <w:right w:w="85" w:type="dxa"/>
            </w:tcMar>
            <w:vAlign w:val="center"/>
          </w:tcPr>
          <w:p w14:paraId="0BAC56F2" w14:textId="77777777" w:rsidR="00CF717B" w:rsidRPr="00AC562A" w:rsidRDefault="00E15CAC">
            <w:pPr>
              <w:spacing w:after="60" w:line="252" w:lineRule="auto"/>
              <w:jc w:val="left"/>
            </w:pPr>
            <w:r w:rsidRPr="00AC562A">
              <w:rPr>
                <w:sz w:val="20"/>
              </w:rPr>
              <w:t>Compared significant project facts and requirement purpose with governance, D1 and D2.</w:t>
            </w:r>
          </w:p>
        </w:tc>
        <w:tc>
          <w:tcPr>
            <w:tcW w:w="3701" w:type="dxa"/>
            <w:tcMar>
              <w:top w:w="85" w:type="dxa"/>
              <w:left w:w="85" w:type="dxa"/>
              <w:bottom w:w="85" w:type="dxa"/>
              <w:right w:w="85" w:type="dxa"/>
            </w:tcMar>
            <w:vAlign w:val="center"/>
          </w:tcPr>
          <w:p w14:paraId="6D9045B9" w14:textId="77777777" w:rsidR="00CF717B" w:rsidRPr="00AC562A" w:rsidRDefault="00E15CAC">
            <w:pPr>
              <w:spacing w:after="60" w:line="252" w:lineRule="auto"/>
              <w:jc w:val="left"/>
            </w:pPr>
            <w:r w:rsidRPr="00AC562A">
              <w:rPr>
                <w:sz w:val="20"/>
              </w:rPr>
              <w:t>Aligned with the current baseline; fieldwork authenticity and supervisor endorsement remain unverified.</w:t>
            </w:r>
          </w:p>
        </w:tc>
      </w:tr>
      <w:tr w:rsidR="00CF717B" w:rsidRPr="00AC562A" w14:paraId="081FCC31" w14:textId="77777777">
        <w:trPr>
          <w:cantSplit/>
        </w:trPr>
        <w:tc>
          <w:tcPr>
            <w:tcW w:w="1584" w:type="dxa"/>
            <w:tcMar>
              <w:top w:w="85" w:type="dxa"/>
              <w:left w:w="85" w:type="dxa"/>
              <w:bottom w:w="85" w:type="dxa"/>
              <w:right w:w="85" w:type="dxa"/>
            </w:tcMar>
            <w:vAlign w:val="center"/>
          </w:tcPr>
          <w:p w14:paraId="050B788F" w14:textId="77777777" w:rsidR="00CF717B" w:rsidRPr="00AC562A" w:rsidRDefault="00E15CAC">
            <w:pPr>
              <w:spacing w:after="60" w:line="252" w:lineRule="auto"/>
              <w:jc w:val="left"/>
            </w:pPr>
            <w:r w:rsidRPr="00AC562A">
              <w:rPr>
                <w:sz w:val="20"/>
              </w:rPr>
              <w:t>Completeness</w:t>
            </w:r>
          </w:p>
        </w:tc>
        <w:tc>
          <w:tcPr>
            <w:tcW w:w="3384" w:type="dxa"/>
            <w:tcMar>
              <w:top w:w="85" w:type="dxa"/>
              <w:left w:w="85" w:type="dxa"/>
              <w:bottom w:w="85" w:type="dxa"/>
              <w:right w:w="85" w:type="dxa"/>
            </w:tcMar>
            <w:vAlign w:val="center"/>
          </w:tcPr>
          <w:p w14:paraId="241CB2C2" w14:textId="77777777" w:rsidR="00CF717B" w:rsidRPr="00AC562A" w:rsidRDefault="00E15CAC">
            <w:pPr>
              <w:spacing w:after="60" w:line="252" w:lineRule="auto"/>
              <w:jc w:val="left"/>
            </w:pPr>
            <w:r w:rsidRPr="00AC562A">
              <w:rPr>
                <w:sz w:val="20"/>
              </w:rPr>
              <w:t>Checked all 38 scope IDs and all 27 Must Have capabilities against formal coverage.</w:t>
            </w:r>
          </w:p>
        </w:tc>
        <w:tc>
          <w:tcPr>
            <w:tcW w:w="3701" w:type="dxa"/>
            <w:tcMar>
              <w:top w:w="85" w:type="dxa"/>
              <w:left w:w="85" w:type="dxa"/>
              <w:bottom w:w="85" w:type="dxa"/>
              <w:right w:w="85" w:type="dxa"/>
            </w:tcMar>
            <w:vAlign w:val="center"/>
          </w:tcPr>
          <w:p w14:paraId="7C0287C7" w14:textId="77777777" w:rsidR="00CF717B" w:rsidRPr="00AC562A" w:rsidRDefault="00E15CAC">
            <w:pPr>
              <w:spacing w:after="60" w:line="252" w:lineRule="auto"/>
              <w:jc w:val="left"/>
            </w:pPr>
            <w:r w:rsidRPr="00AC562A">
              <w:rPr>
                <w:sz w:val="20"/>
              </w:rPr>
              <w:t>No uncovered scope capability; all optional capabilities retain their classifications.</w:t>
            </w:r>
          </w:p>
        </w:tc>
      </w:tr>
      <w:tr w:rsidR="00CF717B" w:rsidRPr="00AC562A" w14:paraId="70B3E637" w14:textId="77777777">
        <w:trPr>
          <w:cantSplit/>
        </w:trPr>
        <w:tc>
          <w:tcPr>
            <w:tcW w:w="1584" w:type="dxa"/>
            <w:tcMar>
              <w:top w:w="85" w:type="dxa"/>
              <w:left w:w="85" w:type="dxa"/>
              <w:bottom w:w="85" w:type="dxa"/>
              <w:right w:w="85" w:type="dxa"/>
            </w:tcMar>
            <w:vAlign w:val="center"/>
          </w:tcPr>
          <w:p w14:paraId="46E920AF" w14:textId="77777777" w:rsidR="00CF717B" w:rsidRPr="00AC562A" w:rsidRDefault="00E15CAC">
            <w:pPr>
              <w:spacing w:after="60" w:line="252" w:lineRule="auto"/>
              <w:jc w:val="left"/>
            </w:pPr>
            <w:r w:rsidRPr="00AC562A">
              <w:rPr>
                <w:sz w:val="20"/>
              </w:rPr>
              <w:t>Unique identification</w:t>
            </w:r>
          </w:p>
        </w:tc>
        <w:tc>
          <w:tcPr>
            <w:tcW w:w="3384" w:type="dxa"/>
            <w:tcMar>
              <w:top w:w="85" w:type="dxa"/>
              <w:left w:w="85" w:type="dxa"/>
              <w:bottom w:w="85" w:type="dxa"/>
              <w:right w:w="85" w:type="dxa"/>
            </w:tcMar>
            <w:vAlign w:val="center"/>
          </w:tcPr>
          <w:p w14:paraId="7897ABD8" w14:textId="77777777" w:rsidR="00CF717B" w:rsidRPr="00AC562A" w:rsidRDefault="00E15CAC">
            <w:pPr>
              <w:spacing w:after="60" w:line="252" w:lineRule="auto"/>
              <w:jc w:val="left"/>
            </w:pPr>
            <w:r w:rsidRPr="00AC562A">
              <w:rPr>
                <w:sz w:val="20"/>
              </w:rPr>
              <w:t>Checked 8 BR, 69 FR and 26 NFR IDs and statements in the internal model.</w:t>
            </w:r>
          </w:p>
        </w:tc>
        <w:tc>
          <w:tcPr>
            <w:tcW w:w="3701" w:type="dxa"/>
            <w:tcMar>
              <w:top w:w="85" w:type="dxa"/>
              <w:left w:w="85" w:type="dxa"/>
              <w:bottom w:w="85" w:type="dxa"/>
              <w:right w:w="85" w:type="dxa"/>
            </w:tcMar>
            <w:vAlign w:val="center"/>
          </w:tcPr>
          <w:p w14:paraId="6DA8683D" w14:textId="77777777" w:rsidR="00CF717B" w:rsidRPr="00AC562A" w:rsidRDefault="00E15CAC">
            <w:pPr>
              <w:spacing w:after="60" w:line="252" w:lineRule="auto"/>
              <w:jc w:val="left"/>
            </w:pPr>
            <w:r w:rsidRPr="00AC562A">
              <w:rPr>
                <w:sz w:val="20"/>
              </w:rPr>
              <w:t>103 unique formal IDs; no duplicate FR statement or unresolved reference.</w:t>
            </w:r>
          </w:p>
        </w:tc>
      </w:tr>
      <w:tr w:rsidR="00CF717B" w:rsidRPr="00AC562A" w14:paraId="4B7F6F76" w14:textId="77777777">
        <w:trPr>
          <w:cantSplit/>
        </w:trPr>
        <w:tc>
          <w:tcPr>
            <w:tcW w:w="1584" w:type="dxa"/>
            <w:tcMar>
              <w:top w:w="85" w:type="dxa"/>
              <w:left w:w="85" w:type="dxa"/>
              <w:bottom w:w="85" w:type="dxa"/>
              <w:right w:w="85" w:type="dxa"/>
            </w:tcMar>
            <w:vAlign w:val="center"/>
          </w:tcPr>
          <w:p w14:paraId="4093C823" w14:textId="77777777" w:rsidR="00CF717B" w:rsidRPr="00AC562A" w:rsidRDefault="00E15CAC">
            <w:pPr>
              <w:spacing w:after="60" w:line="252" w:lineRule="auto"/>
              <w:jc w:val="left"/>
            </w:pPr>
            <w:r w:rsidRPr="00AC562A">
              <w:rPr>
                <w:sz w:val="20"/>
              </w:rPr>
              <w:lastRenderedPageBreak/>
              <w:t>Priority consistency</w:t>
            </w:r>
          </w:p>
        </w:tc>
        <w:tc>
          <w:tcPr>
            <w:tcW w:w="3384" w:type="dxa"/>
            <w:tcMar>
              <w:top w:w="85" w:type="dxa"/>
              <w:left w:w="85" w:type="dxa"/>
              <w:bottom w:w="85" w:type="dxa"/>
              <w:right w:w="85" w:type="dxa"/>
            </w:tcMar>
            <w:vAlign w:val="center"/>
          </w:tcPr>
          <w:p w14:paraId="0071BFCF" w14:textId="77777777" w:rsidR="00CF717B" w:rsidRPr="00AC562A" w:rsidRDefault="00E15CAC">
            <w:pPr>
              <w:spacing w:after="60" w:line="252" w:lineRule="auto"/>
              <w:jc w:val="left"/>
            </w:pPr>
            <w:r w:rsidRPr="00AC562A">
              <w:rPr>
                <w:sz w:val="20"/>
              </w:rPr>
              <w:t>Compared FR scope priority and dependency direction.</w:t>
            </w:r>
          </w:p>
        </w:tc>
        <w:tc>
          <w:tcPr>
            <w:tcW w:w="3701" w:type="dxa"/>
            <w:tcMar>
              <w:top w:w="85" w:type="dxa"/>
              <w:left w:w="85" w:type="dxa"/>
              <w:bottom w:w="85" w:type="dxa"/>
              <w:right w:w="85" w:type="dxa"/>
            </w:tcMar>
            <w:vAlign w:val="center"/>
          </w:tcPr>
          <w:p w14:paraId="26D81A8E" w14:textId="77777777" w:rsidR="00CF717B" w:rsidRPr="00AC562A" w:rsidRDefault="00E15CAC">
            <w:pPr>
              <w:spacing w:after="60" w:line="252" w:lineRule="auto"/>
              <w:jc w:val="left"/>
            </w:pPr>
            <w:r w:rsidRPr="00AC562A">
              <w:rPr>
                <w:sz w:val="20"/>
              </w:rPr>
              <w:t>55 Must Have, 10 Should Have and 4 Could Have FRs; no Must Have dependency on optional functionality.</w:t>
            </w:r>
          </w:p>
        </w:tc>
      </w:tr>
      <w:tr w:rsidR="00CF717B" w:rsidRPr="00AC562A" w14:paraId="097796C0" w14:textId="77777777">
        <w:trPr>
          <w:cantSplit/>
        </w:trPr>
        <w:tc>
          <w:tcPr>
            <w:tcW w:w="1584" w:type="dxa"/>
            <w:tcMar>
              <w:top w:w="85" w:type="dxa"/>
              <w:left w:w="85" w:type="dxa"/>
              <w:bottom w:w="85" w:type="dxa"/>
              <w:right w:w="85" w:type="dxa"/>
            </w:tcMar>
            <w:vAlign w:val="center"/>
          </w:tcPr>
          <w:p w14:paraId="72E3D7D8" w14:textId="77777777" w:rsidR="00CF717B" w:rsidRPr="00AC562A" w:rsidRDefault="00E15CAC">
            <w:pPr>
              <w:spacing w:after="60" w:line="252" w:lineRule="auto"/>
              <w:jc w:val="left"/>
            </w:pPr>
            <w:r w:rsidRPr="00AC562A">
              <w:rPr>
                <w:sz w:val="20"/>
              </w:rPr>
              <w:t>Traceability</w:t>
            </w:r>
          </w:p>
        </w:tc>
        <w:tc>
          <w:tcPr>
            <w:tcW w:w="3384" w:type="dxa"/>
            <w:tcMar>
              <w:top w:w="85" w:type="dxa"/>
              <w:left w:w="85" w:type="dxa"/>
              <w:bottom w:w="85" w:type="dxa"/>
              <w:right w:w="85" w:type="dxa"/>
            </w:tcMar>
            <w:vAlign w:val="center"/>
          </w:tcPr>
          <w:p w14:paraId="29DC770D" w14:textId="77777777" w:rsidR="00CF717B" w:rsidRPr="00AC562A" w:rsidRDefault="00E15CAC">
            <w:pPr>
              <w:spacing w:after="60" w:line="252" w:lineRule="auto"/>
              <w:jc w:val="left"/>
            </w:pPr>
            <w:r w:rsidRPr="00AC562A">
              <w:rPr>
                <w:sz w:val="20"/>
              </w:rPr>
              <w:t>Checked all FR business, scope, DR, evidence and NFR links; checked every NFR has a functional link.</w:t>
            </w:r>
          </w:p>
        </w:tc>
        <w:tc>
          <w:tcPr>
            <w:tcW w:w="3701" w:type="dxa"/>
            <w:tcMar>
              <w:top w:w="85" w:type="dxa"/>
              <w:left w:w="85" w:type="dxa"/>
              <w:bottom w:w="85" w:type="dxa"/>
              <w:right w:w="85" w:type="dxa"/>
            </w:tcMar>
            <w:vAlign w:val="center"/>
          </w:tcPr>
          <w:p w14:paraId="09CFF1B0" w14:textId="77777777" w:rsidR="00CF717B" w:rsidRPr="00AC562A" w:rsidRDefault="00E15CAC">
            <w:pPr>
              <w:spacing w:after="60" w:line="252" w:lineRule="auto"/>
              <w:jc w:val="left"/>
            </w:pPr>
            <w:r w:rsidRPr="00AC562A">
              <w:rPr>
                <w:sz w:val="20"/>
              </w:rPr>
              <w:t>No orphan FR or NFR. Documentary authority is distinguished from reported fieldwork.</w:t>
            </w:r>
          </w:p>
        </w:tc>
      </w:tr>
      <w:tr w:rsidR="00CF717B" w:rsidRPr="00AC562A" w14:paraId="57BC64A3" w14:textId="77777777">
        <w:trPr>
          <w:cantSplit/>
        </w:trPr>
        <w:tc>
          <w:tcPr>
            <w:tcW w:w="1584" w:type="dxa"/>
            <w:tcMar>
              <w:top w:w="85" w:type="dxa"/>
              <w:left w:w="85" w:type="dxa"/>
              <w:bottom w:w="85" w:type="dxa"/>
              <w:right w:w="85" w:type="dxa"/>
            </w:tcMar>
            <w:vAlign w:val="center"/>
          </w:tcPr>
          <w:p w14:paraId="4BDF04DD" w14:textId="77777777" w:rsidR="00CF717B" w:rsidRPr="00AC562A" w:rsidRDefault="00E15CAC">
            <w:pPr>
              <w:spacing w:after="60" w:line="252" w:lineRule="auto"/>
              <w:jc w:val="left"/>
            </w:pPr>
            <w:r w:rsidRPr="00AC562A">
              <w:rPr>
                <w:sz w:val="20"/>
              </w:rPr>
              <w:t>Clarity and testability</w:t>
            </w:r>
          </w:p>
        </w:tc>
        <w:tc>
          <w:tcPr>
            <w:tcW w:w="3384" w:type="dxa"/>
            <w:tcMar>
              <w:top w:w="85" w:type="dxa"/>
              <w:left w:w="85" w:type="dxa"/>
              <w:bottom w:w="85" w:type="dxa"/>
              <w:right w:w="85" w:type="dxa"/>
            </w:tcMar>
            <w:vAlign w:val="center"/>
          </w:tcPr>
          <w:p w14:paraId="45CA6634" w14:textId="77777777" w:rsidR="00CF717B" w:rsidRPr="00AC562A" w:rsidRDefault="00E15CAC">
            <w:pPr>
              <w:spacing w:after="60" w:line="252" w:lineRule="auto"/>
              <w:jc w:val="left"/>
            </w:pPr>
            <w:r w:rsidRPr="00AC562A">
              <w:rPr>
                <w:sz w:val="20"/>
              </w:rPr>
              <w:t>Reviewed shall statements, acceptance oracles, exceptions and proposed measurement conditions.</w:t>
            </w:r>
          </w:p>
        </w:tc>
        <w:tc>
          <w:tcPr>
            <w:tcW w:w="3701" w:type="dxa"/>
            <w:tcMar>
              <w:top w:w="85" w:type="dxa"/>
              <w:left w:w="85" w:type="dxa"/>
              <w:bottom w:w="85" w:type="dxa"/>
              <w:right w:w="85" w:type="dxa"/>
            </w:tcMar>
            <w:vAlign w:val="center"/>
          </w:tcPr>
          <w:p w14:paraId="00BFC385" w14:textId="77777777" w:rsidR="00CF717B" w:rsidRPr="00AC562A" w:rsidRDefault="00E15CAC">
            <w:pPr>
              <w:spacing w:after="60" w:line="252" w:lineRule="auto"/>
              <w:jc w:val="left"/>
            </w:pPr>
            <w:r w:rsidRPr="00AC562A">
              <w:rPr>
                <w:sz w:val="20"/>
              </w:rPr>
              <w:t>Every FR has an observable acceptance result; every NFR has a verification method. Targets await pilot review.</w:t>
            </w:r>
          </w:p>
        </w:tc>
      </w:tr>
      <w:tr w:rsidR="00CF717B" w:rsidRPr="00AC562A" w14:paraId="0DC27450" w14:textId="77777777">
        <w:trPr>
          <w:cantSplit/>
        </w:trPr>
        <w:tc>
          <w:tcPr>
            <w:tcW w:w="1584" w:type="dxa"/>
            <w:tcMar>
              <w:top w:w="85" w:type="dxa"/>
              <w:left w:w="85" w:type="dxa"/>
              <w:bottom w:w="85" w:type="dxa"/>
              <w:right w:w="85" w:type="dxa"/>
            </w:tcMar>
            <w:vAlign w:val="center"/>
          </w:tcPr>
          <w:p w14:paraId="716D9834" w14:textId="77777777" w:rsidR="00CF717B" w:rsidRPr="00AC562A" w:rsidRDefault="00E15CAC">
            <w:pPr>
              <w:spacing w:after="60" w:line="252" w:lineRule="auto"/>
              <w:jc w:val="left"/>
            </w:pPr>
            <w:r w:rsidRPr="00AC562A">
              <w:rPr>
                <w:sz w:val="20"/>
              </w:rPr>
              <w:t>Feasibility</w:t>
            </w:r>
          </w:p>
        </w:tc>
        <w:tc>
          <w:tcPr>
            <w:tcW w:w="3384" w:type="dxa"/>
            <w:tcMar>
              <w:top w:w="85" w:type="dxa"/>
              <w:left w:w="85" w:type="dxa"/>
              <w:bottom w:w="85" w:type="dxa"/>
              <w:right w:w="85" w:type="dxa"/>
            </w:tcMar>
            <w:vAlign w:val="center"/>
          </w:tcPr>
          <w:p w14:paraId="14750A24" w14:textId="77777777" w:rsidR="00CF717B" w:rsidRPr="00AC562A" w:rsidRDefault="00E15CAC">
            <w:pPr>
              <w:spacing w:after="60" w:line="252" w:lineRule="auto"/>
              <w:jc w:val="left"/>
            </w:pPr>
            <w:r w:rsidRPr="00AC562A">
              <w:rPr>
                <w:sz w:val="20"/>
              </w:rPr>
              <w:t>Reviewed each subsystem against a four-student integration approach.</w:t>
            </w:r>
          </w:p>
        </w:tc>
        <w:tc>
          <w:tcPr>
            <w:tcW w:w="3701" w:type="dxa"/>
            <w:tcMar>
              <w:top w:w="85" w:type="dxa"/>
              <w:left w:w="85" w:type="dxa"/>
              <w:bottom w:w="85" w:type="dxa"/>
              <w:right w:w="85" w:type="dxa"/>
            </w:tcMar>
            <w:vAlign w:val="center"/>
          </w:tcPr>
          <w:p w14:paraId="6912B54F" w14:textId="77777777" w:rsidR="00CF717B" w:rsidRPr="00AC562A" w:rsidRDefault="00E15CAC">
            <w:pPr>
              <w:spacing w:after="60" w:line="252" w:lineRule="auto"/>
              <w:jc w:val="left"/>
            </w:pPr>
            <w:r w:rsidRPr="00AC562A">
              <w:rPr>
                <w:sz w:val="20"/>
              </w:rPr>
              <w:t>Bounded implementation is plausible; OCR quality, AI grounding, provider cost and evaluation access remain material risks.</w:t>
            </w:r>
          </w:p>
        </w:tc>
      </w:tr>
      <w:tr w:rsidR="00CF717B" w:rsidRPr="00AC562A" w14:paraId="734666C1" w14:textId="77777777">
        <w:trPr>
          <w:cantSplit/>
        </w:trPr>
        <w:tc>
          <w:tcPr>
            <w:tcW w:w="1584" w:type="dxa"/>
            <w:tcMar>
              <w:top w:w="85" w:type="dxa"/>
              <w:left w:w="85" w:type="dxa"/>
              <w:bottom w:w="85" w:type="dxa"/>
              <w:right w:w="85" w:type="dxa"/>
            </w:tcMar>
            <w:vAlign w:val="center"/>
          </w:tcPr>
          <w:p w14:paraId="77F4E804" w14:textId="77777777" w:rsidR="00CF717B" w:rsidRPr="00AC562A" w:rsidRDefault="00E15CAC">
            <w:pPr>
              <w:spacing w:after="60" w:line="252" w:lineRule="auto"/>
              <w:jc w:val="left"/>
            </w:pPr>
            <w:r w:rsidRPr="00AC562A">
              <w:rPr>
                <w:sz w:val="20"/>
              </w:rPr>
              <w:t>Evidence integrity</w:t>
            </w:r>
          </w:p>
        </w:tc>
        <w:tc>
          <w:tcPr>
            <w:tcW w:w="3384" w:type="dxa"/>
            <w:tcMar>
              <w:top w:w="85" w:type="dxa"/>
              <w:left w:w="85" w:type="dxa"/>
              <w:bottom w:w="85" w:type="dxa"/>
              <w:right w:w="85" w:type="dxa"/>
            </w:tcMar>
            <w:vAlign w:val="center"/>
          </w:tcPr>
          <w:p w14:paraId="0975E22F" w14:textId="77777777" w:rsidR="00CF717B" w:rsidRPr="00AC562A" w:rsidRDefault="00E15CAC">
            <w:pPr>
              <w:spacing w:after="60" w:line="252" w:lineRule="auto"/>
              <w:jc w:val="left"/>
            </w:pPr>
            <w:r w:rsidRPr="00AC562A">
              <w:rPr>
                <w:sz w:val="20"/>
              </w:rPr>
              <w:t>Compared EV and DR provenance with D2 and historical-source cautions.</w:t>
            </w:r>
          </w:p>
        </w:tc>
        <w:tc>
          <w:tcPr>
            <w:tcW w:w="3701" w:type="dxa"/>
            <w:tcMar>
              <w:top w:w="85" w:type="dxa"/>
              <w:left w:w="85" w:type="dxa"/>
              <w:bottom w:w="85" w:type="dxa"/>
              <w:right w:w="85" w:type="dxa"/>
            </w:tcMar>
            <w:vAlign w:val="center"/>
          </w:tcPr>
          <w:p w14:paraId="0A72DAF4" w14:textId="77777777" w:rsidR="00CF717B" w:rsidRPr="00AC562A" w:rsidRDefault="00E15CAC">
            <w:pPr>
              <w:spacing w:after="60" w:line="252" w:lineRule="auto"/>
              <w:jc w:val="left"/>
            </w:pPr>
            <w:r w:rsidRPr="00AC562A">
              <w:rPr>
                <w:sz w:val="20"/>
              </w:rPr>
              <w:t>No new interview, survey, user-test result, market statistic or implementation claim is asserted.</w:t>
            </w:r>
          </w:p>
        </w:tc>
      </w:tr>
      <w:tr w:rsidR="00CF717B" w:rsidRPr="00AC562A" w14:paraId="589DA24E" w14:textId="77777777">
        <w:trPr>
          <w:cantSplit/>
        </w:trPr>
        <w:tc>
          <w:tcPr>
            <w:tcW w:w="1584" w:type="dxa"/>
            <w:tcMar>
              <w:top w:w="85" w:type="dxa"/>
              <w:left w:w="85" w:type="dxa"/>
              <w:bottom w:w="85" w:type="dxa"/>
              <w:right w:w="85" w:type="dxa"/>
            </w:tcMar>
            <w:vAlign w:val="center"/>
          </w:tcPr>
          <w:p w14:paraId="6EE0E914" w14:textId="77777777" w:rsidR="00CF717B" w:rsidRPr="00AC562A" w:rsidRDefault="00E15CAC">
            <w:pPr>
              <w:spacing w:after="60" w:line="252" w:lineRule="auto"/>
              <w:jc w:val="left"/>
            </w:pPr>
            <w:r w:rsidRPr="00AC562A">
              <w:rPr>
                <w:sz w:val="20"/>
              </w:rPr>
              <w:t>Source preservation</w:t>
            </w:r>
          </w:p>
        </w:tc>
        <w:tc>
          <w:tcPr>
            <w:tcW w:w="3384" w:type="dxa"/>
            <w:tcMar>
              <w:top w:w="85" w:type="dxa"/>
              <w:left w:w="85" w:type="dxa"/>
              <w:bottom w:w="85" w:type="dxa"/>
              <w:right w:w="85" w:type="dxa"/>
            </w:tcMar>
            <w:vAlign w:val="center"/>
          </w:tcPr>
          <w:p w14:paraId="455AA4EB" w14:textId="77777777" w:rsidR="00CF717B" w:rsidRPr="00AC562A" w:rsidRDefault="00E15CAC">
            <w:pPr>
              <w:spacing w:after="60" w:line="252" w:lineRule="auto"/>
              <w:jc w:val="left"/>
            </w:pPr>
            <w:r w:rsidRPr="00AC562A">
              <w:rPr>
                <w:sz w:val="20"/>
              </w:rPr>
              <w:t>Compared hashes against the pre-authoring input manifest.</w:t>
            </w:r>
          </w:p>
        </w:tc>
        <w:tc>
          <w:tcPr>
            <w:tcW w:w="3701" w:type="dxa"/>
            <w:tcMar>
              <w:top w:w="85" w:type="dxa"/>
              <w:left w:w="85" w:type="dxa"/>
              <w:bottom w:w="85" w:type="dxa"/>
              <w:right w:w="85" w:type="dxa"/>
            </w:tcMar>
            <w:vAlign w:val="center"/>
          </w:tcPr>
          <w:p w14:paraId="4175A091" w14:textId="77777777" w:rsidR="00CF717B" w:rsidRPr="00AC562A" w:rsidRDefault="00E15CAC">
            <w:pPr>
              <w:spacing w:after="60" w:line="252" w:lineRule="auto"/>
              <w:jc w:val="left"/>
            </w:pPr>
            <w:r w:rsidRPr="00AC562A">
              <w:rPr>
                <w:sz w:val="20"/>
              </w:rPr>
              <w:t>All 17 recorded input files are unchanged. D1 and D2 have not been edited.</w:t>
            </w:r>
          </w:p>
        </w:tc>
      </w:tr>
    </w:tbl>
    <w:p w14:paraId="32687D0D" w14:textId="77777777" w:rsidR="00CF717B" w:rsidRPr="00AC562A" w:rsidRDefault="00CF717B">
      <w:pPr>
        <w:spacing w:after="0"/>
      </w:pPr>
    </w:p>
    <w:p w14:paraId="6D923915" w14:textId="77777777" w:rsidR="00CF717B" w:rsidRPr="00AC562A" w:rsidRDefault="00E15CAC">
      <w:pPr>
        <w:pStyle w:val="Heading2"/>
      </w:pPr>
      <w:bookmarkStart w:id="78" w:name="_Toc241027699"/>
      <w:r w:rsidRPr="00AC562A">
        <w:t>Cross document consistency decisions</w:t>
      </w:r>
      <w:bookmarkEnd w:id="78"/>
    </w:p>
    <w:p w14:paraId="1DA4C0E9" w14:textId="2F83A4B9" w:rsidR="00CF717B" w:rsidRPr="00AC562A" w:rsidRDefault="00E15CAC">
      <w:pPr>
        <w:pStyle w:val="Caption"/>
        <w:keepNext/>
      </w:pPr>
      <w:bookmarkStart w:id="79" w:name="_Toc241027723"/>
      <w:r w:rsidRPr="00AC562A">
        <w:t xml:space="preserve">Table </w:t>
      </w:r>
      <w:r w:rsidRPr="00AC562A">
        <w:fldChar w:fldCharType="begin"/>
      </w:r>
      <w:r w:rsidRPr="00AC562A">
        <w:instrText xml:space="preserve"> SEQ Table \* ARABIC </w:instrText>
      </w:r>
      <w:r w:rsidRPr="00AC562A">
        <w:fldChar w:fldCharType="separate"/>
      </w:r>
      <w:r w:rsidR="00AC562A">
        <w:rPr>
          <w:noProof/>
        </w:rPr>
        <w:t>17</w:t>
      </w:r>
      <w:r w:rsidRPr="00AC562A">
        <w:fldChar w:fldCharType="end"/>
      </w:r>
      <w:r w:rsidRPr="00AC562A">
        <w:t>: Cross document facts checked for continuity</w:t>
      </w:r>
      <w:bookmarkEnd w:id="7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781"/>
        <w:gridCol w:w="2088"/>
      </w:tblGrid>
      <w:tr w:rsidR="00CF717B" w:rsidRPr="00AC562A" w14:paraId="72FFE41F" w14:textId="77777777">
        <w:trPr>
          <w:cantSplit/>
          <w:tblHeader/>
        </w:trPr>
        <w:tc>
          <w:tcPr>
            <w:tcW w:w="1800" w:type="dxa"/>
            <w:shd w:val="clear" w:color="auto" w:fill="E7E7E7"/>
            <w:tcMar>
              <w:top w:w="85" w:type="dxa"/>
              <w:left w:w="85" w:type="dxa"/>
              <w:bottom w:w="85" w:type="dxa"/>
              <w:right w:w="85" w:type="dxa"/>
            </w:tcMar>
            <w:vAlign w:val="center"/>
          </w:tcPr>
          <w:p w14:paraId="54895BDF" w14:textId="77777777" w:rsidR="00CF717B" w:rsidRPr="00AC562A" w:rsidRDefault="00E15CAC">
            <w:pPr>
              <w:keepNext/>
              <w:spacing w:after="60" w:line="252" w:lineRule="auto"/>
              <w:jc w:val="left"/>
            </w:pPr>
            <w:r w:rsidRPr="00AC562A">
              <w:rPr>
                <w:b/>
                <w:sz w:val="20"/>
              </w:rPr>
              <w:t>Topic</w:t>
            </w:r>
          </w:p>
        </w:tc>
        <w:tc>
          <w:tcPr>
            <w:tcW w:w="4781" w:type="dxa"/>
            <w:shd w:val="clear" w:color="auto" w:fill="E7E7E7"/>
            <w:tcMar>
              <w:top w:w="85" w:type="dxa"/>
              <w:left w:w="85" w:type="dxa"/>
              <w:bottom w:w="85" w:type="dxa"/>
              <w:right w:w="85" w:type="dxa"/>
            </w:tcMar>
            <w:vAlign w:val="center"/>
          </w:tcPr>
          <w:p w14:paraId="349660D0" w14:textId="77777777" w:rsidR="00CF717B" w:rsidRPr="00AC562A" w:rsidRDefault="00E15CAC">
            <w:pPr>
              <w:keepNext/>
              <w:spacing w:after="60" w:line="252" w:lineRule="auto"/>
              <w:jc w:val="left"/>
            </w:pPr>
            <w:r w:rsidRPr="00AC562A">
              <w:rPr>
                <w:b/>
                <w:sz w:val="20"/>
              </w:rPr>
              <w:t>D3 treatment</w:t>
            </w:r>
          </w:p>
        </w:tc>
        <w:tc>
          <w:tcPr>
            <w:tcW w:w="2088" w:type="dxa"/>
            <w:shd w:val="clear" w:color="auto" w:fill="E7E7E7"/>
            <w:tcMar>
              <w:top w:w="85" w:type="dxa"/>
              <w:left w:w="85" w:type="dxa"/>
              <w:bottom w:w="85" w:type="dxa"/>
              <w:right w:w="85" w:type="dxa"/>
            </w:tcMar>
            <w:vAlign w:val="center"/>
          </w:tcPr>
          <w:p w14:paraId="080CED7F" w14:textId="77777777" w:rsidR="00CF717B" w:rsidRPr="00AC562A" w:rsidRDefault="00E15CAC">
            <w:pPr>
              <w:keepNext/>
              <w:spacing w:after="60" w:line="252" w:lineRule="auto"/>
              <w:jc w:val="left"/>
            </w:pPr>
            <w:r w:rsidRPr="00AC562A">
              <w:rPr>
                <w:b/>
                <w:sz w:val="20"/>
              </w:rPr>
              <w:t>Baseline decision</w:t>
            </w:r>
          </w:p>
        </w:tc>
      </w:tr>
      <w:tr w:rsidR="00CF717B" w:rsidRPr="00AC562A" w14:paraId="56309D25" w14:textId="77777777">
        <w:trPr>
          <w:cantSplit/>
        </w:trPr>
        <w:tc>
          <w:tcPr>
            <w:tcW w:w="1800" w:type="dxa"/>
            <w:tcMar>
              <w:top w:w="85" w:type="dxa"/>
              <w:left w:w="85" w:type="dxa"/>
              <w:bottom w:w="85" w:type="dxa"/>
              <w:right w:w="85" w:type="dxa"/>
            </w:tcMar>
            <w:vAlign w:val="center"/>
          </w:tcPr>
          <w:p w14:paraId="5DDF61EF" w14:textId="77777777" w:rsidR="00CF717B" w:rsidRPr="00AC562A" w:rsidRDefault="00E15CAC">
            <w:pPr>
              <w:spacing w:after="60" w:line="252" w:lineRule="auto"/>
              <w:jc w:val="left"/>
            </w:pPr>
            <w:r w:rsidRPr="00AC562A">
              <w:rPr>
                <w:sz w:val="20"/>
              </w:rPr>
              <w:t>Project and users</w:t>
            </w:r>
          </w:p>
        </w:tc>
        <w:tc>
          <w:tcPr>
            <w:tcW w:w="4781" w:type="dxa"/>
            <w:tcMar>
              <w:top w:w="85" w:type="dxa"/>
              <w:left w:w="85" w:type="dxa"/>
              <w:bottom w:w="85" w:type="dxa"/>
              <w:right w:w="85" w:type="dxa"/>
            </w:tcMar>
            <w:vAlign w:val="center"/>
          </w:tcPr>
          <w:p w14:paraId="5DBD0496" w14:textId="77777777" w:rsidR="00CF717B" w:rsidRPr="00AC562A" w:rsidRDefault="00E15CAC">
            <w:pPr>
              <w:spacing w:after="60" w:line="252" w:lineRule="auto"/>
              <w:jc w:val="left"/>
            </w:pPr>
            <w:r w:rsidRPr="00AC562A">
              <w:rPr>
                <w:sz w:val="20"/>
              </w:rPr>
              <w:t>Same definition, problem and three primary groups; same five personas and ages.</w:t>
            </w:r>
          </w:p>
        </w:tc>
        <w:tc>
          <w:tcPr>
            <w:tcW w:w="2088" w:type="dxa"/>
            <w:tcMar>
              <w:top w:w="85" w:type="dxa"/>
              <w:left w:w="85" w:type="dxa"/>
              <w:bottom w:w="85" w:type="dxa"/>
              <w:right w:w="85" w:type="dxa"/>
            </w:tcMar>
            <w:vAlign w:val="center"/>
          </w:tcPr>
          <w:p w14:paraId="3765C483" w14:textId="77777777" w:rsidR="00CF717B" w:rsidRPr="00AC562A" w:rsidRDefault="00E15CAC">
            <w:pPr>
              <w:spacing w:after="60" w:line="252" w:lineRule="auto"/>
              <w:jc w:val="left"/>
            </w:pPr>
            <w:r w:rsidRPr="00AC562A">
              <w:rPr>
                <w:sz w:val="20"/>
              </w:rPr>
              <w:t>D1 and D2; DEC-01 to DEC-04.</w:t>
            </w:r>
          </w:p>
        </w:tc>
      </w:tr>
      <w:tr w:rsidR="00CF717B" w:rsidRPr="00AC562A" w14:paraId="381B8378" w14:textId="77777777">
        <w:trPr>
          <w:cantSplit/>
        </w:trPr>
        <w:tc>
          <w:tcPr>
            <w:tcW w:w="1800" w:type="dxa"/>
            <w:tcMar>
              <w:top w:w="85" w:type="dxa"/>
              <w:left w:w="85" w:type="dxa"/>
              <w:bottom w:w="85" w:type="dxa"/>
              <w:right w:w="85" w:type="dxa"/>
            </w:tcMar>
            <w:vAlign w:val="center"/>
          </w:tcPr>
          <w:p w14:paraId="22098031" w14:textId="77777777" w:rsidR="00CF717B" w:rsidRPr="00AC562A" w:rsidRDefault="00E15CAC">
            <w:pPr>
              <w:spacing w:after="60" w:line="252" w:lineRule="auto"/>
              <w:jc w:val="left"/>
            </w:pPr>
            <w:r w:rsidRPr="00AC562A">
              <w:rPr>
                <w:sz w:val="20"/>
              </w:rPr>
              <w:t>Evidence discrepancy</w:t>
            </w:r>
          </w:p>
        </w:tc>
        <w:tc>
          <w:tcPr>
            <w:tcW w:w="4781" w:type="dxa"/>
            <w:tcMar>
              <w:top w:w="85" w:type="dxa"/>
              <w:left w:w="85" w:type="dxa"/>
              <w:bottom w:w="85" w:type="dxa"/>
              <w:right w:w="85" w:type="dxa"/>
            </w:tcMar>
            <w:vAlign w:val="center"/>
          </w:tcPr>
          <w:p w14:paraId="618792EB" w14:textId="77777777" w:rsidR="00CF717B" w:rsidRPr="00AC562A" w:rsidRDefault="00E15CAC">
            <w:pPr>
              <w:spacing w:after="60" w:line="252" w:lineRule="auto"/>
              <w:jc w:val="left"/>
            </w:pPr>
            <w:r w:rsidRPr="00AC562A">
              <w:rPr>
                <w:sz w:val="20"/>
              </w:rPr>
              <w:t>Usman persona is 41; participant age 46 stays a source issue. No new age for Zubair.</w:t>
            </w:r>
          </w:p>
        </w:tc>
        <w:tc>
          <w:tcPr>
            <w:tcW w:w="2088" w:type="dxa"/>
            <w:tcMar>
              <w:top w:w="85" w:type="dxa"/>
              <w:left w:w="85" w:type="dxa"/>
              <w:bottom w:w="85" w:type="dxa"/>
              <w:right w:w="85" w:type="dxa"/>
            </w:tcMar>
            <w:vAlign w:val="center"/>
          </w:tcPr>
          <w:p w14:paraId="291C2746" w14:textId="77777777" w:rsidR="00CF717B" w:rsidRPr="00AC562A" w:rsidRDefault="00E15CAC">
            <w:pPr>
              <w:spacing w:after="60" w:line="252" w:lineRule="auto"/>
              <w:jc w:val="left"/>
            </w:pPr>
            <w:r w:rsidRPr="00AC562A">
              <w:rPr>
                <w:sz w:val="20"/>
              </w:rPr>
              <w:t>DEC-01 and DEC-03.</w:t>
            </w:r>
          </w:p>
        </w:tc>
      </w:tr>
      <w:tr w:rsidR="00CF717B" w:rsidRPr="00AC562A" w14:paraId="4D60E1EF" w14:textId="77777777">
        <w:trPr>
          <w:cantSplit/>
        </w:trPr>
        <w:tc>
          <w:tcPr>
            <w:tcW w:w="1800" w:type="dxa"/>
            <w:tcMar>
              <w:top w:w="85" w:type="dxa"/>
              <w:left w:w="85" w:type="dxa"/>
              <w:bottom w:w="85" w:type="dxa"/>
              <w:right w:w="85" w:type="dxa"/>
            </w:tcMar>
            <w:vAlign w:val="center"/>
          </w:tcPr>
          <w:p w14:paraId="128F60AC" w14:textId="77777777" w:rsidR="00CF717B" w:rsidRPr="00AC562A" w:rsidRDefault="00E15CAC">
            <w:pPr>
              <w:spacing w:after="60" w:line="252" w:lineRule="auto"/>
              <w:jc w:val="left"/>
            </w:pPr>
            <w:r w:rsidRPr="00AC562A">
              <w:rPr>
                <w:sz w:val="20"/>
              </w:rPr>
              <w:t>Capture and categories</w:t>
            </w:r>
          </w:p>
        </w:tc>
        <w:tc>
          <w:tcPr>
            <w:tcW w:w="4781" w:type="dxa"/>
            <w:tcMar>
              <w:top w:w="85" w:type="dxa"/>
              <w:left w:w="85" w:type="dxa"/>
              <w:bottom w:w="85" w:type="dxa"/>
              <w:right w:w="85" w:type="dxa"/>
            </w:tcMar>
            <w:vAlign w:val="center"/>
          </w:tcPr>
          <w:p w14:paraId="217C644D" w14:textId="77777777" w:rsidR="00CF717B" w:rsidRPr="00AC562A" w:rsidRDefault="00E15CAC">
            <w:pPr>
              <w:spacing w:after="60" w:line="252" w:lineRule="auto"/>
              <w:jc w:val="left"/>
            </w:pPr>
            <w:r w:rsidRPr="00AC562A">
              <w:rPr>
                <w:sz w:val="20"/>
              </w:rPr>
              <w:t>Manual and text core; voice optional; user confirmation required.</w:t>
            </w:r>
          </w:p>
        </w:tc>
        <w:tc>
          <w:tcPr>
            <w:tcW w:w="2088" w:type="dxa"/>
            <w:tcMar>
              <w:top w:w="85" w:type="dxa"/>
              <w:left w:w="85" w:type="dxa"/>
              <w:bottom w:w="85" w:type="dxa"/>
              <w:right w:w="85" w:type="dxa"/>
            </w:tcMar>
            <w:vAlign w:val="center"/>
          </w:tcPr>
          <w:p w14:paraId="3C20B231" w14:textId="77777777" w:rsidR="00CF717B" w:rsidRPr="00AC562A" w:rsidRDefault="00E15CAC">
            <w:pPr>
              <w:spacing w:after="60" w:line="252" w:lineRule="auto"/>
              <w:jc w:val="left"/>
            </w:pPr>
            <w:r w:rsidRPr="00AC562A">
              <w:rPr>
                <w:sz w:val="20"/>
              </w:rPr>
              <w:t>DEC-06 and DEC-07.</w:t>
            </w:r>
          </w:p>
        </w:tc>
      </w:tr>
      <w:tr w:rsidR="00CF717B" w:rsidRPr="00AC562A" w14:paraId="180D4696" w14:textId="77777777">
        <w:trPr>
          <w:cantSplit/>
        </w:trPr>
        <w:tc>
          <w:tcPr>
            <w:tcW w:w="1800" w:type="dxa"/>
            <w:tcMar>
              <w:top w:w="85" w:type="dxa"/>
              <w:left w:w="85" w:type="dxa"/>
              <w:bottom w:w="85" w:type="dxa"/>
              <w:right w:w="85" w:type="dxa"/>
            </w:tcMar>
            <w:vAlign w:val="center"/>
          </w:tcPr>
          <w:p w14:paraId="18C86964" w14:textId="77777777" w:rsidR="00CF717B" w:rsidRPr="00AC562A" w:rsidRDefault="00E15CAC">
            <w:pPr>
              <w:spacing w:after="60" w:line="252" w:lineRule="auto"/>
              <w:jc w:val="left"/>
            </w:pPr>
            <w:r w:rsidRPr="00AC562A">
              <w:rPr>
                <w:sz w:val="20"/>
              </w:rPr>
              <w:t>Accounting</w:t>
            </w:r>
          </w:p>
        </w:tc>
        <w:tc>
          <w:tcPr>
            <w:tcW w:w="4781" w:type="dxa"/>
            <w:tcMar>
              <w:top w:w="85" w:type="dxa"/>
              <w:left w:w="85" w:type="dxa"/>
              <w:bottom w:w="85" w:type="dxa"/>
              <w:right w:w="85" w:type="dxa"/>
            </w:tcMar>
            <w:vAlign w:val="center"/>
          </w:tcPr>
          <w:p w14:paraId="5B7FD374" w14:textId="77777777" w:rsidR="00CF717B" w:rsidRPr="00AC562A" w:rsidRDefault="00E15CAC">
            <w:pPr>
              <w:spacing w:after="60" w:line="252" w:lineRule="auto"/>
              <w:jc w:val="left"/>
            </w:pPr>
            <w:r w:rsidRPr="00AC562A">
              <w:rPr>
                <w:sz w:val="20"/>
              </w:rPr>
              <w:t>Stable accounts, mappings and reconciliation; balanced journals wherever used.</w:t>
            </w:r>
          </w:p>
        </w:tc>
        <w:tc>
          <w:tcPr>
            <w:tcW w:w="2088" w:type="dxa"/>
            <w:tcMar>
              <w:top w:w="85" w:type="dxa"/>
              <w:left w:w="85" w:type="dxa"/>
              <w:bottom w:w="85" w:type="dxa"/>
              <w:right w:w="85" w:type="dxa"/>
            </w:tcMar>
            <w:vAlign w:val="center"/>
          </w:tcPr>
          <w:p w14:paraId="51DFF6D6" w14:textId="77777777" w:rsidR="00CF717B" w:rsidRPr="00AC562A" w:rsidRDefault="00E15CAC">
            <w:pPr>
              <w:spacing w:after="60" w:line="252" w:lineRule="auto"/>
              <w:jc w:val="left"/>
            </w:pPr>
            <w:r w:rsidRPr="00AC562A">
              <w:rPr>
                <w:sz w:val="20"/>
              </w:rPr>
              <w:t>DEC-17; E-03 and E-07 elaborate, not certify.</w:t>
            </w:r>
          </w:p>
        </w:tc>
      </w:tr>
      <w:tr w:rsidR="00CF717B" w:rsidRPr="00AC562A" w14:paraId="07C6AD96" w14:textId="77777777">
        <w:trPr>
          <w:cantSplit/>
        </w:trPr>
        <w:tc>
          <w:tcPr>
            <w:tcW w:w="1800" w:type="dxa"/>
            <w:tcMar>
              <w:top w:w="85" w:type="dxa"/>
              <w:left w:w="85" w:type="dxa"/>
              <w:bottom w:w="85" w:type="dxa"/>
              <w:right w:w="85" w:type="dxa"/>
            </w:tcMar>
            <w:vAlign w:val="center"/>
          </w:tcPr>
          <w:p w14:paraId="5059AFF9" w14:textId="77777777" w:rsidR="00CF717B" w:rsidRPr="00AC562A" w:rsidRDefault="00E15CAC">
            <w:pPr>
              <w:spacing w:after="60" w:line="252" w:lineRule="auto"/>
              <w:jc w:val="left"/>
            </w:pPr>
            <w:r w:rsidRPr="00AC562A">
              <w:rPr>
                <w:sz w:val="20"/>
              </w:rPr>
              <w:t>Product semantics</w:t>
            </w:r>
          </w:p>
        </w:tc>
        <w:tc>
          <w:tcPr>
            <w:tcW w:w="4781" w:type="dxa"/>
            <w:tcMar>
              <w:top w:w="85" w:type="dxa"/>
              <w:left w:w="85" w:type="dxa"/>
              <w:bottom w:w="85" w:type="dxa"/>
              <w:right w:w="85" w:type="dxa"/>
            </w:tcMar>
            <w:vAlign w:val="center"/>
          </w:tcPr>
          <w:p w14:paraId="1BC0C83D" w14:textId="77777777" w:rsidR="00CF717B" w:rsidRPr="00AC562A" w:rsidRDefault="00E15CAC">
            <w:pPr>
              <w:spacing w:after="60" w:line="252" w:lineRule="auto"/>
              <w:jc w:val="left"/>
            </w:pPr>
            <w:r w:rsidRPr="00AC562A">
              <w:rPr>
                <w:sz w:val="20"/>
              </w:rPr>
              <w:t>Separate source text, corrected name, identity, brand, type, category and account.</w:t>
            </w:r>
          </w:p>
        </w:tc>
        <w:tc>
          <w:tcPr>
            <w:tcW w:w="2088" w:type="dxa"/>
            <w:tcMar>
              <w:top w:w="85" w:type="dxa"/>
              <w:left w:w="85" w:type="dxa"/>
              <w:bottom w:w="85" w:type="dxa"/>
              <w:right w:w="85" w:type="dxa"/>
            </w:tcMar>
            <w:vAlign w:val="center"/>
          </w:tcPr>
          <w:p w14:paraId="4DCE8B66" w14:textId="77777777" w:rsidR="00CF717B" w:rsidRPr="00AC562A" w:rsidRDefault="00E15CAC">
            <w:pPr>
              <w:spacing w:after="60" w:line="252" w:lineRule="auto"/>
              <w:jc w:val="left"/>
            </w:pPr>
            <w:r w:rsidRPr="00AC562A">
              <w:rPr>
                <w:sz w:val="20"/>
              </w:rPr>
              <w:t>DEC-20; deletion retention does not imply permanent image archive.</w:t>
            </w:r>
          </w:p>
        </w:tc>
      </w:tr>
      <w:tr w:rsidR="00CF717B" w:rsidRPr="00AC562A" w14:paraId="15C7BB17" w14:textId="77777777">
        <w:trPr>
          <w:cantSplit/>
        </w:trPr>
        <w:tc>
          <w:tcPr>
            <w:tcW w:w="1800" w:type="dxa"/>
            <w:tcMar>
              <w:top w:w="85" w:type="dxa"/>
              <w:left w:w="85" w:type="dxa"/>
              <w:bottom w:w="85" w:type="dxa"/>
              <w:right w:w="85" w:type="dxa"/>
            </w:tcMar>
            <w:vAlign w:val="center"/>
          </w:tcPr>
          <w:p w14:paraId="6BFE0BB0" w14:textId="77777777" w:rsidR="00CF717B" w:rsidRPr="00AC562A" w:rsidRDefault="00E15CAC">
            <w:pPr>
              <w:spacing w:after="60" w:line="252" w:lineRule="auto"/>
              <w:jc w:val="left"/>
            </w:pPr>
            <w:r w:rsidRPr="00AC562A">
              <w:rPr>
                <w:sz w:val="20"/>
              </w:rPr>
              <w:t>Assistant and comparisons</w:t>
            </w:r>
          </w:p>
        </w:tc>
        <w:tc>
          <w:tcPr>
            <w:tcW w:w="4781" w:type="dxa"/>
            <w:tcMar>
              <w:top w:w="85" w:type="dxa"/>
              <w:left w:w="85" w:type="dxa"/>
              <w:bottom w:w="85" w:type="dxa"/>
              <w:right w:w="85" w:type="dxa"/>
            </w:tcMar>
            <w:vAlign w:val="center"/>
          </w:tcPr>
          <w:p w14:paraId="0C13419F" w14:textId="77777777" w:rsidR="00CF717B" w:rsidRPr="00AC562A" w:rsidRDefault="00E15CAC">
            <w:pPr>
              <w:spacing w:after="60" w:line="252" w:lineRule="auto"/>
              <w:jc w:val="left"/>
            </w:pPr>
            <w:r w:rsidRPr="00AC562A">
              <w:rPr>
                <w:sz w:val="20"/>
              </w:rPr>
              <w:t>Core conversational comparisons and historical patterns; optional dedicated views.</w:t>
            </w:r>
          </w:p>
        </w:tc>
        <w:tc>
          <w:tcPr>
            <w:tcW w:w="2088" w:type="dxa"/>
            <w:tcMar>
              <w:top w:w="85" w:type="dxa"/>
              <w:left w:w="85" w:type="dxa"/>
              <w:bottom w:w="85" w:type="dxa"/>
              <w:right w:w="85" w:type="dxa"/>
            </w:tcMar>
            <w:vAlign w:val="center"/>
          </w:tcPr>
          <w:p w14:paraId="59C92CC7" w14:textId="77777777" w:rsidR="00CF717B" w:rsidRPr="00AC562A" w:rsidRDefault="00E15CAC">
            <w:pPr>
              <w:spacing w:after="60" w:line="252" w:lineRule="auto"/>
              <w:jc w:val="left"/>
            </w:pPr>
            <w:r w:rsidRPr="00AC562A">
              <w:rPr>
                <w:sz w:val="20"/>
              </w:rPr>
              <w:t>DEC-13; future predictive systems remain excluded.</w:t>
            </w:r>
          </w:p>
        </w:tc>
      </w:tr>
      <w:tr w:rsidR="00CF717B" w:rsidRPr="00AC562A" w14:paraId="0F2F18E4" w14:textId="77777777">
        <w:trPr>
          <w:cantSplit/>
        </w:trPr>
        <w:tc>
          <w:tcPr>
            <w:tcW w:w="1800" w:type="dxa"/>
            <w:tcMar>
              <w:top w:w="85" w:type="dxa"/>
              <w:left w:w="85" w:type="dxa"/>
              <w:bottom w:w="85" w:type="dxa"/>
              <w:right w:w="85" w:type="dxa"/>
            </w:tcMar>
            <w:vAlign w:val="center"/>
          </w:tcPr>
          <w:p w14:paraId="2A61314E" w14:textId="77777777" w:rsidR="00CF717B" w:rsidRPr="00AC562A" w:rsidRDefault="00E15CAC">
            <w:pPr>
              <w:spacing w:after="60" w:line="252" w:lineRule="auto"/>
              <w:jc w:val="left"/>
            </w:pPr>
            <w:r w:rsidRPr="00AC562A">
              <w:rPr>
                <w:sz w:val="20"/>
              </w:rPr>
              <w:t>Localisation and connectivity</w:t>
            </w:r>
          </w:p>
        </w:tc>
        <w:tc>
          <w:tcPr>
            <w:tcW w:w="4781" w:type="dxa"/>
            <w:tcMar>
              <w:top w:w="85" w:type="dxa"/>
              <w:left w:w="85" w:type="dxa"/>
              <w:bottom w:w="85" w:type="dxa"/>
              <w:right w:w="85" w:type="dxa"/>
            </w:tcMar>
            <w:vAlign w:val="center"/>
          </w:tcPr>
          <w:p w14:paraId="6DAD4FE8" w14:textId="77777777" w:rsidR="00CF717B" w:rsidRPr="00AC562A" w:rsidRDefault="00E15CAC">
            <w:pPr>
              <w:spacing w:after="60" w:line="252" w:lineRule="auto"/>
              <w:jc w:val="left"/>
            </w:pPr>
            <w:r w:rsidRPr="00AC562A">
              <w:rPr>
                <w:sz w:val="20"/>
              </w:rPr>
              <w:t>Urdu and voice remain Should Have; offline drafts Could Have.</w:t>
            </w:r>
          </w:p>
        </w:tc>
        <w:tc>
          <w:tcPr>
            <w:tcW w:w="2088" w:type="dxa"/>
            <w:tcMar>
              <w:top w:w="85" w:type="dxa"/>
              <w:left w:w="85" w:type="dxa"/>
              <w:bottom w:w="85" w:type="dxa"/>
              <w:right w:w="85" w:type="dxa"/>
            </w:tcMar>
            <w:vAlign w:val="center"/>
          </w:tcPr>
          <w:p w14:paraId="2CDF5791" w14:textId="77777777" w:rsidR="00CF717B" w:rsidRPr="00AC562A" w:rsidRDefault="00E15CAC">
            <w:pPr>
              <w:spacing w:after="60" w:line="252" w:lineRule="auto"/>
              <w:jc w:val="left"/>
            </w:pPr>
            <w:r w:rsidRPr="00AC562A">
              <w:rPr>
                <w:sz w:val="20"/>
              </w:rPr>
              <w:t>DEC-07, DEC-11 and DEC-14.</w:t>
            </w:r>
          </w:p>
        </w:tc>
      </w:tr>
      <w:tr w:rsidR="00CF717B" w:rsidRPr="00AC562A" w14:paraId="42BA2407" w14:textId="77777777">
        <w:trPr>
          <w:cantSplit/>
        </w:trPr>
        <w:tc>
          <w:tcPr>
            <w:tcW w:w="1800" w:type="dxa"/>
            <w:tcMar>
              <w:top w:w="85" w:type="dxa"/>
              <w:left w:w="85" w:type="dxa"/>
              <w:bottom w:w="85" w:type="dxa"/>
              <w:right w:w="85" w:type="dxa"/>
            </w:tcMar>
            <w:vAlign w:val="center"/>
          </w:tcPr>
          <w:p w14:paraId="1CDA93AF" w14:textId="77777777" w:rsidR="00CF717B" w:rsidRPr="00AC562A" w:rsidRDefault="00E15CAC">
            <w:pPr>
              <w:spacing w:after="60" w:line="252" w:lineRule="auto"/>
              <w:jc w:val="left"/>
            </w:pPr>
            <w:r w:rsidRPr="00AC562A">
              <w:rPr>
                <w:sz w:val="20"/>
              </w:rPr>
              <w:lastRenderedPageBreak/>
              <w:t>Households and shopkeepers</w:t>
            </w:r>
          </w:p>
        </w:tc>
        <w:tc>
          <w:tcPr>
            <w:tcW w:w="4781" w:type="dxa"/>
            <w:tcMar>
              <w:top w:w="85" w:type="dxa"/>
              <w:left w:w="85" w:type="dxa"/>
              <w:bottom w:w="85" w:type="dxa"/>
              <w:right w:w="85" w:type="dxa"/>
            </w:tcMar>
            <w:vAlign w:val="center"/>
          </w:tcPr>
          <w:p w14:paraId="0860648A" w14:textId="77777777" w:rsidR="00CF717B" w:rsidRPr="00AC562A" w:rsidRDefault="00E15CAC">
            <w:pPr>
              <w:spacing w:after="60" w:line="252" w:lineRule="auto"/>
              <w:jc w:val="left"/>
            </w:pPr>
            <w:r w:rsidRPr="00AC562A">
              <w:rPr>
                <w:sz w:val="20"/>
              </w:rPr>
              <w:t>Single account, user-shared output, expense-only shopkeeper use.</w:t>
            </w:r>
          </w:p>
        </w:tc>
        <w:tc>
          <w:tcPr>
            <w:tcW w:w="2088" w:type="dxa"/>
            <w:tcMar>
              <w:top w:w="85" w:type="dxa"/>
              <w:left w:w="85" w:type="dxa"/>
              <w:bottom w:w="85" w:type="dxa"/>
              <w:right w:w="85" w:type="dxa"/>
            </w:tcMar>
            <w:vAlign w:val="center"/>
          </w:tcPr>
          <w:p w14:paraId="74FDABF1" w14:textId="77777777" w:rsidR="00CF717B" w:rsidRPr="00AC562A" w:rsidRDefault="00E15CAC">
            <w:pPr>
              <w:spacing w:after="60" w:line="252" w:lineRule="auto"/>
              <w:jc w:val="left"/>
            </w:pPr>
            <w:r w:rsidRPr="00AC562A">
              <w:rPr>
                <w:sz w:val="20"/>
              </w:rPr>
              <w:t>DEC-03 to DEC-05.</w:t>
            </w:r>
          </w:p>
        </w:tc>
      </w:tr>
      <w:tr w:rsidR="00CF717B" w:rsidRPr="00AC562A" w14:paraId="11683FB4" w14:textId="77777777">
        <w:trPr>
          <w:cantSplit/>
        </w:trPr>
        <w:tc>
          <w:tcPr>
            <w:tcW w:w="1800" w:type="dxa"/>
            <w:tcMar>
              <w:top w:w="85" w:type="dxa"/>
              <w:left w:w="85" w:type="dxa"/>
              <w:bottom w:w="85" w:type="dxa"/>
              <w:right w:w="85" w:type="dxa"/>
            </w:tcMar>
            <w:vAlign w:val="center"/>
          </w:tcPr>
          <w:p w14:paraId="7A04F489" w14:textId="77777777" w:rsidR="00CF717B" w:rsidRPr="00AC562A" w:rsidRDefault="00E15CAC">
            <w:pPr>
              <w:spacing w:after="60" w:line="252" w:lineRule="auto"/>
              <w:jc w:val="left"/>
            </w:pPr>
            <w:r w:rsidRPr="00AC562A">
              <w:rPr>
                <w:sz w:val="20"/>
              </w:rPr>
              <w:t>Scope and identifiers</w:t>
            </w:r>
          </w:p>
        </w:tc>
        <w:tc>
          <w:tcPr>
            <w:tcW w:w="4781" w:type="dxa"/>
            <w:tcMar>
              <w:top w:w="85" w:type="dxa"/>
              <w:left w:w="85" w:type="dxa"/>
              <w:bottom w:w="85" w:type="dxa"/>
              <w:right w:w="85" w:type="dxa"/>
            </w:tcMar>
            <w:vAlign w:val="center"/>
          </w:tcPr>
          <w:p w14:paraId="2B261D5D" w14:textId="77777777" w:rsidR="00CF717B" w:rsidRPr="00AC562A" w:rsidRDefault="00E15CAC">
            <w:pPr>
              <w:spacing w:after="60" w:line="252" w:lineRule="auto"/>
              <w:jc w:val="left"/>
            </w:pPr>
            <w:r w:rsidRPr="00AC562A">
              <w:rPr>
                <w:sz w:val="20"/>
              </w:rPr>
              <w:t>All SC/SS priorities preserved; aliases retained. Formal IDs begin in D3.</w:t>
            </w:r>
          </w:p>
        </w:tc>
        <w:tc>
          <w:tcPr>
            <w:tcW w:w="2088" w:type="dxa"/>
            <w:tcMar>
              <w:top w:w="85" w:type="dxa"/>
              <w:left w:w="85" w:type="dxa"/>
              <w:bottom w:w="85" w:type="dxa"/>
              <w:right w:w="85" w:type="dxa"/>
            </w:tcMar>
            <w:vAlign w:val="center"/>
          </w:tcPr>
          <w:p w14:paraId="70413A58" w14:textId="77777777" w:rsidR="00CF717B" w:rsidRPr="00AC562A" w:rsidRDefault="00E15CAC">
            <w:pPr>
              <w:spacing w:after="60" w:line="252" w:lineRule="auto"/>
              <w:jc w:val="left"/>
            </w:pPr>
            <w:r w:rsidRPr="00AC562A">
              <w:rPr>
                <w:sz w:val="20"/>
              </w:rPr>
              <w:t>G1 and D2; DEC-14.</w:t>
            </w:r>
          </w:p>
        </w:tc>
      </w:tr>
      <w:tr w:rsidR="00CF717B" w:rsidRPr="00AC562A" w14:paraId="706EE5EC" w14:textId="77777777">
        <w:trPr>
          <w:cantSplit/>
        </w:trPr>
        <w:tc>
          <w:tcPr>
            <w:tcW w:w="1800" w:type="dxa"/>
            <w:tcMar>
              <w:top w:w="85" w:type="dxa"/>
              <w:left w:w="85" w:type="dxa"/>
              <w:bottom w:w="85" w:type="dxa"/>
              <w:right w:w="85" w:type="dxa"/>
            </w:tcMar>
            <w:vAlign w:val="center"/>
          </w:tcPr>
          <w:p w14:paraId="67608812" w14:textId="77777777" w:rsidR="00CF717B" w:rsidRPr="00AC562A" w:rsidRDefault="00E15CAC">
            <w:pPr>
              <w:spacing w:after="60" w:line="252" w:lineRule="auto"/>
              <w:jc w:val="left"/>
            </w:pPr>
            <w:r w:rsidRPr="00AC562A">
              <w:rPr>
                <w:sz w:val="20"/>
              </w:rPr>
              <w:t>Numerical elaborations</w:t>
            </w:r>
          </w:p>
        </w:tc>
        <w:tc>
          <w:tcPr>
            <w:tcW w:w="4781" w:type="dxa"/>
            <w:tcMar>
              <w:top w:w="85" w:type="dxa"/>
              <w:left w:w="85" w:type="dxa"/>
              <w:bottom w:w="85" w:type="dxa"/>
              <w:right w:w="85" w:type="dxa"/>
            </w:tcMar>
            <w:vAlign w:val="center"/>
          </w:tcPr>
          <w:p w14:paraId="7D5116C4" w14:textId="77777777" w:rsidR="00CF717B" w:rsidRPr="00AC562A" w:rsidRDefault="00E15CAC">
            <w:pPr>
              <w:spacing w:after="60" w:line="252" w:lineRule="auto"/>
              <w:jc w:val="left"/>
            </w:pPr>
            <w:r w:rsidRPr="00AC562A">
              <w:rPr>
                <w:sz w:val="20"/>
              </w:rPr>
              <w:t>Performance, capacity, receipt-set, session and retention values are proposed targets.</w:t>
            </w:r>
          </w:p>
        </w:tc>
        <w:tc>
          <w:tcPr>
            <w:tcW w:w="2088" w:type="dxa"/>
            <w:tcMar>
              <w:top w:w="85" w:type="dxa"/>
              <w:left w:w="85" w:type="dxa"/>
              <w:bottom w:w="85" w:type="dxa"/>
              <w:right w:w="85" w:type="dxa"/>
            </w:tcMar>
            <w:vAlign w:val="center"/>
          </w:tcPr>
          <w:p w14:paraId="2AE3638D" w14:textId="77777777" w:rsidR="00CF717B" w:rsidRPr="00AC562A" w:rsidRDefault="00E15CAC">
            <w:pPr>
              <w:spacing w:after="60" w:line="252" w:lineRule="auto"/>
              <w:jc w:val="left"/>
            </w:pPr>
            <w:r w:rsidRPr="00AC562A">
              <w:rPr>
                <w:sz w:val="20"/>
              </w:rPr>
              <w:t>DEC-10 and D2 quality expectations; no past benchmark claim.</w:t>
            </w:r>
          </w:p>
        </w:tc>
      </w:tr>
    </w:tbl>
    <w:p w14:paraId="6977766F" w14:textId="77777777" w:rsidR="00CF717B" w:rsidRPr="00AC562A" w:rsidRDefault="00CF717B">
      <w:pPr>
        <w:spacing w:after="0"/>
      </w:pPr>
    </w:p>
    <w:p w14:paraId="27076927" w14:textId="77777777" w:rsidR="00CF717B" w:rsidRPr="00AC562A" w:rsidRDefault="00E15CAC">
      <w:pPr>
        <w:pStyle w:val="Heading2"/>
      </w:pPr>
      <w:bookmarkStart w:id="80" w:name="_Toc241027700"/>
      <w:r w:rsidRPr="00AC562A">
        <w:t>Feasibility and implementation risk</w:t>
      </w:r>
      <w:bookmarkEnd w:id="80"/>
    </w:p>
    <w:p w14:paraId="6259B510" w14:textId="62635810" w:rsidR="00CF717B" w:rsidRPr="00AC562A" w:rsidRDefault="00E15CAC">
      <w:pPr>
        <w:pStyle w:val="Caption"/>
        <w:keepNext/>
      </w:pPr>
      <w:bookmarkStart w:id="81" w:name="_Toc241027724"/>
      <w:r w:rsidRPr="00AC562A">
        <w:t xml:space="preserve">Table </w:t>
      </w:r>
      <w:r w:rsidRPr="00AC562A">
        <w:fldChar w:fldCharType="begin"/>
      </w:r>
      <w:r w:rsidRPr="00AC562A">
        <w:instrText xml:space="preserve"> SEQ Table \* ARABIC </w:instrText>
      </w:r>
      <w:r w:rsidRPr="00AC562A">
        <w:fldChar w:fldCharType="separate"/>
      </w:r>
      <w:r w:rsidR="00AC562A">
        <w:rPr>
          <w:noProof/>
        </w:rPr>
        <w:t>18</w:t>
      </w:r>
      <w:r w:rsidRPr="00AC562A">
        <w:fldChar w:fldCharType="end"/>
      </w:r>
      <w:r w:rsidRPr="00AC562A">
        <w:t>: Subsystem feasibility review</w:t>
      </w:r>
      <w:bookmarkEnd w:id="8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664"/>
        <w:gridCol w:w="2448"/>
        <w:gridCol w:w="2045"/>
      </w:tblGrid>
      <w:tr w:rsidR="00CF717B" w:rsidRPr="00AC562A" w14:paraId="6CD5153C" w14:textId="77777777">
        <w:trPr>
          <w:cantSplit/>
          <w:tblHeader/>
        </w:trPr>
        <w:tc>
          <w:tcPr>
            <w:tcW w:w="1512" w:type="dxa"/>
            <w:shd w:val="clear" w:color="auto" w:fill="E7E7E7"/>
            <w:tcMar>
              <w:top w:w="85" w:type="dxa"/>
              <w:left w:w="85" w:type="dxa"/>
              <w:bottom w:w="85" w:type="dxa"/>
              <w:right w:w="85" w:type="dxa"/>
            </w:tcMar>
            <w:vAlign w:val="center"/>
          </w:tcPr>
          <w:p w14:paraId="268413FC" w14:textId="77777777" w:rsidR="00CF717B" w:rsidRPr="00AC562A" w:rsidRDefault="00E15CAC">
            <w:pPr>
              <w:keepNext/>
              <w:spacing w:after="60" w:line="252" w:lineRule="auto"/>
              <w:jc w:val="left"/>
            </w:pPr>
            <w:r w:rsidRPr="00AC562A">
              <w:rPr>
                <w:b/>
                <w:sz w:val="20"/>
              </w:rPr>
              <w:t>Subsystem</w:t>
            </w:r>
          </w:p>
        </w:tc>
        <w:tc>
          <w:tcPr>
            <w:tcW w:w="2664" w:type="dxa"/>
            <w:shd w:val="clear" w:color="auto" w:fill="E7E7E7"/>
            <w:tcMar>
              <w:top w:w="85" w:type="dxa"/>
              <w:left w:w="85" w:type="dxa"/>
              <w:bottom w:w="85" w:type="dxa"/>
              <w:right w:w="85" w:type="dxa"/>
            </w:tcMar>
            <w:vAlign w:val="center"/>
          </w:tcPr>
          <w:p w14:paraId="33FF76FA" w14:textId="77777777" w:rsidR="00CF717B" w:rsidRPr="00AC562A" w:rsidRDefault="00E15CAC">
            <w:pPr>
              <w:keepNext/>
              <w:spacing w:after="60" w:line="252" w:lineRule="auto"/>
              <w:jc w:val="left"/>
            </w:pPr>
            <w:r w:rsidRPr="00AC562A">
              <w:rPr>
                <w:b/>
                <w:sz w:val="20"/>
              </w:rPr>
              <w:t>Complexity and dependency</w:t>
            </w:r>
          </w:p>
        </w:tc>
        <w:tc>
          <w:tcPr>
            <w:tcW w:w="2448" w:type="dxa"/>
            <w:shd w:val="clear" w:color="auto" w:fill="E7E7E7"/>
            <w:tcMar>
              <w:top w:w="85" w:type="dxa"/>
              <w:left w:w="85" w:type="dxa"/>
              <w:bottom w:w="85" w:type="dxa"/>
              <w:right w:w="85" w:type="dxa"/>
            </w:tcMar>
            <w:vAlign w:val="center"/>
          </w:tcPr>
          <w:p w14:paraId="6A8412C9" w14:textId="77777777" w:rsidR="00CF717B" w:rsidRPr="00AC562A" w:rsidRDefault="00E15CAC">
            <w:pPr>
              <w:keepNext/>
              <w:spacing w:after="60" w:line="252" w:lineRule="auto"/>
              <w:jc w:val="left"/>
            </w:pPr>
            <w:r w:rsidRPr="00AC562A">
              <w:rPr>
                <w:b/>
                <w:sz w:val="20"/>
              </w:rPr>
              <w:t>Data and testing</w:t>
            </w:r>
          </w:p>
        </w:tc>
        <w:tc>
          <w:tcPr>
            <w:tcW w:w="2045" w:type="dxa"/>
            <w:shd w:val="clear" w:color="auto" w:fill="E7E7E7"/>
            <w:tcMar>
              <w:top w:w="85" w:type="dxa"/>
              <w:left w:w="85" w:type="dxa"/>
              <w:bottom w:w="85" w:type="dxa"/>
              <w:right w:w="85" w:type="dxa"/>
            </w:tcMar>
            <w:vAlign w:val="center"/>
          </w:tcPr>
          <w:p w14:paraId="67D18B2C" w14:textId="77777777" w:rsidR="00CF717B" w:rsidRPr="00AC562A" w:rsidRDefault="00E15CAC">
            <w:pPr>
              <w:keepNext/>
              <w:spacing w:after="60" w:line="252" w:lineRule="auto"/>
              <w:jc w:val="left"/>
            </w:pPr>
            <w:r w:rsidRPr="00AC562A">
              <w:rPr>
                <w:b/>
                <w:sz w:val="20"/>
              </w:rPr>
              <w:t>Practical boundary</w:t>
            </w:r>
          </w:p>
        </w:tc>
      </w:tr>
      <w:tr w:rsidR="00CF717B" w:rsidRPr="00AC562A" w14:paraId="33E6E0F3" w14:textId="77777777">
        <w:trPr>
          <w:cantSplit/>
        </w:trPr>
        <w:tc>
          <w:tcPr>
            <w:tcW w:w="1512" w:type="dxa"/>
            <w:tcMar>
              <w:top w:w="85" w:type="dxa"/>
              <w:left w:w="85" w:type="dxa"/>
              <w:bottom w:w="85" w:type="dxa"/>
              <w:right w:w="85" w:type="dxa"/>
            </w:tcMar>
            <w:vAlign w:val="center"/>
          </w:tcPr>
          <w:p w14:paraId="459CA179" w14:textId="77777777" w:rsidR="00CF717B" w:rsidRPr="00AC562A" w:rsidRDefault="00E15CAC">
            <w:pPr>
              <w:spacing w:after="60" w:line="252" w:lineRule="auto"/>
              <w:jc w:val="left"/>
            </w:pPr>
            <w:r w:rsidRPr="00AC562A">
              <w:rPr>
                <w:sz w:val="20"/>
              </w:rPr>
              <w:t>Identity profile and ledger</w:t>
            </w:r>
          </w:p>
        </w:tc>
        <w:tc>
          <w:tcPr>
            <w:tcW w:w="2664" w:type="dxa"/>
            <w:tcMar>
              <w:top w:w="85" w:type="dxa"/>
              <w:left w:w="85" w:type="dxa"/>
              <w:bottom w:w="85" w:type="dxa"/>
              <w:right w:w="85" w:type="dxa"/>
            </w:tcMar>
            <w:vAlign w:val="center"/>
          </w:tcPr>
          <w:p w14:paraId="24EB7068" w14:textId="77777777" w:rsidR="00CF717B" w:rsidRPr="00AC562A" w:rsidRDefault="00E15CAC">
            <w:pPr>
              <w:spacing w:after="60" w:line="252" w:lineRule="auto"/>
              <w:jc w:val="left"/>
            </w:pPr>
            <w:r w:rsidRPr="00AC562A">
              <w:rPr>
                <w:sz w:val="20"/>
              </w:rPr>
              <w:t>Moderate; authenticated storage and atomic revisions.</w:t>
            </w:r>
          </w:p>
        </w:tc>
        <w:tc>
          <w:tcPr>
            <w:tcW w:w="2448" w:type="dxa"/>
            <w:tcMar>
              <w:top w:w="85" w:type="dxa"/>
              <w:left w:w="85" w:type="dxa"/>
              <w:bottom w:w="85" w:type="dxa"/>
              <w:right w:w="85" w:type="dxa"/>
            </w:tcMar>
            <w:vAlign w:val="center"/>
          </w:tcPr>
          <w:p w14:paraId="77440A43" w14:textId="77777777" w:rsidR="00CF717B" w:rsidRPr="00AC562A" w:rsidRDefault="00E15CAC">
            <w:pPr>
              <w:spacing w:after="60" w:line="252" w:lineRule="auto"/>
              <w:jc w:val="left"/>
            </w:pPr>
            <w:r w:rsidRPr="00AC562A">
              <w:rPr>
                <w:sz w:val="20"/>
              </w:rPr>
              <w:t>Two-account fixtures, stale edits and interrupted saves.</w:t>
            </w:r>
          </w:p>
        </w:tc>
        <w:tc>
          <w:tcPr>
            <w:tcW w:w="2045" w:type="dxa"/>
            <w:tcMar>
              <w:top w:w="85" w:type="dxa"/>
              <w:left w:w="85" w:type="dxa"/>
              <w:bottom w:w="85" w:type="dxa"/>
              <w:right w:w="85" w:type="dxa"/>
            </w:tcMar>
            <w:vAlign w:val="center"/>
          </w:tcPr>
          <w:p w14:paraId="084AAD4C" w14:textId="77777777" w:rsidR="00CF717B" w:rsidRPr="00AC562A" w:rsidRDefault="00E15CAC">
            <w:pPr>
              <w:spacing w:after="60" w:line="252" w:lineRule="auto"/>
              <w:jc w:val="left"/>
            </w:pPr>
            <w:r w:rsidRPr="00AC562A">
              <w:rPr>
                <w:sz w:val="20"/>
              </w:rPr>
              <w:t>Use one account model and one authoritative ledger.</w:t>
            </w:r>
          </w:p>
        </w:tc>
      </w:tr>
      <w:tr w:rsidR="00CF717B" w:rsidRPr="00AC562A" w14:paraId="26BB9646" w14:textId="77777777">
        <w:trPr>
          <w:cantSplit/>
        </w:trPr>
        <w:tc>
          <w:tcPr>
            <w:tcW w:w="1512" w:type="dxa"/>
            <w:tcMar>
              <w:top w:w="85" w:type="dxa"/>
              <w:left w:w="85" w:type="dxa"/>
              <w:bottom w:w="85" w:type="dxa"/>
              <w:right w:w="85" w:type="dxa"/>
            </w:tcMar>
            <w:vAlign w:val="center"/>
          </w:tcPr>
          <w:p w14:paraId="3B50A7CA" w14:textId="77777777" w:rsidR="00CF717B" w:rsidRPr="00AC562A" w:rsidRDefault="00E15CAC">
            <w:pPr>
              <w:spacing w:after="60" w:line="252" w:lineRule="auto"/>
              <w:jc w:val="left"/>
            </w:pPr>
            <w:r w:rsidRPr="00AC562A">
              <w:rPr>
                <w:sz w:val="20"/>
              </w:rPr>
              <w:t>Receipt OCR and review</w:t>
            </w:r>
          </w:p>
        </w:tc>
        <w:tc>
          <w:tcPr>
            <w:tcW w:w="2664" w:type="dxa"/>
            <w:tcMar>
              <w:top w:w="85" w:type="dxa"/>
              <w:left w:w="85" w:type="dxa"/>
              <w:bottom w:w="85" w:type="dxa"/>
              <w:right w:w="85" w:type="dxa"/>
            </w:tcMar>
            <w:vAlign w:val="center"/>
          </w:tcPr>
          <w:p w14:paraId="2041BE3C" w14:textId="77777777" w:rsidR="00CF717B" w:rsidRPr="00AC562A" w:rsidRDefault="00E15CAC">
            <w:pPr>
              <w:spacing w:after="60" w:line="252" w:lineRule="auto"/>
              <w:jc w:val="left"/>
            </w:pPr>
            <w:r w:rsidRPr="00AC562A">
              <w:rPr>
                <w:sz w:val="20"/>
              </w:rPr>
              <w:t>High integration risk; image quality and provider extraction.</w:t>
            </w:r>
          </w:p>
        </w:tc>
        <w:tc>
          <w:tcPr>
            <w:tcW w:w="2448" w:type="dxa"/>
            <w:tcMar>
              <w:top w:w="85" w:type="dxa"/>
              <w:left w:w="85" w:type="dxa"/>
              <w:bottom w:w="85" w:type="dxa"/>
              <w:right w:w="85" w:type="dxa"/>
            </w:tcMar>
            <w:vAlign w:val="center"/>
          </w:tcPr>
          <w:p w14:paraId="152BD313" w14:textId="77777777" w:rsidR="00CF717B" w:rsidRPr="00AC562A" w:rsidRDefault="00E15CAC">
            <w:pPr>
              <w:spacing w:after="60" w:line="252" w:lineRule="auto"/>
              <w:jc w:val="left"/>
            </w:pPr>
            <w:r w:rsidRPr="00AC562A">
              <w:rPr>
                <w:sz w:val="20"/>
              </w:rPr>
              <w:t>T5 annotated receipts plus unreadable inputs.</w:t>
            </w:r>
          </w:p>
        </w:tc>
        <w:tc>
          <w:tcPr>
            <w:tcW w:w="2045" w:type="dxa"/>
            <w:tcMar>
              <w:top w:w="85" w:type="dxa"/>
              <w:left w:w="85" w:type="dxa"/>
              <w:bottom w:w="85" w:type="dxa"/>
              <w:right w:w="85" w:type="dxa"/>
            </w:tcMar>
            <w:vAlign w:val="center"/>
          </w:tcPr>
          <w:p w14:paraId="4D4D3A1F" w14:textId="77777777" w:rsidR="00CF717B" w:rsidRPr="00AC562A" w:rsidRDefault="00E15CAC">
            <w:pPr>
              <w:spacing w:after="60" w:line="252" w:lineRule="auto"/>
              <w:jc w:val="left"/>
            </w:pPr>
            <w:r w:rsidRPr="00AC562A">
              <w:rPr>
                <w:sz w:val="20"/>
              </w:rPr>
              <w:t>Printed supported images; review and manual completion remain core.</w:t>
            </w:r>
          </w:p>
        </w:tc>
      </w:tr>
      <w:tr w:rsidR="00CF717B" w:rsidRPr="00AC562A" w14:paraId="34CC6A9F" w14:textId="77777777">
        <w:trPr>
          <w:cantSplit/>
        </w:trPr>
        <w:tc>
          <w:tcPr>
            <w:tcW w:w="1512" w:type="dxa"/>
            <w:tcMar>
              <w:top w:w="85" w:type="dxa"/>
              <w:left w:w="85" w:type="dxa"/>
              <w:bottom w:w="85" w:type="dxa"/>
              <w:right w:w="85" w:type="dxa"/>
            </w:tcMar>
            <w:vAlign w:val="center"/>
          </w:tcPr>
          <w:p w14:paraId="0580BB33" w14:textId="77777777" w:rsidR="00CF717B" w:rsidRPr="00AC562A" w:rsidRDefault="00E15CAC">
            <w:pPr>
              <w:spacing w:after="60" w:line="252" w:lineRule="auto"/>
              <w:jc w:val="left"/>
            </w:pPr>
            <w:r w:rsidRPr="00AC562A">
              <w:rPr>
                <w:sz w:val="20"/>
              </w:rPr>
              <w:t>Categorisation and accounts</w:t>
            </w:r>
          </w:p>
        </w:tc>
        <w:tc>
          <w:tcPr>
            <w:tcW w:w="2664" w:type="dxa"/>
            <w:tcMar>
              <w:top w:w="85" w:type="dxa"/>
              <w:left w:w="85" w:type="dxa"/>
              <w:bottom w:w="85" w:type="dxa"/>
              <w:right w:w="85" w:type="dxa"/>
            </w:tcMar>
            <w:vAlign w:val="center"/>
          </w:tcPr>
          <w:p w14:paraId="369A36BF" w14:textId="77777777" w:rsidR="00CF717B" w:rsidRPr="00AC562A" w:rsidRDefault="00E15CAC">
            <w:pPr>
              <w:spacing w:after="60" w:line="252" w:lineRule="auto"/>
              <w:jc w:val="left"/>
            </w:pPr>
            <w:r w:rsidRPr="00AC562A">
              <w:rPr>
                <w:sz w:val="20"/>
              </w:rPr>
              <w:t>Moderate; local taxonomy and reconciled allocations.</w:t>
            </w:r>
          </w:p>
        </w:tc>
        <w:tc>
          <w:tcPr>
            <w:tcW w:w="2448" w:type="dxa"/>
            <w:tcMar>
              <w:top w:w="85" w:type="dxa"/>
              <w:left w:w="85" w:type="dxa"/>
              <w:bottom w:w="85" w:type="dxa"/>
              <w:right w:w="85" w:type="dxa"/>
            </w:tcMar>
            <w:vAlign w:val="center"/>
          </w:tcPr>
          <w:p w14:paraId="5532FF19" w14:textId="77777777" w:rsidR="00CF717B" w:rsidRPr="00AC562A" w:rsidRDefault="00E15CAC">
            <w:pPr>
              <w:spacing w:after="60" w:line="252" w:lineRule="auto"/>
              <w:jc w:val="left"/>
            </w:pPr>
            <w:r w:rsidRPr="00AC562A">
              <w:rPr>
                <w:sz w:val="20"/>
              </w:rPr>
              <w:t>Mixed-category receipts, corrections and account mappings.</w:t>
            </w:r>
          </w:p>
        </w:tc>
        <w:tc>
          <w:tcPr>
            <w:tcW w:w="2045" w:type="dxa"/>
            <w:tcMar>
              <w:top w:w="85" w:type="dxa"/>
              <w:left w:w="85" w:type="dxa"/>
              <w:bottom w:w="85" w:type="dxa"/>
              <w:right w:w="85" w:type="dxa"/>
            </w:tcMar>
            <w:vAlign w:val="center"/>
          </w:tcPr>
          <w:p w14:paraId="20714763" w14:textId="77777777" w:rsidR="00CF717B" w:rsidRPr="00AC562A" w:rsidRDefault="00E15CAC">
            <w:pPr>
              <w:spacing w:after="60" w:line="252" w:lineRule="auto"/>
              <w:jc w:val="left"/>
            </w:pPr>
            <w:r w:rsidRPr="00AC562A">
              <w:rPr>
                <w:sz w:val="20"/>
              </w:rPr>
              <w:t>Fixed local categories first; no business accounting interface.</w:t>
            </w:r>
          </w:p>
        </w:tc>
      </w:tr>
      <w:tr w:rsidR="00CF717B" w:rsidRPr="00AC562A" w14:paraId="189479ED" w14:textId="77777777">
        <w:trPr>
          <w:cantSplit/>
        </w:trPr>
        <w:tc>
          <w:tcPr>
            <w:tcW w:w="1512" w:type="dxa"/>
            <w:tcMar>
              <w:top w:w="85" w:type="dxa"/>
              <w:left w:w="85" w:type="dxa"/>
              <w:bottom w:w="85" w:type="dxa"/>
              <w:right w:w="85" w:type="dxa"/>
            </w:tcMar>
            <w:vAlign w:val="center"/>
          </w:tcPr>
          <w:p w14:paraId="21231E72" w14:textId="77777777" w:rsidR="00CF717B" w:rsidRPr="00AC562A" w:rsidRDefault="00E15CAC">
            <w:pPr>
              <w:spacing w:after="60" w:line="252" w:lineRule="auto"/>
              <w:jc w:val="left"/>
            </w:pPr>
            <w:r w:rsidRPr="00AC562A">
              <w:rPr>
                <w:sz w:val="20"/>
              </w:rPr>
              <w:t>Product semantics and prices</w:t>
            </w:r>
          </w:p>
        </w:tc>
        <w:tc>
          <w:tcPr>
            <w:tcW w:w="2664" w:type="dxa"/>
            <w:tcMar>
              <w:top w:w="85" w:type="dxa"/>
              <w:left w:w="85" w:type="dxa"/>
              <w:bottom w:w="85" w:type="dxa"/>
              <w:right w:w="85" w:type="dxa"/>
            </w:tcMar>
            <w:vAlign w:val="center"/>
          </w:tcPr>
          <w:p w14:paraId="5B53B63B" w14:textId="77777777" w:rsidR="00CF717B" w:rsidRPr="00AC562A" w:rsidRDefault="00E15CAC">
            <w:pPr>
              <w:spacing w:after="60" w:line="252" w:lineRule="auto"/>
              <w:jc w:val="left"/>
            </w:pPr>
            <w:r w:rsidRPr="00AC562A">
              <w:rPr>
                <w:sz w:val="20"/>
              </w:rPr>
              <w:t>High data-quality risk; identity and unit normalisation.</w:t>
            </w:r>
          </w:p>
        </w:tc>
        <w:tc>
          <w:tcPr>
            <w:tcW w:w="2448" w:type="dxa"/>
            <w:tcMar>
              <w:top w:w="85" w:type="dxa"/>
              <w:left w:w="85" w:type="dxa"/>
              <w:bottom w:w="85" w:type="dxa"/>
              <w:right w:w="85" w:type="dxa"/>
            </w:tcMar>
            <w:vAlign w:val="center"/>
          </w:tcPr>
          <w:p w14:paraId="3582E5D4" w14:textId="77777777" w:rsidR="00CF717B" w:rsidRPr="00AC562A" w:rsidRDefault="00E15CAC">
            <w:pPr>
              <w:spacing w:after="60" w:line="252" w:lineRule="auto"/>
              <w:jc w:val="left"/>
            </w:pPr>
            <w:r w:rsidRPr="00AC562A">
              <w:rPr>
                <w:sz w:val="20"/>
              </w:rPr>
              <w:t>Detergent brands, pack sizes, missing units and corrections.</w:t>
            </w:r>
          </w:p>
        </w:tc>
        <w:tc>
          <w:tcPr>
            <w:tcW w:w="2045" w:type="dxa"/>
            <w:tcMar>
              <w:top w:w="85" w:type="dxa"/>
              <w:left w:w="85" w:type="dxa"/>
              <w:bottom w:w="85" w:type="dxa"/>
              <w:right w:w="85" w:type="dxa"/>
            </w:tcMar>
            <w:vAlign w:val="center"/>
          </w:tcPr>
          <w:p w14:paraId="79B7BB2C" w14:textId="77777777" w:rsidR="00CF717B" w:rsidRPr="00AC562A" w:rsidRDefault="00E15CAC">
            <w:pPr>
              <w:spacing w:after="60" w:line="252" w:lineRule="auto"/>
              <w:jc w:val="left"/>
            </w:pPr>
            <w:r w:rsidRPr="00AC562A">
              <w:rPr>
                <w:sz w:val="20"/>
              </w:rPr>
              <w:t>Small curated product-type vocabulary can support the initial evaluation; preserve unknown values.</w:t>
            </w:r>
          </w:p>
        </w:tc>
      </w:tr>
      <w:tr w:rsidR="00CF717B" w:rsidRPr="00AC562A" w14:paraId="4351C8BE" w14:textId="77777777">
        <w:trPr>
          <w:cantSplit/>
        </w:trPr>
        <w:tc>
          <w:tcPr>
            <w:tcW w:w="1512" w:type="dxa"/>
            <w:tcMar>
              <w:top w:w="85" w:type="dxa"/>
              <w:left w:w="85" w:type="dxa"/>
              <w:bottom w:w="85" w:type="dxa"/>
              <w:right w:w="85" w:type="dxa"/>
            </w:tcMar>
            <w:vAlign w:val="center"/>
          </w:tcPr>
          <w:p w14:paraId="13164527" w14:textId="77777777" w:rsidR="00CF717B" w:rsidRPr="00AC562A" w:rsidRDefault="00E15CAC">
            <w:pPr>
              <w:spacing w:after="60" w:line="252" w:lineRule="auto"/>
              <w:jc w:val="left"/>
            </w:pPr>
            <w:r w:rsidRPr="00AC562A">
              <w:rPr>
                <w:sz w:val="20"/>
              </w:rPr>
              <w:t>Dashboard search and export</w:t>
            </w:r>
          </w:p>
        </w:tc>
        <w:tc>
          <w:tcPr>
            <w:tcW w:w="2664" w:type="dxa"/>
            <w:tcMar>
              <w:top w:w="85" w:type="dxa"/>
              <w:left w:w="85" w:type="dxa"/>
              <w:bottom w:w="85" w:type="dxa"/>
              <w:right w:w="85" w:type="dxa"/>
            </w:tcMar>
            <w:vAlign w:val="center"/>
          </w:tcPr>
          <w:p w14:paraId="5867AAA7" w14:textId="77777777" w:rsidR="00CF717B" w:rsidRPr="00AC562A" w:rsidRDefault="00E15CAC">
            <w:pPr>
              <w:spacing w:after="60" w:line="252" w:lineRule="auto"/>
              <w:jc w:val="left"/>
            </w:pPr>
            <w:r w:rsidRPr="00AC562A">
              <w:rPr>
                <w:sz w:val="20"/>
              </w:rPr>
              <w:t>Moderate; reuse ledger queries.</w:t>
            </w:r>
          </w:p>
        </w:tc>
        <w:tc>
          <w:tcPr>
            <w:tcW w:w="2448" w:type="dxa"/>
            <w:tcMar>
              <w:top w:w="85" w:type="dxa"/>
              <w:left w:w="85" w:type="dxa"/>
              <w:bottom w:w="85" w:type="dxa"/>
              <w:right w:w="85" w:type="dxa"/>
            </w:tcMar>
            <w:vAlign w:val="center"/>
          </w:tcPr>
          <w:p w14:paraId="1C0ABF6F" w14:textId="77777777" w:rsidR="00CF717B" w:rsidRPr="00AC562A" w:rsidRDefault="00E15CAC">
            <w:pPr>
              <w:spacing w:after="60" w:line="252" w:lineRule="auto"/>
              <w:jc w:val="left"/>
            </w:pPr>
            <w:r w:rsidRPr="00AC562A">
              <w:rPr>
                <w:sz w:val="20"/>
              </w:rPr>
              <w:t>Known totals, filters and optional file inspection.</w:t>
            </w:r>
          </w:p>
        </w:tc>
        <w:tc>
          <w:tcPr>
            <w:tcW w:w="2045" w:type="dxa"/>
            <w:tcMar>
              <w:top w:w="85" w:type="dxa"/>
              <w:left w:w="85" w:type="dxa"/>
              <w:bottom w:w="85" w:type="dxa"/>
              <w:right w:w="85" w:type="dxa"/>
            </w:tcMar>
            <w:vAlign w:val="center"/>
          </w:tcPr>
          <w:p w14:paraId="635EB4FA" w14:textId="77777777" w:rsidR="00CF717B" w:rsidRPr="00AC562A" w:rsidRDefault="00E15CAC">
            <w:pPr>
              <w:spacing w:after="60" w:line="252" w:lineRule="auto"/>
              <w:jc w:val="left"/>
            </w:pPr>
            <w:r w:rsidRPr="00AC562A">
              <w:rPr>
                <w:sz w:val="20"/>
              </w:rPr>
              <w:t>Core summary first; dedicated visuals and exports follow priorities.</w:t>
            </w:r>
          </w:p>
        </w:tc>
      </w:tr>
      <w:tr w:rsidR="00CF717B" w:rsidRPr="00AC562A" w14:paraId="2F985C64" w14:textId="77777777">
        <w:trPr>
          <w:cantSplit/>
        </w:trPr>
        <w:tc>
          <w:tcPr>
            <w:tcW w:w="1512" w:type="dxa"/>
            <w:tcMar>
              <w:top w:w="85" w:type="dxa"/>
              <w:left w:w="85" w:type="dxa"/>
              <w:bottom w:w="85" w:type="dxa"/>
              <w:right w:w="85" w:type="dxa"/>
            </w:tcMar>
            <w:vAlign w:val="center"/>
          </w:tcPr>
          <w:p w14:paraId="338EE668" w14:textId="77777777" w:rsidR="00CF717B" w:rsidRPr="00AC562A" w:rsidRDefault="00E15CAC">
            <w:pPr>
              <w:spacing w:after="60" w:line="252" w:lineRule="auto"/>
              <w:jc w:val="left"/>
            </w:pPr>
            <w:r w:rsidRPr="00AC562A">
              <w:rPr>
                <w:sz w:val="20"/>
              </w:rPr>
              <w:t>AI Financial Assistant</w:t>
            </w:r>
          </w:p>
        </w:tc>
        <w:tc>
          <w:tcPr>
            <w:tcW w:w="2664" w:type="dxa"/>
            <w:tcMar>
              <w:top w:w="85" w:type="dxa"/>
              <w:left w:w="85" w:type="dxa"/>
              <w:bottom w:w="85" w:type="dxa"/>
              <w:right w:w="85" w:type="dxa"/>
            </w:tcMar>
            <w:vAlign w:val="center"/>
          </w:tcPr>
          <w:p w14:paraId="0C2A0544" w14:textId="77777777" w:rsidR="00CF717B" w:rsidRPr="00AC562A" w:rsidRDefault="00E15CAC">
            <w:pPr>
              <w:spacing w:after="60" w:line="252" w:lineRule="auto"/>
              <w:jc w:val="left"/>
            </w:pPr>
            <w:r w:rsidRPr="00AC562A">
              <w:rPr>
                <w:sz w:val="20"/>
              </w:rPr>
              <w:t>High; bounded retrieval, model dependency and reliable arithmetic.</w:t>
            </w:r>
          </w:p>
        </w:tc>
        <w:tc>
          <w:tcPr>
            <w:tcW w:w="2448" w:type="dxa"/>
            <w:tcMar>
              <w:top w:w="85" w:type="dxa"/>
              <w:left w:w="85" w:type="dxa"/>
              <w:bottom w:w="85" w:type="dxa"/>
              <w:right w:w="85" w:type="dxa"/>
            </w:tcMar>
            <w:vAlign w:val="center"/>
          </w:tcPr>
          <w:p w14:paraId="4318C13E" w14:textId="77777777" w:rsidR="00CF717B" w:rsidRPr="00AC562A" w:rsidRDefault="00E15CAC">
            <w:pPr>
              <w:spacing w:after="60" w:line="252" w:lineRule="auto"/>
              <w:jc w:val="left"/>
            </w:pPr>
            <w:r w:rsidRPr="00AC562A">
              <w:rPr>
                <w:sz w:val="20"/>
              </w:rPr>
              <w:t>Controlled questions, missing data, cross-account and injection cases.</w:t>
            </w:r>
          </w:p>
        </w:tc>
        <w:tc>
          <w:tcPr>
            <w:tcW w:w="2045" w:type="dxa"/>
            <w:tcMar>
              <w:top w:w="85" w:type="dxa"/>
              <w:left w:w="85" w:type="dxa"/>
              <w:bottom w:w="85" w:type="dxa"/>
              <w:right w:w="85" w:type="dxa"/>
            </w:tcMar>
            <w:vAlign w:val="center"/>
          </w:tcPr>
          <w:p w14:paraId="27BA4290" w14:textId="77777777" w:rsidR="00CF717B" w:rsidRPr="00AC562A" w:rsidRDefault="00E15CAC">
            <w:pPr>
              <w:spacing w:after="60" w:line="252" w:lineRule="auto"/>
              <w:jc w:val="left"/>
            </w:pPr>
            <w:r w:rsidRPr="00AC562A">
              <w:rPr>
                <w:sz w:val="20"/>
              </w:rPr>
              <w:t>Use existing models, deterministic calculations and read-only tools; no model training commitment.</w:t>
            </w:r>
          </w:p>
        </w:tc>
      </w:tr>
      <w:tr w:rsidR="00CF717B" w:rsidRPr="00AC562A" w14:paraId="282E752C" w14:textId="77777777">
        <w:trPr>
          <w:cantSplit/>
        </w:trPr>
        <w:tc>
          <w:tcPr>
            <w:tcW w:w="1512" w:type="dxa"/>
            <w:tcMar>
              <w:top w:w="85" w:type="dxa"/>
              <w:left w:w="85" w:type="dxa"/>
              <w:bottom w:w="85" w:type="dxa"/>
              <w:right w:w="85" w:type="dxa"/>
            </w:tcMar>
            <w:vAlign w:val="center"/>
          </w:tcPr>
          <w:p w14:paraId="031D2626" w14:textId="77777777" w:rsidR="00CF717B" w:rsidRPr="00AC562A" w:rsidRDefault="00E15CAC">
            <w:pPr>
              <w:spacing w:after="60" w:line="252" w:lineRule="auto"/>
              <w:jc w:val="left"/>
            </w:pPr>
            <w:r w:rsidRPr="00AC562A">
              <w:rPr>
                <w:sz w:val="20"/>
              </w:rPr>
              <w:t>Optional capabilities</w:t>
            </w:r>
          </w:p>
        </w:tc>
        <w:tc>
          <w:tcPr>
            <w:tcW w:w="2664" w:type="dxa"/>
            <w:tcMar>
              <w:top w:w="85" w:type="dxa"/>
              <w:left w:w="85" w:type="dxa"/>
              <w:bottom w:w="85" w:type="dxa"/>
              <w:right w:w="85" w:type="dxa"/>
            </w:tcMar>
            <w:vAlign w:val="center"/>
          </w:tcPr>
          <w:p w14:paraId="104D2DAA" w14:textId="77777777" w:rsidR="00CF717B" w:rsidRPr="00AC562A" w:rsidRDefault="00E15CAC">
            <w:pPr>
              <w:spacing w:after="60" w:line="252" w:lineRule="auto"/>
              <w:jc w:val="left"/>
            </w:pPr>
            <w:r w:rsidRPr="00AC562A">
              <w:rPr>
                <w:sz w:val="20"/>
              </w:rPr>
              <w:t>Variable; speech, RTL, local storage and notification permissions.</w:t>
            </w:r>
          </w:p>
        </w:tc>
        <w:tc>
          <w:tcPr>
            <w:tcW w:w="2448" w:type="dxa"/>
            <w:tcMar>
              <w:top w:w="85" w:type="dxa"/>
              <w:left w:w="85" w:type="dxa"/>
              <w:bottom w:w="85" w:type="dxa"/>
              <w:right w:w="85" w:type="dxa"/>
            </w:tcMar>
            <w:vAlign w:val="center"/>
          </w:tcPr>
          <w:p w14:paraId="7BDD8C87" w14:textId="77777777" w:rsidR="00CF717B" w:rsidRPr="00AC562A" w:rsidRDefault="00E15CAC">
            <w:pPr>
              <w:spacing w:after="60" w:line="252" w:lineRule="auto"/>
              <w:jc w:val="left"/>
            </w:pPr>
            <w:r w:rsidRPr="00AC562A">
              <w:rPr>
                <w:sz w:val="20"/>
              </w:rPr>
              <w:t>Bilingual review, offline replay and permission denial.</w:t>
            </w:r>
          </w:p>
        </w:tc>
        <w:tc>
          <w:tcPr>
            <w:tcW w:w="2045" w:type="dxa"/>
            <w:tcMar>
              <w:top w:w="85" w:type="dxa"/>
              <w:left w:w="85" w:type="dxa"/>
              <w:bottom w:w="85" w:type="dxa"/>
              <w:right w:w="85" w:type="dxa"/>
            </w:tcMar>
            <w:vAlign w:val="center"/>
          </w:tcPr>
          <w:p w14:paraId="7D65099B" w14:textId="77777777" w:rsidR="00CF717B" w:rsidRPr="00AC562A" w:rsidRDefault="00E15CAC">
            <w:pPr>
              <w:spacing w:after="60" w:line="252" w:lineRule="auto"/>
              <w:jc w:val="left"/>
            </w:pPr>
            <w:r w:rsidRPr="00AC562A">
              <w:rPr>
                <w:sz w:val="20"/>
              </w:rPr>
              <w:t>Deliver only selected optional features after the Must Have path passes.</w:t>
            </w:r>
          </w:p>
        </w:tc>
      </w:tr>
    </w:tbl>
    <w:p w14:paraId="1951E830" w14:textId="77777777" w:rsidR="00CF717B" w:rsidRPr="00AC562A" w:rsidRDefault="00CF717B">
      <w:pPr>
        <w:spacing w:after="0"/>
      </w:pPr>
    </w:p>
    <w:p w14:paraId="76452CAF" w14:textId="77777777" w:rsidR="00CF717B" w:rsidRPr="00AC562A" w:rsidRDefault="00E15CAC">
      <w:r w:rsidRPr="00AC562A">
        <w:lastRenderedPageBreak/>
        <w:t>Work can be divided into capture and review, ledger and accounting, product and price data, and assistant and presentation. These are possible work areas rather than assignments to named students. Integration tests and source review are shared responsibilities. A service substitution is acceptable if the same behavioural contracts pass; dropping an approved Must Have capability requires an explicit scope decision.</w:t>
      </w:r>
    </w:p>
    <w:p w14:paraId="56D03F11" w14:textId="77777777" w:rsidR="00CF717B" w:rsidRPr="00AC562A" w:rsidRDefault="00E15CAC">
      <w:pPr>
        <w:pStyle w:val="Heading2"/>
      </w:pPr>
      <w:bookmarkStart w:id="82" w:name="_Toc241027701"/>
      <w:r w:rsidRPr="00AC562A">
        <w:t>Acceptance scenarios and expected calculations</w:t>
      </w:r>
      <w:bookmarkEnd w:id="82"/>
    </w:p>
    <w:p w14:paraId="0E105502" w14:textId="4F8C63D9" w:rsidR="00CF717B" w:rsidRPr="00AC562A" w:rsidRDefault="00E15CAC">
      <w:pPr>
        <w:pStyle w:val="Caption"/>
        <w:keepNext/>
      </w:pPr>
      <w:bookmarkStart w:id="83" w:name="_Toc241027725"/>
      <w:r w:rsidRPr="00AC562A">
        <w:t xml:space="preserve">Table </w:t>
      </w:r>
      <w:r w:rsidRPr="00AC562A">
        <w:fldChar w:fldCharType="begin"/>
      </w:r>
      <w:r w:rsidRPr="00AC562A">
        <w:instrText xml:space="preserve"> SEQ Table \* ARABIC </w:instrText>
      </w:r>
      <w:r w:rsidRPr="00AC562A">
        <w:fldChar w:fldCharType="separate"/>
      </w:r>
      <w:r w:rsidR="00AC562A">
        <w:rPr>
          <w:noProof/>
        </w:rPr>
        <w:t>19</w:t>
      </w:r>
      <w:r w:rsidRPr="00AC562A">
        <w:fldChar w:fldCharType="end"/>
      </w:r>
      <w:r w:rsidRPr="00AC562A">
        <w:t>: Executable acceptance scenarios for later implementation testing</w:t>
      </w:r>
      <w:bookmarkEnd w:id="8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36"/>
        <w:gridCol w:w="3456"/>
        <w:gridCol w:w="4277"/>
      </w:tblGrid>
      <w:tr w:rsidR="00CF717B" w:rsidRPr="00AC562A" w14:paraId="50072201" w14:textId="77777777">
        <w:trPr>
          <w:cantSplit/>
          <w:tblHeader/>
        </w:trPr>
        <w:tc>
          <w:tcPr>
            <w:tcW w:w="936" w:type="dxa"/>
            <w:shd w:val="clear" w:color="auto" w:fill="E7E7E7"/>
            <w:tcMar>
              <w:top w:w="85" w:type="dxa"/>
              <w:left w:w="85" w:type="dxa"/>
              <w:bottom w:w="85" w:type="dxa"/>
              <w:right w:w="85" w:type="dxa"/>
            </w:tcMar>
            <w:vAlign w:val="center"/>
          </w:tcPr>
          <w:p w14:paraId="2399DB6F" w14:textId="77777777" w:rsidR="00CF717B" w:rsidRPr="00AC562A" w:rsidRDefault="00E15CAC">
            <w:pPr>
              <w:keepNext/>
              <w:spacing w:after="60" w:line="252" w:lineRule="auto"/>
              <w:jc w:val="left"/>
            </w:pPr>
            <w:r w:rsidRPr="00AC562A">
              <w:rPr>
                <w:b/>
                <w:sz w:val="20"/>
              </w:rPr>
              <w:t>Scenario</w:t>
            </w:r>
          </w:p>
        </w:tc>
        <w:tc>
          <w:tcPr>
            <w:tcW w:w="3456" w:type="dxa"/>
            <w:shd w:val="clear" w:color="auto" w:fill="E7E7E7"/>
            <w:tcMar>
              <w:top w:w="85" w:type="dxa"/>
              <w:left w:w="85" w:type="dxa"/>
              <w:bottom w:w="85" w:type="dxa"/>
              <w:right w:w="85" w:type="dxa"/>
            </w:tcMar>
            <w:vAlign w:val="center"/>
          </w:tcPr>
          <w:p w14:paraId="60840385" w14:textId="77777777" w:rsidR="00CF717B" w:rsidRPr="00AC562A" w:rsidRDefault="00E15CAC">
            <w:pPr>
              <w:keepNext/>
              <w:spacing w:after="60" w:line="252" w:lineRule="auto"/>
              <w:jc w:val="left"/>
            </w:pPr>
            <w:r w:rsidRPr="00AC562A">
              <w:rPr>
                <w:b/>
                <w:sz w:val="20"/>
              </w:rPr>
              <w:t>Fixture and action</w:t>
            </w:r>
          </w:p>
        </w:tc>
        <w:tc>
          <w:tcPr>
            <w:tcW w:w="4277" w:type="dxa"/>
            <w:shd w:val="clear" w:color="auto" w:fill="E7E7E7"/>
            <w:tcMar>
              <w:top w:w="85" w:type="dxa"/>
              <w:left w:w="85" w:type="dxa"/>
              <w:bottom w:w="85" w:type="dxa"/>
              <w:right w:w="85" w:type="dxa"/>
            </w:tcMar>
            <w:vAlign w:val="center"/>
          </w:tcPr>
          <w:p w14:paraId="4387E91F" w14:textId="77777777" w:rsidR="00CF717B" w:rsidRPr="00AC562A" w:rsidRDefault="00E15CAC">
            <w:pPr>
              <w:keepNext/>
              <w:spacing w:after="60" w:line="252" w:lineRule="auto"/>
              <w:jc w:val="left"/>
            </w:pPr>
            <w:r w:rsidRPr="00AC562A">
              <w:rPr>
                <w:b/>
                <w:sz w:val="20"/>
              </w:rPr>
              <w:t>Expected result and linked requirements</w:t>
            </w:r>
          </w:p>
        </w:tc>
      </w:tr>
      <w:tr w:rsidR="00CF717B" w:rsidRPr="00AC562A" w14:paraId="1C57AF98" w14:textId="77777777">
        <w:trPr>
          <w:cantSplit/>
        </w:trPr>
        <w:tc>
          <w:tcPr>
            <w:tcW w:w="936" w:type="dxa"/>
            <w:tcMar>
              <w:top w:w="85" w:type="dxa"/>
              <w:left w:w="85" w:type="dxa"/>
              <w:bottom w:w="85" w:type="dxa"/>
              <w:right w:w="85" w:type="dxa"/>
            </w:tcMar>
            <w:vAlign w:val="center"/>
          </w:tcPr>
          <w:p w14:paraId="3CB04EBD" w14:textId="77777777" w:rsidR="00CF717B" w:rsidRPr="00AC562A" w:rsidRDefault="00E15CAC">
            <w:pPr>
              <w:spacing w:after="60" w:line="252" w:lineRule="auto"/>
              <w:jc w:val="left"/>
            </w:pPr>
            <w:r w:rsidRPr="00AC562A">
              <w:rPr>
                <w:sz w:val="20"/>
              </w:rPr>
              <w:t>AT-01</w:t>
            </w:r>
          </w:p>
        </w:tc>
        <w:tc>
          <w:tcPr>
            <w:tcW w:w="3456" w:type="dxa"/>
            <w:tcMar>
              <w:top w:w="85" w:type="dxa"/>
              <w:left w:w="85" w:type="dxa"/>
              <w:bottom w:w="85" w:type="dxa"/>
              <w:right w:w="85" w:type="dxa"/>
            </w:tcMar>
            <w:vAlign w:val="center"/>
          </w:tcPr>
          <w:p w14:paraId="52C98259" w14:textId="77777777" w:rsidR="00CF717B" w:rsidRPr="00AC562A" w:rsidRDefault="00E15CAC">
            <w:pPr>
              <w:spacing w:after="60" w:line="252" w:lineRule="auto"/>
              <w:jc w:val="left"/>
            </w:pPr>
            <w:r w:rsidRPr="00AC562A">
              <w:rPr>
                <w:sz w:val="20"/>
              </w:rPr>
              <w:t>Use a clear receipt with rice 100 and detergent 50; process, correct categories and confirm.</w:t>
            </w:r>
          </w:p>
        </w:tc>
        <w:tc>
          <w:tcPr>
            <w:tcW w:w="4277" w:type="dxa"/>
            <w:tcMar>
              <w:top w:w="85" w:type="dxa"/>
              <w:left w:w="85" w:type="dxa"/>
              <w:bottom w:w="85" w:type="dxa"/>
              <w:right w:w="85" w:type="dxa"/>
            </w:tcMar>
            <w:vAlign w:val="center"/>
          </w:tcPr>
          <w:p w14:paraId="179A7A6F" w14:textId="77777777" w:rsidR="00CF717B" w:rsidRPr="00AC562A" w:rsidRDefault="00E15CAC">
            <w:pPr>
              <w:spacing w:after="60" w:line="252" w:lineRule="auto"/>
              <w:jc w:val="left"/>
            </w:pPr>
            <w:r w:rsidRPr="00AC562A">
              <w:rPr>
                <w:sz w:val="20"/>
              </w:rPr>
              <w:t>Draft does not count. Saved total is 150, Ration is 100 and Household Supplies is 50. FR-OCR-001 to 007, FR-REVIEW-001 to 003, FR-CAT-001 to 004, FR-LEDGER-001, NFR-DATA-001.</w:t>
            </w:r>
          </w:p>
        </w:tc>
      </w:tr>
      <w:tr w:rsidR="00CF717B" w:rsidRPr="00AC562A" w14:paraId="51E2264E" w14:textId="77777777">
        <w:trPr>
          <w:cantSplit/>
        </w:trPr>
        <w:tc>
          <w:tcPr>
            <w:tcW w:w="936" w:type="dxa"/>
            <w:tcMar>
              <w:top w:w="85" w:type="dxa"/>
              <w:left w:w="85" w:type="dxa"/>
              <w:bottom w:w="85" w:type="dxa"/>
              <w:right w:w="85" w:type="dxa"/>
            </w:tcMar>
            <w:vAlign w:val="center"/>
          </w:tcPr>
          <w:p w14:paraId="6AF827B1" w14:textId="77777777" w:rsidR="00CF717B" w:rsidRPr="00AC562A" w:rsidRDefault="00E15CAC">
            <w:pPr>
              <w:spacing w:after="60" w:line="252" w:lineRule="auto"/>
              <w:jc w:val="left"/>
            </w:pPr>
            <w:r w:rsidRPr="00AC562A">
              <w:rPr>
                <w:sz w:val="20"/>
              </w:rPr>
              <w:t>AT-02</w:t>
            </w:r>
          </w:p>
        </w:tc>
        <w:tc>
          <w:tcPr>
            <w:tcW w:w="3456" w:type="dxa"/>
            <w:tcMar>
              <w:top w:w="85" w:type="dxa"/>
              <w:left w:w="85" w:type="dxa"/>
              <w:bottom w:w="85" w:type="dxa"/>
              <w:right w:w="85" w:type="dxa"/>
            </w:tcMar>
            <w:vAlign w:val="center"/>
          </w:tcPr>
          <w:p w14:paraId="4D17AA76" w14:textId="77777777" w:rsidR="00CF717B" w:rsidRPr="00AC562A" w:rsidRDefault="00E15CAC">
            <w:pPr>
              <w:spacing w:after="60" w:line="252" w:lineRule="auto"/>
              <w:jc w:val="left"/>
            </w:pPr>
            <w:r w:rsidRPr="00AC562A">
              <w:rPr>
                <w:sz w:val="20"/>
              </w:rPr>
              <w:t>Enter rickshaw fare 120 yesterday through text, then an expense dated last month through manual entry.</w:t>
            </w:r>
          </w:p>
        </w:tc>
        <w:tc>
          <w:tcPr>
            <w:tcW w:w="4277" w:type="dxa"/>
            <w:tcMar>
              <w:top w:w="85" w:type="dxa"/>
              <w:left w:w="85" w:type="dxa"/>
              <w:bottom w:w="85" w:type="dxa"/>
              <w:right w:w="85" w:type="dxa"/>
            </w:tcMar>
            <w:vAlign w:val="center"/>
          </w:tcPr>
          <w:p w14:paraId="1FF33FC5" w14:textId="77777777" w:rsidR="00CF717B" w:rsidRPr="00AC562A" w:rsidRDefault="00E15CAC">
            <w:pPr>
              <w:spacing w:after="60" w:line="252" w:lineRule="auto"/>
              <w:jc w:val="left"/>
            </w:pPr>
            <w:r w:rsidRPr="00AC562A">
              <w:rPr>
                <w:sz w:val="20"/>
              </w:rPr>
              <w:t>Both require review; the local dates are explicit and each belongs to its expense month. FR-TXN-001 to 003, FR-DASH-002.</w:t>
            </w:r>
          </w:p>
        </w:tc>
      </w:tr>
      <w:tr w:rsidR="00CF717B" w:rsidRPr="00AC562A" w14:paraId="0E2EA1FA" w14:textId="77777777">
        <w:trPr>
          <w:cantSplit/>
        </w:trPr>
        <w:tc>
          <w:tcPr>
            <w:tcW w:w="936" w:type="dxa"/>
            <w:tcMar>
              <w:top w:w="85" w:type="dxa"/>
              <w:left w:w="85" w:type="dxa"/>
              <w:bottom w:w="85" w:type="dxa"/>
              <w:right w:w="85" w:type="dxa"/>
            </w:tcMar>
            <w:vAlign w:val="center"/>
          </w:tcPr>
          <w:p w14:paraId="6BE471F3" w14:textId="77777777" w:rsidR="00CF717B" w:rsidRPr="00AC562A" w:rsidRDefault="00E15CAC">
            <w:pPr>
              <w:spacing w:after="60" w:line="252" w:lineRule="auto"/>
              <w:jc w:val="left"/>
            </w:pPr>
            <w:r w:rsidRPr="00AC562A">
              <w:rPr>
                <w:sz w:val="20"/>
              </w:rPr>
              <w:t>AT-03</w:t>
            </w:r>
          </w:p>
        </w:tc>
        <w:tc>
          <w:tcPr>
            <w:tcW w:w="3456" w:type="dxa"/>
            <w:tcMar>
              <w:top w:w="85" w:type="dxa"/>
              <w:left w:w="85" w:type="dxa"/>
              <w:bottom w:w="85" w:type="dxa"/>
              <w:right w:w="85" w:type="dxa"/>
            </w:tcMar>
            <w:vAlign w:val="center"/>
          </w:tcPr>
          <w:p w14:paraId="35F45B88" w14:textId="77777777" w:rsidR="00CF717B" w:rsidRPr="00AC562A" w:rsidRDefault="00E15CAC">
            <w:pPr>
              <w:spacing w:after="60" w:line="252" w:lineRule="auto"/>
              <w:jc w:val="left"/>
            </w:pPr>
            <w:r w:rsidRPr="00AC562A">
              <w:rPr>
                <w:sz w:val="20"/>
              </w:rPr>
              <w:t>Receipt total 150 with item totals 160 due to a printed discount of 10. Review adjustment allocations before saving.</w:t>
            </w:r>
          </w:p>
        </w:tc>
        <w:tc>
          <w:tcPr>
            <w:tcW w:w="4277" w:type="dxa"/>
            <w:tcMar>
              <w:top w:w="85" w:type="dxa"/>
              <w:left w:w="85" w:type="dxa"/>
              <w:bottom w:w="85" w:type="dxa"/>
              <w:right w:w="85" w:type="dxa"/>
            </w:tcMar>
            <w:vAlign w:val="center"/>
          </w:tcPr>
          <w:p w14:paraId="7A684BBE" w14:textId="77777777" w:rsidR="00CF717B" w:rsidRPr="00AC562A" w:rsidRDefault="00E15CAC">
            <w:pPr>
              <w:spacing w:after="60" w:line="252" w:lineRule="auto"/>
              <w:jc w:val="left"/>
            </w:pPr>
            <w:r w:rsidRPr="00AC562A">
              <w:rPr>
                <w:sz w:val="20"/>
              </w:rPr>
              <w:t>Final category allocations total 150; the discount is not a product-price record. Unresolved mismatch blocks save. FR-COA-003, FR-LEDGER-001, NFR-DATA-001.</w:t>
            </w:r>
          </w:p>
        </w:tc>
      </w:tr>
      <w:tr w:rsidR="00CF717B" w:rsidRPr="00AC562A" w14:paraId="6AD6CFDC" w14:textId="77777777">
        <w:trPr>
          <w:cantSplit/>
        </w:trPr>
        <w:tc>
          <w:tcPr>
            <w:tcW w:w="936" w:type="dxa"/>
            <w:tcMar>
              <w:top w:w="85" w:type="dxa"/>
              <w:left w:w="85" w:type="dxa"/>
              <w:bottom w:w="85" w:type="dxa"/>
              <w:right w:w="85" w:type="dxa"/>
            </w:tcMar>
            <w:vAlign w:val="center"/>
          </w:tcPr>
          <w:p w14:paraId="2E08A14E" w14:textId="77777777" w:rsidR="00CF717B" w:rsidRPr="00AC562A" w:rsidRDefault="00E15CAC">
            <w:pPr>
              <w:spacing w:after="60" w:line="252" w:lineRule="auto"/>
              <w:jc w:val="left"/>
            </w:pPr>
            <w:r w:rsidRPr="00AC562A">
              <w:rPr>
                <w:sz w:val="20"/>
              </w:rPr>
              <w:t>AT-04</w:t>
            </w:r>
          </w:p>
        </w:tc>
        <w:tc>
          <w:tcPr>
            <w:tcW w:w="3456" w:type="dxa"/>
            <w:tcMar>
              <w:top w:w="85" w:type="dxa"/>
              <w:left w:w="85" w:type="dxa"/>
              <w:bottom w:w="85" w:type="dxa"/>
              <w:right w:w="85" w:type="dxa"/>
            </w:tcMar>
            <w:vAlign w:val="center"/>
          </w:tcPr>
          <w:p w14:paraId="1C20EAA1" w14:textId="77777777" w:rsidR="00CF717B" w:rsidRPr="00AC562A" w:rsidRDefault="00E15CAC">
            <w:pPr>
              <w:spacing w:after="60" w:line="252" w:lineRule="auto"/>
              <w:jc w:val="left"/>
            </w:pPr>
            <w:r w:rsidRPr="00AC562A">
              <w:rPr>
                <w:sz w:val="20"/>
              </w:rPr>
              <w:t>When selected, record groceries paid from cash for 2500; attempt a journal with credits 2400.</w:t>
            </w:r>
          </w:p>
        </w:tc>
        <w:tc>
          <w:tcPr>
            <w:tcW w:w="4277" w:type="dxa"/>
            <w:tcMar>
              <w:top w:w="85" w:type="dxa"/>
              <w:left w:w="85" w:type="dxa"/>
              <w:bottom w:w="85" w:type="dxa"/>
              <w:right w:w="85" w:type="dxa"/>
            </w:tcMar>
            <w:vAlign w:val="center"/>
          </w:tcPr>
          <w:p w14:paraId="35D5EC4B" w14:textId="77777777" w:rsidR="00CF717B" w:rsidRPr="00AC562A" w:rsidRDefault="00E15CAC">
            <w:pPr>
              <w:spacing w:after="60" w:line="252" w:lineRule="auto"/>
              <w:jc w:val="left"/>
            </w:pPr>
            <w:r w:rsidRPr="00AC562A">
              <w:rPr>
                <w:sz w:val="20"/>
              </w:rPr>
              <w:t>Valid journal balances at 2500 per side; invalid journal is rejected. FR-COA-004. If not selected, document architecture decision and test allocations instead.</w:t>
            </w:r>
          </w:p>
        </w:tc>
      </w:tr>
      <w:tr w:rsidR="00CF717B" w:rsidRPr="00AC562A" w14:paraId="17A6BAAF" w14:textId="77777777">
        <w:trPr>
          <w:cantSplit/>
        </w:trPr>
        <w:tc>
          <w:tcPr>
            <w:tcW w:w="936" w:type="dxa"/>
            <w:tcMar>
              <w:top w:w="85" w:type="dxa"/>
              <w:left w:w="85" w:type="dxa"/>
              <w:bottom w:w="85" w:type="dxa"/>
              <w:right w:w="85" w:type="dxa"/>
            </w:tcMar>
            <w:vAlign w:val="center"/>
          </w:tcPr>
          <w:p w14:paraId="4DF12A39" w14:textId="77777777" w:rsidR="00CF717B" w:rsidRPr="00AC562A" w:rsidRDefault="00E15CAC">
            <w:pPr>
              <w:spacing w:after="60" w:line="252" w:lineRule="auto"/>
              <w:jc w:val="left"/>
            </w:pPr>
            <w:r w:rsidRPr="00AC562A">
              <w:rPr>
                <w:sz w:val="20"/>
              </w:rPr>
              <w:t>AT-05</w:t>
            </w:r>
          </w:p>
        </w:tc>
        <w:tc>
          <w:tcPr>
            <w:tcW w:w="3456" w:type="dxa"/>
            <w:tcMar>
              <w:top w:w="85" w:type="dxa"/>
              <w:left w:w="85" w:type="dxa"/>
              <w:bottom w:w="85" w:type="dxa"/>
              <w:right w:w="85" w:type="dxa"/>
            </w:tcMar>
            <w:vAlign w:val="center"/>
          </w:tcPr>
          <w:p w14:paraId="37EDBDED" w14:textId="77777777" w:rsidR="00CF717B" w:rsidRPr="00AC562A" w:rsidRDefault="00E15CAC">
            <w:pPr>
              <w:spacing w:after="60" w:line="252" w:lineRule="auto"/>
              <w:jc w:val="left"/>
            </w:pPr>
            <w:r w:rsidRPr="00AC562A">
              <w:rPr>
                <w:sz w:val="20"/>
              </w:rPr>
              <w:t>Surf Excel 1kg at 600 and Bonus 500g at 350, both Laundry Detergent; another item has unknown pack size.</w:t>
            </w:r>
          </w:p>
        </w:tc>
        <w:tc>
          <w:tcPr>
            <w:tcW w:w="4277" w:type="dxa"/>
            <w:tcMar>
              <w:top w:w="85" w:type="dxa"/>
              <w:left w:w="85" w:type="dxa"/>
              <w:bottom w:w="85" w:type="dxa"/>
              <w:right w:w="85" w:type="dxa"/>
            </w:tcMar>
            <w:vAlign w:val="center"/>
          </w:tcPr>
          <w:p w14:paraId="369BF22F" w14:textId="77777777" w:rsidR="00CF717B" w:rsidRPr="00AC562A" w:rsidRDefault="00E15CAC">
            <w:pPr>
              <w:spacing w:after="60" w:line="252" w:lineRule="auto"/>
              <w:jc w:val="left"/>
            </w:pPr>
            <w:r w:rsidRPr="00AC562A">
              <w:rPr>
                <w:sz w:val="20"/>
              </w:rPr>
              <w:t>Separate identities; 600/kg versus 700/kg. Unknown pack has no comparable-unit conclusion. FR-PRODUCT-001 to 003, FR-PRICE-001 to 002, FR-AI-006.</w:t>
            </w:r>
          </w:p>
        </w:tc>
      </w:tr>
      <w:tr w:rsidR="00CF717B" w:rsidRPr="00AC562A" w14:paraId="51631BFA" w14:textId="77777777">
        <w:trPr>
          <w:cantSplit/>
        </w:trPr>
        <w:tc>
          <w:tcPr>
            <w:tcW w:w="936" w:type="dxa"/>
            <w:tcMar>
              <w:top w:w="85" w:type="dxa"/>
              <w:left w:w="85" w:type="dxa"/>
              <w:bottom w:w="85" w:type="dxa"/>
              <w:right w:w="85" w:type="dxa"/>
            </w:tcMar>
            <w:vAlign w:val="center"/>
          </w:tcPr>
          <w:p w14:paraId="72549B98" w14:textId="77777777" w:rsidR="00CF717B" w:rsidRPr="00AC562A" w:rsidRDefault="00E15CAC">
            <w:pPr>
              <w:spacing w:after="60" w:line="252" w:lineRule="auto"/>
              <w:jc w:val="left"/>
            </w:pPr>
            <w:r w:rsidRPr="00AC562A">
              <w:rPr>
                <w:sz w:val="20"/>
              </w:rPr>
              <w:t>AT-06</w:t>
            </w:r>
          </w:p>
        </w:tc>
        <w:tc>
          <w:tcPr>
            <w:tcW w:w="3456" w:type="dxa"/>
            <w:tcMar>
              <w:top w:w="85" w:type="dxa"/>
              <w:left w:w="85" w:type="dxa"/>
              <w:bottom w:w="85" w:type="dxa"/>
              <w:right w:w="85" w:type="dxa"/>
            </w:tcMar>
            <w:vAlign w:val="center"/>
          </w:tcPr>
          <w:p w14:paraId="32E2161F" w14:textId="77777777" w:rsidR="00CF717B" w:rsidRPr="00AC562A" w:rsidRDefault="00E15CAC">
            <w:pPr>
              <w:spacing w:after="60" w:line="252" w:lineRule="auto"/>
              <w:jc w:val="left"/>
            </w:pPr>
            <w:r w:rsidRPr="00AC562A">
              <w:rPr>
                <w:sz w:val="20"/>
              </w:rPr>
              <w:t>Dining 8400 this month versus 5900 last month; ask what changed and where savings are possible.</w:t>
            </w:r>
          </w:p>
        </w:tc>
        <w:tc>
          <w:tcPr>
            <w:tcW w:w="4277" w:type="dxa"/>
            <w:tcMar>
              <w:top w:w="85" w:type="dxa"/>
              <w:left w:w="85" w:type="dxa"/>
              <w:bottom w:w="85" w:type="dxa"/>
              <w:right w:w="85" w:type="dxa"/>
            </w:tcMar>
            <w:vAlign w:val="center"/>
          </w:tcPr>
          <w:p w14:paraId="26777F80" w14:textId="77777777" w:rsidR="00CF717B" w:rsidRPr="00AC562A" w:rsidRDefault="00E15CAC">
            <w:pPr>
              <w:spacing w:after="60" w:line="252" w:lineRule="auto"/>
              <w:jc w:val="left"/>
            </w:pPr>
            <w:r w:rsidRPr="00AC562A">
              <w:rPr>
                <w:sz w:val="20"/>
              </w:rPr>
              <w:t>Increase 2500; hypothetical return to earlier level could reduce spending by 2500, with periods and assumptions. FR-AI-004, 007, 008, 009; NFR-DATA-004.</w:t>
            </w:r>
          </w:p>
        </w:tc>
      </w:tr>
      <w:tr w:rsidR="00CF717B" w:rsidRPr="00AC562A" w14:paraId="684E3B14" w14:textId="77777777">
        <w:trPr>
          <w:cantSplit/>
        </w:trPr>
        <w:tc>
          <w:tcPr>
            <w:tcW w:w="936" w:type="dxa"/>
            <w:tcMar>
              <w:top w:w="85" w:type="dxa"/>
              <w:left w:w="85" w:type="dxa"/>
              <w:bottom w:w="85" w:type="dxa"/>
              <w:right w:w="85" w:type="dxa"/>
            </w:tcMar>
            <w:vAlign w:val="center"/>
          </w:tcPr>
          <w:p w14:paraId="623534CA" w14:textId="77777777" w:rsidR="00CF717B" w:rsidRPr="00AC562A" w:rsidRDefault="00E15CAC">
            <w:pPr>
              <w:spacing w:after="60" w:line="252" w:lineRule="auto"/>
              <w:jc w:val="left"/>
            </w:pPr>
            <w:r w:rsidRPr="00AC562A">
              <w:rPr>
                <w:sz w:val="20"/>
              </w:rPr>
              <w:t>AT-07</w:t>
            </w:r>
          </w:p>
        </w:tc>
        <w:tc>
          <w:tcPr>
            <w:tcW w:w="3456" w:type="dxa"/>
            <w:tcMar>
              <w:top w:w="85" w:type="dxa"/>
              <w:left w:w="85" w:type="dxa"/>
              <w:bottom w:w="85" w:type="dxa"/>
              <w:right w:w="85" w:type="dxa"/>
            </w:tcMar>
            <w:vAlign w:val="center"/>
          </w:tcPr>
          <w:p w14:paraId="2E370399" w14:textId="77777777" w:rsidR="00CF717B" w:rsidRPr="00AC562A" w:rsidRDefault="00E15CAC">
            <w:pPr>
              <w:spacing w:after="60" w:line="252" w:lineRule="auto"/>
              <w:jc w:val="left"/>
            </w:pPr>
            <w:r w:rsidRPr="00AC562A">
              <w:rPr>
                <w:sz w:val="20"/>
              </w:rPr>
              <w:t>Change a saved expense date, amount and category; then delete it and repeat all relevant queries.</w:t>
            </w:r>
          </w:p>
        </w:tc>
        <w:tc>
          <w:tcPr>
            <w:tcW w:w="4277" w:type="dxa"/>
            <w:tcMar>
              <w:top w:w="85" w:type="dxa"/>
              <w:left w:w="85" w:type="dxa"/>
              <w:bottom w:w="85" w:type="dxa"/>
              <w:right w:w="85" w:type="dxa"/>
            </w:tcMar>
            <w:vAlign w:val="center"/>
          </w:tcPr>
          <w:p w14:paraId="0F91D2BC" w14:textId="77777777" w:rsidR="00CF717B" w:rsidRPr="00AC562A" w:rsidRDefault="00E15CAC">
            <w:pPr>
              <w:spacing w:after="60" w:line="252" w:lineRule="auto"/>
              <w:jc w:val="left"/>
            </w:pPr>
            <w:r w:rsidRPr="00AC562A">
              <w:rPr>
                <w:sz w:val="20"/>
              </w:rPr>
              <w:t>One coherent revision, then no active contribution to summaries or prices; retention follows policy. FR-LEDGER-005 to 006, NFR-DATA-002, NFR-PRIV-003.</w:t>
            </w:r>
          </w:p>
        </w:tc>
      </w:tr>
      <w:tr w:rsidR="00CF717B" w:rsidRPr="00AC562A" w14:paraId="61D569A8" w14:textId="77777777">
        <w:trPr>
          <w:cantSplit/>
        </w:trPr>
        <w:tc>
          <w:tcPr>
            <w:tcW w:w="936" w:type="dxa"/>
            <w:tcMar>
              <w:top w:w="85" w:type="dxa"/>
              <w:left w:w="85" w:type="dxa"/>
              <w:bottom w:w="85" w:type="dxa"/>
              <w:right w:w="85" w:type="dxa"/>
            </w:tcMar>
            <w:vAlign w:val="center"/>
          </w:tcPr>
          <w:p w14:paraId="1C3D64BB" w14:textId="77777777" w:rsidR="00CF717B" w:rsidRPr="00AC562A" w:rsidRDefault="00E15CAC">
            <w:pPr>
              <w:spacing w:after="60" w:line="252" w:lineRule="auto"/>
              <w:jc w:val="left"/>
            </w:pPr>
            <w:r w:rsidRPr="00AC562A">
              <w:rPr>
                <w:sz w:val="20"/>
              </w:rPr>
              <w:t>AT-08</w:t>
            </w:r>
          </w:p>
        </w:tc>
        <w:tc>
          <w:tcPr>
            <w:tcW w:w="3456" w:type="dxa"/>
            <w:tcMar>
              <w:top w:w="85" w:type="dxa"/>
              <w:left w:w="85" w:type="dxa"/>
              <w:bottom w:w="85" w:type="dxa"/>
              <w:right w:w="85" w:type="dxa"/>
            </w:tcMar>
            <w:vAlign w:val="center"/>
          </w:tcPr>
          <w:p w14:paraId="7A4E1413" w14:textId="77777777" w:rsidR="00CF717B" w:rsidRPr="00AC562A" w:rsidRDefault="00E15CAC">
            <w:pPr>
              <w:spacing w:after="60" w:line="252" w:lineRule="auto"/>
              <w:jc w:val="left"/>
            </w:pPr>
            <w:r w:rsidRPr="00AC562A">
              <w:rPr>
                <w:sz w:val="20"/>
              </w:rPr>
              <w:t>A requests B's transaction or asks the assistant to ignore ownership using text embedded in a receipt.</w:t>
            </w:r>
          </w:p>
        </w:tc>
        <w:tc>
          <w:tcPr>
            <w:tcW w:w="4277" w:type="dxa"/>
            <w:tcMar>
              <w:top w:w="85" w:type="dxa"/>
              <w:left w:w="85" w:type="dxa"/>
              <w:bottom w:w="85" w:type="dxa"/>
              <w:right w:w="85" w:type="dxa"/>
            </w:tcMar>
            <w:vAlign w:val="center"/>
          </w:tcPr>
          <w:p w14:paraId="20651B4F" w14:textId="77777777" w:rsidR="00CF717B" w:rsidRPr="00AC562A" w:rsidRDefault="00E15CAC">
            <w:pPr>
              <w:spacing w:after="60" w:line="252" w:lineRule="auto"/>
              <w:jc w:val="left"/>
            </w:pPr>
            <w:r w:rsidRPr="00AC562A">
              <w:rPr>
                <w:sz w:val="20"/>
              </w:rPr>
              <w:t>No cross-account disclosure or write action. FR-AUTH-004, FR-AI-002 and 011, NFR-SEC-003.</w:t>
            </w:r>
          </w:p>
        </w:tc>
      </w:tr>
      <w:tr w:rsidR="00CF717B" w:rsidRPr="00AC562A" w14:paraId="7CBC4C9D" w14:textId="77777777">
        <w:trPr>
          <w:cantSplit/>
        </w:trPr>
        <w:tc>
          <w:tcPr>
            <w:tcW w:w="936" w:type="dxa"/>
            <w:tcMar>
              <w:top w:w="85" w:type="dxa"/>
              <w:left w:w="85" w:type="dxa"/>
              <w:bottom w:w="85" w:type="dxa"/>
              <w:right w:w="85" w:type="dxa"/>
            </w:tcMar>
            <w:vAlign w:val="center"/>
          </w:tcPr>
          <w:p w14:paraId="53434891" w14:textId="77777777" w:rsidR="00CF717B" w:rsidRPr="00AC562A" w:rsidRDefault="00E15CAC">
            <w:pPr>
              <w:spacing w:after="60" w:line="252" w:lineRule="auto"/>
              <w:jc w:val="left"/>
            </w:pPr>
            <w:r w:rsidRPr="00AC562A">
              <w:rPr>
                <w:sz w:val="20"/>
              </w:rPr>
              <w:t>AT-09</w:t>
            </w:r>
          </w:p>
        </w:tc>
        <w:tc>
          <w:tcPr>
            <w:tcW w:w="3456" w:type="dxa"/>
            <w:tcMar>
              <w:top w:w="85" w:type="dxa"/>
              <w:left w:w="85" w:type="dxa"/>
              <w:bottom w:w="85" w:type="dxa"/>
              <w:right w:w="85" w:type="dxa"/>
            </w:tcMar>
            <w:vAlign w:val="center"/>
          </w:tcPr>
          <w:p w14:paraId="5743CA27" w14:textId="77777777" w:rsidR="00CF717B" w:rsidRPr="00AC562A" w:rsidRDefault="00E15CAC">
            <w:pPr>
              <w:spacing w:after="60" w:line="252" w:lineRule="auto"/>
              <w:jc w:val="left"/>
            </w:pPr>
            <w:r w:rsidRPr="00AC562A">
              <w:rPr>
                <w:sz w:val="20"/>
              </w:rPr>
              <w:t>Interrupt save and retry the same request; separately time out OCR and AI.</w:t>
            </w:r>
          </w:p>
        </w:tc>
        <w:tc>
          <w:tcPr>
            <w:tcW w:w="4277" w:type="dxa"/>
            <w:tcMar>
              <w:top w:w="85" w:type="dxa"/>
              <w:left w:w="85" w:type="dxa"/>
              <w:bottom w:w="85" w:type="dxa"/>
              <w:right w:w="85" w:type="dxa"/>
            </w:tcMar>
            <w:vAlign w:val="center"/>
          </w:tcPr>
          <w:p w14:paraId="5EAF0E16" w14:textId="77777777" w:rsidR="00CF717B" w:rsidRPr="00AC562A" w:rsidRDefault="00E15CAC">
            <w:pPr>
              <w:spacing w:after="60" w:line="252" w:lineRule="auto"/>
              <w:jc w:val="left"/>
            </w:pPr>
            <w:r w:rsidRPr="00AC562A">
              <w:rPr>
                <w:sz w:val="20"/>
              </w:rPr>
              <w:t>One complete committed expense or none; clear processing and timeout state, manual recovery available. NFR-REL-001 to 002 and NFR-PERF-003.</w:t>
            </w:r>
          </w:p>
        </w:tc>
      </w:tr>
      <w:tr w:rsidR="00CF717B" w:rsidRPr="00AC562A" w14:paraId="387D2108" w14:textId="77777777">
        <w:trPr>
          <w:cantSplit/>
        </w:trPr>
        <w:tc>
          <w:tcPr>
            <w:tcW w:w="936" w:type="dxa"/>
            <w:tcMar>
              <w:top w:w="85" w:type="dxa"/>
              <w:left w:w="85" w:type="dxa"/>
              <w:bottom w:w="85" w:type="dxa"/>
              <w:right w:w="85" w:type="dxa"/>
            </w:tcMar>
            <w:vAlign w:val="center"/>
          </w:tcPr>
          <w:p w14:paraId="5ED40F15" w14:textId="77777777" w:rsidR="00CF717B" w:rsidRPr="00AC562A" w:rsidRDefault="00E15CAC">
            <w:pPr>
              <w:spacing w:after="60" w:line="252" w:lineRule="auto"/>
              <w:jc w:val="left"/>
            </w:pPr>
            <w:r w:rsidRPr="00AC562A">
              <w:rPr>
                <w:sz w:val="20"/>
              </w:rPr>
              <w:lastRenderedPageBreak/>
              <w:t>AT-10</w:t>
            </w:r>
          </w:p>
        </w:tc>
        <w:tc>
          <w:tcPr>
            <w:tcW w:w="3456" w:type="dxa"/>
            <w:tcMar>
              <w:top w:w="85" w:type="dxa"/>
              <w:left w:w="85" w:type="dxa"/>
              <w:bottom w:w="85" w:type="dxa"/>
              <w:right w:w="85" w:type="dxa"/>
            </w:tcMar>
            <w:vAlign w:val="center"/>
          </w:tcPr>
          <w:p w14:paraId="08536FC6" w14:textId="77777777" w:rsidR="00CF717B" w:rsidRPr="00AC562A" w:rsidRDefault="00E15CAC">
            <w:pPr>
              <w:spacing w:after="60" w:line="252" w:lineRule="auto"/>
              <w:jc w:val="left"/>
            </w:pPr>
            <w:r w:rsidRPr="00AC562A">
              <w:rPr>
                <w:sz w:val="20"/>
              </w:rPr>
              <w:t>Ask a percentage change from zero, a price comparison without units and an answer from an empty ledger.</w:t>
            </w:r>
          </w:p>
        </w:tc>
        <w:tc>
          <w:tcPr>
            <w:tcW w:w="4277" w:type="dxa"/>
            <w:tcMar>
              <w:top w:w="85" w:type="dxa"/>
              <w:left w:w="85" w:type="dxa"/>
              <w:bottom w:w="85" w:type="dxa"/>
              <w:right w:w="85" w:type="dxa"/>
            </w:tcMar>
            <w:vAlign w:val="center"/>
          </w:tcPr>
          <w:p w14:paraId="03F3BBED" w14:textId="77777777" w:rsidR="00CF717B" w:rsidRPr="00AC562A" w:rsidRDefault="00E15CAC">
            <w:pPr>
              <w:spacing w:after="60" w:line="252" w:lineRule="auto"/>
              <w:jc w:val="left"/>
            </w:pPr>
            <w:r w:rsidRPr="00AC562A">
              <w:rPr>
                <w:sz w:val="20"/>
              </w:rPr>
              <w:t>Undefined percentage, explicit comparison limitation and no-records explanation respectively. FR-PRICE-002, FR-AI-004, 006 and 010.</w:t>
            </w:r>
          </w:p>
        </w:tc>
      </w:tr>
      <w:tr w:rsidR="00CF717B" w:rsidRPr="00AC562A" w14:paraId="1267B068" w14:textId="77777777">
        <w:trPr>
          <w:cantSplit/>
        </w:trPr>
        <w:tc>
          <w:tcPr>
            <w:tcW w:w="936" w:type="dxa"/>
            <w:tcMar>
              <w:top w:w="85" w:type="dxa"/>
              <w:left w:w="85" w:type="dxa"/>
              <w:bottom w:w="85" w:type="dxa"/>
              <w:right w:w="85" w:type="dxa"/>
            </w:tcMar>
            <w:vAlign w:val="center"/>
          </w:tcPr>
          <w:p w14:paraId="3368F0A5" w14:textId="77777777" w:rsidR="00CF717B" w:rsidRPr="00AC562A" w:rsidRDefault="00E15CAC">
            <w:pPr>
              <w:spacing w:after="60" w:line="252" w:lineRule="auto"/>
              <w:jc w:val="left"/>
            </w:pPr>
            <w:r w:rsidRPr="00AC562A">
              <w:rPr>
                <w:sz w:val="20"/>
              </w:rPr>
              <w:t>AT-11</w:t>
            </w:r>
          </w:p>
        </w:tc>
        <w:tc>
          <w:tcPr>
            <w:tcW w:w="3456" w:type="dxa"/>
            <w:tcMar>
              <w:top w:w="85" w:type="dxa"/>
              <w:left w:w="85" w:type="dxa"/>
              <w:bottom w:w="85" w:type="dxa"/>
              <w:right w:w="85" w:type="dxa"/>
            </w:tcMar>
            <w:vAlign w:val="center"/>
          </w:tcPr>
          <w:p w14:paraId="5BE4C162" w14:textId="77777777" w:rsidR="00CF717B" w:rsidRPr="00AC562A" w:rsidRDefault="00E15CAC">
            <w:pPr>
              <w:spacing w:after="60" w:line="252" w:lineRule="auto"/>
              <w:jc w:val="left"/>
            </w:pPr>
            <w:r w:rsidRPr="00AC562A">
              <w:rPr>
                <w:sz w:val="20"/>
              </w:rPr>
              <w:t>For each selected optional feature, run its catalogue acceptance result plus relevant shared NFR checks.</w:t>
            </w:r>
          </w:p>
        </w:tc>
        <w:tc>
          <w:tcPr>
            <w:tcW w:w="4277" w:type="dxa"/>
            <w:tcMar>
              <w:top w:w="85" w:type="dxa"/>
              <w:left w:w="85" w:type="dxa"/>
              <w:bottom w:w="85" w:type="dxa"/>
              <w:right w:w="85" w:type="dxa"/>
            </w:tcMar>
            <w:vAlign w:val="center"/>
          </w:tcPr>
          <w:p w14:paraId="71DBA577" w14:textId="77777777" w:rsidR="00CF717B" w:rsidRPr="00AC562A" w:rsidRDefault="00E15CAC">
            <w:pPr>
              <w:spacing w:after="60" w:line="252" w:lineRule="auto"/>
              <w:jc w:val="left"/>
            </w:pPr>
            <w:r w:rsidRPr="00AC562A">
              <w:rPr>
                <w:sz w:val="20"/>
              </w:rPr>
              <w:t>Optional voice, labels, export, views, archive, localisation, categories, offline drafts and reminders have recorded pass/fail/deferred status. No deferred feature is described as implemented.</w:t>
            </w:r>
          </w:p>
        </w:tc>
      </w:tr>
    </w:tbl>
    <w:p w14:paraId="2EE74818" w14:textId="77777777" w:rsidR="00CF717B" w:rsidRPr="00AC562A" w:rsidRDefault="00CF717B">
      <w:pPr>
        <w:spacing w:after="0"/>
      </w:pPr>
    </w:p>
    <w:p w14:paraId="79C5910A" w14:textId="77777777" w:rsidR="00CF717B" w:rsidRPr="00AC562A" w:rsidRDefault="00E15CAC">
      <w:r w:rsidRPr="00AC562A">
        <w:t>The identifiers in the scenario table are acceptance-scenario references, not additional formal requirements. Catalogue acceptance criteria remain authoritative for each FR and NFR. Record build, fixture, actor, steps, expected result, actual result, evidence and pass/fail status when tests run. Failures should link to a defect and the affected requirement ID. Source-reported interview statements are not test results.</w:t>
      </w:r>
    </w:p>
    <w:p w14:paraId="2B5A220C" w14:textId="77777777" w:rsidR="00CF717B" w:rsidRPr="00AC562A" w:rsidRDefault="00E15CAC">
      <w:pPr>
        <w:pStyle w:val="Heading2"/>
      </w:pPr>
      <w:bookmarkStart w:id="84" w:name="_Toc241027702"/>
      <w:r w:rsidRPr="00AC562A">
        <w:t>Remaining open issues and review actions</w:t>
      </w:r>
      <w:bookmarkEnd w:id="84"/>
    </w:p>
    <w:p w14:paraId="3BD8F21D" w14:textId="10B39960" w:rsidR="00CF717B" w:rsidRPr="00AC562A" w:rsidRDefault="00E15CAC">
      <w:pPr>
        <w:pStyle w:val="Caption"/>
        <w:keepNext/>
      </w:pPr>
      <w:bookmarkStart w:id="85" w:name="_Toc241027726"/>
      <w:r w:rsidRPr="00AC562A">
        <w:t xml:space="preserve">Table </w:t>
      </w:r>
      <w:r w:rsidRPr="00AC562A">
        <w:fldChar w:fldCharType="begin"/>
      </w:r>
      <w:r w:rsidRPr="00AC562A">
        <w:instrText xml:space="preserve"> SEQ Table \* ARABIC </w:instrText>
      </w:r>
      <w:r w:rsidRPr="00AC562A">
        <w:fldChar w:fldCharType="separate"/>
      </w:r>
      <w:r w:rsidR="00AC562A">
        <w:rPr>
          <w:noProof/>
        </w:rPr>
        <w:t>20</w:t>
      </w:r>
      <w:r w:rsidRPr="00AC562A">
        <w:fldChar w:fldCharType="end"/>
      </w:r>
      <w:r w:rsidRPr="00AC562A">
        <w:t>: Open issues requiring human confirmation</w:t>
      </w:r>
      <w:bookmarkEnd w:id="8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80"/>
        <w:gridCol w:w="4392"/>
        <w:gridCol w:w="3197"/>
      </w:tblGrid>
      <w:tr w:rsidR="00CF717B" w:rsidRPr="00AC562A" w14:paraId="5553D3F6" w14:textId="77777777">
        <w:trPr>
          <w:cantSplit/>
          <w:tblHeader/>
        </w:trPr>
        <w:tc>
          <w:tcPr>
            <w:tcW w:w="1080" w:type="dxa"/>
            <w:shd w:val="clear" w:color="auto" w:fill="E7E7E7"/>
            <w:tcMar>
              <w:top w:w="85" w:type="dxa"/>
              <w:left w:w="85" w:type="dxa"/>
              <w:bottom w:w="85" w:type="dxa"/>
              <w:right w:w="85" w:type="dxa"/>
            </w:tcMar>
            <w:vAlign w:val="center"/>
          </w:tcPr>
          <w:p w14:paraId="0CCD0E84" w14:textId="77777777" w:rsidR="00CF717B" w:rsidRPr="00AC562A" w:rsidRDefault="00E15CAC">
            <w:pPr>
              <w:keepNext/>
              <w:spacing w:after="60" w:line="252" w:lineRule="auto"/>
              <w:jc w:val="left"/>
            </w:pPr>
            <w:r w:rsidRPr="00AC562A">
              <w:rPr>
                <w:b/>
                <w:sz w:val="20"/>
              </w:rPr>
              <w:t>Issue</w:t>
            </w:r>
          </w:p>
        </w:tc>
        <w:tc>
          <w:tcPr>
            <w:tcW w:w="4392" w:type="dxa"/>
            <w:shd w:val="clear" w:color="auto" w:fill="E7E7E7"/>
            <w:tcMar>
              <w:top w:w="85" w:type="dxa"/>
              <w:left w:w="85" w:type="dxa"/>
              <w:bottom w:w="85" w:type="dxa"/>
              <w:right w:w="85" w:type="dxa"/>
            </w:tcMar>
            <w:vAlign w:val="center"/>
          </w:tcPr>
          <w:p w14:paraId="31B29879" w14:textId="77777777" w:rsidR="00CF717B" w:rsidRPr="00AC562A" w:rsidRDefault="00E15CAC">
            <w:pPr>
              <w:keepNext/>
              <w:spacing w:after="60" w:line="252" w:lineRule="auto"/>
              <w:jc w:val="left"/>
            </w:pPr>
            <w:r w:rsidRPr="00AC562A">
              <w:rPr>
                <w:b/>
                <w:sz w:val="20"/>
              </w:rPr>
              <w:t>Required review</w:t>
            </w:r>
          </w:p>
        </w:tc>
        <w:tc>
          <w:tcPr>
            <w:tcW w:w="3197" w:type="dxa"/>
            <w:shd w:val="clear" w:color="auto" w:fill="E7E7E7"/>
            <w:tcMar>
              <w:top w:w="85" w:type="dxa"/>
              <w:left w:w="85" w:type="dxa"/>
              <w:bottom w:w="85" w:type="dxa"/>
              <w:right w:w="85" w:type="dxa"/>
            </w:tcMar>
            <w:vAlign w:val="center"/>
          </w:tcPr>
          <w:p w14:paraId="2B902E7A" w14:textId="77777777" w:rsidR="00CF717B" w:rsidRPr="00AC562A" w:rsidRDefault="00E15CAC">
            <w:pPr>
              <w:keepNext/>
              <w:spacing w:after="60" w:line="252" w:lineRule="auto"/>
              <w:jc w:val="left"/>
            </w:pPr>
            <w:r w:rsidRPr="00AC562A">
              <w:rPr>
                <w:b/>
                <w:sz w:val="20"/>
              </w:rPr>
              <w:t>Effect on baseline</w:t>
            </w:r>
          </w:p>
        </w:tc>
      </w:tr>
      <w:tr w:rsidR="00CF717B" w:rsidRPr="00AC562A" w14:paraId="04312A83" w14:textId="77777777">
        <w:trPr>
          <w:cantSplit/>
        </w:trPr>
        <w:tc>
          <w:tcPr>
            <w:tcW w:w="1080" w:type="dxa"/>
            <w:tcMar>
              <w:top w:w="85" w:type="dxa"/>
              <w:left w:w="85" w:type="dxa"/>
              <w:bottom w:w="85" w:type="dxa"/>
              <w:right w:w="85" w:type="dxa"/>
            </w:tcMar>
            <w:vAlign w:val="center"/>
          </w:tcPr>
          <w:p w14:paraId="0BF775D0" w14:textId="77777777" w:rsidR="00CF717B" w:rsidRPr="00AC562A" w:rsidRDefault="00E15CAC">
            <w:pPr>
              <w:spacing w:after="60" w:line="252" w:lineRule="auto"/>
              <w:jc w:val="left"/>
            </w:pPr>
            <w:r w:rsidRPr="00AC562A">
              <w:rPr>
                <w:sz w:val="20"/>
              </w:rPr>
              <w:t>OI-01</w:t>
            </w:r>
          </w:p>
        </w:tc>
        <w:tc>
          <w:tcPr>
            <w:tcW w:w="4392" w:type="dxa"/>
            <w:tcMar>
              <w:top w:w="85" w:type="dxa"/>
              <w:left w:w="85" w:type="dxa"/>
              <w:bottom w:w="85" w:type="dxa"/>
              <w:right w:w="85" w:type="dxa"/>
            </w:tcMar>
            <w:vAlign w:val="center"/>
          </w:tcPr>
          <w:p w14:paraId="2F6F6030" w14:textId="77777777" w:rsidR="00CF717B" w:rsidRPr="00AC562A" w:rsidRDefault="00E15CAC">
            <w:pPr>
              <w:spacing w:after="60" w:line="252" w:lineRule="auto"/>
              <w:jc w:val="left"/>
            </w:pPr>
            <w:r w:rsidRPr="00AC562A">
              <w:rPr>
                <w:sz w:val="20"/>
              </w:rPr>
              <w:t>Project team to locate interview dates, consent and source records; confirm actual Usman participant age.</w:t>
            </w:r>
          </w:p>
        </w:tc>
        <w:tc>
          <w:tcPr>
            <w:tcW w:w="3197" w:type="dxa"/>
            <w:tcMar>
              <w:top w:w="85" w:type="dxa"/>
              <w:left w:w="85" w:type="dxa"/>
              <w:bottom w:w="85" w:type="dxa"/>
              <w:right w:w="85" w:type="dxa"/>
            </w:tcMar>
            <w:vAlign w:val="center"/>
          </w:tcPr>
          <w:p w14:paraId="5EC9F10B" w14:textId="77777777" w:rsidR="00CF717B" w:rsidRPr="00AC562A" w:rsidRDefault="00E15CAC">
            <w:pPr>
              <w:spacing w:after="60" w:line="252" w:lineRule="auto"/>
              <w:jc w:val="left"/>
            </w:pPr>
            <w:r w:rsidRPr="00AC562A">
              <w:rPr>
                <w:sz w:val="20"/>
              </w:rPr>
              <w:t>Does not change the canonical persona age unless a controlled decision approves it.</w:t>
            </w:r>
          </w:p>
        </w:tc>
      </w:tr>
      <w:tr w:rsidR="00CF717B" w:rsidRPr="00AC562A" w14:paraId="1F19E967" w14:textId="77777777">
        <w:trPr>
          <w:cantSplit/>
        </w:trPr>
        <w:tc>
          <w:tcPr>
            <w:tcW w:w="1080" w:type="dxa"/>
            <w:tcMar>
              <w:top w:w="85" w:type="dxa"/>
              <w:left w:w="85" w:type="dxa"/>
              <w:bottom w:w="85" w:type="dxa"/>
              <w:right w:w="85" w:type="dxa"/>
            </w:tcMar>
            <w:vAlign w:val="center"/>
          </w:tcPr>
          <w:p w14:paraId="6D388C33" w14:textId="77777777" w:rsidR="00CF717B" w:rsidRPr="00AC562A" w:rsidRDefault="00E15CAC">
            <w:pPr>
              <w:spacing w:after="60" w:line="252" w:lineRule="auto"/>
              <w:jc w:val="left"/>
            </w:pPr>
            <w:r w:rsidRPr="00AC562A">
              <w:rPr>
                <w:sz w:val="20"/>
              </w:rPr>
              <w:t>OI-02</w:t>
            </w:r>
          </w:p>
        </w:tc>
        <w:tc>
          <w:tcPr>
            <w:tcW w:w="4392" w:type="dxa"/>
            <w:tcMar>
              <w:top w:w="85" w:type="dxa"/>
              <w:left w:w="85" w:type="dxa"/>
              <w:bottom w:w="85" w:type="dxa"/>
              <w:right w:w="85" w:type="dxa"/>
            </w:tcMar>
            <w:vAlign w:val="center"/>
          </w:tcPr>
          <w:p w14:paraId="2D676B9A" w14:textId="77777777" w:rsidR="00CF717B" w:rsidRPr="00AC562A" w:rsidRDefault="00E15CAC">
            <w:pPr>
              <w:spacing w:after="60" w:line="252" w:lineRule="auto"/>
              <w:jc w:val="left"/>
            </w:pPr>
            <w:r w:rsidRPr="00AC562A">
              <w:rPr>
                <w:sz w:val="20"/>
              </w:rPr>
              <w:t>Students verify the AI-assisted classification and supervisor reviews the proposed baseline. Confirm D3 submission date and the brief's conflicting 10-mark heading versus 20-mark total.</w:t>
            </w:r>
          </w:p>
        </w:tc>
        <w:tc>
          <w:tcPr>
            <w:tcW w:w="3197" w:type="dxa"/>
            <w:tcMar>
              <w:top w:w="85" w:type="dxa"/>
              <w:left w:w="85" w:type="dxa"/>
              <w:bottom w:w="85" w:type="dxa"/>
              <w:right w:w="85" w:type="dxa"/>
            </w:tcMar>
            <w:vAlign w:val="center"/>
          </w:tcPr>
          <w:p w14:paraId="7397BC26" w14:textId="77777777" w:rsidR="00CF717B" w:rsidRPr="00AC562A" w:rsidRDefault="00E15CAC">
            <w:pPr>
              <w:spacing w:after="60" w:line="252" w:lineRule="auto"/>
              <w:jc w:val="left"/>
            </w:pPr>
            <w:r w:rsidRPr="00AC562A">
              <w:rPr>
                <w:sz w:val="20"/>
              </w:rPr>
              <w:t>No supervisor endorsement or grading interpretation is claimed.</w:t>
            </w:r>
          </w:p>
        </w:tc>
      </w:tr>
      <w:tr w:rsidR="00CF717B" w:rsidRPr="00AC562A" w14:paraId="4C3821DB" w14:textId="77777777">
        <w:trPr>
          <w:cantSplit/>
        </w:trPr>
        <w:tc>
          <w:tcPr>
            <w:tcW w:w="1080" w:type="dxa"/>
            <w:tcMar>
              <w:top w:w="85" w:type="dxa"/>
              <w:left w:w="85" w:type="dxa"/>
              <w:bottom w:w="85" w:type="dxa"/>
              <w:right w:w="85" w:type="dxa"/>
            </w:tcMar>
            <w:vAlign w:val="center"/>
          </w:tcPr>
          <w:p w14:paraId="401BE7F7" w14:textId="77777777" w:rsidR="00CF717B" w:rsidRPr="00AC562A" w:rsidRDefault="00E15CAC">
            <w:pPr>
              <w:spacing w:after="60" w:line="252" w:lineRule="auto"/>
              <w:jc w:val="left"/>
            </w:pPr>
            <w:r w:rsidRPr="00AC562A">
              <w:rPr>
                <w:sz w:val="20"/>
              </w:rPr>
              <w:t>OI-03</w:t>
            </w:r>
          </w:p>
        </w:tc>
        <w:tc>
          <w:tcPr>
            <w:tcW w:w="4392" w:type="dxa"/>
            <w:tcMar>
              <w:top w:w="85" w:type="dxa"/>
              <w:left w:w="85" w:type="dxa"/>
              <w:bottom w:w="85" w:type="dxa"/>
              <w:right w:w="85" w:type="dxa"/>
            </w:tcMar>
            <w:vAlign w:val="center"/>
          </w:tcPr>
          <w:p w14:paraId="099EB684" w14:textId="77777777" w:rsidR="00CF717B" w:rsidRPr="00AC562A" w:rsidRDefault="00E15CAC">
            <w:pPr>
              <w:spacing w:after="60" w:line="252" w:lineRule="auto"/>
              <w:jc w:val="left"/>
            </w:pPr>
            <w:r w:rsidRPr="00AC562A">
              <w:rPr>
                <w:sz w:val="20"/>
              </w:rPr>
              <w:t>Review proposed device, capacity, timing, extraction-fidelity, usability, credential and retention targets after a pilot.</w:t>
            </w:r>
          </w:p>
        </w:tc>
        <w:tc>
          <w:tcPr>
            <w:tcW w:w="3197" w:type="dxa"/>
            <w:tcMar>
              <w:top w:w="85" w:type="dxa"/>
              <w:left w:w="85" w:type="dxa"/>
              <w:bottom w:w="85" w:type="dxa"/>
              <w:right w:w="85" w:type="dxa"/>
            </w:tcMar>
            <w:vAlign w:val="center"/>
          </w:tcPr>
          <w:p w14:paraId="28CC99E1" w14:textId="77777777" w:rsidR="00CF717B" w:rsidRPr="00AC562A" w:rsidRDefault="00E15CAC">
            <w:pPr>
              <w:spacing w:after="60" w:line="252" w:lineRule="auto"/>
              <w:jc w:val="left"/>
            </w:pPr>
            <w:r w:rsidRPr="00AC562A">
              <w:rPr>
                <w:sz w:val="20"/>
              </w:rPr>
              <w:t>Targets are explicit proposals; changes require logged rationale and affected IDs.</w:t>
            </w:r>
          </w:p>
        </w:tc>
      </w:tr>
      <w:tr w:rsidR="00CF717B" w:rsidRPr="00AC562A" w14:paraId="4C9C5947" w14:textId="77777777">
        <w:trPr>
          <w:cantSplit/>
        </w:trPr>
        <w:tc>
          <w:tcPr>
            <w:tcW w:w="1080" w:type="dxa"/>
            <w:tcMar>
              <w:top w:w="85" w:type="dxa"/>
              <w:left w:w="85" w:type="dxa"/>
              <w:bottom w:w="85" w:type="dxa"/>
              <w:right w:w="85" w:type="dxa"/>
            </w:tcMar>
            <w:vAlign w:val="center"/>
          </w:tcPr>
          <w:p w14:paraId="2077B596" w14:textId="77777777" w:rsidR="00CF717B" w:rsidRPr="00AC562A" w:rsidRDefault="00E15CAC">
            <w:pPr>
              <w:spacing w:after="60" w:line="252" w:lineRule="auto"/>
              <w:jc w:val="left"/>
            </w:pPr>
            <w:r w:rsidRPr="00AC562A">
              <w:rPr>
                <w:sz w:val="20"/>
              </w:rPr>
              <w:t>OI-04</w:t>
            </w:r>
          </w:p>
        </w:tc>
        <w:tc>
          <w:tcPr>
            <w:tcW w:w="4392" w:type="dxa"/>
            <w:tcMar>
              <w:top w:w="85" w:type="dxa"/>
              <w:left w:w="85" w:type="dxa"/>
              <w:bottom w:w="85" w:type="dxa"/>
              <w:right w:w="85" w:type="dxa"/>
            </w:tcMar>
            <w:vAlign w:val="center"/>
          </w:tcPr>
          <w:p w14:paraId="2B7E0BF7" w14:textId="77777777" w:rsidR="00CF717B" w:rsidRPr="00AC562A" w:rsidRDefault="00E15CAC">
            <w:pPr>
              <w:spacing w:after="60" w:line="252" w:lineRule="auto"/>
              <w:jc w:val="left"/>
            </w:pPr>
            <w:r w:rsidRPr="00AC562A">
              <w:rPr>
                <w:sz w:val="20"/>
              </w:rPr>
              <w:t>Select delivery mode, database, OCR/model providers, budget and retention settings; decide whether double-entry journals are used.</w:t>
            </w:r>
          </w:p>
        </w:tc>
        <w:tc>
          <w:tcPr>
            <w:tcW w:w="3197" w:type="dxa"/>
            <w:tcMar>
              <w:top w:w="85" w:type="dxa"/>
              <w:left w:w="85" w:type="dxa"/>
              <w:bottom w:w="85" w:type="dxa"/>
              <w:right w:w="85" w:type="dxa"/>
            </w:tcMar>
            <w:vAlign w:val="center"/>
          </w:tcPr>
          <w:p w14:paraId="1D9DDFB8" w14:textId="77777777" w:rsidR="00CF717B" w:rsidRPr="00AC562A" w:rsidRDefault="00E15CAC">
            <w:pPr>
              <w:spacing w:after="60" w:line="252" w:lineRule="auto"/>
              <w:jc w:val="left"/>
            </w:pPr>
            <w:r w:rsidRPr="00AC562A">
              <w:rPr>
                <w:sz w:val="20"/>
              </w:rPr>
              <w:t>Vendor-neutral contracts stay fixed. Balance is mandatory wherever journals are implemented.</w:t>
            </w:r>
          </w:p>
        </w:tc>
      </w:tr>
      <w:tr w:rsidR="00CF717B" w:rsidRPr="00AC562A" w14:paraId="147F5A51" w14:textId="77777777">
        <w:trPr>
          <w:cantSplit/>
        </w:trPr>
        <w:tc>
          <w:tcPr>
            <w:tcW w:w="1080" w:type="dxa"/>
            <w:tcMar>
              <w:top w:w="85" w:type="dxa"/>
              <w:left w:w="85" w:type="dxa"/>
              <w:bottom w:w="85" w:type="dxa"/>
              <w:right w:w="85" w:type="dxa"/>
            </w:tcMar>
            <w:vAlign w:val="center"/>
          </w:tcPr>
          <w:p w14:paraId="2519E4EB" w14:textId="77777777" w:rsidR="00CF717B" w:rsidRPr="00AC562A" w:rsidRDefault="00E15CAC">
            <w:pPr>
              <w:spacing w:after="60" w:line="252" w:lineRule="auto"/>
              <w:jc w:val="left"/>
            </w:pPr>
            <w:r w:rsidRPr="00AC562A">
              <w:rPr>
                <w:sz w:val="20"/>
              </w:rPr>
              <w:t>OI-05</w:t>
            </w:r>
          </w:p>
        </w:tc>
        <w:tc>
          <w:tcPr>
            <w:tcW w:w="4392" w:type="dxa"/>
            <w:tcMar>
              <w:top w:w="85" w:type="dxa"/>
              <w:left w:w="85" w:type="dxa"/>
              <w:bottom w:w="85" w:type="dxa"/>
              <w:right w:w="85" w:type="dxa"/>
            </w:tcMar>
            <w:vAlign w:val="center"/>
          </w:tcPr>
          <w:p w14:paraId="6D6FC2F7" w14:textId="77777777" w:rsidR="00CF717B" w:rsidRPr="00AC562A" w:rsidRDefault="00E15CAC">
            <w:pPr>
              <w:spacing w:after="60" w:line="252" w:lineRule="auto"/>
              <w:jc w:val="left"/>
            </w:pPr>
            <w:r w:rsidRPr="00AC562A">
              <w:rPr>
                <w:sz w:val="20"/>
              </w:rPr>
              <w:t>Record which Should Have and Could Have features are included and obtain bilingual review if Urdu is selected.</w:t>
            </w:r>
          </w:p>
        </w:tc>
        <w:tc>
          <w:tcPr>
            <w:tcW w:w="3197" w:type="dxa"/>
            <w:tcMar>
              <w:top w:w="85" w:type="dxa"/>
              <w:left w:w="85" w:type="dxa"/>
              <w:bottom w:w="85" w:type="dxa"/>
              <w:right w:w="85" w:type="dxa"/>
            </w:tcMar>
            <w:vAlign w:val="center"/>
          </w:tcPr>
          <w:p w14:paraId="73977563" w14:textId="77777777" w:rsidR="00CF717B" w:rsidRPr="00AC562A" w:rsidRDefault="00E15CAC">
            <w:pPr>
              <w:spacing w:after="60" w:line="252" w:lineRule="auto"/>
              <w:jc w:val="left"/>
            </w:pPr>
            <w:r w:rsidRPr="00AC562A">
              <w:rPr>
                <w:sz w:val="20"/>
              </w:rPr>
              <w:t>No optional feature is guaranteed or silently upgraded.</w:t>
            </w:r>
          </w:p>
        </w:tc>
      </w:tr>
      <w:tr w:rsidR="00CF717B" w:rsidRPr="00AC562A" w14:paraId="34EC6B81" w14:textId="77777777">
        <w:trPr>
          <w:cantSplit/>
        </w:trPr>
        <w:tc>
          <w:tcPr>
            <w:tcW w:w="1080" w:type="dxa"/>
            <w:tcMar>
              <w:top w:w="85" w:type="dxa"/>
              <w:left w:w="85" w:type="dxa"/>
              <w:bottom w:w="85" w:type="dxa"/>
              <w:right w:w="85" w:type="dxa"/>
            </w:tcMar>
            <w:vAlign w:val="center"/>
          </w:tcPr>
          <w:p w14:paraId="74B898EF" w14:textId="77777777" w:rsidR="00CF717B" w:rsidRPr="00AC562A" w:rsidRDefault="00E15CAC">
            <w:pPr>
              <w:spacing w:after="60" w:line="252" w:lineRule="auto"/>
              <w:jc w:val="left"/>
            </w:pPr>
            <w:r w:rsidRPr="00AC562A">
              <w:rPr>
                <w:sz w:val="20"/>
              </w:rPr>
              <w:t>OI-06</w:t>
            </w:r>
          </w:p>
        </w:tc>
        <w:tc>
          <w:tcPr>
            <w:tcW w:w="4392" w:type="dxa"/>
            <w:tcMar>
              <w:top w:w="85" w:type="dxa"/>
              <w:left w:w="85" w:type="dxa"/>
              <w:bottom w:w="85" w:type="dxa"/>
              <w:right w:w="85" w:type="dxa"/>
            </w:tcMar>
            <w:vAlign w:val="center"/>
          </w:tcPr>
          <w:p w14:paraId="68CFFBE9" w14:textId="77777777" w:rsidR="00CF717B" w:rsidRPr="00AC562A" w:rsidRDefault="00E15CAC">
            <w:pPr>
              <w:spacing w:after="60" w:line="252" w:lineRule="auto"/>
              <w:jc w:val="left"/>
            </w:pPr>
            <w:r w:rsidRPr="00AC562A">
              <w:rPr>
                <w:sz w:val="20"/>
              </w:rPr>
              <w:t>Acquire representative devices, annotated receipts and prospective trial participants.</w:t>
            </w:r>
          </w:p>
        </w:tc>
        <w:tc>
          <w:tcPr>
            <w:tcW w:w="3197" w:type="dxa"/>
            <w:tcMar>
              <w:top w:w="85" w:type="dxa"/>
              <w:left w:w="85" w:type="dxa"/>
              <w:bottom w:w="85" w:type="dxa"/>
              <w:right w:w="85" w:type="dxa"/>
            </w:tcMar>
            <w:vAlign w:val="center"/>
          </w:tcPr>
          <w:p w14:paraId="0E0019DA" w14:textId="77777777" w:rsidR="00CF717B" w:rsidRPr="00AC562A" w:rsidRDefault="00E15CAC">
            <w:pPr>
              <w:spacing w:after="60" w:line="252" w:lineRule="auto"/>
              <w:jc w:val="left"/>
            </w:pPr>
            <w:r w:rsidRPr="00AC562A">
              <w:rPr>
                <w:sz w:val="20"/>
              </w:rPr>
              <w:t>No implementation, benchmark or real-user validation is claimed until evidence is collected.</w:t>
            </w:r>
          </w:p>
        </w:tc>
      </w:tr>
    </w:tbl>
    <w:p w14:paraId="6CE50D40" w14:textId="77777777" w:rsidR="00CF717B" w:rsidRPr="00AC562A" w:rsidRDefault="00CF717B">
      <w:pPr>
        <w:spacing w:after="0"/>
      </w:pPr>
    </w:p>
    <w:p w14:paraId="2A3A44D7" w14:textId="77777777" w:rsidR="00CF717B" w:rsidRPr="00AC562A" w:rsidRDefault="00E15CAC">
      <w:pPr>
        <w:pStyle w:val="Heading1"/>
      </w:pPr>
      <w:bookmarkStart w:id="86" w:name="_Toc241027703"/>
      <w:r w:rsidRPr="00AC562A">
        <w:t>Consolidated requirements catalogue</w:t>
      </w:r>
      <w:bookmarkEnd w:id="86"/>
    </w:p>
    <w:p w14:paraId="186FB7DC" w14:textId="77777777" w:rsidR="00CF717B" w:rsidRPr="00AC562A" w:rsidRDefault="00E15CAC">
      <w:r w:rsidRPr="00AC562A">
        <w:t xml:space="preserve">This index is the canonical lookup for all 103 formal IDs. Detailed statements, acceptance criteria and sources are in their corresponding catalogues above. Counts exclude scope </w:t>
      </w:r>
      <w:r w:rsidRPr="00AC562A">
        <w:lastRenderedPageBreak/>
        <w:t>aliases and acceptance-scenario IDs. Priority letters below mean M: Must Have, S: Should Have, C: Could Have; they are abbreviations of the existing priority system, not a second classification.</w:t>
      </w:r>
    </w:p>
    <w:p w14:paraId="10ED3EE7" w14:textId="0C046323" w:rsidR="00CF717B" w:rsidRPr="00AC562A" w:rsidRDefault="00E15CAC">
      <w:pPr>
        <w:pStyle w:val="Caption"/>
        <w:keepNext/>
      </w:pPr>
      <w:bookmarkStart w:id="87" w:name="_Toc241027727"/>
      <w:r w:rsidRPr="00AC562A">
        <w:t xml:space="preserve">Table </w:t>
      </w:r>
      <w:r w:rsidRPr="00AC562A">
        <w:fldChar w:fldCharType="begin"/>
      </w:r>
      <w:r w:rsidRPr="00AC562A">
        <w:instrText xml:space="preserve"> SEQ Table \* ARABIC </w:instrText>
      </w:r>
      <w:r w:rsidRPr="00AC562A">
        <w:fldChar w:fldCharType="separate"/>
      </w:r>
      <w:r w:rsidR="00AC562A">
        <w:rPr>
          <w:noProof/>
        </w:rPr>
        <w:t>21</w:t>
      </w:r>
      <w:r w:rsidRPr="00AC562A">
        <w:fldChar w:fldCharType="end"/>
      </w:r>
      <w:r w:rsidRPr="00AC562A">
        <w:t>: Business requirement index</w:t>
      </w:r>
      <w:bookmarkEnd w:id="8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6149"/>
        <w:gridCol w:w="936"/>
      </w:tblGrid>
      <w:tr w:rsidR="00CF717B" w:rsidRPr="00AC562A" w14:paraId="6396CBA2" w14:textId="77777777">
        <w:trPr>
          <w:cantSplit/>
          <w:tblHeader/>
        </w:trPr>
        <w:tc>
          <w:tcPr>
            <w:tcW w:w="1584" w:type="dxa"/>
            <w:shd w:val="clear" w:color="auto" w:fill="E7E7E7"/>
            <w:tcMar>
              <w:top w:w="85" w:type="dxa"/>
              <w:left w:w="85" w:type="dxa"/>
              <w:bottom w:w="85" w:type="dxa"/>
              <w:right w:w="85" w:type="dxa"/>
            </w:tcMar>
            <w:vAlign w:val="center"/>
          </w:tcPr>
          <w:p w14:paraId="7892DE6F" w14:textId="77777777" w:rsidR="00CF717B" w:rsidRPr="00AC562A" w:rsidRDefault="00E15CAC">
            <w:pPr>
              <w:keepNext/>
              <w:spacing w:after="60" w:line="252" w:lineRule="auto"/>
              <w:jc w:val="left"/>
            </w:pPr>
            <w:r w:rsidRPr="00AC562A">
              <w:rPr>
                <w:b/>
                <w:sz w:val="20"/>
              </w:rPr>
              <w:t>ID</w:t>
            </w:r>
          </w:p>
        </w:tc>
        <w:tc>
          <w:tcPr>
            <w:tcW w:w="6149" w:type="dxa"/>
            <w:shd w:val="clear" w:color="auto" w:fill="E7E7E7"/>
            <w:tcMar>
              <w:top w:w="85" w:type="dxa"/>
              <w:left w:w="85" w:type="dxa"/>
              <w:bottom w:w="85" w:type="dxa"/>
              <w:right w:w="85" w:type="dxa"/>
            </w:tcMar>
            <w:vAlign w:val="center"/>
          </w:tcPr>
          <w:p w14:paraId="356C4335" w14:textId="77777777" w:rsidR="00CF717B" w:rsidRPr="00AC562A" w:rsidRDefault="00E15CAC">
            <w:pPr>
              <w:keepNext/>
              <w:spacing w:after="60" w:line="252" w:lineRule="auto"/>
              <w:jc w:val="left"/>
            </w:pPr>
            <w:r w:rsidRPr="00AC562A">
              <w:rPr>
                <w:b/>
                <w:sz w:val="20"/>
              </w:rPr>
              <w:t>Title</w:t>
            </w:r>
          </w:p>
        </w:tc>
        <w:tc>
          <w:tcPr>
            <w:tcW w:w="936" w:type="dxa"/>
            <w:shd w:val="clear" w:color="auto" w:fill="E7E7E7"/>
            <w:tcMar>
              <w:top w:w="85" w:type="dxa"/>
              <w:left w:w="85" w:type="dxa"/>
              <w:bottom w:w="85" w:type="dxa"/>
              <w:right w:w="85" w:type="dxa"/>
            </w:tcMar>
            <w:vAlign w:val="center"/>
          </w:tcPr>
          <w:p w14:paraId="155B1DE6" w14:textId="77777777" w:rsidR="00CF717B" w:rsidRPr="00AC562A" w:rsidRDefault="00E15CAC">
            <w:pPr>
              <w:keepNext/>
              <w:spacing w:after="60" w:line="252" w:lineRule="auto"/>
              <w:jc w:val="left"/>
            </w:pPr>
            <w:r w:rsidRPr="00AC562A">
              <w:rPr>
                <w:b/>
                <w:sz w:val="20"/>
              </w:rPr>
              <w:t>Priority</w:t>
            </w:r>
          </w:p>
        </w:tc>
      </w:tr>
      <w:tr w:rsidR="00CF717B" w:rsidRPr="00AC562A" w14:paraId="7DB58289" w14:textId="77777777">
        <w:trPr>
          <w:cantSplit/>
        </w:trPr>
        <w:tc>
          <w:tcPr>
            <w:tcW w:w="1584" w:type="dxa"/>
            <w:tcMar>
              <w:top w:w="85" w:type="dxa"/>
              <w:left w:w="85" w:type="dxa"/>
              <w:bottom w:w="85" w:type="dxa"/>
              <w:right w:w="85" w:type="dxa"/>
            </w:tcMar>
            <w:vAlign w:val="center"/>
          </w:tcPr>
          <w:p w14:paraId="2B0EDFD8" w14:textId="77777777" w:rsidR="00CF717B" w:rsidRPr="00AC562A" w:rsidRDefault="00E15CAC">
            <w:pPr>
              <w:spacing w:after="60" w:line="252" w:lineRule="auto"/>
              <w:jc w:val="left"/>
            </w:pPr>
            <w:r w:rsidRPr="00AC562A">
              <w:rPr>
                <w:sz w:val="20"/>
              </w:rPr>
              <w:t>BR-001</w:t>
            </w:r>
          </w:p>
        </w:tc>
        <w:tc>
          <w:tcPr>
            <w:tcW w:w="6149" w:type="dxa"/>
            <w:tcMar>
              <w:top w:w="85" w:type="dxa"/>
              <w:left w:w="85" w:type="dxa"/>
              <w:bottom w:w="85" w:type="dxa"/>
              <w:right w:w="85" w:type="dxa"/>
            </w:tcMar>
            <w:vAlign w:val="center"/>
          </w:tcPr>
          <w:p w14:paraId="74AE1AB6" w14:textId="77777777" w:rsidR="00CF717B" w:rsidRPr="00AC562A" w:rsidRDefault="00E15CAC">
            <w:pPr>
              <w:spacing w:after="60" w:line="252" w:lineRule="auto"/>
              <w:jc w:val="left"/>
            </w:pPr>
            <w:r w:rsidRPr="00AC562A">
              <w:rPr>
                <w:sz w:val="20"/>
              </w:rPr>
              <w:t>Reduce recording effort</w:t>
            </w:r>
          </w:p>
        </w:tc>
        <w:tc>
          <w:tcPr>
            <w:tcW w:w="936" w:type="dxa"/>
            <w:tcMar>
              <w:top w:w="85" w:type="dxa"/>
              <w:left w:w="85" w:type="dxa"/>
              <w:bottom w:w="85" w:type="dxa"/>
              <w:right w:w="85" w:type="dxa"/>
            </w:tcMar>
            <w:vAlign w:val="center"/>
          </w:tcPr>
          <w:p w14:paraId="5643AFA0" w14:textId="77777777" w:rsidR="00CF717B" w:rsidRPr="00AC562A" w:rsidRDefault="00E15CAC">
            <w:pPr>
              <w:spacing w:after="60" w:line="252" w:lineRule="auto"/>
              <w:jc w:val="left"/>
            </w:pPr>
            <w:r w:rsidRPr="00AC562A">
              <w:rPr>
                <w:sz w:val="20"/>
              </w:rPr>
              <w:t>M</w:t>
            </w:r>
          </w:p>
        </w:tc>
      </w:tr>
      <w:tr w:rsidR="00CF717B" w:rsidRPr="00AC562A" w14:paraId="23FD2AED" w14:textId="77777777">
        <w:trPr>
          <w:cantSplit/>
        </w:trPr>
        <w:tc>
          <w:tcPr>
            <w:tcW w:w="1584" w:type="dxa"/>
            <w:tcMar>
              <w:top w:w="85" w:type="dxa"/>
              <w:left w:w="85" w:type="dxa"/>
              <w:bottom w:w="85" w:type="dxa"/>
              <w:right w:w="85" w:type="dxa"/>
            </w:tcMar>
            <w:vAlign w:val="center"/>
          </w:tcPr>
          <w:p w14:paraId="375DB3D0" w14:textId="77777777" w:rsidR="00CF717B" w:rsidRPr="00AC562A" w:rsidRDefault="00E15CAC">
            <w:pPr>
              <w:spacing w:after="60" w:line="252" w:lineRule="auto"/>
              <w:jc w:val="left"/>
            </w:pPr>
            <w:r w:rsidRPr="00AC562A">
              <w:rPr>
                <w:sz w:val="20"/>
              </w:rPr>
              <w:t>BR-002</w:t>
            </w:r>
          </w:p>
        </w:tc>
        <w:tc>
          <w:tcPr>
            <w:tcW w:w="6149" w:type="dxa"/>
            <w:tcMar>
              <w:top w:w="85" w:type="dxa"/>
              <w:left w:w="85" w:type="dxa"/>
              <w:bottom w:w="85" w:type="dxa"/>
              <w:right w:w="85" w:type="dxa"/>
            </w:tcMar>
            <w:vAlign w:val="center"/>
          </w:tcPr>
          <w:p w14:paraId="20C7F7B9" w14:textId="77777777" w:rsidR="00CF717B" w:rsidRPr="00AC562A" w:rsidRDefault="00E15CAC">
            <w:pPr>
              <w:spacing w:after="60" w:line="252" w:lineRule="auto"/>
              <w:jc w:val="left"/>
            </w:pPr>
            <w:r w:rsidRPr="00AC562A">
              <w:rPr>
                <w:sz w:val="20"/>
              </w:rPr>
              <w:t>Maintain trustworthy expense records</w:t>
            </w:r>
          </w:p>
        </w:tc>
        <w:tc>
          <w:tcPr>
            <w:tcW w:w="936" w:type="dxa"/>
            <w:tcMar>
              <w:top w:w="85" w:type="dxa"/>
              <w:left w:w="85" w:type="dxa"/>
              <w:bottom w:w="85" w:type="dxa"/>
              <w:right w:w="85" w:type="dxa"/>
            </w:tcMar>
            <w:vAlign w:val="center"/>
          </w:tcPr>
          <w:p w14:paraId="327740C9" w14:textId="77777777" w:rsidR="00CF717B" w:rsidRPr="00AC562A" w:rsidRDefault="00E15CAC">
            <w:pPr>
              <w:spacing w:after="60" w:line="252" w:lineRule="auto"/>
              <w:jc w:val="left"/>
            </w:pPr>
            <w:r w:rsidRPr="00AC562A">
              <w:rPr>
                <w:sz w:val="20"/>
              </w:rPr>
              <w:t>M</w:t>
            </w:r>
          </w:p>
        </w:tc>
      </w:tr>
      <w:tr w:rsidR="00CF717B" w:rsidRPr="00AC562A" w14:paraId="3C93C3AD" w14:textId="77777777">
        <w:trPr>
          <w:cantSplit/>
        </w:trPr>
        <w:tc>
          <w:tcPr>
            <w:tcW w:w="1584" w:type="dxa"/>
            <w:tcMar>
              <w:top w:w="85" w:type="dxa"/>
              <w:left w:w="85" w:type="dxa"/>
              <w:bottom w:w="85" w:type="dxa"/>
              <w:right w:w="85" w:type="dxa"/>
            </w:tcMar>
            <w:vAlign w:val="center"/>
          </w:tcPr>
          <w:p w14:paraId="426479A6" w14:textId="77777777" w:rsidR="00CF717B" w:rsidRPr="00AC562A" w:rsidRDefault="00E15CAC">
            <w:pPr>
              <w:spacing w:after="60" w:line="252" w:lineRule="auto"/>
              <w:jc w:val="left"/>
            </w:pPr>
            <w:r w:rsidRPr="00AC562A">
              <w:rPr>
                <w:sz w:val="20"/>
              </w:rPr>
              <w:t>BR-003</w:t>
            </w:r>
          </w:p>
        </w:tc>
        <w:tc>
          <w:tcPr>
            <w:tcW w:w="6149" w:type="dxa"/>
            <w:tcMar>
              <w:top w:w="85" w:type="dxa"/>
              <w:left w:w="85" w:type="dxa"/>
              <w:bottom w:w="85" w:type="dxa"/>
              <w:right w:w="85" w:type="dxa"/>
            </w:tcMar>
            <w:vAlign w:val="center"/>
          </w:tcPr>
          <w:p w14:paraId="239BADF2" w14:textId="77777777" w:rsidR="00CF717B" w:rsidRPr="00AC562A" w:rsidRDefault="00E15CAC">
            <w:pPr>
              <w:spacing w:after="60" w:line="252" w:lineRule="auto"/>
              <w:jc w:val="left"/>
            </w:pPr>
            <w:r w:rsidRPr="00AC562A">
              <w:rPr>
                <w:sz w:val="20"/>
              </w:rPr>
              <w:t>Understand recorded spending</w:t>
            </w:r>
          </w:p>
        </w:tc>
        <w:tc>
          <w:tcPr>
            <w:tcW w:w="936" w:type="dxa"/>
            <w:tcMar>
              <w:top w:w="85" w:type="dxa"/>
              <w:left w:w="85" w:type="dxa"/>
              <w:bottom w:w="85" w:type="dxa"/>
              <w:right w:w="85" w:type="dxa"/>
            </w:tcMar>
            <w:vAlign w:val="center"/>
          </w:tcPr>
          <w:p w14:paraId="266CF22F" w14:textId="77777777" w:rsidR="00CF717B" w:rsidRPr="00AC562A" w:rsidRDefault="00E15CAC">
            <w:pPr>
              <w:spacing w:after="60" w:line="252" w:lineRule="auto"/>
              <w:jc w:val="left"/>
            </w:pPr>
            <w:r w:rsidRPr="00AC562A">
              <w:rPr>
                <w:sz w:val="20"/>
              </w:rPr>
              <w:t>M</w:t>
            </w:r>
          </w:p>
        </w:tc>
      </w:tr>
      <w:tr w:rsidR="00CF717B" w:rsidRPr="00AC562A" w14:paraId="6D423063" w14:textId="77777777">
        <w:trPr>
          <w:cantSplit/>
        </w:trPr>
        <w:tc>
          <w:tcPr>
            <w:tcW w:w="1584" w:type="dxa"/>
            <w:tcMar>
              <w:top w:w="85" w:type="dxa"/>
              <w:left w:w="85" w:type="dxa"/>
              <w:bottom w:w="85" w:type="dxa"/>
              <w:right w:w="85" w:type="dxa"/>
            </w:tcMar>
            <w:vAlign w:val="center"/>
          </w:tcPr>
          <w:p w14:paraId="0BC68C15" w14:textId="77777777" w:rsidR="00CF717B" w:rsidRPr="00AC562A" w:rsidRDefault="00E15CAC">
            <w:pPr>
              <w:spacing w:after="60" w:line="252" w:lineRule="auto"/>
              <w:jc w:val="left"/>
            </w:pPr>
            <w:r w:rsidRPr="00AC562A">
              <w:rPr>
                <w:sz w:val="20"/>
              </w:rPr>
              <w:t>BR-004</w:t>
            </w:r>
          </w:p>
        </w:tc>
        <w:tc>
          <w:tcPr>
            <w:tcW w:w="6149" w:type="dxa"/>
            <w:tcMar>
              <w:top w:w="85" w:type="dxa"/>
              <w:left w:w="85" w:type="dxa"/>
              <w:bottom w:w="85" w:type="dxa"/>
              <w:right w:w="85" w:type="dxa"/>
            </w:tcMar>
            <w:vAlign w:val="center"/>
          </w:tcPr>
          <w:p w14:paraId="5AF8B900" w14:textId="77777777" w:rsidR="00CF717B" w:rsidRPr="00AC562A" w:rsidRDefault="00E15CAC">
            <w:pPr>
              <w:spacing w:after="60" w:line="252" w:lineRule="auto"/>
              <w:jc w:val="left"/>
            </w:pPr>
            <w:r w:rsidRPr="00AC562A">
              <w:rPr>
                <w:sz w:val="20"/>
              </w:rPr>
              <w:t>Support informed product comparison</w:t>
            </w:r>
          </w:p>
        </w:tc>
        <w:tc>
          <w:tcPr>
            <w:tcW w:w="936" w:type="dxa"/>
            <w:tcMar>
              <w:top w:w="85" w:type="dxa"/>
              <w:left w:w="85" w:type="dxa"/>
              <w:bottom w:w="85" w:type="dxa"/>
              <w:right w:w="85" w:type="dxa"/>
            </w:tcMar>
            <w:vAlign w:val="center"/>
          </w:tcPr>
          <w:p w14:paraId="12DE17C2" w14:textId="77777777" w:rsidR="00CF717B" w:rsidRPr="00AC562A" w:rsidRDefault="00E15CAC">
            <w:pPr>
              <w:spacing w:after="60" w:line="252" w:lineRule="auto"/>
              <w:jc w:val="left"/>
            </w:pPr>
            <w:r w:rsidRPr="00AC562A">
              <w:rPr>
                <w:sz w:val="20"/>
              </w:rPr>
              <w:t>M</w:t>
            </w:r>
          </w:p>
        </w:tc>
      </w:tr>
      <w:tr w:rsidR="00CF717B" w:rsidRPr="00AC562A" w14:paraId="3C80AFEA" w14:textId="77777777">
        <w:trPr>
          <w:cantSplit/>
        </w:trPr>
        <w:tc>
          <w:tcPr>
            <w:tcW w:w="1584" w:type="dxa"/>
            <w:tcMar>
              <w:top w:w="85" w:type="dxa"/>
              <w:left w:w="85" w:type="dxa"/>
              <w:bottom w:w="85" w:type="dxa"/>
              <w:right w:w="85" w:type="dxa"/>
            </w:tcMar>
            <w:vAlign w:val="center"/>
          </w:tcPr>
          <w:p w14:paraId="1F4727AC" w14:textId="77777777" w:rsidR="00CF717B" w:rsidRPr="00AC562A" w:rsidRDefault="00E15CAC">
            <w:pPr>
              <w:spacing w:after="60" w:line="252" w:lineRule="auto"/>
              <w:jc w:val="left"/>
            </w:pPr>
            <w:r w:rsidRPr="00AC562A">
              <w:rPr>
                <w:sz w:val="20"/>
              </w:rPr>
              <w:t>BR-005</w:t>
            </w:r>
          </w:p>
        </w:tc>
        <w:tc>
          <w:tcPr>
            <w:tcW w:w="6149" w:type="dxa"/>
            <w:tcMar>
              <w:top w:w="85" w:type="dxa"/>
              <w:left w:w="85" w:type="dxa"/>
              <w:bottom w:w="85" w:type="dxa"/>
              <w:right w:w="85" w:type="dxa"/>
            </w:tcMar>
            <w:vAlign w:val="center"/>
          </w:tcPr>
          <w:p w14:paraId="07C9C5EF" w14:textId="77777777" w:rsidR="00CF717B" w:rsidRPr="00AC562A" w:rsidRDefault="00E15CAC">
            <w:pPr>
              <w:spacing w:after="60" w:line="252" w:lineRule="auto"/>
              <w:jc w:val="left"/>
            </w:pPr>
            <w:r w:rsidRPr="00AC562A">
              <w:rPr>
                <w:sz w:val="20"/>
              </w:rPr>
              <w:t>Protect personal financial information</w:t>
            </w:r>
          </w:p>
        </w:tc>
        <w:tc>
          <w:tcPr>
            <w:tcW w:w="936" w:type="dxa"/>
            <w:tcMar>
              <w:top w:w="85" w:type="dxa"/>
              <w:left w:w="85" w:type="dxa"/>
              <w:bottom w:w="85" w:type="dxa"/>
              <w:right w:w="85" w:type="dxa"/>
            </w:tcMar>
            <w:vAlign w:val="center"/>
          </w:tcPr>
          <w:p w14:paraId="62BB0A22" w14:textId="77777777" w:rsidR="00CF717B" w:rsidRPr="00AC562A" w:rsidRDefault="00E15CAC">
            <w:pPr>
              <w:spacing w:after="60" w:line="252" w:lineRule="auto"/>
              <w:jc w:val="left"/>
            </w:pPr>
            <w:r w:rsidRPr="00AC562A">
              <w:rPr>
                <w:sz w:val="20"/>
              </w:rPr>
              <w:t>M</w:t>
            </w:r>
          </w:p>
        </w:tc>
      </w:tr>
      <w:tr w:rsidR="00CF717B" w:rsidRPr="00AC562A" w14:paraId="0C04483C" w14:textId="77777777">
        <w:trPr>
          <w:cantSplit/>
        </w:trPr>
        <w:tc>
          <w:tcPr>
            <w:tcW w:w="1584" w:type="dxa"/>
            <w:tcMar>
              <w:top w:w="85" w:type="dxa"/>
              <w:left w:w="85" w:type="dxa"/>
              <w:bottom w:w="85" w:type="dxa"/>
              <w:right w:w="85" w:type="dxa"/>
            </w:tcMar>
            <w:vAlign w:val="center"/>
          </w:tcPr>
          <w:p w14:paraId="2FE97DA0" w14:textId="77777777" w:rsidR="00CF717B" w:rsidRPr="00AC562A" w:rsidRDefault="00E15CAC">
            <w:pPr>
              <w:spacing w:after="60" w:line="252" w:lineRule="auto"/>
              <w:jc w:val="left"/>
            </w:pPr>
            <w:r w:rsidRPr="00AC562A">
              <w:rPr>
                <w:sz w:val="20"/>
              </w:rPr>
              <w:t>BR-006</w:t>
            </w:r>
          </w:p>
        </w:tc>
        <w:tc>
          <w:tcPr>
            <w:tcW w:w="6149" w:type="dxa"/>
            <w:tcMar>
              <w:top w:w="85" w:type="dxa"/>
              <w:left w:w="85" w:type="dxa"/>
              <w:bottom w:w="85" w:type="dxa"/>
              <w:right w:w="85" w:type="dxa"/>
            </w:tcMar>
            <w:vAlign w:val="center"/>
          </w:tcPr>
          <w:p w14:paraId="2B851FE5" w14:textId="77777777" w:rsidR="00CF717B" w:rsidRPr="00AC562A" w:rsidRDefault="00E15CAC">
            <w:pPr>
              <w:spacing w:after="60" w:line="252" w:lineRule="auto"/>
              <w:jc w:val="left"/>
            </w:pPr>
            <w:r w:rsidRPr="00AC562A">
              <w:rPr>
                <w:sz w:val="20"/>
              </w:rPr>
              <w:t>Support ordinary smartphone use</w:t>
            </w:r>
          </w:p>
        </w:tc>
        <w:tc>
          <w:tcPr>
            <w:tcW w:w="936" w:type="dxa"/>
            <w:tcMar>
              <w:top w:w="85" w:type="dxa"/>
              <w:left w:w="85" w:type="dxa"/>
              <w:bottom w:w="85" w:type="dxa"/>
              <w:right w:w="85" w:type="dxa"/>
            </w:tcMar>
            <w:vAlign w:val="center"/>
          </w:tcPr>
          <w:p w14:paraId="2D255395" w14:textId="77777777" w:rsidR="00CF717B" w:rsidRPr="00AC562A" w:rsidRDefault="00E15CAC">
            <w:pPr>
              <w:spacing w:after="60" w:line="252" w:lineRule="auto"/>
              <w:jc w:val="left"/>
            </w:pPr>
            <w:r w:rsidRPr="00AC562A">
              <w:rPr>
                <w:sz w:val="20"/>
              </w:rPr>
              <w:t>M</w:t>
            </w:r>
          </w:p>
        </w:tc>
      </w:tr>
      <w:tr w:rsidR="00CF717B" w:rsidRPr="00AC562A" w14:paraId="223E7097" w14:textId="77777777">
        <w:trPr>
          <w:cantSplit/>
        </w:trPr>
        <w:tc>
          <w:tcPr>
            <w:tcW w:w="1584" w:type="dxa"/>
            <w:tcMar>
              <w:top w:w="85" w:type="dxa"/>
              <w:left w:w="85" w:type="dxa"/>
              <w:bottom w:w="85" w:type="dxa"/>
              <w:right w:w="85" w:type="dxa"/>
            </w:tcMar>
            <w:vAlign w:val="center"/>
          </w:tcPr>
          <w:p w14:paraId="1B53D5C1" w14:textId="77777777" w:rsidR="00CF717B" w:rsidRPr="00AC562A" w:rsidRDefault="00E15CAC">
            <w:pPr>
              <w:spacing w:after="60" w:line="252" w:lineRule="auto"/>
              <w:jc w:val="left"/>
            </w:pPr>
            <w:r w:rsidRPr="00AC562A">
              <w:rPr>
                <w:sz w:val="20"/>
              </w:rPr>
              <w:t>BR-007</w:t>
            </w:r>
          </w:p>
        </w:tc>
        <w:tc>
          <w:tcPr>
            <w:tcW w:w="6149" w:type="dxa"/>
            <w:tcMar>
              <w:top w:w="85" w:type="dxa"/>
              <w:left w:w="85" w:type="dxa"/>
              <w:bottom w:w="85" w:type="dxa"/>
              <w:right w:w="85" w:type="dxa"/>
            </w:tcMar>
            <w:vAlign w:val="center"/>
          </w:tcPr>
          <w:p w14:paraId="7A3C0A2D" w14:textId="77777777" w:rsidR="00CF717B" w:rsidRPr="00AC562A" w:rsidRDefault="00E15CAC">
            <w:pPr>
              <w:spacing w:after="60" w:line="252" w:lineRule="auto"/>
              <w:jc w:val="left"/>
            </w:pPr>
            <w:r w:rsidRPr="00AC562A">
              <w:rPr>
                <w:sz w:val="20"/>
              </w:rPr>
              <w:t>Adapt presentation and sharing</w:t>
            </w:r>
          </w:p>
        </w:tc>
        <w:tc>
          <w:tcPr>
            <w:tcW w:w="936" w:type="dxa"/>
            <w:tcMar>
              <w:top w:w="85" w:type="dxa"/>
              <w:left w:w="85" w:type="dxa"/>
              <w:bottom w:w="85" w:type="dxa"/>
              <w:right w:w="85" w:type="dxa"/>
            </w:tcMar>
            <w:vAlign w:val="center"/>
          </w:tcPr>
          <w:p w14:paraId="6C5F61F9" w14:textId="77777777" w:rsidR="00CF717B" w:rsidRPr="00AC562A" w:rsidRDefault="00E15CAC">
            <w:pPr>
              <w:spacing w:after="60" w:line="252" w:lineRule="auto"/>
              <w:jc w:val="left"/>
            </w:pPr>
            <w:r w:rsidRPr="00AC562A">
              <w:rPr>
                <w:sz w:val="20"/>
              </w:rPr>
              <w:t>S</w:t>
            </w:r>
          </w:p>
        </w:tc>
      </w:tr>
      <w:tr w:rsidR="00CF717B" w:rsidRPr="00AC562A" w14:paraId="198AD9B5" w14:textId="77777777">
        <w:trPr>
          <w:cantSplit/>
        </w:trPr>
        <w:tc>
          <w:tcPr>
            <w:tcW w:w="1584" w:type="dxa"/>
            <w:tcMar>
              <w:top w:w="85" w:type="dxa"/>
              <w:left w:w="85" w:type="dxa"/>
              <w:bottom w:w="85" w:type="dxa"/>
              <w:right w:w="85" w:type="dxa"/>
            </w:tcMar>
            <w:vAlign w:val="center"/>
          </w:tcPr>
          <w:p w14:paraId="50721052" w14:textId="77777777" w:rsidR="00CF717B" w:rsidRPr="00AC562A" w:rsidRDefault="00E15CAC">
            <w:pPr>
              <w:spacing w:after="60" w:line="252" w:lineRule="auto"/>
              <w:jc w:val="left"/>
            </w:pPr>
            <w:r w:rsidRPr="00AC562A">
              <w:rPr>
                <w:sz w:val="20"/>
              </w:rPr>
              <w:t>BR-008</w:t>
            </w:r>
          </w:p>
        </w:tc>
        <w:tc>
          <w:tcPr>
            <w:tcW w:w="6149" w:type="dxa"/>
            <w:tcMar>
              <w:top w:w="85" w:type="dxa"/>
              <w:left w:w="85" w:type="dxa"/>
              <w:bottom w:w="85" w:type="dxa"/>
              <w:right w:w="85" w:type="dxa"/>
            </w:tcMar>
            <w:vAlign w:val="center"/>
          </w:tcPr>
          <w:p w14:paraId="42E8EDDC" w14:textId="77777777" w:rsidR="00CF717B" w:rsidRPr="00AC562A" w:rsidRDefault="00E15CAC">
            <w:pPr>
              <w:spacing w:after="60" w:line="252" w:lineRule="auto"/>
              <w:jc w:val="left"/>
            </w:pPr>
            <w:r w:rsidRPr="00AC562A">
              <w:rPr>
                <w:sz w:val="20"/>
              </w:rPr>
              <w:t>Support flexible recording habits</w:t>
            </w:r>
          </w:p>
        </w:tc>
        <w:tc>
          <w:tcPr>
            <w:tcW w:w="936" w:type="dxa"/>
            <w:tcMar>
              <w:top w:w="85" w:type="dxa"/>
              <w:left w:w="85" w:type="dxa"/>
              <w:bottom w:w="85" w:type="dxa"/>
              <w:right w:w="85" w:type="dxa"/>
            </w:tcMar>
            <w:vAlign w:val="center"/>
          </w:tcPr>
          <w:p w14:paraId="7CF9E31D" w14:textId="77777777" w:rsidR="00CF717B" w:rsidRPr="00AC562A" w:rsidRDefault="00E15CAC">
            <w:pPr>
              <w:spacing w:after="60" w:line="252" w:lineRule="auto"/>
              <w:jc w:val="left"/>
            </w:pPr>
            <w:r w:rsidRPr="00AC562A">
              <w:rPr>
                <w:sz w:val="20"/>
              </w:rPr>
              <w:t>C</w:t>
            </w:r>
          </w:p>
        </w:tc>
      </w:tr>
    </w:tbl>
    <w:p w14:paraId="7ECEA621" w14:textId="77777777" w:rsidR="00CF717B" w:rsidRPr="00AC562A" w:rsidRDefault="00CF717B">
      <w:pPr>
        <w:spacing w:after="0"/>
      </w:pPr>
    </w:p>
    <w:p w14:paraId="58C834BA" w14:textId="7BAEA115" w:rsidR="00CF717B" w:rsidRPr="00AC562A" w:rsidRDefault="00E15CAC">
      <w:pPr>
        <w:pStyle w:val="Caption"/>
        <w:keepNext/>
      </w:pPr>
      <w:bookmarkStart w:id="88" w:name="_Toc241027728"/>
      <w:r w:rsidRPr="00AC562A">
        <w:t xml:space="preserve">Table </w:t>
      </w:r>
      <w:r w:rsidRPr="00AC562A">
        <w:fldChar w:fldCharType="begin"/>
      </w:r>
      <w:r w:rsidRPr="00AC562A">
        <w:instrText xml:space="preserve"> SEQ Table \* ARABIC </w:instrText>
      </w:r>
      <w:r w:rsidRPr="00AC562A">
        <w:fldChar w:fldCharType="separate"/>
      </w:r>
      <w:r w:rsidR="00AC562A">
        <w:rPr>
          <w:noProof/>
        </w:rPr>
        <w:t>22</w:t>
      </w:r>
      <w:r w:rsidRPr="00AC562A">
        <w:fldChar w:fldCharType="end"/>
      </w:r>
      <w:r w:rsidRPr="00AC562A">
        <w:t>: Functional requirement index</w:t>
      </w:r>
      <w:bookmarkEnd w:id="8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C562A" w14:paraId="74BC56A6" w14:textId="77777777">
        <w:trPr>
          <w:cantSplit/>
          <w:tblHeader/>
        </w:trPr>
        <w:tc>
          <w:tcPr>
            <w:tcW w:w="2016" w:type="dxa"/>
            <w:shd w:val="clear" w:color="auto" w:fill="E7E7E7"/>
            <w:tcMar>
              <w:top w:w="85" w:type="dxa"/>
              <w:left w:w="85" w:type="dxa"/>
              <w:bottom w:w="85" w:type="dxa"/>
              <w:right w:w="85" w:type="dxa"/>
            </w:tcMar>
            <w:vAlign w:val="center"/>
          </w:tcPr>
          <w:p w14:paraId="139B9D6A" w14:textId="77777777" w:rsidR="00CF717B" w:rsidRPr="00AC562A" w:rsidRDefault="00E15CAC">
            <w:pPr>
              <w:keepNext/>
              <w:spacing w:after="60" w:line="252" w:lineRule="auto"/>
              <w:jc w:val="left"/>
            </w:pPr>
            <w:r w:rsidRPr="00AC562A">
              <w:rPr>
                <w:b/>
                <w:sz w:val="20"/>
              </w:rPr>
              <w:t>ID</w:t>
            </w:r>
          </w:p>
        </w:tc>
        <w:tc>
          <w:tcPr>
            <w:tcW w:w="5717" w:type="dxa"/>
            <w:shd w:val="clear" w:color="auto" w:fill="E7E7E7"/>
            <w:tcMar>
              <w:top w:w="85" w:type="dxa"/>
              <w:left w:w="85" w:type="dxa"/>
              <w:bottom w:w="85" w:type="dxa"/>
              <w:right w:w="85" w:type="dxa"/>
            </w:tcMar>
            <w:vAlign w:val="center"/>
          </w:tcPr>
          <w:p w14:paraId="53F296D1" w14:textId="77777777" w:rsidR="00CF717B" w:rsidRPr="00AC562A" w:rsidRDefault="00E15CAC">
            <w:pPr>
              <w:keepNext/>
              <w:spacing w:after="60" w:line="252" w:lineRule="auto"/>
              <w:jc w:val="left"/>
            </w:pPr>
            <w:r w:rsidRPr="00AC562A">
              <w:rPr>
                <w:b/>
                <w:sz w:val="20"/>
              </w:rPr>
              <w:t>Title</w:t>
            </w:r>
          </w:p>
        </w:tc>
        <w:tc>
          <w:tcPr>
            <w:tcW w:w="936" w:type="dxa"/>
            <w:shd w:val="clear" w:color="auto" w:fill="E7E7E7"/>
            <w:tcMar>
              <w:top w:w="85" w:type="dxa"/>
              <w:left w:w="85" w:type="dxa"/>
              <w:bottom w:w="85" w:type="dxa"/>
              <w:right w:w="85" w:type="dxa"/>
            </w:tcMar>
            <w:vAlign w:val="center"/>
          </w:tcPr>
          <w:p w14:paraId="1C90A951" w14:textId="77777777" w:rsidR="00CF717B" w:rsidRPr="00AC562A" w:rsidRDefault="00E15CAC">
            <w:pPr>
              <w:keepNext/>
              <w:spacing w:after="60" w:line="252" w:lineRule="auto"/>
              <w:jc w:val="left"/>
            </w:pPr>
            <w:r w:rsidRPr="00AC562A">
              <w:rPr>
                <w:b/>
                <w:sz w:val="20"/>
              </w:rPr>
              <w:t>Priority</w:t>
            </w:r>
          </w:p>
        </w:tc>
      </w:tr>
      <w:tr w:rsidR="00CF717B" w:rsidRPr="00AC562A" w14:paraId="6F10C7DA" w14:textId="77777777">
        <w:trPr>
          <w:cantSplit/>
        </w:trPr>
        <w:tc>
          <w:tcPr>
            <w:tcW w:w="2016" w:type="dxa"/>
            <w:tcMar>
              <w:top w:w="85" w:type="dxa"/>
              <w:left w:w="85" w:type="dxa"/>
              <w:bottom w:w="85" w:type="dxa"/>
              <w:right w:w="85" w:type="dxa"/>
            </w:tcMar>
            <w:vAlign w:val="center"/>
          </w:tcPr>
          <w:p w14:paraId="7855106B" w14:textId="77777777" w:rsidR="00CF717B" w:rsidRPr="00AC562A" w:rsidRDefault="00E15CAC">
            <w:pPr>
              <w:spacing w:after="60" w:line="252" w:lineRule="auto"/>
              <w:jc w:val="left"/>
            </w:pPr>
            <w:r w:rsidRPr="00AC562A">
              <w:rPr>
                <w:sz w:val="20"/>
              </w:rPr>
              <w:t>FR-AUTH-001</w:t>
            </w:r>
          </w:p>
        </w:tc>
        <w:tc>
          <w:tcPr>
            <w:tcW w:w="5717" w:type="dxa"/>
            <w:tcMar>
              <w:top w:w="85" w:type="dxa"/>
              <w:left w:w="85" w:type="dxa"/>
              <w:bottom w:w="85" w:type="dxa"/>
              <w:right w:w="85" w:type="dxa"/>
            </w:tcMar>
            <w:vAlign w:val="center"/>
          </w:tcPr>
          <w:p w14:paraId="7263CB49" w14:textId="77777777" w:rsidR="00CF717B" w:rsidRPr="00AC562A" w:rsidRDefault="00E15CAC">
            <w:pPr>
              <w:spacing w:after="60" w:line="252" w:lineRule="auto"/>
              <w:jc w:val="left"/>
            </w:pPr>
            <w:r w:rsidRPr="00AC562A">
              <w:rPr>
                <w:sz w:val="20"/>
              </w:rPr>
              <w:t>Account registration</w:t>
            </w:r>
          </w:p>
        </w:tc>
        <w:tc>
          <w:tcPr>
            <w:tcW w:w="936" w:type="dxa"/>
            <w:tcMar>
              <w:top w:w="85" w:type="dxa"/>
              <w:left w:w="85" w:type="dxa"/>
              <w:bottom w:w="85" w:type="dxa"/>
              <w:right w:w="85" w:type="dxa"/>
            </w:tcMar>
            <w:vAlign w:val="center"/>
          </w:tcPr>
          <w:p w14:paraId="797A9771" w14:textId="77777777" w:rsidR="00CF717B" w:rsidRPr="00AC562A" w:rsidRDefault="00E15CAC">
            <w:pPr>
              <w:spacing w:after="60" w:line="252" w:lineRule="auto"/>
              <w:jc w:val="left"/>
            </w:pPr>
            <w:r w:rsidRPr="00AC562A">
              <w:rPr>
                <w:sz w:val="20"/>
              </w:rPr>
              <w:t>M</w:t>
            </w:r>
          </w:p>
        </w:tc>
      </w:tr>
      <w:tr w:rsidR="00CF717B" w:rsidRPr="00AC562A" w14:paraId="2C8442EC" w14:textId="77777777">
        <w:trPr>
          <w:cantSplit/>
        </w:trPr>
        <w:tc>
          <w:tcPr>
            <w:tcW w:w="2016" w:type="dxa"/>
            <w:tcMar>
              <w:top w:w="85" w:type="dxa"/>
              <w:left w:w="85" w:type="dxa"/>
              <w:bottom w:w="85" w:type="dxa"/>
              <w:right w:w="85" w:type="dxa"/>
            </w:tcMar>
            <w:vAlign w:val="center"/>
          </w:tcPr>
          <w:p w14:paraId="71CFF57F" w14:textId="77777777" w:rsidR="00CF717B" w:rsidRPr="00AC562A" w:rsidRDefault="00E15CAC">
            <w:pPr>
              <w:spacing w:after="60" w:line="252" w:lineRule="auto"/>
              <w:jc w:val="left"/>
            </w:pPr>
            <w:r w:rsidRPr="00AC562A">
              <w:rPr>
                <w:sz w:val="20"/>
              </w:rPr>
              <w:t>FR-AUTH-002</w:t>
            </w:r>
          </w:p>
        </w:tc>
        <w:tc>
          <w:tcPr>
            <w:tcW w:w="5717" w:type="dxa"/>
            <w:tcMar>
              <w:top w:w="85" w:type="dxa"/>
              <w:left w:w="85" w:type="dxa"/>
              <w:bottom w:w="85" w:type="dxa"/>
              <w:right w:w="85" w:type="dxa"/>
            </w:tcMar>
            <w:vAlign w:val="center"/>
          </w:tcPr>
          <w:p w14:paraId="5209FA5A" w14:textId="77777777" w:rsidR="00CF717B" w:rsidRPr="00AC562A" w:rsidRDefault="00E15CAC">
            <w:pPr>
              <w:spacing w:after="60" w:line="252" w:lineRule="auto"/>
              <w:jc w:val="left"/>
            </w:pPr>
            <w:r w:rsidRPr="00AC562A">
              <w:rPr>
                <w:sz w:val="20"/>
              </w:rPr>
              <w:t>Login</w:t>
            </w:r>
          </w:p>
        </w:tc>
        <w:tc>
          <w:tcPr>
            <w:tcW w:w="936" w:type="dxa"/>
            <w:tcMar>
              <w:top w:w="85" w:type="dxa"/>
              <w:left w:w="85" w:type="dxa"/>
              <w:bottom w:w="85" w:type="dxa"/>
              <w:right w:w="85" w:type="dxa"/>
            </w:tcMar>
            <w:vAlign w:val="center"/>
          </w:tcPr>
          <w:p w14:paraId="63D63A37" w14:textId="77777777" w:rsidR="00CF717B" w:rsidRPr="00AC562A" w:rsidRDefault="00E15CAC">
            <w:pPr>
              <w:spacing w:after="60" w:line="252" w:lineRule="auto"/>
              <w:jc w:val="left"/>
            </w:pPr>
            <w:r w:rsidRPr="00AC562A">
              <w:rPr>
                <w:sz w:val="20"/>
              </w:rPr>
              <w:t>M</w:t>
            </w:r>
          </w:p>
        </w:tc>
      </w:tr>
      <w:tr w:rsidR="00CF717B" w:rsidRPr="00AC562A" w14:paraId="24C7C5D5" w14:textId="77777777">
        <w:trPr>
          <w:cantSplit/>
        </w:trPr>
        <w:tc>
          <w:tcPr>
            <w:tcW w:w="2016" w:type="dxa"/>
            <w:tcMar>
              <w:top w:w="85" w:type="dxa"/>
              <w:left w:w="85" w:type="dxa"/>
              <w:bottom w:w="85" w:type="dxa"/>
              <w:right w:w="85" w:type="dxa"/>
            </w:tcMar>
            <w:vAlign w:val="center"/>
          </w:tcPr>
          <w:p w14:paraId="690823A2" w14:textId="77777777" w:rsidR="00CF717B" w:rsidRPr="00AC562A" w:rsidRDefault="00E15CAC">
            <w:pPr>
              <w:spacing w:after="60" w:line="252" w:lineRule="auto"/>
              <w:jc w:val="left"/>
            </w:pPr>
            <w:r w:rsidRPr="00AC562A">
              <w:rPr>
                <w:sz w:val="20"/>
              </w:rPr>
              <w:t>FR-AUTH-003</w:t>
            </w:r>
          </w:p>
        </w:tc>
        <w:tc>
          <w:tcPr>
            <w:tcW w:w="5717" w:type="dxa"/>
            <w:tcMar>
              <w:top w:w="85" w:type="dxa"/>
              <w:left w:w="85" w:type="dxa"/>
              <w:bottom w:w="85" w:type="dxa"/>
              <w:right w:w="85" w:type="dxa"/>
            </w:tcMar>
            <w:vAlign w:val="center"/>
          </w:tcPr>
          <w:p w14:paraId="784BFE20" w14:textId="77777777" w:rsidR="00CF717B" w:rsidRPr="00AC562A" w:rsidRDefault="00E15CAC">
            <w:pPr>
              <w:spacing w:after="60" w:line="252" w:lineRule="auto"/>
              <w:jc w:val="left"/>
            </w:pPr>
            <w:r w:rsidRPr="00AC562A">
              <w:rPr>
                <w:sz w:val="20"/>
              </w:rPr>
              <w:t>Logout</w:t>
            </w:r>
          </w:p>
        </w:tc>
        <w:tc>
          <w:tcPr>
            <w:tcW w:w="936" w:type="dxa"/>
            <w:tcMar>
              <w:top w:w="85" w:type="dxa"/>
              <w:left w:w="85" w:type="dxa"/>
              <w:bottom w:w="85" w:type="dxa"/>
              <w:right w:w="85" w:type="dxa"/>
            </w:tcMar>
            <w:vAlign w:val="center"/>
          </w:tcPr>
          <w:p w14:paraId="166110A2" w14:textId="77777777" w:rsidR="00CF717B" w:rsidRPr="00AC562A" w:rsidRDefault="00E15CAC">
            <w:pPr>
              <w:spacing w:after="60" w:line="252" w:lineRule="auto"/>
              <w:jc w:val="left"/>
            </w:pPr>
            <w:r w:rsidRPr="00AC562A">
              <w:rPr>
                <w:sz w:val="20"/>
              </w:rPr>
              <w:t>M</w:t>
            </w:r>
          </w:p>
        </w:tc>
      </w:tr>
      <w:tr w:rsidR="00CF717B" w:rsidRPr="00AC562A" w14:paraId="50A5CF23" w14:textId="77777777">
        <w:trPr>
          <w:cantSplit/>
        </w:trPr>
        <w:tc>
          <w:tcPr>
            <w:tcW w:w="2016" w:type="dxa"/>
            <w:tcMar>
              <w:top w:w="85" w:type="dxa"/>
              <w:left w:w="85" w:type="dxa"/>
              <w:bottom w:w="85" w:type="dxa"/>
              <w:right w:w="85" w:type="dxa"/>
            </w:tcMar>
            <w:vAlign w:val="center"/>
          </w:tcPr>
          <w:p w14:paraId="1EFD51F3" w14:textId="77777777" w:rsidR="00CF717B" w:rsidRPr="00AC562A" w:rsidRDefault="00E15CAC">
            <w:pPr>
              <w:spacing w:after="60" w:line="252" w:lineRule="auto"/>
              <w:jc w:val="left"/>
            </w:pPr>
            <w:r w:rsidRPr="00AC562A">
              <w:rPr>
                <w:sz w:val="20"/>
              </w:rPr>
              <w:t>FR-AUTH-004</w:t>
            </w:r>
          </w:p>
        </w:tc>
        <w:tc>
          <w:tcPr>
            <w:tcW w:w="5717" w:type="dxa"/>
            <w:tcMar>
              <w:top w:w="85" w:type="dxa"/>
              <w:left w:w="85" w:type="dxa"/>
              <w:bottom w:w="85" w:type="dxa"/>
              <w:right w:w="85" w:type="dxa"/>
            </w:tcMar>
            <w:vAlign w:val="center"/>
          </w:tcPr>
          <w:p w14:paraId="773D9B62" w14:textId="77777777" w:rsidR="00CF717B" w:rsidRPr="00AC562A" w:rsidRDefault="00E15CAC">
            <w:pPr>
              <w:spacing w:after="60" w:line="252" w:lineRule="auto"/>
              <w:jc w:val="left"/>
            </w:pPr>
            <w:r w:rsidRPr="00AC562A">
              <w:rPr>
                <w:sz w:val="20"/>
              </w:rPr>
              <w:t>Authorised access boundary</w:t>
            </w:r>
          </w:p>
        </w:tc>
        <w:tc>
          <w:tcPr>
            <w:tcW w:w="936" w:type="dxa"/>
            <w:tcMar>
              <w:top w:w="85" w:type="dxa"/>
              <w:left w:w="85" w:type="dxa"/>
              <w:bottom w:w="85" w:type="dxa"/>
              <w:right w:w="85" w:type="dxa"/>
            </w:tcMar>
            <w:vAlign w:val="center"/>
          </w:tcPr>
          <w:p w14:paraId="117F0314" w14:textId="77777777" w:rsidR="00CF717B" w:rsidRPr="00AC562A" w:rsidRDefault="00E15CAC">
            <w:pPr>
              <w:spacing w:after="60" w:line="252" w:lineRule="auto"/>
              <w:jc w:val="left"/>
            </w:pPr>
            <w:r w:rsidRPr="00AC562A">
              <w:rPr>
                <w:sz w:val="20"/>
              </w:rPr>
              <w:t>M</w:t>
            </w:r>
          </w:p>
        </w:tc>
      </w:tr>
      <w:tr w:rsidR="00CF717B" w:rsidRPr="00AC562A" w14:paraId="6FD60761" w14:textId="77777777">
        <w:trPr>
          <w:cantSplit/>
        </w:trPr>
        <w:tc>
          <w:tcPr>
            <w:tcW w:w="2016" w:type="dxa"/>
            <w:tcMar>
              <w:top w:w="85" w:type="dxa"/>
              <w:left w:w="85" w:type="dxa"/>
              <w:bottom w:w="85" w:type="dxa"/>
              <w:right w:w="85" w:type="dxa"/>
            </w:tcMar>
            <w:vAlign w:val="center"/>
          </w:tcPr>
          <w:p w14:paraId="04084663" w14:textId="77777777" w:rsidR="00CF717B" w:rsidRPr="00AC562A" w:rsidRDefault="00E15CAC">
            <w:pPr>
              <w:spacing w:after="60" w:line="252" w:lineRule="auto"/>
              <w:jc w:val="left"/>
            </w:pPr>
            <w:r w:rsidRPr="00AC562A">
              <w:rPr>
                <w:sz w:val="20"/>
              </w:rPr>
              <w:t>FR-PROFILE-001</w:t>
            </w:r>
          </w:p>
        </w:tc>
        <w:tc>
          <w:tcPr>
            <w:tcW w:w="5717" w:type="dxa"/>
            <w:tcMar>
              <w:top w:w="85" w:type="dxa"/>
              <w:left w:w="85" w:type="dxa"/>
              <w:bottom w:w="85" w:type="dxa"/>
              <w:right w:w="85" w:type="dxa"/>
            </w:tcMar>
            <w:vAlign w:val="center"/>
          </w:tcPr>
          <w:p w14:paraId="4C81012E" w14:textId="77777777" w:rsidR="00CF717B" w:rsidRPr="00AC562A" w:rsidRDefault="00E15CAC">
            <w:pPr>
              <w:spacing w:after="60" w:line="252" w:lineRule="auto"/>
              <w:jc w:val="left"/>
            </w:pPr>
            <w:r w:rsidRPr="00AC562A">
              <w:rPr>
                <w:sz w:val="20"/>
              </w:rPr>
              <w:t>Basic profile</w:t>
            </w:r>
          </w:p>
        </w:tc>
        <w:tc>
          <w:tcPr>
            <w:tcW w:w="936" w:type="dxa"/>
            <w:tcMar>
              <w:top w:w="85" w:type="dxa"/>
              <w:left w:w="85" w:type="dxa"/>
              <w:bottom w:w="85" w:type="dxa"/>
              <w:right w:w="85" w:type="dxa"/>
            </w:tcMar>
            <w:vAlign w:val="center"/>
          </w:tcPr>
          <w:p w14:paraId="0C172AEA" w14:textId="77777777" w:rsidR="00CF717B" w:rsidRPr="00AC562A" w:rsidRDefault="00E15CAC">
            <w:pPr>
              <w:spacing w:after="60" w:line="252" w:lineRule="auto"/>
              <w:jc w:val="left"/>
            </w:pPr>
            <w:r w:rsidRPr="00AC562A">
              <w:rPr>
                <w:sz w:val="20"/>
              </w:rPr>
              <w:t>M</w:t>
            </w:r>
          </w:p>
        </w:tc>
      </w:tr>
      <w:tr w:rsidR="00CF717B" w:rsidRPr="00AC562A" w14:paraId="644275A4" w14:textId="77777777">
        <w:trPr>
          <w:cantSplit/>
        </w:trPr>
        <w:tc>
          <w:tcPr>
            <w:tcW w:w="2016" w:type="dxa"/>
            <w:tcMar>
              <w:top w:w="85" w:type="dxa"/>
              <w:left w:w="85" w:type="dxa"/>
              <w:bottom w:w="85" w:type="dxa"/>
              <w:right w:w="85" w:type="dxa"/>
            </w:tcMar>
            <w:vAlign w:val="center"/>
          </w:tcPr>
          <w:p w14:paraId="00E6132C" w14:textId="77777777" w:rsidR="00CF717B" w:rsidRPr="00AC562A" w:rsidRDefault="00E15CAC">
            <w:pPr>
              <w:spacing w:after="60" w:line="252" w:lineRule="auto"/>
              <w:jc w:val="left"/>
            </w:pPr>
            <w:r w:rsidRPr="00AC562A">
              <w:rPr>
                <w:sz w:val="20"/>
              </w:rPr>
              <w:t>FR-PROFILE-002</w:t>
            </w:r>
          </w:p>
        </w:tc>
        <w:tc>
          <w:tcPr>
            <w:tcW w:w="5717" w:type="dxa"/>
            <w:tcMar>
              <w:top w:w="85" w:type="dxa"/>
              <w:left w:w="85" w:type="dxa"/>
              <w:bottom w:w="85" w:type="dxa"/>
              <w:right w:w="85" w:type="dxa"/>
            </w:tcMar>
            <w:vAlign w:val="center"/>
          </w:tcPr>
          <w:p w14:paraId="157A2713" w14:textId="77777777" w:rsidR="00CF717B" w:rsidRPr="00AC562A" w:rsidRDefault="00E15CAC">
            <w:pPr>
              <w:spacing w:after="60" w:line="252" w:lineRule="auto"/>
              <w:jc w:val="left"/>
            </w:pPr>
            <w:r w:rsidRPr="00AC562A">
              <w:rPr>
                <w:sz w:val="20"/>
              </w:rPr>
              <w:t>Basic settings</w:t>
            </w:r>
          </w:p>
        </w:tc>
        <w:tc>
          <w:tcPr>
            <w:tcW w:w="936" w:type="dxa"/>
            <w:tcMar>
              <w:top w:w="85" w:type="dxa"/>
              <w:left w:w="85" w:type="dxa"/>
              <w:bottom w:w="85" w:type="dxa"/>
              <w:right w:w="85" w:type="dxa"/>
            </w:tcMar>
            <w:vAlign w:val="center"/>
          </w:tcPr>
          <w:p w14:paraId="0A39BE34" w14:textId="77777777" w:rsidR="00CF717B" w:rsidRPr="00AC562A" w:rsidRDefault="00E15CAC">
            <w:pPr>
              <w:spacing w:after="60" w:line="252" w:lineRule="auto"/>
              <w:jc w:val="left"/>
            </w:pPr>
            <w:r w:rsidRPr="00AC562A">
              <w:rPr>
                <w:sz w:val="20"/>
              </w:rPr>
              <w:t>M</w:t>
            </w:r>
          </w:p>
        </w:tc>
      </w:tr>
      <w:tr w:rsidR="00CF717B" w:rsidRPr="00AC562A" w14:paraId="7B0BAC7C" w14:textId="77777777">
        <w:trPr>
          <w:cantSplit/>
        </w:trPr>
        <w:tc>
          <w:tcPr>
            <w:tcW w:w="2016" w:type="dxa"/>
            <w:tcMar>
              <w:top w:w="85" w:type="dxa"/>
              <w:left w:w="85" w:type="dxa"/>
              <w:bottom w:w="85" w:type="dxa"/>
              <w:right w:w="85" w:type="dxa"/>
            </w:tcMar>
            <w:vAlign w:val="center"/>
          </w:tcPr>
          <w:p w14:paraId="64A8053B" w14:textId="77777777" w:rsidR="00CF717B" w:rsidRPr="00AC562A" w:rsidRDefault="00E15CAC">
            <w:pPr>
              <w:spacing w:after="60" w:line="252" w:lineRule="auto"/>
              <w:jc w:val="left"/>
            </w:pPr>
            <w:r w:rsidRPr="00AC562A">
              <w:rPr>
                <w:sz w:val="20"/>
              </w:rPr>
              <w:t>FR-CAPTURE-001</w:t>
            </w:r>
          </w:p>
        </w:tc>
        <w:tc>
          <w:tcPr>
            <w:tcW w:w="5717" w:type="dxa"/>
            <w:tcMar>
              <w:top w:w="85" w:type="dxa"/>
              <w:left w:w="85" w:type="dxa"/>
              <w:bottom w:w="85" w:type="dxa"/>
              <w:right w:w="85" w:type="dxa"/>
            </w:tcMar>
            <w:vAlign w:val="center"/>
          </w:tcPr>
          <w:p w14:paraId="1CDD9921" w14:textId="77777777" w:rsidR="00CF717B" w:rsidRPr="00AC562A" w:rsidRDefault="00E15CAC">
            <w:pPr>
              <w:spacing w:after="60" w:line="252" w:lineRule="auto"/>
              <w:jc w:val="left"/>
            </w:pPr>
            <w:r w:rsidRPr="00AC562A">
              <w:rPr>
                <w:sz w:val="20"/>
              </w:rPr>
              <w:t>Receipt photograph</w:t>
            </w:r>
          </w:p>
        </w:tc>
        <w:tc>
          <w:tcPr>
            <w:tcW w:w="936" w:type="dxa"/>
            <w:tcMar>
              <w:top w:w="85" w:type="dxa"/>
              <w:left w:w="85" w:type="dxa"/>
              <w:bottom w:w="85" w:type="dxa"/>
              <w:right w:w="85" w:type="dxa"/>
            </w:tcMar>
            <w:vAlign w:val="center"/>
          </w:tcPr>
          <w:p w14:paraId="7C4841A7" w14:textId="77777777" w:rsidR="00CF717B" w:rsidRPr="00AC562A" w:rsidRDefault="00E15CAC">
            <w:pPr>
              <w:spacing w:after="60" w:line="252" w:lineRule="auto"/>
              <w:jc w:val="left"/>
            </w:pPr>
            <w:r w:rsidRPr="00AC562A">
              <w:rPr>
                <w:sz w:val="20"/>
              </w:rPr>
              <w:t>M</w:t>
            </w:r>
          </w:p>
        </w:tc>
      </w:tr>
      <w:tr w:rsidR="00CF717B" w:rsidRPr="00AC562A" w14:paraId="06439A7E" w14:textId="77777777">
        <w:trPr>
          <w:cantSplit/>
        </w:trPr>
        <w:tc>
          <w:tcPr>
            <w:tcW w:w="2016" w:type="dxa"/>
            <w:tcMar>
              <w:top w:w="85" w:type="dxa"/>
              <w:left w:w="85" w:type="dxa"/>
              <w:bottom w:w="85" w:type="dxa"/>
              <w:right w:w="85" w:type="dxa"/>
            </w:tcMar>
            <w:vAlign w:val="center"/>
          </w:tcPr>
          <w:p w14:paraId="09E504F7" w14:textId="77777777" w:rsidR="00CF717B" w:rsidRPr="00AC562A" w:rsidRDefault="00E15CAC">
            <w:pPr>
              <w:spacing w:after="60" w:line="252" w:lineRule="auto"/>
              <w:jc w:val="left"/>
            </w:pPr>
            <w:r w:rsidRPr="00AC562A">
              <w:rPr>
                <w:sz w:val="20"/>
              </w:rPr>
              <w:t>FR-CAPTURE-002</w:t>
            </w:r>
          </w:p>
        </w:tc>
        <w:tc>
          <w:tcPr>
            <w:tcW w:w="5717" w:type="dxa"/>
            <w:tcMar>
              <w:top w:w="85" w:type="dxa"/>
              <w:left w:w="85" w:type="dxa"/>
              <w:bottom w:w="85" w:type="dxa"/>
              <w:right w:w="85" w:type="dxa"/>
            </w:tcMar>
            <w:vAlign w:val="center"/>
          </w:tcPr>
          <w:p w14:paraId="31FC2B35" w14:textId="77777777" w:rsidR="00CF717B" w:rsidRPr="00AC562A" w:rsidRDefault="00E15CAC">
            <w:pPr>
              <w:spacing w:after="60" w:line="252" w:lineRule="auto"/>
              <w:jc w:val="left"/>
            </w:pPr>
            <w:r w:rsidRPr="00AC562A">
              <w:rPr>
                <w:sz w:val="20"/>
              </w:rPr>
              <w:t>Receipt upload</w:t>
            </w:r>
          </w:p>
        </w:tc>
        <w:tc>
          <w:tcPr>
            <w:tcW w:w="936" w:type="dxa"/>
            <w:tcMar>
              <w:top w:w="85" w:type="dxa"/>
              <w:left w:w="85" w:type="dxa"/>
              <w:bottom w:w="85" w:type="dxa"/>
              <w:right w:w="85" w:type="dxa"/>
            </w:tcMar>
            <w:vAlign w:val="center"/>
          </w:tcPr>
          <w:p w14:paraId="321261ED" w14:textId="77777777" w:rsidR="00CF717B" w:rsidRPr="00AC562A" w:rsidRDefault="00E15CAC">
            <w:pPr>
              <w:spacing w:after="60" w:line="252" w:lineRule="auto"/>
              <w:jc w:val="left"/>
            </w:pPr>
            <w:r w:rsidRPr="00AC562A">
              <w:rPr>
                <w:sz w:val="20"/>
              </w:rPr>
              <w:t>M</w:t>
            </w:r>
          </w:p>
        </w:tc>
      </w:tr>
      <w:tr w:rsidR="00CF717B" w:rsidRPr="00AC562A" w14:paraId="1F17506C" w14:textId="77777777">
        <w:trPr>
          <w:cantSplit/>
        </w:trPr>
        <w:tc>
          <w:tcPr>
            <w:tcW w:w="2016" w:type="dxa"/>
            <w:tcMar>
              <w:top w:w="85" w:type="dxa"/>
              <w:left w:w="85" w:type="dxa"/>
              <w:bottom w:w="85" w:type="dxa"/>
              <w:right w:w="85" w:type="dxa"/>
            </w:tcMar>
            <w:vAlign w:val="center"/>
          </w:tcPr>
          <w:p w14:paraId="6A8A7BA2" w14:textId="77777777" w:rsidR="00CF717B" w:rsidRPr="00AC562A" w:rsidRDefault="00E15CAC">
            <w:pPr>
              <w:spacing w:after="60" w:line="252" w:lineRule="auto"/>
              <w:jc w:val="left"/>
            </w:pPr>
            <w:r w:rsidRPr="00AC562A">
              <w:rPr>
                <w:sz w:val="20"/>
              </w:rPr>
              <w:t>FR-CAPTURE-003</w:t>
            </w:r>
          </w:p>
        </w:tc>
        <w:tc>
          <w:tcPr>
            <w:tcW w:w="5717" w:type="dxa"/>
            <w:tcMar>
              <w:top w:w="85" w:type="dxa"/>
              <w:left w:w="85" w:type="dxa"/>
              <w:bottom w:w="85" w:type="dxa"/>
              <w:right w:w="85" w:type="dxa"/>
            </w:tcMar>
            <w:vAlign w:val="center"/>
          </w:tcPr>
          <w:p w14:paraId="5DB5E7F7" w14:textId="77777777" w:rsidR="00CF717B" w:rsidRPr="00AC562A" w:rsidRDefault="00E15CAC">
            <w:pPr>
              <w:spacing w:after="60" w:line="252" w:lineRule="auto"/>
              <w:jc w:val="left"/>
            </w:pPr>
            <w:r w:rsidRPr="00AC562A">
              <w:rPr>
                <w:sz w:val="20"/>
              </w:rPr>
              <w:t>Processing states and retry</w:t>
            </w:r>
          </w:p>
        </w:tc>
        <w:tc>
          <w:tcPr>
            <w:tcW w:w="936" w:type="dxa"/>
            <w:tcMar>
              <w:top w:w="85" w:type="dxa"/>
              <w:left w:w="85" w:type="dxa"/>
              <w:bottom w:w="85" w:type="dxa"/>
              <w:right w:w="85" w:type="dxa"/>
            </w:tcMar>
            <w:vAlign w:val="center"/>
          </w:tcPr>
          <w:p w14:paraId="2690E113" w14:textId="77777777" w:rsidR="00CF717B" w:rsidRPr="00AC562A" w:rsidRDefault="00E15CAC">
            <w:pPr>
              <w:spacing w:after="60" w:line="252" w:lineRule="auto"/>
              <w:jc w:val="left"/>
            </w:pPr>
            <w:r w:rsidRPr="00AC562A">
              <w:rPr>
                <w:sz w:val="20"/>
              </w:rPr>
              <w:t>M</w:t>
            </w:r>
          </w:p>
        </w:tc>
      </w:tr>
      <w:tr w:rsidR="00CF717B" w:rsidRPr="00AC562A" w14:paraId="448C5293" w14:textId="77777777">
        <w:trPr>
          <w:cantSplit/>
        </w:trPr>
        <w:tc>
          <w:tcPr>
            <w:tcW w:w="2016" w:type="dxa"/>
            <w:tcMar>
              <w:top w:w="85" w:type="dxa"/>
              <w:left w:w="85" w:type="dxa"/>
              <w:bottom w:w="85" w:type="dxa"/>
              <w:right w:w="85" w:type="dxa"/>
            </w:tcMar>
            <w:vAlign w:val="center"/>
          </w:tcPr>
          <w:p w14:paraId="5C7513C1" w14:textId="77777777" w:rsidR="00CF717B" w:rsidRPr="00AC562A" w:rsidRDefault="00E15CAC">
            <w:pPr>
              <w:spacing w:after="60" w:line="252" w:lineRule="auto"/>
              <w:jc w:val="left"/>
            </w:pPr>
            <w:r w:rsidRPr="00AC562A">
              <w:rPr>
                <w:sz w:val="20"/>
              </w:rPr>
              <w:t>FR-CAPTURE-004</w:t>
            </w:r>
          </w:p>
        </w:tc>
        <w:tc>
          <w:tcPr>
            <w:tcW w:w="5717" w:type="dxa"/>
            <w:tcMar>
              <w:top w:w="85" w:type="dxa"/>
              <w:left w:w="85" w:type="dxa"/>
              <w:bottom w:w="85" w:type="dxa"/>
              <w:right w:w="85" w:type="dxa"/>
            </w:tcMar>
            <w:vAlign w:val="center"/>
          </w:tcPr>
          <w:p w14:paraId="1283A8C2" w14:textId="77777777" w:rsidR="00CF717B" w:rsidRPr="00AC562A" w:rsidRDefault="00E15CAC">
            <w:pPr>
              <w:spacing w:after="60" w:line="252" w:lineRule="auto"/>
              <w:jc w:val="left"/>
            </w:pPr>
            <w:r w:rsidRPr="00AC562A">
              <w:rPr>
                <w:sz w:val="20"/>
              </w:rPr>
              <w:t>Receipt image archive</w:t>
            </w:r>
          </w:p>
        </w:tc>
        <w:tc>
          <w:tcPr>
            <w:tcW w:w="936" w:type="dxa"/>
            <w:tcMar>
              <w:top w:w="85" w:type="dxa"/>
              <w:left w:w="85" w:type="dxa"/>
              <w:bottom w:w="85" w:type="dxa"/>
              <w:right w:w="85" w:type="dxa"/>
            </w:tcMar>
            <w:vAlign w:val="center"/>
          </w:tcPr>
          <w:p w14:paraId="5FEDE58E" w14:textId="77777777" w:rsidR="00CF717B" w:rsidRPr="00AC562A" w:rsidRDefault="00E15CAC">
            <w:pPr>
              <w:spacing w:after="60" w:line="252" w:lineRule="auto"/>
              <w:jc w:val="left"/>
            </w:pPr>
            <w:r w:rsidRPr="00AC562A">
              <w:rPr>
                <w:sz w:val="20"/>
              </w:rPr>
              <w:t>S</w:t>
            </w:r>
          </w:p>
        </w:tc>
      </w:tr>
      <w:tr w:rsidR="00CF717B" w:rsidRPr="00AC562A" w14:paraId="556F236C" w14:textId="77777777">
        <w:trPr>
          <w:cantSplit/>
        </w:trPr>
        <w:tc>
          <w:tcPr>
            <w:tcW w:w="2016" w:type="dxa"/>
            <w:tcMar>
              <w:top w:w="85" w:type="dxa"/>
              <w:left w:w="85" w:type="dxa"/>
              <w:bottom w:w="85" w:type="dxa"/>
              <w:right w:w="85" w:type="dxa"/>
            </w:tcMar>
            <w:vAlign w:val="center"/>
          </w:tcPr>
          <w:p w14:paraId="5648B103" w14:textId="77777777" w:rsidR="00CF717B" w:rsidRPr="00AC562A" w:rsidRDefault="00E15CAC">
            <w:pPr>
              <w:spacing w:after="60" w:line="252" w:lineRule="auto"/>
              <w:jc w:val="left"/>
            </w:pPr>
            <w:r w:rsidRPr="00AC562A">
              <w:rPr>
                <w:sz w:val="20"/>
              </w:rPr>
              <w:t>FR-OCR-001</w:t>
            </w:r>
          </w:p>
        </w:tc>
        <w:tc>
          <w:tcPr>
            <w:tcW w:w="5717" w:type="dxa"/>
            <w:tcMar>
              <w:top w:w="85" w:type="dxa"/>
              <w:left w:w="85" w:type="dxa"/>
              <w:bottom w:w="85" w:type="dxa"/>
              <w:right w:w="85" w:type="dxa"/>
            </w:tcMar>
            <w:vAlign w:val="center"/>
          </w:tcPr>
          <w:p w14:paraId="3DBB913D" w14:textId="77777777" w:rsidR="00CF717B" w:rsidRPr="00AC562A" w:rsidRDefault="00E15CAC">
            <w:pPr>
              <w:spacing w:after="60" w:line="252" w:lineRule="auto"/>
              <w:jc w:val="left"/>
            </w:pPr>
            <w:r w:rsidRPr="00AC562A">
              <w:rPr>
                <w:sz w:val="20"/>
              </w:rPr>
              <w:t>OCR text preservation</w:t>
            </w:r>
          </w:p>
        </w:tc>
        <w:tc>
          <w:tcPr>
            <w:tcW w:w="936" w:type="dxa"/>
            <w:tcMar>
              <w:top w:w="85" w:type="dxa"/>
              <w:left w:w="85" w:type="dxa"/>
              <w:bottom w:w="85" w:type="dxa"/>
              <w:right w:w="85" w:type="dxa"/>
            </w:tcMar>
            <w:vAlign w:val="center"/>
          </w:tcPr>
          <w:p w14:paraId="5FBFA022" w14:textId="77777777" w:rsidR="00CF717B" w:rsidRPr="00AC562A" w:rsidRDefault="00E15CAC">
            <w:pPr>
              <w:spacing w:after="60" w:line="252" w:lineRule="auto"/>
              <w:jc w:val="left"/>
            </w:pPr>
            <w:r w:rsidRPr="00AC562A">
              <w:rPr>
                <w:sz w:val="20"/>
              </w:rPr>
              <w:t>M</w:t>
            </w:r>
          </w:p>
        </w:tc>
      </w:tr>
      <w:tr w:rsidR="00CF717B" w:rsidRPr="00AC562A" w14:paraId="7B755E91" w14:textId="77777777">
        <w:trPr>
          <w:cantSplit/>
        </w:trPr>
        <w:tc>
          <w:tcPr>
            <w:tcW w:w="2016" w:type="dxa"/>
            <w:tcMar>
              <w:top w:w="85" w:type="dxa"/>
              <w:left w:w="85" w:type="dxa"/>
              <w:bottom w:w="85" w:type="dxa"/>
              <w:right w:w="85" w:type="dxa"/>
            </w:tcMar>
            <w:vAlign w:val="center"/>
          </w:tcPr>
          <w:p w14:paraId="23AED5BB" w14:textId="77777777" w:rsidR="00CF717B" w:rsidRPr="00AC562A" w:rsidRDefault="00E15CAC">
            <w:pPr>
              <w:spacing w:after="60" w:line="252" w:lineRule="auto"/>
              <w:jc w:val="left"/>
            </w:pPr>
            <w:r w:rsidRPr="00AC562A">
              <w:rPr>
                <w:sz w:val="20"/>
              </w:rPr>
              <w:t>FR-OCR-002</w:t>
            </w:r>
          </w:p>
        </w:tc>
        <w:tc>
          <w:tcPr>
            <w:tcW w:w="5717" w:type="dxa"/>
            <w:tcMar>
              <w:top w:w="85" w:type="dxa"/>
              <w:left w:w="85" w:type="dxa"/>
              <w:bottom w:w="85" w:type="dxa"/>
              <w:right w:w="85" w:type="dxa"/>
            </w:tcMar>
            <w:vAlign w:val="center"/>
          </w:tcPr>
          <w:p w14:paraId="054A2534" w14:textId="77777777" w:rsidR="00CF717B" w:rsidRPr="00AC562A" w:rsidRDefault="00E15CAC">
            <w:pPr>
              <w:spacing w:after="60" w:line="252" w:lineRule="auto"/>
              <w:jc w:val="left"/>
            </w:pPr>
            <w:r w:rsidRPr="00AC562A">
              <w:rPr>
                <w:sz w:val="20"/>
              </w:rPr>
              <w:t>Merchant extraction</w:t>
            </w:r>
          </w:p>
        </w:tc>
        <w:tc>
          <w:tcPr>
            <w:tcW w:w="936" w:type="dxa"/>
            <w:tcMar>
              <w:top w:w="85" w:type="dxa"/>
              <w:left w:w="85" w:type="dxa"/>
              <w:bottom w:w="85" w:type="dxa"/>
              <w:right w:w="85" w:type="dxa"/>
            </w:tcMar>
            <w:vAlign w:val="center"/>
          </w:tcPr>
          <w:p w14:paraId="0881ED32" w14:textId="77777777" w:rsidR="00CF717B" w:rsidRPr="00AC562A" w:rsidRDefault="00E15CAC">
            <w:pPr>
              <w:spacing w:after="60" w:line="252" w:lineRule="auto"/>
              <w:jc w:val="left"/>
            </w:pPr>
            <w:r w:rsidRPr="00AC562A">
              <w:rPr>
                <w:sz w:val="20"/>
              </w:rPr>
              <w:t>M</w:t>
            </w:r>
          </w:p>
        </w:tc>
      </w:tr>
      <w:tr w:rsidR="00CF717B" w:rsidRPr="00AC562A" w14:paraId="05BE02BF" w14:textId="77777777">
        <w:trPr>
          <w:cantSplit/>
        </w:trPr>
        <w:tc>
          <w:tcPr>
            <w:tcW w:w="2016" w:type="dxa"/>
            <w:tcMar>
              <w:top w:w="85" w:type="dxa"/>
              <w:left w:w="85" w:type="dxa"/>
              <w:bottom w:w="85" w:type="dxa"/>
              <w:right w:w="85" w:type="dxa"/>
            </w:tcMar>
            <w:vAlign w:val="center"/>
          </w:tcPr>
          <w:p w14:paraId="60B9E4D9" w14:textId="77777777" w:rsidR="00CF717B" w:rsidRPr="00AC562A" w:rsidRDefault="00E15CAC">
            <w:pPr>
              <w:spacing w:after="60" w:line="252" w:lineRule="auto"/>
              <w:jc w:val="left"/>
            </w:pPr>
            <w:r w:rsidRPr="00AC562A">
              <w:rPr>
                <w:sz w:val="20"/>
              </w:rPr>
              <w:t>FR-OCR-003</w:t>
            </w:r>
          </w:p>
        </w:tc>
        <w:tc>
          <w:tcPr>
            <w:tcW w:w="5717" w:type="dxa"/>
            <w:tcMar>
              <w:top w:w="85" w:type="dxa"/>
              <w:left w:w="85" w:type="dxa"/>
              <w:bottom w:w="85" w:type="dxa"/>
              <w:right w:w="85" w:type="dxa"/>
            </w:tcMar>
            <w:vAlign w:val="center"/>
          </w:tcPr>
          <w:p w14:paraId="568D428E" w14:textId="77777777" w:rsidR="00CF717B" w:rsidRPr="00AC562A" w:rsidRDefault="00E15CAC">
            <w:pPr>
              <w:spacing w:after="60" w:line="252" w:lineRule="auto"/>
              <w:jc w:val="left"/>
            </w:pPr>
            <w:r w:rsidRPr="00AC562A">
              <w:rPr>
                <w:sz w:val="20"/>
              </w:rPr>
              <w:t>Date extraction</w:t>
            </w:r>
          </w:p>
        </w:tc>
        <w:tc>
          <w:tcPr>
            <w:tcW w:w="936" w:type="dxa"/>
            <w:tcMar>
              <w:top w:w="85" w:type="dxa"/>
              <w:left w:w="85" w:type="dxa"/>
              <w:bottom w:w="85" w:type="dxa"/>
              <w:right w:w="85" w:type="dxa"/>
            </w:tcMar>
            <w:vAlign w:val="center"/>
          </w:tcPr>
          <w:p w14:paraId="043F26BE" w14:textId="77777777" w:rsidR="00CF717B" w:rsidRPr="00AC562A" w:rsidRDefault="00E15CAC">
            <w:pPr>
              <w:spacing w:after="60" w:line="252" w:lineRule="auto"/>
              <w:jc w:val="left"/>
            </w:pPr>
            <w:r w:rsidRPr="00AC562A">
              <w:rPr>
                <w:sz w:val="20"/>
              </w:rPr>
              <w:t>M</w:t>
            </w:r>
          </w:p>
        </w:tc>
      </w:tr>
      <w:tr w:rsidR="00CF717B" w:rsidRPr="00AC562A" w14:paraId="2953DBCA" w14:textId="77777777">
        <w:trPr>
          <w:cantSplit/>
        </w:trPr>
        <w:tc>
          <w:tcPr>
            <w:tcW w:w="2016" w:type="dxa"/>
            <w:tcMar>
              <w:top w:w="85" w:type="dxa"/>
              <w:left w:w="85" w:type="dxa"/>
              <w:bottom w:w="85" w:type="dxa"/>
              <w:right w:w="85" w:type="dxa"/>
            </w:tcMar>
            <w:vAlign w:val="center"/>
          </w:tcPr>
          <w:p w14:paraId="657C03F2" w14:textId="77777777" w:rsidR="00CF717B" w:rsidRPr="00AC562A" w:rsidRDefault="00E15CAC">
            <w:pPr>
              <w:spacing w:after="60" w:line="252" w:lineRule="auto"/>
              <w:jc w:val="left"/>
            </w:pPr>
            <w:r w:rsidRPr="00AC562A">
              <w:rPr>
                <w:sz w:val="20"/>
              </w:rPr>
              <w:t>FR-OCR-004</w:t>
            </w:r>
          </w:p>
        </w:tc>
        <w:tc>
          <w:tcPr>
            <w:tcW w:w="5717" w:type="dxa"/>
            <w:tcMar>
              <w:top w:w="85" w:type="dxa"/>
              <w:left w:w="85" w:type="dxa"/>
              <w:bottom w:w="85" w:type="dxa"/>
              <w:right w:w="85" w:type="dxa"/>
            </w:tcMar>
            <w:vAlign w:val="center"/>
          </w:tcPr>
          <w:p w14:paraId="61B03B58" w14:textId="77777777" w:rsidR="00CF717B" w:rsidRPr="00AC562A" w:rsidRDefault="00E15CAC">
            <w:pPr>
              <w:spacing w:after="60" w:line="252" w:lineRule="auto"/>
              <w:jc w:val="left"/>
            </w:pPr>
            <w:r w:rsidRPr="00AC562A">
              <w:rPr>
                <w:sz w:val="20"/>
              </w:rPr>
              <w:t>Line item extraction</w:t>
            </w:r>
          </w:p>
        </w:tc>
        <w:tc>
          <w:tcPr>
            <w:tcW w:w="936" w:type="dxa"/>
            <w:tcMar>
              <w:top w:w="85" w:type="dxa"/>
              <w:left w:w="85" w:type="dxa"/>
              <w:bottom w:w="85" w:type="dxa"/>
              <w:right w:w="85" w:type="dxa"/>
            </w:tcMar>
            <w:vAlign w:val="center"/>
          </w:tcPr>
          <w:p w14:paraId="40E19668" w14:textId="77777777" w:rsidR="00CF717B" w:rsidRPr="00AC562A" w:rsidRDefault="00E15CAC">
            <w:pPr>
              <w:spacing w:after="60" w:line="252" w:lineRule="auto"/>
              <w:jc w:val="left"/>
            </w:pPr>
            <w:r w:rsidRPr="00AC562A">
              <w:rPr>
                <w:sz w:val="20"/>
              </w:rPr>
              <w:t>M</w:t>
            </w:r>
          </w:p>
        </w:tc>
      </w:tr>
      <w:tr w:rsidR="00CF717B" w:rsidRPr="00AC562A" w14:paraId="644C0CAF" w14:textId="77777777">
        <w:trPr>
          <w:cantSplit/>
        </w:trPr>
        <w:tc>
          <w:tcPr>
            <w:tcW w:w="2016" w:type="dxa"/>
            <w:tcMar>
              <w:top w:w="85" w:type="dxa"/>
              <w:left w:w="85" w:type="dxa"/>
              <w:bottom w:w="85" w:type="dxa"/>
              <w:right w:w="85" w:type="dxa"/>
            </w:tcMar>
            <w:vAlign w:val="center"/>
          </w:tcPr>
          <w:p w14:paraId="11239D37" w14:textId="77777777" w:rsidR="00CF717B" w:rsidRPr="00AC562A" w:rsidRDefault="00E15CAC">
            <w:pPr>
              <w:spacing w:after="60" w:line="252" w:lineRule="auto"/>
              <w:jc w:val="left"/>
            </w:pPr>
            <w:r w:rsidRPr="00AC562A">
              <w:rPr>
                <w:sz w:val="20"/>
              </w:rPr>
              <w:lastRenderedPageBreak/>
              <w:t>FR-OCR-005</w:t>
            </w:r>
          </w:p>
        </w:tc>
        <w:tc>
          <w:tcPr>
            <w:tcW w:w="5717" w:type="dxa"/>
            <w:tcMar>
              <w:top w:w="85" w:type="dxa"/>
              <w:left w:w="85" w:type="dxa"/>
              <w:bottom w:w="85" w:type="dxa"/>
              <w:right w:w="85" w:type="dxa"/>
            </w:tcMar>
            <w:vAlign w:val="center"/>
          </w:tcPr>
          <w:p w14:paraId="1E530FBD" w14:textId="77777777" w:rsidR="00CF717B" w:rsidRPr="00AC562A" w:rsidRDefault="00E15CAC">
            <w:pPr>
              <w:spacing w:after="60" w:line="252" w:lineRule="auto"/>
              <w:jc w:val="left"/>
            </w:pPr>
            <w:r w:rsidRPr="00AC562A">
              <w:rPr>
                <w:sz w:val="20"/>
              </w:rPr>
              <w:t>Quantity and unit extraction</w:t>
            </w:r>
          </w:p>
        </w:tc>
        <w:tc>
          <w:tcPr>
            <w:tcW w:w="936" w:type="dxa"/>
            <w:tcMar>
              <w:top w:w="85" w:type="dxa"/>
              <w:left w:w="85" w:type="dxa"/>
              <w:bottom w:w="85" w:type="dxa"/>
              <w:right w:w="85" w:type="dxa"/>
            </w:tcMar>
            <w:vAlign w:val="center"/>
          </w:tcPr>
          <w:p w14:paraId="738F8772" w14:textId="77777777" w:rsidR="00CF717B" w:rsidRPr="00AC562A" w:rsidRDefault="00E15CAC">
            <w:pPr>
              <w:spacing w:after="60" w:line="252" w:lineRule="auto"/>
              <w:jc w:val="left"/>
            </w:pPr>
            <w:r w:rsidRPr="00AC562A">
              <w:rPr>
                <w:sz w:val="20"/>
              </w:rPr>
              <w:t>M</w:t>
            </w:r>
          </w:p>
        </w:tc>
      </w:tr>
      <w:tr w:rsidR="00CF717B" w:rsidRPr="00AC562A" w14:paraId="768709BD" w14:textId="77777777">
        <w:trPr>
          <w:cantSplit/>
        </w:trPr>
        <w:tc>
          <w:tcPr>
            <w:tcW w:w="2016" w:type="dxa"/>
            <w:tcMar>
              <w:top w:w="85" w:type="dxa"/>
              <w:left w:w="85" w:type="dxa"/>
              <w:bottom w:w="85" w:type="dxa"/>
              <w:right w:w="85" w:type="dxa"/>
            </w:tcMar>
            <w:vAlign w:val="center"/>
          </w:tcPr>
          <w:p w14:paraId="548F818C" w14:textId="77777777" w:rsidR="00CF717B" w:rsidRPr="00AC562A" w:rsidRDefault="00E15CAC">
            <w:pPr>
              <w:spacing w:after="60" w:line="252" w:lineRule="auto"/>
              <w:jc w:val="left"/>
            </w:pPr>
            <w:r w:rsidRPr="00AC562A">
              <w:rPr>
                <w:sz w:val="20"/>
              </w:rPr>
              <w:t>FR-OCR-006</w:t>
            </w:r>
          </w:p>
        </w:tc>
        <w:tc>
          <w:tcPr>
            <w:tcW w:w="5717" w:type="dxa"/>
            <w:tcMar>
              <w:top w:w="85" w:type="dxa"/>
              <w:left w:w="85" w:type="dxa"/>
              <w:bottom w:w="85" w:type="dxa"/>
              <w:right w:w="85" w:type="dxa"/>
            </w:tcMar>
            <w:vAlign w:val="center"/>
          </w:tcPr>
          <w:p w14:paraId="2069A7E3" w14:textId="77777777" w:rsidR="00CF717B" w:rsidRPr="00AC562A" w:rsidRDefault="00E15CAC">
            <w:pPr>
              <w:spacing w:after="60" w:line="252" w:lineRule="auto"/>
              <w:jc w:val="left"/>
            </w:pPr>
            <w:r w:rsidRPr="00AC562A">
              <w:rPr>
                <w:sz w:val="20"/>
              </w:rPr>
              <w:t>Price extraction</w:t>
            </w:r>
          </w:p>
        </w:tc>
        <w:tc>
          <w:tcPr>
            <w:tcW w:w="936" w:type="dxa"/>
            <w:tcMar>
              <w:top w:w="85" w:type="dxa"/>
              <w:left w:w="85" w:type="dxa"/>
              <w:bottom w:w="85" w:type="dxa"/>
              <w:right w:w="85" w:type="dxa"/>
            </w:tcMar>
            <w:vAlign w:val="center"/>
          </w:tcPr>
          <w:p w14:paraId="105A62A5" w14:textId="77777777" w:rsidR="00CF717B" w:rsidRPr="00AC562A" w:rsidRDefault="00E15CAC">
            <w:pPr>
              <w:spacing w:after="60" w:line="252" w:lineRule="auto"/>
              <w:jc w:val="left"/>
            </w:pPr>
            <w:r w:rsidRPr="00AC562A">
              <w:rPr>
                <w:sz w:val="20"/>
              </w:rPr>
              <w:t>M</w:t>
            </w:r>
          </w:p>
        </w:tc>
      </w:tr>
      <w:tr w:rsidR="00CF717B" w:rsidRPr="00AC562A" w14:paraId="1F2DE863" w14:textId="77777777">
        <w:trPr>
          <w:cantSplit/>
        </w:trPr>
        <w:tc>
          <w:tcPr>
            <w:tcW w:w="2016" w:type="dxa"/>
            <w:tcMar>
              <w:top w:w="85" w:type="dxa"/>
              <w:left w:w="85" w:type="dxa"/>
              <w:bottom w:w="85" w:type="dxa"/>
              <w:right w:w="85" w:type="dxa"/>
            </w:tcMar>
            <w:vAlign w:val="center"/>
          </w:tcPr>
          <w:p w14:paraId="358D8189" w14:textId="77777777" w:rsidR="00CF717B" w:rsidRPr="00AC562A" w:rsidRDefault="00E15CAC">
            <w:pPr>
              <w:spacing w:after="60" w:line="252" w:lineRule="auto"/>
              <w:jc w:val="left"/>
            </w:pPr>
            <w:r w:rsidRPr="00AC562A">
              <w:rPr>
                <w:sz w:val="20"/>
              </w:rPr>
              <w:t>FR-OCR-007</w:t>
            </w:r>
          </w:p>
        </w:tc>
        <w:tc>
          <w:tcPr>
            <w:tcW w:w="5717" w:type="dxa"/>
            <w:tcMar>
              <w:top w:w="85" w:type="dxa"/>
              <w:left w:w="85" w:type="dxa"/>
              <w:bottom w:w="85" w:type="dxa"/>
              <w:right w:w="85" w:type="dxa"/>
            </w:tcMar>
            <w:vAlign w:val="center"/>
          </w:tcPr>
          <w:p w14:paraId="10AF3193" w14:textId="77777777" w:rsidR="00CF717B" w:rsidRPr="00AC562A" w:rsidRDefault="00E15CAC">
            <w:pPr>
              <w:spacing w:after="60" w:line="252" w:lineRule="auto"/>
              <w:jc w:val="left"/>
            </w:pPr>
            <w:r w:rsidRPr="00AC562A">
              <w:rPr>
                <w:sz w:val="20"/>
              </w:rPr>
              <w:t>Receipt total extraction</w:t>
            </w:r>
          </w:p>
        </w:tc>
        <w:tc>
          <w:tcPr>
            <w:tcW w:w="936" w:type="dxa"/>
            <w:tcMar>
              <w:top w:w="85" w:type="dxa"/>
              <w:left w:w="85" w:type="dxa"/>
              <w:bottom w:w="85" w:type="dxa"/>
              <w:right w:w="85" w:type="dxa"/>
            </w:tcMar>
            <w:vAlign w:val="center"/>
          </w:tcPr>
          <w:p w14:paraId="2C0D8ED9" w14:textId="77777777" w:rsidR="00CF717B" w:rsidRPr="00AC562A" w:rsidRDefault="00E15CAC">
            <w:pPr>
              <w:spacing w:after="60" w:line="252" w:lineRule="auto"/>
              <w:jc w:val="left"/>
            </w:pPr>
            <w:r w:rsidRPr="00AC562A">
              <w:rPr>
                <w:sz w:val="20"/>
              </w:rPr>
              <w:t>M</w:t>
            </w:r>
          </w:p>
        </w:tc>
      </w:tr>
      <w:tr w:rsidR="00CF717B" w:rsidRPr="00AC562A" w14:paraId="5EC04A9B" w14:textId="77777777">
        <w:trPr>
          <w:cantSplit/>
        </w:trPr>
        <w:tc>
          <w:tcPr>
            <w:tcW w:w="2016" w:type="dxa"/>
            <w:tcMar>
              <w:top w:w="85" w:type="dxa"/>
              <w:left w:w="85" w:type="dxa"/>
              <w:bottom w:w="85" w:type="dxa"/>
              <w:right w:w="85" w:type="dxa"/>
            </w:tcMar>
            <w:vAlign w:val="center"/>
          </w:tcPr>
          <w:p w14:paraId="3F38D15E" w14:textId="77777777" w:rsidR="00CF717B" w:rsidRPr="00AC562A" w:rsidRDefault="00E15CAC">
            <w:pPr>
              <w:spacing w:after="60" w:line="252" w:lineRule="auto"/>
              <w:jc w:val="left"/>
            </w:pPr>
            <w:r w:rsidRPr="00AC562A">
              <w:rPr>
                <w:sz w:val="20"/>
              </w:rPr>
              <w:t>FR-REVIEW-001</w:t>
            </w:r>
          </w:p>
        </w:tc>
        <w:tc>
          <w:tcPr>
            <w:tcW w:w="5717" w:type="dxa"/>
            <w:tcMar>
              <w:top w:w="85" w:type="dxa"/>
              <w:left w:w="85" w:type="dxa"/>
              <w:bottom w:w="85" w:type="dxa"/>
              <w:right w:w="85" w:type="dxa"/>
            </w:tcMar>
            <w:vAlign w:val="center"/>
          </w:tcPr>
          <w:p w14:paraId="01C4CDDB" w14:textId="77777777" w:rsidR="00CF717B" w:rsidRPr="00AC562A" w:rsidRDefault="00E15CAC">
            <w:pPr>
              <w:spacing w:after="60" w:line="252" w:lineRule="auto"/>
              <w:jc w:val="left"/>
            </w:pPr>
            <w:r w:rsidRPr="00AC562A">
              <w:rPr>
                <w:sz w:val="20"/>
              </w:rPr>
              <w:t>Draft review</w:t>
            </w:r>
          </w:p>
        </w:tc>
        <w:tc>
          <w:tcPr>
            <w:tcW w:w="936" w:type="dxa"/>
            <w:tcMar>
              <w:top w:w="85" w:type="dxa"/>
              <w:left w:w="85" w:type="dxa"/>
              <w:bottom w:w="85" w:type="dxa"/>
              <w:right w:w="85" w:type="dxa"/>
            </w:tcMar>
            <w:vAlign w:val="center"/>
          </w:tcPr>
          <w:p w14:paraId="761A01B4" w14:textId="77777777" w:rsidR="00CF717B" w:rsidRPr="00AC562A" w:rsidRDefault="00E15CAC">
            <w:pPr>
              <w:spacing w:after="60" w:line="252" w:lineRule="auto"/>
              <w:jc w:val="left"/>
            </w:pPr>
            <w:r w:rsidRPr="00AC562A">
              <w:rPr>
                <w:sz w:val="20"/>
              </w:rPr>
              <w:t>M</w:t>
            </w:r>
          </w:p>
        </w:tc>
      </w:tr>
      <w:tr w:rsidR="00CF717B" w:rsidRPr="00AC562A" w14:paraId="0D2FBC01" w14:textId="77777777">
        <w:trPr>
          <w:cantSplit/>
        </w:trPr>
        <w:tc>
          <w:tcPr>
            <w:tcW w:w="2016" w:type="dxa"/>
            <w:tcMar>
              <w:top w:w="85" w:type="dxa"/>
              <w:left w:w="85" w:type="dxa"/>
              <w:bottom w:w="85" w:type="dxa"/>
              <w:right w:w="85" w:type="dxa"/>
            </w:tcMar>
            <w:vAlign w:val="center"/>
          </w:tcPr>
          <w:p w14:paraId="11FB0297" w14:textId="77777777" w:rsidR="00CF717B" w:rsidRPr="00AC562A" w:rsidRDefault="00E15CAC">
            <w:pPr>
              <w:spacing w:after="60" w:line="252" w:lineRule="auto"/>
              <w:jc w:val="left"/>
            </w:pPr>
            <w:r w:rsidRPr="00AC562A">
              <w:rPr>
                <w:sz w:val="20"/>
              </w:rPr>
              <w:t>FR-REVIEW-002</w:t>
            </w:r>
          </w:p>
        </w:tc>
        <w:tc>
          <w:tcPr>
            <w:tcW w:w="5717" w:type="dxa"/>
            <w:tcMar>
              <w:top w:w="85" w:type="dxa"/>
              <w:left w:w="85" w:type="dxa"/>
              <w:bottom w:w="85" w:type="dxa"/>
              <w:right w:w="85" w:type="dxa"/>
            </w:tcMar>
            <w:vAlign w:val="center"/>
          </w:tcPr>
          <w:p w14:paraId="659F0C02" w14:textId="77777777" w:rsidR="00CF717B" w:rsidRPr="00AC562A" w:rsidRDefault="00E15CAC">
            <w:pPr>
              <w:spacing w:after="60" w:line="252" w:lineRule="auto"/>
              <w:jc w:val="left"/>
            </w:pPr>
            <w:r w:rsidRPr="00AC562A">
              <w:rPr>
                <w:sz w:val="20"/>
              </w:rPr>
              <w:t>Correction of extracted values</w:t>
            </w:r>
          </w:p>
        </w:tc>
        <w:tc>
          <w:tcPr>
            <w:tcW w:w="936" w:type="dxa"/>
            <w:tcMar>
              <w:top w:w="85" w:type="dxa"/>
              <w:left w:w="85" w:type="dxa"/>
              <w:bottom w:w="85" w:type="dxa"/>
              <w:right w:w="85" w:type="dxa"/>
            </w:tcMar>
            <w:vAlign w:val="center"/>
          </w:tcPr>
          <w:p w14:paraId="219C8890" w14:textId="77777777" w:rsidR="00CF717B" w:rsidRPr="00AC562A" w:rsidRDefault="00E15CAC">
            <w:pPr>
              <w:spacing w:after="60" w:line="252" w:lineRule="auto"/>
              <w:jc w:val="left"/>
            </w:pPr>
            <w:r w:rsidRPr="00AC562A">
              <w:rPr>
                <w:sz w:val="20"/>
              </w:rPr>
              <w:t>M</w:t>
            </w:r>
          </w:p>
        </w:tc>
      </w:tr>
      <w:tr w:rsidR="00CF717B" w:rsidRPr="00AC562A" w14:paraId="1AA639C3" w14:textId="77777777">
        <w:trPr>
          <w:cantSplit/>
        </w:trPr>
        <w:tc>
          <w:tcPr>
            <w:tcW w:w="2016" w:type="dxa"/>
            <w:tcMar>
              <w:top w:w="85" w:type="dxa"/>
              <w:left w:w="85" w:type="dxa"/>
              <w:bottom w:w="85" w:type="dxa"/>
              <w:right w:w="85" w:type="dxa"/>
            </w:tcMar>
            <w:vAlign w:val="center"/>
          </w:tcPr>
          <w:p w14:paraId="7B4C34F9" w14:textId="77777777" w:rsidR="00CF717B" w:rsidRPr="00AC562A" w:rsidRDefault="00E15CAC">
            <w:pPr>
              <w:spacing w:after="60" w:line="252" w:lineRule="auto"/>
              <w:jc w:val="left"/>
            </w:pPr>
            <w:r w:rsidRPr="00AC562A">
              <w:rPr>
                <w:sz w:val="20"/>
              </w:rPr>
              <w:t>FR-REVIEW-003</w:t>
            </w:r>
          </w:p>
        </w:tc>
        <w:tc>
          <w:tcPr>
            <w:tcW w:w="5717" w:type="dxa"/>
            <w:tcMar>
              <w:top w:w="85" w:type="dxa"/>
              <w:left w:w="85" w:type="dxa"/>
              <w:bottom w:w="85" w:type="dxa"/>
              <w:right w:w="85" w:type="dxa"/>
            </w:tcMar>
            <w:vAlign w:val="center"/>
          </w:tcPr>
          <w:p w14:paraId="359920A8" w14:textId="77777777" w:rsidR="00CF717B" w:rsidRPr="00AC562A" w:rsidRDefault="00E15CAC">
            <w:pPr>
              <w:spacing w:after="60" w:line="252" w:lineRule="auto"/>
              <w:jc w:val="left"/>
            </w:pPr>
            <w:r w:rsidRPr="00AC562A">
              <w:rPr>
                <w:sz w:val="20"/>
              </w:rPr>
              <w:t>Discard and manual fallback</w:t>
            </w:r>
          </w:p>
        </w:tc>
        <w:tc>
          <w:tcPr>
            <w:tcW w:w="936" w:type="dxa"/>
            <w:tcMar>
              <w:top w:w="85" w:type="dxa"/>
              <w:left w:w="85" w:type="dxa"/>
              <w:bottom w:w="85" w:type="dxa"/>
              <w:right w:w="85" w:type="dxa"/>
            </w:tcMar>
            <w:vAlign w:val="center"/>
          </w:tcPr>
          <w:p w14:paraId="4E868B99" w14:textId="77777777" w:rsidR="00CF717B" w:rsidRPr="00AC562A" w:rsidRDefault="00E15CAC">
            <w:pPr>
              <w:spacing w:after="60" w:line="252" w:lineRule="auto"/>
              <w:jc w:val="left"/>
            </w:pPr>
            <w:r w:rsidRPr="00AC562A">
              <w:rPr>
                <w:sz w:val="20"/>
              </w:rPr>
              <w:t>M</w:t>
            </w:r>
          </w:p>
        </w:tc>
      </w:tr>
      <w:tr w:rsidR="00CF717B" w:rsidRPr="00AC562A" w14:paraId="0BBB1383" w14:textId="77777777">
        <w:trPr>
          <w:cantSplit/>
        </w:trPr>
        <w:tc>
          <w:tcPr>
            <w:tcW w:w="2016" w:type="dxa"/>
            <w:tcMar>
              <w:top w:w="85" w:type="dxa"/>
              <w:left w:w="85" w:type="dxa"/>
              <w:bottom w:w="85" w:type="dxa"/>
              <w:right w:w="85" w:type="dxa"/>
            </w:tcMar>
            <w:vAlign w:val="center"/>
          </w:tcPr>
          <w:p w14:paraId="7602A4C2" w14:textId="77777777" w:rsidR="00CF717B" w:rsidRPr="00AC562A" w:rsidRDefault="00E15CAC">
            <w:pPr>
              <w:spacing w:after="60" w:line="252" w:lineRule="auto"/>
              <w:jc w:val="left"/>
            </w:pPr>
            <w:r w:rsidRPr="00AC562A">
              <w:rPr>
                <w:sz w:val="20"/>
              </w:rPr>
              <w:t>FR-TXN-001</w:t>
            </w:r>
          </w:p>
        </w:tc>
        <w:tc>
          <w:tcPr>
            <w:tcW w:w="5717" w:type="dxa"/>
            <w:tcMar>
              <w:top w:w="85" w:type="dxa"/>
              <w:left w:w="85" w:type="dxa"/>
              <w:bottom w:w="85" w:type="dxa"/>
              <w:right w:w="85" w:type="dxa"/>
            </w:tcMar>
            <w:vAlign w:val="center"/>
          </w:tcPr>
          <w:p w14:paraId="5E77AC26" w14:textId="77777777" w:rsidR="00CF717B" w:rsidRPr="00AC562A" w:rsidRDefault="00E15CAC">
            <w:pPr>
              <w:spacing w:after="60" w:line="252" w:lineRule="auto"/>
              <w:jc w:val="left"/>
            </w:pPr>
            <w:r w:rsidRPr="00AC562A">
              <w:rPr>
                <w:sz w:val="20"/>
              </w:rPr>
              <w:t>Manual quick expense entry</w:t>
            </w:r>
          </w:p>
        </w:tc>
        <w:tc>
          <w:tcPr>
            <w:tcW w:w="936" w:type="dxa"/>
            <w:tcMar>
              <w:top w:w="85" w:type="dxa"/>
              <w:left w:w="85" w:type="dxa"/>
              <w:bottom w:w="85" w:type="dxa"/>
              <w:right w:w="85" w:type="dxa"/>
            </w:tcMar>
            <w:vAlign w:val="center"/>
          </w:tcPr>
          <w:p w14:paraId="30140971" w14:textId="77777777" w:rsidR="00CF717B" w:rsidRPr="00AC562A" w:rsidRDefault="00E15CAC">
            <w:pPr>
              <w:spacing w:after="60" w:line="252" w:lineRule="auto"/>
              <w:jc w:val="left"/>
            </w:pPr>
            <w:r w:rsidRPr="00AC562A">
              <w:rPr>
                <w:sz w:val="20"/>
              </w:rPr>
              <w:t>M</w:t>
            </w:r>
          </w:p>
        </w:tc>
      </w:tr>
      <w:tr w:rsidR="00CF717B" w:rsidRPr="00AC562A" w14:paraId="76407A83" w14:textId="77777777">
        <w:trPr>
          <w:cantSplit/>
        </w:trPr>
        <w:tc>
          <w:tcPr>
            <w:tcW w:w="2016" w:type="dxa"/>
            <w:tcMar>
              <w:top w:w="85" w:type="dxa"/>
              <w:left w:w="85" w:type="dxa"/>
              <w:bottom w:w="85" w:type="dxa"/>
              <w:right w:w="85" w:type="dxa"/>
            </w:tcMar>
            <w:vAlign w:val="center"/>
          </w:tcPr>
          <w:p w14:paraId="22E84BCD" w14:textId="77777777" w:rsidR="00CF717B" w:rsidRPr="00AC562A" w:rsidRDefault="00E15CAC">
            <w:pPr>
              <w:spacing w:after="60" w:line="252" w:lineRule="auto"/>
              <w:jc w:val="left"/>
            </w:pPr>
            <w:r w:rsidRPr="00AC562A">
              <w:rPr>
                <w:sz w:val="20"/>
              </w:rPr>
              <w:t>FR-TXN-002</w:t>
            </w:r>
          </w:p>
        </w:tc>
        <w:tc>
          <w:tcPr>
            <w:tcW w:w="5717" w:type="dxa"/>
            <w:tcMar>
              <w:top w:w="85" w:type="dxa"/>
              <w:left w:w="85" w:type="dxa"/>
              <w:bottom w:w="85" w:type="dxa"/>
              <w:right w:w="85" w:type="dxa"/>
            </w:tcMar>
            <w:vAlign w:val="center"/>
          </w:tcPr>
          <w:p w14:paraId="44B0CEB0" w14:textId="77777777" w:rsidR="00CF717B" w:rsidRPr="00AC562A" w:rsidRDefault="00E15CAC">
            <w:pPr>
              <w:spacing w:after="60" w:line="252" w:lineRule="auto"/>
              <w:jc w:val="left"/>
            </w:pPr>
            <w:r w:rsidRPr="00AC562A">
              <w:rPr>
                <w:sz w:val="20"/>
              </w:rPr>
              <w:t>Text based cash expense entry</w:t>
            </w:r>
          </w:p>
        </w:tc>
        <w:tc>
          <w:tcPr>
            <w:tcW w:w="936" w:type="dxa"/>
            <w:tcMar>
              <w:top w:w="85" w:type="dxa"/>
              <w:left w:w="85" w:type="dxa"/>
              <w:bottom w:w="85" w:type="dxa"/>
              <w:right w:w="85" w:type="dxa"/>
            </w:tcMar>
            <w:vAlign w:val="center"/>
          </w:tcPr>
          <w:p w14:paraId="4DF62043" w14:textId="77777777" w:rsidR="00CF717B" w:rsidRPr="00AC562A" w:rsidRDefault="00E15CAC">
            <w:pPr>
              <w:spacing w:after="60" w:line="252" w:lineRule="auto"/>
              <w:jc w:val="left"/>
            </w:pPr>
            <w:r w:rsidRPr="00AC562A">
              <w:rPr>
                <w:sz w:val="20"/>
              </w:rPr>
              <w:t>M</w:t>
            </w:r>
          </w:p>
        </w:tc>
      </w:tr>
      <w:tr w:rsidR="00CF717B" w:rsidRPr="00AC562A" w14:paraId="24289D8B" w14:textId="77777777">
        <w:trPr>
          <w:cantSplit/>
        </w:trPr>
        <w:tc>
          <w:tcPr>
            <w:tcW w:w="2016" w:type="dxa"/>
            <w:tcMar>
              <w:top w:w="85" w:type="dxa"/>
              <w:left w:w="85" w:type="dxa"/>
              <w:bottom w:w="85" w:type="dxa"/>
              <w:right w:w="85" w:type="dxa"/>
            </w:tcMar>
            <w:vAlign w:val="center"/>
          </w:tcPr>
          <w:p w14:paraId="22A8DB11" w14:textId="77777777" w:rsidR="00CF717B" w:rsidRPr="00AC562A" w:rsidRDefault="00E15CAC">
            <w:pPr>
              <w:spacing w:after="60" w:line="252" w:lineRule="auto"/>
              <w:jc w:val="left"/>
            </w:pPr>
            <w:r w:rsidRPr="00AC562A">
              <w:rPr>
                <w:sz w:val="20"/>
              </w:rPr>
              <w:t>FR-TXN-003</w:t>
            </w:r>
          </w:p>
        </w:tc>
        <w:tc>
          <w:tcPr>
            <w:tcW w:w="5717" w:type="dxa"/>
            <w:tcMar>
              <w:top w:w="85" w:type="dxa"/>
              <w:left w:w="85" w:type="dxa"/>
              <w:bottom w:w="85" w:type="dxa"/>
              <w:right w:w="85" w:type="dxa"/>
            </w:tcMar>
            <w:vAlign w:val="center"/>
          </w:tcPr>
          <w:p w14:paraId="42E8EF2C" w14:textId="77777777" w:rsidR="00CF717B" w:rsidRPr="00AC562A" w:rsidRDefault="00E15CAC">
            <w:pPr>
              <w:spacing w:after="60" w:line="252" w:lineRule="auto"/>
              <w:jc w:val="left"/>
            </w:pPr>
            <w:r w:rsidRPr="00AC562A">
              <w:rPr>
                <w:sz w:val="20"/>
              </w:rPr>
              <w:t>Retrospective expense date</w:t>
            </w:r>
          </w:p>
        </w:tc>
        <w:tc>
          <w:tcPr>
            <w:tcW w:w="936" w:type="dxa"/>
            <w:tcMar>
              <w:top w:w="85" w:type="dxa"/>
              <w:left w:w="85" w:type="dxa"/>
              <w:bottom w:w="85" w:type="dxa"/>
              <w:right w:w="85" w:type="dxa"/>
            </w:tcMar>
            <w:vAlign w:val="center"/>
          </w:tcPr>
          <w:p w14:paraId="7D2C3635" w14:textId="77777777" w:rsidR="00CF717B" w:rsidRPr="00AC562A" w:rsidRDefault="00E15CAC">
            <w:pPr>
              <w:spacing w:after="60" w:line="252" w:lineRule="auto"/>
              <w:jc w:val="left"/>
            </w:pPr>
            <w:r w:rsidRPr="00AC562A">
              <w:rPr>
                <w:sz w:val="20"/>
              </w:rPr>
              <w:t>M</w:t>
            </w:r>
          </w:p>
        </w:tc>
      </w:tr>
      <w:tr w:rsidR="00CF717B" w:rsidRPr="00AC562A" w14:paraId="79B3F9DD" w14:textId="77777777">
        <w:trPr>
          <w:cantSplit/>
        </w:trPr>
        <w:tc>
          <w:tcPr>
            <w:tcW w:w="2016" w:type="dxa"/>
            <w:tcMar>
              <w:top w:w="85" w:type="dxa"/>
              <w:left w:w="85" w:type="dxa"/>
              <w:bottom w:w="85" w:type="dxa"/>
              <w:right w:w="85" w:type="dxa"/>
            </w:tcMar>
            <w:vAlign w:val="center"/>
          </w:tcPr>
          <w:p w14:paraId="4530B4F0" w14:textId="77777777" w:rsidR="00CF717B" w:rsidRPr="00AC562A" w:rsidRDefault="00E15CAC">
            <w:pPr>
              <w:spacing w:after="60" w:line="252" w:lineRule="auto"/>
              <w:jc w:val="left"/>
            </w:pPr>
            <w:r w:rsidRPr="00AC562A">
              <w:rPr>
                <w:sz w:val="20"/>
              </w:rPr>
              <w:t>FR-VOICE-001</w:t>
            </w:r>
          </w:p>
        </w:tc>
        <w:tc>
          <w:tcPr>
            <w:tcW w:w="5717" w:type="dxa"/>
            <w:tcMar>
              <w:top w:w="85" w:type="dxa"/>
              <w:left w:w="85" w:type="dxa"/>
              <w:bottom w:w="85" w:type="dxa"/>
              <w:right w:w="85" w:type="dxa"/>
            </w:tcMar>
            <w:vAlign w:val="center"/>
          </w:tcPr>
          <w:p w14:paraId="789A340D" w14:textId="77777777" w:rsidR="00CF717B" w:rsidRPr="00AC562A" w:rsidRDefault="00E15CAC">
            <w:pPr>
              <w:spacing w:after="60" w:line="252" w:lineRule="auto"/>
              <w:jc w:val="left"/>
            </w:pPr>
            <w:r w:rsidRPr="00AC562A">
              <w:rPr>
                <w:sz w:val="20"/>
              </w:rPr>
              <w:t>Voice transcription</w:t>
            </w:r>
          </w:p>
        </w:tc>
        <w:tc>
          <w:tcPr>
            <w:tcW w:w="936" w:type="dxa"/>
            <w:tcMar>
              <w:top w:w="85" w:type="dxa"/>
              <w:left w:w="85" w:type="dxa"/>
              <w:bottom w:w="85" w:type="dxa"/>
              <w:right w:w="85" w:type="dxa"/>
            </w:tcMar>
            <w:vAlign w:val="center"/>
          </w:tcPr>
          <w:p w14:paraId="4ECBC0E5" w14:textId="77777777" w:rsidR="00CF717B" w:rsidRPr="00AC562A" w:rsidRDefault="00E15CAC">
            <w:pPr>
              <w:spacing w:after="60" w:line="252" w:lineRule="auto"/>
              <w:jc w:val="left"/>
            </w:pPr>
            <w:r w:rsidRPr="00AC562A">
              <w:rPr>
                <w:sz w:val="20"/>
              </w:rPr>
              <w:t>S</w:t>
            </w:r>
          </w:p>
        </w:tc>
      </w:tr>
      <w:tr w:rsidR="00CF717B" w:rsidRPr="00AC562A" w14:paraId="252DFB4B" w14:textId="77777777">
        <w:trPr>
          <w:cantSplit/>
        </w:trPr>
        <w:tc>
          <w:tcPr>
            <w:tcW w:w="2016" w:type="dxa"/>
            <w:tcMar>
              <w:top w:w="85" w:type="dxa"/>
              <w:left w:w="85" w:type="dxa"/>
              <w:bottom w:w="85" w:type="dxa"/>
              <w:right w:w="85" w:type="dxa"/>
            </w:tcMar>
            <w:vAlign w:val="center"/>
          </w:tcPr>
          <w:p w14:paraId="088589FA" w14:textId="77777777" w:rsidR="00CF717B" w:rsidRPr="00AC562A" w:rsidRDefault="00E15CAC">
            <w:pPr>
              <w:spacing w:after="60" w:line="252" w:lineRule="auto"/>
              <w:jc w:val="left"/>
            </w:pPr>
            <w:r w:rsidRPr="00AC562A">
              <w:rPr>
                <w:sz w:val="20"/>
              </w:rPr>
              <w:t>FR-VOICE-002</w:t>
            </w:r>
          </w:p>
        </w:tc>
        <w:tc>
          <w:tcPr>
            <w:tcW w:w="5717" w:type="dxa"/>
            <w:tcMar>
              <w:top w:w="85" w:type="dxa"/>
              <w:left w:w="85" w:type="dxa"/>
              <w:bottom w:w="85" w:type="dxa"/>
              <w:right w:w="85" w:type="dxa"/>
            </w:tcMar>
            <w:vAlign w:val="center"/>
          </w:tcPr>
          <w:p w14:paraId="060AE483" w14:textId="77777777" w:rsidR="00CF717B" w:rsidRPr="00AC562A" w:rsidRDefault="00E15CAC">
            <w:pPr>
              <w:spacing w:after="60" w:line="252" w:lineRule="auto"/>
              <w:jc w:val="left"/>
            </w:pPr>
            <w:r w:rsidRPr="00AC562A">
              <w:rPr>
                <w:sz w:val="20"/>
              </w:rPr>
              <w:t>Voice expense draft</w:t>
            </w:r>
          </w:p>
        </w:tc>
        <w:tc>
          <w:tcPr>
            <w:tcW w:w="936" w:type="dxa"/>
            <w:tcMar>
              <w:top w:w="85" w:type="dxa"/>
              <w:left w:w="85" w:type="dxa"/>
              <w:bottom w:w="85" w:type="dxa"/>
              <w:right w:w="85" w:type="dxa"/>
            </w:tcMar>
            <w:vAlign w:val="center"/>
          </w:tcPr>
          <w:p w14:paraId="6AED1AE7" w14:textId="77777777" w:rsidR="00CF717B" w:rsidRPr="00AC562A" w:rsidRDefault="00E15CAC">
            <w:pPr>
              <w:spacing w:after="60" w:line="252" w:lineRule="auto"/>
              <w:jc w:val="left"/>
            </w:pPr>
            <w:r w:rsidRPr="00AC562A">
              <w:rPr>
                <w:sz w:val="20"/>
              </w:rPr>
              <w:t>S</w:t>
            </w:r>
          </w:p>
        </w:tc>
      </w:tr>
      <w:tr w:rsidR="00CF717B" w:rsidRPr="00AC562A" w14:paraId="4F6E60A1" w14:textId="77777777">
        <w:trPr>
          <w:cantSplit/>
        </w:trPr>
        <w:tc>
          <w:tcPr>
            <w:tcW w:w="2016" w:type="dxa"/>
            <w:tcMar>
              <w:top w:w="85" w:type="dxa"/>
              <w:left w:w="85" w:type="dxa"/>
              <w:bottom w:w="85" w:type="dxa"/>
              <w:right w:w="85" w:type="dxa"/>
            </w:tcMar>
            <w:vAlign w:val="center"/>
          </w:tcPr>
          <w:p w14:paraId="700E2AF5" w14:textId="77777777" w:rsidR="00CF717B" w:rsidRPr="00AC562A" w:rsidRDefault="00E15CAC">
            <w:pPr>
              <w:spacing w:after="60" w:line="252" w:lineRule="auto"/>
              <w:jc w:val="left"/>
            </w:pPr>
            <w:r w:rsidRPr="00AC562A">
              <w:rPr>
                <w:sz w:val="20"/>
              </w:rPr>
              <w:t>FR-CAT-001</w:t>
            </w:r>
          </w:p>
        </w:tc>
        <w:tc>
          <w:tcPr>
            <w:tcW w:w="5717" w:type="dxa"/>
            <w:tcMar>
              <w:top w:w="85" w:type="dxa"/>
              <w:left w:w="85" w:type="dxa"/>
              <w:bottom w:w="85" w:type="dxa"/>
              <w:right w:w="85" w:type="dxa"/>
            </w:tcMar>
            <w:vAlign w:val="center"/>
          </w:tcPr>
          <w:p w14:paraId="6A92FA7A" w14:textId="77777777" w:rsidR="00CF717B" w:rsidRPr="00AC562A" w:rsidRDefault="00E15CAC">
            <w:pPr>
              <w:spacing w:after="60" w:line="252" w:lineRule="auto"/>
              <w:jc w:val="left"/>
            </w:pPr>
            <w:r w:rsidRPr="00AC562A">
              <w:rPr>
                <w:sz w:val="20"/>
              </w:rPr>
              <w:t>Transaction category proposal</w:t>
            </w:r>
          </w:p>
        </w:tc>
        <w:tc>
          <w:tcPr>
            <w:tcW w:w="936" w:type="dxa"/>
            <w:tcMar>
              <w:top w:w="85" w:type="dxa"/>
              <w:left w:w="85" w:type="dxa"/>
              <w:bottom w:w="85" w:type="dxa"/>
              <w:right w:w="85" w:type="dxa"/>
            </w:tcMar>
            <w:vAlign w:val="center"/>
          </w:tcPr>
          <w:p w14:paraId="23A015BB" w14:textId="77777777" w:rsidR="00CF717B" w:rsidRPr="00AC562A" w:rsidRDefault="00E15CAC">
            <w:pPr>
              <w:spacing w:after="60" w:line="252" w:lineRule="auto"/>
              <w:jc w:val="left"/>
            </w:pPr>
            <w:r w:rsidRPr="00AC562A">
              <w:rPr>
                <w:sz w:val="20"/>
              </w:rPr>
              <w:t>M</w:t>
            </w:r>
          </w:p>
        </w:tc>
      </w:tr>
      <w:tr w:rsidR="00CF717B" w:rsidRPr="00AC562A" w14:paraId="5F92311F" w14:textId="77777777">
        <w:trPr>
          <w:cantSplit/>
        </w:trPr>
        <w:tc>
          <w:tcPr>
            <w:tcW w:w="2016" w:type="dxa"/>
            <w:tcMar>
              <w:top w:w="85" w:type="dxa"/>
              <w:left w:w="85" w:type="dxa"/>
              <w:bottom w:w="85" w:type="dxa"/>
              <w:right w:w="85" w:type="dxa"/>
            </w:tcMar>
            <w:vAlign w:val="center"/>
          </w:tcPr>
          <w:p w14:paraId="587DD515" w14:textId="77777777" w:rsidR="00CF717B" w:rsidRPr="00AC562A" w:rsidRDefault="00E15CAC">
            <w:pPr>
              <w:spacing w:after="60" w:line="252" w:lineRule="auto"/>
              <w:jc w:val="left"/>
            </w:pPr>
            <w:r w:rsidRPr="00AC562A">
              <w:rPr>
                <w:sz w:val="20"/>
              </w:rPr>
              <w:t>FR-CAT-002</w:t>
            </w:r>
          </w:p>
        </w:tc>
        <w:tc>
          <w:tcPr>
            <w:tcW w:w="5717" w:type="dxa"/>
            <w:tcMar>
              <w:top w:w="85" w:type="dxa"/>
              <w:left w:w="85" w:type="dxa"/>
              <w:bottom w:w="85" w:type="dxa"/>
              <w:right w:w="85" w:type="dxa"/>
            </w:tcMar>
            <w:vAlign w:val="center"/>
          </w:tcPr>
          <w:p w14:paraId="6E64633D" w14:textId="77777777" w:rsidR="00CF717B" w:rsidRPr="00AC562A" w:rsidRDefault="00E15CAC">
            <w:pPr>
              <w:spacing w:after="60" w:line="252" w:lineRule="auto"/>
              <w:jc w:val="left"/>
            </w:pPr>
            <w:r w:rsidRPr="00AC562A">
              <w:rPr>
                <w:sz w:val="20"/>
              </w:rPr>
              <w:t>Line item category proposal</w:t>
            </w:r>
          </w:p>
        </w:tc>
        <w:tc>
          <w:tcPr>
            <w:tcW w:w="936" w:type="dxa"/>
            <w:tcMar>
              <w:top w:w="85" w:type="dxa"/>
              <w:left w:w="85" w:type="dxa"/>
              <w:bottom w:w="85" w:type="dxa"/>
              <w:right w:w="85" w:type="dxa"/>
            </w:tcMar>
            <w:vAlign w:val="center"/>
          </w:tcPr>
          <w:p w14:paraId="1C40087C" w14:textId="77777777" w:rsidR="00CF717B" w:rsidRPr="00AC562A" w:rsidRDefault="00E15CAC">
            <w:pPr>
              <w:spacing w:after="60" w:line="252" w:lineRule="auto"/>
              <w:jc w:val="left"/>
            </w:pPr>
            <w:r w:rsidRPr="00AC562A">
              <w:rPr>
                <w:sz w:val="20"/>
              </w:rPr>
              <w:t>M</w:t>
            </w:r>
          </w:p>
        </w:tc>
      </w:tr>
      <w:tr w:rsidR="00CF717B" w:rsidRPr="00AC562A" w14:paraId="10FA910D" w14:textId="77777777">
        <w:trPr>
          <w:cantSplit/>
        </w:trPr>
        <w:tc>
          <w:tcPr>
            <w:tcW w:w="2016" w:type="dxa"/>
            <w:tcMar>
              <w:top w:w="85" w:type="dxa"/>
              <w:left w:w="85" w:type="dxa"/>
              <w:bottom w:w="85" w:type="dxa"/>
              <w:right w:w="85" w:type="dxa"/>
            </w:tcMar>
            <w:vAlign w:val="center"/>
          </w:tcPr>
          <w:p w14:paraId="06735552" w14:textId="77777777" w:rsidR="00CF717B" w:rsidRPr="00AC562A" w:rsidRDefault="00E15CAC">
            <w:pPr>
              <w:spacing w:after="60" w:line="252" w:lineRule="auto"/>
              <w:jc w:val="left"/>
            </w:pPr>
            <w:r w:rsidRPr="00AC562A">
              <w:rPr>
                <w:sz w:val="20"/>
              </w:rPr>
              <w:t>FR-CAT-003</w:t>
            </w:r>
          </w:p>
        </w:tc>
        <w:tc>
          <w:tcPr>
            <w:tcW w:w="5717" w:type="dxa"/>
            <w:tcMar>
              <w:top w:w="85" w:type="dxa"/>
              <w:left w:w="85" w:type="dxa"/>
              <w:bottom w:w="85" w:type="dxa"/>
              <w:right w:w="85" w:type="dxa"/>
            </w:tcMar>
            <w:vAlign w:val="center"/>
          </w:tcPr>
          <w:p w14:paraId="119CE337" w14:textId="77777777" w:rsidR="00CF717B" w:rsidRPr="00AC562A" w:rsidRDefault="00E15CAC">
            <w:pPr>
              <w:spacing w:after="60" w:line="252" w:lineRule="auto"/>
              <w:jc w:val="left"/>
            </w:pPr>
            <w:r w:rsidRPr="00AC562A">
              <w:rPr>
                <w:sz w:val="20"/>
              </w:rPr>
              <w:t>Category confirmation and correction</w:t>
            </w:r>
          </w:p>
        </w:tc>
        <w:tc>
          <w:tcPr>
            <w:tcW w:w="936" w:type="dxa"/>
            <w:tcMar>
              <w:top w:w="85" w:type="dxa"/>
              <w:left w:w="85" w:type="dxa"/>
              <w:bottom w:w="85" w:type="dxa"/>
              <w:right w:w="85" w:type="dxa"/>
            </w:tcMar>
            <w:vAlign w:val="center"/>
          </w:tcPr>
          <w:p w14:paraId="4AC55FD7" w14:textId="77777777" w:rsidR="00CF717B" w:rsidRPr="00AC562A" w:rsidRDefault="00E15CAC">
            <w:pPr>
              <w:spacing w:after="60" w:line="252" w:lineRule="auto"/>
              <w:jc w:val="left"/>
            </w:pPr>
            <w:r w:rsidRPr="00AC562A">
              <w:rPr>
                <w:sz w:val="20"/>
              </w:rPr>
              <w:t>M</w:t>
            </w:r>
          </w:p>
        </w:tc>
      </w:tr>
      <w:tr w:rsidR="00CF717B" w:rsidRPr="00AC562A" w14:paraId="3D6C66F4" w14:textId="77777777">
        <w:trPr>
          <w:cantSplit/>
        </w:trPr>
        <w:tc>
          <w:tcPr>
            <w:tcW w:w="2016" w:type="dxa"/>
            <w:tcMar>
              <w:top w:w="85" w:type="dxa"/>
              <w:left w:w="85" w:type="dxa"/>
              <w:bottom w:w="85" w:type="dxa"/>
              <w:right w:w="85" w:type="dxa"/>
            </w:tcMar>
            <w:vAlign w:val="center"/>
          </w:tcPr>
          <w:p w14:paraId="779B604F" w14:textId="77777777" w:rsidR="00CF717B" w:rsidRPr="00AC562A" w:rsidRDefault="00E15CAC">
            <w:pPr>
              <w:spacing w:after="60" w:line="252" w:lineRule="auto"/>
              <w:jc w:val="left"/>
            </w:pPr>
            <w:r w:rsidRPr="00AC562A">
              <w:rPr>
                <w:sz w:val="20"/>
              </w:rPr>
              <w:t>FR-CAT-004</w:t>
            </w:r>
          </w:p>
        </w:tc>
        <w:tc>
          <w:tcPr>
            <w:tcW w:w="5717" w:type="dxa"/>
            <w:tcMar>
              <w:top w:w="85" w:type="dxa"/>
              <w:left w:w="85" w:type="dxa"/>
              <w:bottom w:w="85" w:type="dxa"/>
              <w:right w:w="85" w:type="dxa"/>
            </w:tcMar>
            <w:vAlign w:val="center"/>
          </w:tcPr>
          <w:p w14:paraId="1ECAA692" w14:textId="77777777" w:rsidR="00CF717B" w:rsidRPr="00AC562A" w:rsidRDefault="00E15CAC">
            <w:pPr>
              <w:spacing w:after="60" w:line="252" w:lineRule="auto"/>
              <w:jc w:val="left"/>
            </w:pPr>
            <w:r w:rsidRPr="00AC562A">
              <w:rPr>
                <w:sz w:val="20"/>
              </w:rPr>
              <w:t>Local category labels</w:t>
            </w:r>
          </w:p>
        </w:tc>
        <w:tc>
          <w:tcPr>
            <w:tcW w:w="936" w:type="dxa"/>
            <w:tcMar>
              <w:top w:w="85" w:type="dxa"/>
              <w:left w:w="85" w:type="dxa"/>
              <w:bottom w:w="85" w:type="dxa"/>
              <w:right w:w="85" w:type="dxa"/>
            </w:tcMar>
            <w:vAlign w:val="center"/>
          </w:tcPr>
          <w:p w14:paraId="5F64E9DB" w14:textId="77777777" w:rsidR="00CF717B" w:rsidRPr="00AC562A" w:rsidRDefault="00E15CAC">
            <w:pPr>
              <w:spacing w:after="60" w:line="252" w:lineRule="auto"/>
              <w:jc w:val="left"/>
            </w:pPr>
            <w:r w:rsidRPr="00AC562A">
              <w:rPr>
                <w:sz w:val="20"/>
              </w:rPr>
              <w:t>M</w:t>
            </w:r>
          </w:p>
        </w:tc>
      </w:tr>
      <w:tr w:rsidR="00CF717B" w:rsidRPr="00AC562A" w14:paraId="74F84D0A" w14:textId="77777777">
        <w:trPr>
          <w:cantSplit/>
        </w:trPr>
        <w:tc>
          <w:tcPr>
            <w:tcW w:w="2016" w:type="dxa"/>
            <w:tcMar>
              <w:top w:w="85" w:type="dxa"/>
              <w:left w:w="85" w:type="dxa"/>
              <w:bottom w:w="85" w:type="dxa"/>
              <w:right w:w="85" w:type="dxa"/>
            </w:tcMar>
            <w:vAlign w:val="center"/>
          </w:tcPr>
          <w:p w14:paraId="02B663CE" w14:textId="77777777" w:rsidR="00CF717B" w:rsidRPr="00AC562A" w:rsidRDefault="00E15CAC">
            <w:pPr>
              <w:spacing w:after="60" w:line="252" w:lineRule="auto"/>
              <w:jc w:val="left"/>
            </w:pPr>
            <w:r w:rsidRPr="00AC562A">
              <w:rPr>
                <w:sz w:val="20"/>
              </w:rPr>
              <w:t>FR-CAT-005</w:t>
            </w:r>
          </w:p>
        </w:tc>
        <w:tc>
          <w:tcPr>
            <w:tcW w:w="5717" w:type="dxa"/>
            <w:tcMar>
              <w:top w:w="85" w:type="dxa"/>
              <w:left w:w="85" w:type="dxa"/>
              <w:bottom w:w="85" w:type="dxa"/>
              <w:right w:w="85" w:type="dxa"/>
            </w:tcMar>
            <w:vAlign w:val="center"/>
          </w:tcPr>
          <w:p w14:paraId="2A1F7C0D" w14:textId="77777777" w:rsidR="00CF717B" w:rsidRPr="00AC562A" w:rsidRDefault="00E15CAC">
            <w:pPr>
              <w:spacing w:after="60" w:line="252" w:lineRule="auto"/>
              <w:jc w:val="left"/>
            </w:pPr>
            <w:r w:rsidRPr="00AC562A">
              <w:rPr>
                <w:sz w:val="20"/>
              </w:rPr>
              <w:t>Custom category labels</w:t>
            </w:r>
          </w:p>
        </w:tc>
        <w:tc>
          <w:tcPr>
            <w:tcW w:w="936" w:type="dxa"/>
            <w:tcMar>
              <w:top w:w="85" w:type="dxa"/>
              <w:left w:w="85" w:type="dxa"/>
              <w:bottom w:w="85" w:type="dxa"/>
              <w:right w:w="85" w:type="dxa"/>
            </w:tcMar>
            <w:vAlign w:val="center"/>
          </w:tcPr>
          <w:p w14:paraId="14E6CAA1" w14:textId="77777777" w:rsidR="00CF717B" w:rsidRPr="00AC562A" w:rsidRDefault="00E15CAC">
            <w:pPr>
              <w:spacing w:after="60" w:line="252" w:lineRule="auto"/>
              <w:jc w:val="left"/>
            </w:pPr>
            <w:r w:rsidRPr="00AC562A">
              <w:rPr>
                <w:sz w:val="20"/>
              </w:rPr>
              <w:t>S</w:t>
            </w:r>
          </w:p>
        </w:tc>
      </w:tr>
      <w:tr w:rsidR="00CF717B" w:rsidRPr="00AC562A" w14:paraId="35218FA7" w14:textId="77777777">
        <w:trPr>
          <w:cantSplit/>
        </w:trPr>
        <w:tc>
          <w:tcPr>
            <w:tcW w:w="2016" w:type="dxa"/>
            <w:tcMar>
              <w:top w:w="85" w:type="dxa"/>
              <w:left w:w="85" w:type="dxa"/>
              <w:bottom w:w="85" w:type="dxa"/>
              <w:right w:w="85" w:type="dxa"/>
            </w:tcMar>
            <w:vAlign w:val="center"/>
          </w:tcPr>
          <w:p w14:paraId="74B06E91" w14:textId="77777777" w:rsidR="00CF717B" w:rsidRPr="00AC562A" w:rsidRDefault="00E15CAC">
            <w:pPr>
              <w:spacing w:after="60" w:line="252" w:lineRule="auto"/>
              <w:jc w:val="left"/>
            </w:pPr>
            <w:r w:rsidRPr="00AC562A">
              <w:rPr>
                <w:sz w:val="20"/>
              </w:rPr>
              <w:t>FR-CAT-006</w:t>
            </w:r>
          </w:p>
        </w:tc>
        <w:tc>
          <w:tcPr>
            <w:tcW w:w="5717" w:type="dxa"/>
            <w:tcMar>
              <w:top w:w="85" w:type="dxa"/>
              <w:left w:w="85" w:type="dxa"/>
              <w:bottom w:w="85" w:type="dxa"/>
              <w:right w:w="85" w:type="dxa"/>
            </w:tcMar>
            <w:vAlign w:val="center"/>
          </w:tcPr>
          <w:p w14:paraId="2F8EAD48" w14:textId="77777777" w:rsidR="00CF717B" w:rsidRPr="00AC562A" w:rsidRDefault="00E15CAC">
            <w:pPr>
              <w:spacing w:after="60" w:line="252" w:lineRule="auto"/>
              <w:jc w:val="left"/>
            </w:pPr>
            <w:r w:rsidRPr="00AC562A">
              <w:rPr>
                <w:sz w:val="20"/>
              </w:rPr>
              <w:t>User created categories</w:t>
            </w:r>
          </w:p>
        </w:tc>
        <w:tc>
          <w:tcPr>
            <w:tcW w:w="936" w:type="dxa"/>
            <w:tcMar>
              <w:top w:w="85" w:type="dxa"/>
              <w:left w:w="85" w:type="dxa"/>
              <w:bottom w:w="85" w:type="dxa"/>
              <w:right w:w="85" w:type="dxa"/>
            </w:tcMar>
            <w:vAlign w:val="center"/>
          </w:tcPr>
          <w:p w14:paraId="0F9A7FB2" w14:textId="77777777" w:rsidR="00CF717B" w:rsidRPr="00AC562A" w:rsidRDefault="00E15CAC">
            <w:pPr>
              <w:spacing w:after="60" w:line="252" w:lineRule="auto"/>
              <w:jc w:val="left"/>
            </w:pPr>
            <w:r w:rsidRPr="00AC562A">
              <w:rPr>
                <w:sz w:val="20"/>
              </w:rPr>
              <w:t>C</w:t>
            </w:r>
          </w:p>
        </w:tc>
      </w:tr>
      <w:tr w:rsidR="00CF717B" w:rsidRPr="00AC562A" w14:paraId="25E059B6" w14:textId="77777777">
        <w:trPr>
          <w:cantSplit/>
        </w:trPr>
        <w:tc>
          <w:tcPr>
            <w:tcW w:w="2016" w:type="dxa"/>
            <w:tcMar>
              <w:top w:w="85" w:type="dxa"/>
              <w:left w:w="85" w:type="dxa"/>
              <w:bottom w:w="85" w:type="dxa"/>
              <w:right w:w="85" w:type="dxa"/>
            </w:tcMar>
            <w:vAlign w:val="center"/>
          </w:tcPr>
          <w:p w14:paraId="6390D827" w14:textId="77777777" w:rsidR="00CF717B" w:rsidRPr="00AC562A" w:rsidRDefault="00E15CAC">
            <w:pPr>
              <w:spacing w:after="60" w:line="252" w:lineRule="auto"/>
              <w:jc w:val="left"/>
            </w:pPr>
            <w:r w:rsidRPr="00AC562A">
              <w:rPr>
                <w:sz w:val="20"/>
              </w:rPr>
              <w:t>FR-COA-001</w:t>
            </w:r>
          </w:p>
        </w:tc>
        <w:tc>
          <w:tcPr>
            <w:tcW w:w="5717" w:type="dxa"/>
            <w:tcMar>
              <w:top w:w="85" w:type="dxa"/>
              <w:left w:w="85" w:type="dxa"/>
              <w:bottom w:w="85" w:type="dxa"/>
              <w:right w:w="85" w:type="dxa"/>
            </w:tcMar>
            <w:vAlign w:val="center"/>
          </w:tcPr>
          <w:p w14:paraId="46C12BE1" w14:textId="77777777" w:rsidR="00CF717B" w:rsidRPr="00AC562A" w:rsidRDefault="00E15CAC">
            <w:pPr>
              <w:spacing w:after="60" w:line="252" w:lineRule="auto"/>
              <w:jc w:val="left"/>
            </w:pPr>
            <w:r w:rsidRPr="00AC562A">
              <w:rPr>
                <w:sz w:val="20"/>
              </w:rPr>
              <w:t>Internal account framework</w:t>
            </w:r>
          </w:p>
        </w:tc>
        <w:tc>
          <w:tcPr>
            <w:tcW w:w="936" w:type="dxa"/>
            <w:tcMar>
              <w:top w:w="85" w:type="dxa"/>
              <w:left w:w="85" w:type="dxa"/>
              <w:bottom w:w="85" w:type="dxa"/>
              <w:right w:w="85" w:type="dxa"/>
            </w:tcMar>
            <w:vAlign w:val="center"/>
          </w:tcPr>
          <w:p w14:paraId="7BBD3D29" w14:textId="77777777" w:rsidR="00CF717B" w:rsidRPr="00AC562A" w:rsidRDefault="00E15CAC">
            <w:pPr>
              <w:spacing w:after="60" w:line="252" w:lineRule="auto"/>
              <w:jc w:val="left"/>
            </w:pPr>
            <w:r w:rsidRPr="00AC562A">
              <w:rPr>
                <w:sz w:val="20"/>
              </w:rPr>
              <w:t>M</w:t>
            </w:r>
          </w:p>
        </w:tc>
      </w:tr>
      <w:tr w:rsidR="00CF717B" w:rsidRPr="00AC562A" w14:paraId="7D7B26B4" w14:textId="77777777">
        <w:trPr>
          <w:cantSplit/>
        </w:trPr>
        <w:tc>
          <w:tcPr>
            <w:tcW w:w="2016" w:type="dxa"/>
            <w:tcMar>
              <w:top w:w="85" w:type="dxa"/>
              <w:left w:w="85" w:type="dxa"/>
              <w:bottom w:w="85" w:type="dxa"/>
              <w:right w:w="85" w:type="dxa"/>
            </w:tcMar>
            <w:vAlign w:val="center"/>
          </w:tcPr>
          <w:p w14:paraId="2ADE72DC" w14:textId="77777777" w:rsidR="00CF717B" w:rsidRPr="00AC562A" w:rsidRDefault="00E15CAC">
            <w:pPr>
              <w:spacing w:after="60" w:line="252" w:lineRule="auto"/>
              <w:jc w:val="left"/>
            </w:pPr>
            <w:r w:rsidRPr="00AC562A">
              <w:rPr>
                <w:sz w:val="20"/>
              </w:rPr>
              <w:t>FR-COA-002</w:t>
            </w:r>
          </w:p>
        </w:tc>
        <w:tc>
          <w:tcPr>
            <w:tcW w:w="5717" w:type="dxa"/>
            <w:tcMar>
              <w:top w:w="85" w:type="dxa"/>
              <w:left w:w="85" w:type="dxa"/>
              <w:bottom w:w="85" w:type="dxa"/>
              <w:right w:w="85" w:type="dxa"/>
            </w:tcMar>
            <w:vAlign w:val="center"/>
          </w:tcPr>
          <w:p w14:paraId="32E9304C" w14:textId="77777777" w:rsidR="00CF717B" w:rsidRPr="00AC562A" w:rsidRDefault="00E15CAC">
            <w:pPr>
              <w:spacing w:after="60" w:line="252" w:lineRule="auto"/>
              <w:jc w:val="left"/>
            </w:pPr>
            <w:r w:rsidRPr="00AC562A">
              <w:rPr>
                <w:sz w:val="20"/>
              </w:rPr>
              <w:t>Category account mapping</w:t>
            </w:r>
          </w:p>
        </w:tc>
        <w:tc>
          <w:tcPr>
            <w:tcW w:w="936" w:type="dxa"/>
            <w:tcMar>
              <w:top w:w="85" w:type="dxa"/>
              <w:left w:w="85" w:type="dxa"/>
              <w:bottom w:w="85" w:type="dxa"/>
              <w:right w:w="85" w:type="dxa"/>
            </w:tcMar>
            <w:vAlign w:val="center"/>
          </w:tcPr>
          <w:p w14:paraId="36EEAD4D" w14:textId="77777777" w:rsidR="00CF717B" w:rsidRPr="00AC562A" w:rsidRDefault="00E15CAC">
            <w:pPr>
              <w:spacing w:after="60" w:line="252" w:lineRule="auto"/>
              <w:jc w:val="left"/>
            </w:pPr>
            <w:r w:rsidRPr="00AC562A">
              <w:rPr>
                <w:sz w:val="20"/>
              </w:rPr>
              <w:t>M</w:t>
            </w:r>
          </w:p>
        </w:tc>
      </w:tr>
      <w:tr w:rsidR="00CF717B" w:rsidRPr="00AC562A" w14:paraId="7459C06A" w14:textId="77777777">
        <w:trPr>
          <w:cantSplit/>
        </w:trPr>
        <w:tc>
          <w:tcPr>
            <w:tcW w:w="2016" w:type="dxa"/>
            <w:tcMar>
              <w:top w:w="85" w:type="dxa"/>
              <w:left w:w="85" w:type="dxa"/>
              <w:bottom w:w="85" w:type="dxa"/>
              <w:right w:w="85" w:type="dxa"/>
            </w:tcMar>
            <w:vAlign w:val="center"/>
          </w:tcPr>
          <w:p w14:paraId="7888CF62" w14:textId="77777777" w:rsidR="00CF717B" w:rsidRPr="00AC562A" w:rsidRDefault="00E15CAC">
            <w:pPr>
              <w:spacing w:after="60" w:line="252" w:lineRule="auto"/>
              <w:jc w:val="left"/>
            </w:pPr>
            <w:r w:rsidRPr="00AC562A">
              <w:rPr>
                <w:sz w:val="20"/>
              </w:rPr>
              <w:t>FR-COA-003</w:t>
            </w:r>
          </w:p>
        </w:tc>
        <w:tc>
          <w:tcPr>
            <w:tcW w:w="5717" w:type="dxa"/>
            <w:tcMar>
              <w:top w:w="85" w:type="dxa"/>
              <w:left w:w="85" w:type="dxa"/>
              <w:bottom w:w="85" w:type="dxa"/>
              <w:right w:w="85" w:type="dxa"/>
            </w:tcMar>
            <w:vAlign w:val="center"/>
          </w:tcPr>
          <w:p w14:paraId="3388D684" w14:textId="77777777" w:rsidR="00CF717B" w:rsidRPr="00AC562A" w:rsidRDefault="00E15CAC">
            <w:pPr>
              <w:spacing w:after="60" w:line="252" w:lineRule="auto"/>
              <w:jc w:val="left"/>
            </w:pPr>
            <w:r w:rsidRPr="00AC562A">
              <w:rPr>
                <w:sz w:val="20"/>
              </w:rPr>
              <w:t>Accounting compatible storage</w:t>
            </w:r>
          </w:p>
        </w:tc>
        <w:tc>
          <w:tcPr>
            <w:tcW w:w="936" w:type="dxa"/>
            <w:tcMar>
              <w:top w:w="85" w:type="dxa"/>
              <w:left w:w="85" w:type="dxa"/>
              <w:bottom w:w="85" w:type="dxa"/>
              <w:right w:w="85" w:type="dxa"/>
            </w:tcMar>
            <w:vAlign w:val="center"/>
          </w:tcPr>
          <w:p w14:paraId="239A5FCB" w14:textId="77777777" w:rsidR="00CF717B" w:rsidRPr="00AC562A" w:rsidRDefault="00E15CAC">
            <w:pPr>
              <w:spacing w:after="60" w:line="252" w:lineRule="auto"/>
              <w:jc w:val="left"/>
            </w:pPr>
            <w:r w:rsidRPr="00AC562A">
              <w:rPr>
                <w:sz w:val="20"/>
              </w:rPr>
              <w:t>M</w:t>
            </w:r>
          </w:p>
        </w:tc>
      </w:tr>
      <w:tr w:rsidR="00CF717B" w:rsidRPr="00AC562A" w14:paraId="46E021D4" w14:textId="77777777">
        <w:trPr>
          <w:cantSplit/>
        </w:trPr>
        <w:tc>
          <w:tcPr>
            <w:tcW w:w="2016" w:type="dxa"/>
            <w:tcMar>
              <w:top w:w="85" w:type="dxa"/>
              <w:left w:w="85" w:type="dxa"/>
              <w:bottom w:w="85" w:type="dxa"/>
              <w:right w:w="85" w:type="dxa"/>
            </w:tcMar>
            <w:vAlign w:val="center"/>
          </w:tcPr>
          <w:p w14:paraId="3237A243" w14:textId="77777777" w:rsidR="00CF717B" w:rsidRPr="00AC562A" w:rsidRDefault="00E15CAC">
            <w:pPr>
              <w:spacing w:after="60" w:line="252" w:lineRule="auto"/>
              <w:jc w:val="left"/>
            </w:pPr>
            <w:r w:rsidRPr="00AC562A">
              <w:rPr>
                <w:sz w:val="20"/>
              </w:rPr>
              <w:t>FR-COA-004</w:t>
            </w:r>
          </w:p>
        </w:tc>
        <w:tc>
          <w:tcPr>
            <w:tcW w:w="5717" w:type="dxa"/>
            <w:tcMar>
              <w:top w:w="85" w:type="dxa"/>
              <w:left w:w="85" w:type="dxa"/>
              <w:bottom w:w="85" w:type="dxa"/>
              <w:right w:w="85" w:type="dxa"/>
            </w:tcMar>
            <w:vAlign w:val="center"/>
          </w:tcPr>
          <w:p w14:paraId="1B58B2A4" w14:textId="77777777" w:rsidR="00CF717B" w:rsidRPr="00AC562A" w:rsidRDefault="00E15CAC">
            <w:pPr>
              <w:spacing w:after="60" w:line="252" w:lineRule="auto"/>
              <w:jc w:val="left"/>
            </w:pPr>
            <w:r w:rsidRPr="00AC562A">
              <w:rPr>
                <w:sz w:val="20"/>
              </w:rPr>
              <w:t>Balanced journals where used</w:t>
            </w:r>
          </w:p>
        </w:tc>
        <w:tc>
          <w:tcPr>
            <w:tcW w:w="936" w:type="dxa"/>
            <w:tcMar>
              <w:top w:w="85" w:type="dxa"/>
              <w:left w:w="85" w:type="dxa"/>
              <w:bottom w:w="85" w:type="dxa"/>
              <w:right w:w="85" w:type="dxa"/>
            </w:tcMar>
            <w:vAlign w:val="center"/>
          </w:tcPr>
          <w:p w14:paraId="34CA104D" w14:textId="77777777" w:rsidR="00CF717B" w:rsidRPr="00AC562A" w:rsidRDefault="00E15CAC">
            <w:pPr>
              <w:spacing w:after="60" w:line="252" w:lineRule="auto"/>
              <w:jc w:val="left"/>
            </w:pPr>
            <w:r w:rsidRPr="00AC562A">
              <w:rPr>
                <w:sz w:val="20"/>
              </w:rPr>
              <w:t>M</w:t>
            </w:r>
          </w:p>
        </w:tc>
      </w:tr>
      <w:tr w:rsidR="00CF717B" w:rsidRPr="00AC562A" w14:paraId="5D6D62F3" w14:textId="77777777">
        <w:trPr>
          <w:cantSplit/>
        </w:trPr>
        <w:tc>
          <w:tcPr>
            <w:tcW w:w="2016" w:type="dxa"/>
            <w:tcMar>
              <w:top w:w="85" w:type="dxa"/>
              <w:left w:w="85" w:type="dxa"/>
              <w:bottom w:w="85" w:type="dxa"/>
              <w:right w:w="85" w:type="dxa"/>
            </w:tcMar>
            <w:vAlign w:val="center"/>
          </w:tcPr>
          <w:p w14:paraId="1F7EA346" w14:textId="77777777" w:rsidR="00CF717B" w:rsidRPr="00AC562A" w:rsidRDefault="00E15CAC">
            <w:pPr>
              <w:spacing w:after="60" w:line="252" w:lineRule="auto"/>
              <w:jc w:val="left"/>
            </w:pPr>
            <w:r w:rsidRPr="00AC562A">
              <w:rPr>
                <w:sz w:val="20"/>
              </w:rPr>
              <w:t>FR-PRODUCT-001</w:t>
            </w:r>
          </w:p>
        </w:tc>
        <w:tc>
          <w:tcPr>
            <w:tcW w:w="5717" w:type="dxa"/>
            <w:tcMar>
              <w:top w:w="85" w:type="dxa"/>
              <w:left w:w="85" w:type="dxa"/>
              <w:bottom w:w="85" w:type="dxa"/>
              <w:right w:w="85" w:type="dxa"/>
            </w:tcMar>
            <w:vAlign w:val="center"/>
          </w:tcPr>
          <w:p w14:paraId="584A856D" w14:textId="77777777" w:rsidR="00CF717B" w:rsidRPr="00AC562A" w:rsidRDefault="00E15CAC">
            <w:pPr>
              <w:spacing w:after="60" w:line="252" w:lineRule="auto"/>
              <w:jc w:val="left"/>
            </w:pPr>
            <w:r w:rsidRPr="00AC562A">
              <w:rPr>
                <w:sz w:val="20"/>
              </w:rPr>
              <w:t>Separate product identity fields</w:t>
            </w:r>
          </w:p>
        </w:tc>
        <w:tc>
          <w:tcPr>
            <w:tcW w:w="936" w:type="dxa"/>
            <w:tcMar>
              <w:top w:w="85" w:type="dxa"/>
              <w:left w:w="85" w:type="dxa"/>
              <w:bottom w:w="85" w:type="dxa"/>
              <w:right w:w="85" w:type="dxa"/>
            </w:tcMar>
            <w:vAlign w:val="center"/>
          </w:tcPr>
          <w:p w14:paraId="3DED8E00" w14:textId="77777777" w:rsidR="00CF717B" w:rsidRPr="00AC562A" w:rsidRDefault="00E15CAC">
            <w:pPr>
              <w:spacing w:after="60" w:line="252" w:lineRule="auto"/>
              <w:jc w:val="left"/>
            </w:pPr>
            <w:r w:rsidRPr="00AC562A">
              <w:rPr>
                <w:sz w:val="20"/>
              </w:rPr>
              <w:t>M</w:t>
            </w:r>
          </w:p>
        </w:tc>
      </w:tr>
      <w:tr w:rsidR="00CF717B" w:rsidRPr="00AC562A" w14:paraId="08FB6AC3" w14:textId="77777777">
        <w:trPr>
          <w:cantSplit/>
        </w:trPr>
        <w:tc>
          <w:tcPr>
            <w:tcW w:w="2016" w:type="dxa"/>
            <w:tcMar>
              <w:top w:w="85" w:type="dxa"/>
              <w:left w:w="85" w:type="dxa"/>
              <w:bottom w:w="85" w:type="dxa"/>
              <w:right w:w="85" w:type="dxa"/>
            </w:tcMar>
            <w:vAlign w:val="center"/>
          </w:tcPr>
          <w:p w14:paraId="4879F305" w14:textId="77777777" w:rsidR="00CF717B" w:rsidRPr="00AC562A" w:rsidRDefault="00E15CAC">
            <w:pPr>
              <w:spacing w:after="60" w:line="252" w:lineRule="auto"/>
              <w:jc w:val="left"/>
            </w:pPr>
            <w:r w:rsidRPr="00AC562A">
              <w:rPr>
                <w:sz w:val="20"/>
              </w:rPr>
              <w:t>FR-PRODUCT-002</w:t>
            </w:r>
          </w:p>
        </w:tc>
        <w:tc>
          <w:tcPr>
            <w:tcW w:w="5717" w:type="dxa"/>
            <w:tcMar>
              <w:top w:w="85" w:type="dxa"/>
              <w:left w:w="85" w:type="dxa"/>
              <w:bottom w:w="85" w:type="dxa"/>
              <w:right w:w="85" w:type="dxa"/>
            </w:tcMar>
            <w:vAlign w:val="center"/>
          </w:tcPr>
          <w:p w14:paraId="096CF27E" w14:textId="77777777" w:rsidR="00CF717B" w:rsidRPr="00AC562A" w:rsidRDefault="00E15CAC">
            <w:pPr>
              <w:spacing w:after="60" w:line="252" w:lineRule="auto"/>
              <w:jc w:val="left"/>
            </w:pPr>
            <w:r w:rsidRPr="00AC562A">
              <w:rPr>
                <w:sz w:val="20"/>
              </w:rPr>
              <w:t>Semantic product classification</w:t>
            </w:r>
          </w:p>
        </w:tc>
        <w:tc>
          <w:tcPr>
            <w:tcW w:w="936" w:type="dxa"/>
            <w:tcMar>
              <w:top w:w="85" w:type="dxa"/>
              <w:left w:w="85" w:type="dxa"/>
              <w:bottom w:w="85" w:type="dxa"/>
              <w:right w:w="85" w:type="dxa"/>
            </w:tcMar>
            <w:vAlign w:val="center"/>
          </w:tcPr>
          <w:p w14:paraId="339F7FED" w14:textId="77777777" w:rsidR="00CF717B" w:rsidRPr="00AC562A" w:rsidRDefault="00E15CAC">
            <w:pPr>
              <w:spacing w:after="60" w:line="252" w:lineRule="auto"/>
              <w:jc w:val="left"/>
            </w:pPr>
            <w:r w:rsidRPr="00AC562A">
              <w:rPr>
                <w:sz w:val="20"/>
              </w:rPr>
              <w:t>M</w:t>
            </w:r>
          </w:p>
        </w:tc>
      </w:tr>
      <w:tr w:rsidR="00CF717B" w:rsidRPr="00AC562A" w14:paraId="12901D6A" w14:textId="77777777">
        <w:trPr>
          <w:cantSplit/>
        </w:trPr>
        <w:tc>
          <w:tcPr>
            <w:tcW w:w="2016" w:type="dxa"/>
            <w:tcMar>
              <w:top w:w="85" w:type="dxa"/>
              <w:left w:w="85" w:type="dxa"/>
              <w:bottom w:w="85" w:type="dxa"/>
              <w:right w:w="85" w:type="dxa"/>
            </w:tcMar>
            <w:vAlign w:val="center"/>
          </w:tcPr>
          <w:p w14:paraId="303B6F24" w14:textId="77777777" w:rsidR="00CF717B" w:rsidRPr="00AC562A" w:rsidRDefault="00E15CAC">
            <w:pPr>
              <w:spacing w:after="60" w:line="252" w:lineRule="auto"/>
              <w:jc w:val="left"/>
            </w:pPr>
            <w:r w:rsidRPr="00AC562A">
              <w:rPr>
                <w:sz w:val="20"/>
              </w:rPr>
              <w:t>FR-PRODUCT-003</w:t>
            </w:r>
          </w:p>
        </w:tc>
        <w:tc>
          <w:tcPr>
            <w:tcW w:w="5717" w:type="dxa"/>
            <w:tcMar>
              <w:top w:w="85" w:type="dxa"/>
              <w:left w:w="85" w:type="dxa"/>
              <w:bottom w:w="85" w:type="dxa"/>
              <w:right w:w="85" w:type="dxa"/>
            </w:tcMar>
            <w:vAlign w:val="center"/>
          </w:tcPr>
          <w:p w14:paraId="732389AC" w14:textId="77777777" w:rsidR="00CF717B" w:rsidRPr="00AC562A" w:rsidRDefault="00E15CAC">
            <w:pPr>
              <w:spacing w:after="60" w:line="252" w:lineRule="auto"/>
              <w:jc w:val="left"/>
            </w:pPr>
            <w:r w:rsidRPr="00AC562A">
              <w:rPr>
                <w:sz w:val="20"/>
              </w:rPr>
              <w:t>Semantic correction</w:t>
            </w:r>
          </w:p>
        </w:tc>
        <w:tc>
          <w:tcPr>
            <w:tcW w:w="936" w:type="dxa"/>
            <w:tcMar>
              <w:top w:w="85" w:type="dxa"/>
              <w:left w:w="85" w:type="dxa"/>
              <w:bottom w:w="85" w:type="dxa"/>
              <w:right w:w="85" w:type="dxa"/>
            </w:tcMar>
            <w:vAlign w:val="center"/>
          </w:tcPr>
          <w:p w14:paraId="35658445" w14:textId="77777777" w:rsidR="00CF717B" w:rsidRPr="00AC562A" w:rsidRDefault="00E15CAC">
            <w:pPr>
              <w:spacing w:after="60" w:line="252" w:lineRule="auto"/>
              <w:jc w:val="left"/>
            </w:pPr>
            <w:r w:rsidRPr="00AC562A">
              <w:rPr>
                <w:sz w:val="20"/>
              </w:rPr>
              <w:t>M</w:t>
            </w:r>
          </w:p>
        </w:tc>
      </w:tr>
      <w:tr w:rsidR="00CF717B" w:rsidRPr="00AC562A" w14:paraId="0107A735" w14:textId="77777777">
        <w:trPr>
          <w:cantSplit/>
        </w:trPr>
        <w:tc>
          <w:tcPr>
            <w:tcW w:w="2016" w:type="dxa"/>
            <w:tcMar>
              <w:top w:w="85" w:type="dxa"/>
              <w:left w:w="85" w:type="dxa"/>
              <w:bottom w:w="85" w:type="dxa"/>
              <w:right w:w="85" w:type="dxa"/>
            </w:tcMar>
            <w:vAlign w:val="center"/>
          </w:tcPr>
          <w:p w14:paraId="3DC536E3" w14:textId="77777777" w:rsidR="00CF717B" w:rsidRPr="00AC562A" w:rsidRDefault="00E15CAC">
            <w:pPr>
              <w:spacing w:after="60" w:line="252" w:lineRule="auto"/>
              <w:jc w:val="left"/>
            </w:pPr>
            <w:r w:rsidRPr="00AC562A">
              <w:rPr>
                <w:sz w:val="20"/>
              </w:rPr>
              <w:t>FR-PRICE-001</w:t>
            </w:r>
          </w:p>
        </w:tc>
        <w:tc>
          <w:tcPr>
            <w:tcW w:w="5717" w:type="dxa"/>
            <w:tcMar>
              <w:top w:w="85" w:type="dxa"/>
              <w:left w:w="85" w:type="dxa"/>
              <w:bottom w:w="85" w:type="dxa"/>
              <w:right w:w="85" w:type="dxa"/>
            </w:tcMar>
            <w:vAlign w:val="center"/>
          </w:tcPr>
          <w:p w14:paraId="51D771F7" w14:textId="77777777" w:rsidR="00CF717B" w:rsidRPr="00AC562A" w:rsidRDefault="00E15CAC">
            <w:pPr>
              <w:spacing w:after="60" w:line="252" w:lineRule="auto"/>
              <w:jc w:val="left"/>
            </w:pPr>
            <w:r w:rsidRPr="00AC562A">
              <w:rPr>
                <w:sz w:val="20"/>
              </w:rPr>
              <w:t>Item level price history</w:t>
            </w:r>
          </w:p>
        </w:tc>
        <w:tc>
          <w:tcPr>
            <w:tcW w:w="936" w:type="dxa"/>
            <w:tcMar>
              <w:top w:w="85" w:type="dxa"/>
              <w:left w:w="85" w:type="dxa"/>
              <w:bottom w:w="85" w:type="dxa"/>
              <w:right w:w="85" w:type="dxa"/>
            </w:tcMar>
            <w:vAlign w:val="center"/>
          </w:tcPr>
          <w:p w14:paraId="513BDFDB" w14:textId="77777777" w:rsidR="00CF717B" w:rsidRPr="00AC562A" w:rsidRDefault="00E15CAC">
            <w:pPr>
              <w:spacing w:after="60" w:line="252" w:lineRule="auto"/>
              <w:jc w:val="left"/>
            </w:pPr>
            <w:r w:rsidRPr="00AC562A">
              <w:rPr>
                <w:sz w:val="20"/>
              </w:rPr>
              <w:t>M</w:t>
            </w:r>
          </w:p>
        </w:tc>
      </w:tr>
      <w:tr w:rsidR="00CF717B" w:rsidRPr="00AC562A" w14:paraId="23ED32B3" w14:textId="77777777">
        <w:trPr>
          <w:cantSplit/>
        </w:trPr>
        <w:tc>
          <w:tcPr>
            <w:tcW w:w="2016" w:type="dxa"/>
            <w:tcMar>
              <w:top w:w="85" w:type="dxa"/>
              <w:left w:w="85" w:type="dxa"/>
              <w:bottom w:w="85" w:type="dxa"/>
              <w:right w:w="85" w:type="dxa"/>
            </w:tcMar>
            <w:vAlign w:val="center"/>
          </w:tcPr>
          <w:p w14:paraId="1DA65D25" w14:textId="77777777" w:rsidR="00CF717B" w:rsidRPr="00AC562A" w:rsidRDefault="00E15CAC">
            <w:pPr>
              <w:spacing w:after="60" w:line="252" w:lineRule="auto"/>
              <w:jc w:val="left"/>
            </w:pPr>
            <w:r w:rsidRPr="00AC562A">
              <w:rPr>
                <w:sz w:val="20"/>
              </w:rPr>
              <w:t>FR-PRICE-002</w:t>
            </w:r>
          </w:p>
        </w:tc>
        <w:tc>
          <w:tcPr>
            <w:tcW w:w="5717" w:type="dxa"/>
            <w:tcMar>
              <w:top w:w="85" w:type="dxa"/>
              <w:left w:w="85" w:type="dxa"/>
              <w:bottom w:w="85" w:type="dxa"/>
              <w:right w:w="85" w:type="dxa"/>
            </w:tcMar>
            <w:vAlign w:val="center"/>
          </w:tcPr>
          <w:p w14:paraId="12501376" w14:textId="77777777" w:rsidR="00CF717B" w:rsidRPr="00AC562A" w:rsidRDefault="00E15CAC">
            <w:pPr>
              <w:spacing w:after="60" w:line="252" w:lineRule="auto"/>
              <w:jc w:val="left"/>
            </w:pPr>
            <w:r w:rsidRPr="00AC562A">
              <w:rPr>
                <w:sz w:val="20"/>
              </w:rPr>
              <w:t>Comparable product prices</w:t>
            </w:r>
          </w:p>
        </w:tc>
        <w:tc>
          <w:tcPr>
            <w:tcW w:w="936" w:type="dxa"/>
            <w:tcMar>
              <w:top w:w="85" w:type="dxa"/>
              <w:left w:w="85" w:type="dxa"/>
              <w:bottom w:w="85" w:type="dxa"/>
              <w:right w:w="85" w:type="dxa"/>
            </w:tcMar>
            <w:vAlign w:val="center"/>
          </w:tcPr>
          <w:p w14:paraId="25074BA1" w14:textId="77777777" w:rsidR="00CF717B" w:rsidRPr="00AC562A" w:rsidRDefault="00E15CAC">
            <w:pPr>
              <w:spacing w:after="60" w:line="252" w:lineRule="auto"/>
              <w:jc w:val="left"/>
            </w:pPr>
            <w:r w:rsidRPr="00AC562A">
              <w:rPr>
                <w:sz w:val="20"/>
              </w:rPr>
              <w:t>M</w:t>
            </w:r>
          </w:p>
        </w:tc>
      </w:tr>
      <w:tr w:rsidR="00CF717B" w:rsidRPr="00AC562A" w14:paraId="50F7E434" w14:textId="77777777">
        <w:trPr>
          <w:cantSplit/>
        </w:trPr>
        <w:tc>
          <w:tcPr>
            <w:tcW w:w="2016" w:type="dxa"/>
            <w:tcMar>
              <w:top w:w="85" w:type="dxa"/>
              <w:left w:w="85" w:type="dxa"/>
              <w:bottom w:w="85" w:type="dxa"/>
              <w:right w:w="85" w:type="dxa"/>
            </w:tcMar>
            <w:vAlign w:val="center"/>
          </w:tcPr>
          <w:p w14:paraId="5DBEB8A2" w14:textId="77777777" w:rsidR="00CF717B" w:rsidRPr="00AC562A" w:rsidRDefault="00E15CAC">
            <w:pPr>
              <w:spacing w:after="60" w:line="252" w:lineRule="auto"/>
              <w:jc w:val="left"/>
            </w:pPr>
            <w:r w:rsidRPr="00AC562A">
              <w:rPr>
                <w:sz w:val="20"/>
              </w:rPr>
              <w:t>FR-LEDGER-001</w:t>
            </w:r>
          </w:p>
        </w:tc>
        <w:tc>
          <w:tcPr>
            <w:tcW w:w="5717" w:type="dxa"/>
            <w:tcMar>
              <w:top w:w="85" w:type="dxa"/>
              <w:left w:w="85" w:type="dxa"/>
              <w:bottom w:w="85" w:type="dxa"/>
              <w:right w:w="85" w:type="dxa"/>
            </w:tcMar>
            <w:vAlign w:val="center"/>
          </w:tcPr>
          <w:p w14:paraId="78BDF880" w14:textId="77777777" w:rsidR="00CF717B" w:rsidRPr="00AC562A" w:rsidRDefault="00E15CAC">
            <w:pPr>
              <w:spacing w:after="60" w:line="252" w:lineRule="auto"/>
              <w:jc w:val="left"/>
            </w:pPr>
            <w:r w:rsidRPr="00AC562A">
              <w:rPr>
                <w:sz w:val="20"/>
              </w:rPr>
              <w:t>Confirmed transaction commitment</w:t>
            </w:r>
          </w:p>
        </w:tc>
        <w:tc>
          <w:tcPr>
            <w:tcW w:w="936" w:type="dxa"/>
            <w:tcMar>
              <w:top w:w="85" w:type="dxa"/>
              <w:left w:w="85" w:type="dxa"/>
              <w:bottom w:w="85" w:type="dxa"/>
              <w:right w:w="85" w:type="dxa"/>
            </w:tcMar>
            <w:vAlign w:val="center"/>
          </w:tcPr>
          <w:p w14:paraId="2AF34056" w14:textId="77777777" w:rsidR="00CF717B" w:rsidRPr="00AC562A" w:rsidRDefault="00E15CAC">
            <w:pPr>
              <w:spacing w:after="60" w:line="252" w:lineRule="auto"/>
              <w:jc w:val="left"/>
            </w:pPr>
            <w:r w:rsidRPr="00AC562A">
              <w:rPr>
                <w:sz w:val="20"/>
              </w:rPr>
              <w:t>M</w:t>
            </w:r>
          </w:p>
        </w:tc>
      </w:tr>
      <w:tr w:rsidR="00CF717B" w:rsidRPr="00AC562A" w14:paraId="0E261157" w14:textId="77777777">
        <w:trPr>
          <w:cantSplit/>
        </w:trPr>
        <w:tc>
          <w:tcPr>
            <w:tcW w:w="2016" w:type="dxa"/>
            <w:tcMar>
              <w:top w:w="85" w:type="dxa"/>
              <w:left w:w="85" w:type="dxa"/>
              <w:bottom w:w="85" w:type="dxa"/>
              <w:right w:w="85" w:type="dxa"/>
            </w:tcMar>
            <w:vAlign w:val="center"/>
          </w:tcPr>
          <w:p w14:paraId="50FA8B3C" w14:textId="77777777" w:rsidR="00CF717B" w:rsidRPr="00AC562A" w:rsidRDefault="00E15CAC">
            <w:pPr>
              <w:spacing w:after="60" w:line="252" w:lineRule="auto"/>
              <w:jc w:val="left"/>
            </w:pPr>
            <w:r w:rsidRPr="00AC562A">
              <w:rPr>
                <w:sz w:val="20"/>
              </w:rPr>
              <w:lastRenderedPageBreak/>
              <w:t>FR-LEDGER-002</w:t>
            </w:r>
          </w:p>
        </w:tc>
        <w:tc>
          <w:tcPr>
            <w:tcW w:w="5717" w:type="dxa"/>
            <w:tcMar>
              <w:top w:w="85" w:type="dxa"/>
              <w:left w:w="85" w:type="dxa"/>
              <w:bottom w:w="85" w:type="dxa"/>
              <w:right w:w="85" w:type="dxa"/>
            </w:tcMar>
            <w:vAlign w:val="center"/>
          </w:tcPr>
          <w:p w14:paraId="36BC6FAA" w14:textId="77777777" w:rsidR="00CF717B" w:rsidRPr="00AC562A" w:rsidRDefault="00E15CAC">
            <w:pPr>
              <w:spacing w:after="60" w:line="252" w:lineRule="auto"/>
              <w:jc w:val="left"/>
            </w:pPr>
            <w:r w:rsidRPr="00AC562A">
              <w:rPr>
                <w:sz w:val="20"/>
              </w:rPr>
              <w:t>Transaction detail</w:t>
            </w:r>
          </w:p>
        </w:tc>
        <w:tc>
          <w:tcPr>
            <w:tcW w:w="936" w:type="dxa"/>
            <w:tcMar>
              <w:top w:w="85" w:type="dxa"/>
              <w:left w:w="85" w:type="dxa"/>
              <w:bottom w:w="85" w:type="dxa"/>
              <w:right w:w="85" w:type="dxa"/>
            </w:tcMar>
            <w:vAlign w:val="center"/>
          </w:tcPr>
          <w:p w14:paraId="761491B0" w14:textId="77777777" w:rsidR="00CF717B" w:rsidRPr="00AC562A" w:rsidRDefault="00E15CAC">
            <w:pPr>
              <w:spacing w:after="60" w:line="252" w:lineRule="auto"/>
              <w:jc w:val="left"/>
            </w:pPr>
            <w:r w:rsidRPr="00AC562A">
              <w:rPr>
                <w:sz w:val="20"/>
              </w:rPr>
              <w:t>M</w:t>
            </w:r>
          </w:p>
        </w:tc>
      </w:tr>
      <w:tr w:rsidR="00CF717B" w:rsidRPr="00AC562A" w14:paraId="09A9F1F5" w14:textId="77777777">
        <w:trPr>
          <w:cantSplit/>
        </w:trPr>
        <w:tc>
          <w:tcPr>
            <w:tcW w:w="2016" w:type="dxa"/>
            <w:tcMar>
              <w:top w:w="85" w:type="dxa"/>
              <w:left w:w="85" w:type="dxa"/>
              <w:bottom w:w="85" w:type="dxa"/>
              <w:right w:w="85" w:type="dxa"/>
            </w:tcMar>
            <w:vAlign w:val="center"/>
          </w:tcPr>
          <w:p w14:paraId="6573E895" w14:textId="77777777" w:rsidR="00CF717B" w:rsidRPr="00AC562A" w:rsidRDefault="00E15CAC">
            <w:pPr>
              <w:spacing w:after="60" w:line="252" w:lineRule="auto"/>
              <w:jc w:val="left"/>
            </w:pPr>
            <w:r w:rsidRPr="00AC562A">
              <w:rPr>
                <w:sz w:val="20"/>
              </w:rPr>
              <w:t>FR-LEDGER-003</w:t>
            </w:r>
          </w:p>
        </w:tc>
        <w:tc>
          <w:tcPr>
            <w:tcW w:w="5717" w:type="dxa"/>
            <w:tcMar>
              <w:top w:w="85" w:type="dxa"/>
              <w:left w:w="85" w:type="dxa"/>
              <w:bottom w:w="85" w:type="dxa"/>
              <w:right w:w="85" w:type="dxa"/>
            </w:tcMar>
            <w:vAlign w:val="center"/>
          </w:tcPr>
          <w:p w14:paraId="2AAE7BE4" w14:textId="77777777" w:rsidR="00CF717B" w:rsidRPr="00AC562A" w:rsidRDefault="00E15CAC">
            <w:pPr>
              <w:spacing w:after="60" w:line="252" w:lineRule="auto"/>
              <w:jc w:val="left"/>
            </w:pPr>
            <w:r w:rsidRPr="00AC562A">
              <w:rPr>
                <w:sz w:val="20"/>
              </w:rPr>
              <w:t>Transaction history</w:t>
            </w:r>
          </w:p>
        </w:tc>
        <w:tc>
          <w:tcPr>
            <w:tcW w:w="936" w:type="dxa"/>
            <w:tcMar>
              <w:top w:w="85" w:type="dxa"/>
              <w:left w:w="85" w:type="dxa"/>
              <w:bottom w:w="85" w:type="dxa"/>
              <w:right w:w="85" w:type="dxa"/>
            </w:tcMar>
            <w:vAlign w:val="center"/>
          </w:tcPr>
          <w:p w14:paraId="02D3928E" w14:textId="77777777" w:rsidR="00CF717B" w:rsidRPr="00AC562A" w:rsidRDefault="00E15CAC">
            <w:pPr>
              <w:spacing w:after="60" w:line="252" w:lineRule="auto"/>
              <w:jc w:val="left"/>
            </w:pPr>
            <w:r w:rsidRPr="00AC562A">
              <w:rPr>
                <w:sz w:val="20"/>
              </w:rPr>
              <w:t>M</w:t>
            </w:r>
          </w:p>
        </w:tc>
      </w:tr>
      <w:tr w:rsidR="00CF717B" w:rsidRPr="00AC562A" w14:paraId="2C9C74EA" w14:textId="77777777">
        <w:trPr>
          <w:cantSplit/>
        </w:trPr>
        <w:tc>
          <w:tcPr>
            <w:tcW w:w="2016" w:type="dxa"/>
            <w:tcMar>
              <w:top w:w="85" w:type="dxa"/>
              <w:left w:w="85" w:type="dxa"/>
              <w:bottom w:w="85" w:type="dxa"/>
              <w:right w:w="85" w:type="dxa"/>
            </w:tcMar>
            <w:vAlign w:val="center"/>
          </w:tcPr>
          <w:p w14:paraId="57B40977" w14:textId="77777777" w:rsidR="00CF717B" w:rsidRPr="00AC562A" w:rsidRDefault="00E15CAC">
            <w:pPr>
              <w:spacing w:after="60" w:line="252" w:lineRule="auto"/>
              <w:jc w:val="left"/>
            </w:pPr>
            <w:r w:rsidRPr="00AC562A">
              <w:rPr>
                <w:sz w:val="20"/>
              </w:rPr>
              <w:t>FR-LEDGER-004</w:t>
            </w:r>
          </w:p>
        </w:tc>
        <w:tc>
          <w:tcPr>
            <w:tcW w:w="5717" w:type="dxa"/>
            <w:tcMar>
              <w:top w:w="85" w:type="dxa"/>
              <w:left w:w="85" w:type="dxa"/>
              <w:bottom w:w="85" w:type="dxa"/>
              <w:right w:w="85" w:type="dxa"/>
            </w:tcMar>
            <w:vAlign w:val="center"/>
          </w:tcPr>
          <w:p w14:paraId="30DBF350" w14:textId="77777777" w:rsidR="00CF717B" w:rsidRPr="00AC562A" w:rsidRDefault="00E15CAC">
            <w:pPr>
              <w:spacing w:after="60" w:line="252" w:lineRule="auto"/>
              <w:jc w:val="left"/>
            </w:pPr>
            <w:r w:rsidRPr="00AC562A">
              <w:rPr>
                <w:sz w:val="20"/>
              </w:rPr>
              <w:t>Search and filtering</w:t>
            </w:r>
          </w:p>
        </w:tc>
        <w:tc>
          <w:tcPr>
            <w:tcW w:w="936" w:type="dxa"/>
            <w:tcMar>
              <w:top w:w="85" w:type="dxa"/>
              <w:left w:w="85" w:type="dxa"/>
              <w:bottom w:w="85" w:type="dxa"/>
              <w:right w:w="85" w:type="dxa"/>
            </w:tcMar>
            <w:vAlign w:val="center"/>
          </w:tcPr>
          <w:p w14:paraId="01120D7F" w14:textId="77777777" w:rsidR="00CF717B" w:rsidRPr="00AC562A" w:rsidRDefault="00E15CAC">
            <w:pPr>
              <w:spacing w:after="60" w:line="252" w:lineRule="auto"/>
              <w:jc w:val="left"/>
            </w:pPr>
            <w:r w:rsidRPr="00AC562A">
              <w:rPr>
                <w:sz w:val="20"/>
              </w:rPr>
              <w:t>M</w:t>
            </w:r>
          </w:p>
        </w:tc>
      </w:tr>
      <w:tr w:rsidR="00CF717B" w:rsidRPr="00AC562A" w14:paraId="52D68991" w14:textId="77777777">
        <w:trPr>
          <w:cantSplit/>
        </w:trPr>
        <w:tc>
          <w:tcPr>
            <w:tcW w:w="2016" w:type="dxa"/>
            <w:tcMar>
              <w:top w:w="85" w:type="dxa"/>
              <w:left w:w="85" w:type="dxa"/>
              <w:bottom w:w="85" w:type="dxa"/>
              <w:right w:w="85" w:type="dxa"/>
            </w:tcMar>
            <w:vAlign w:val="center"/>
          </w:tcPr>
          <w:p w14:paraId="093DFC32" w14:textId="77777777" w:rsidR="00CF717B" w:rsidRPr="00AC562A" w:rsidRDefault="00E15CAC">
            <w:pPr>
              <w:spacing w:after="60" w:line="252" w:lineRule="auto"/>
              <w:jc w:val="left"/>
            </w:pPr>
            <w:r w:rsidRPr="00AC562A">
              <w:rPr>
                <w:sz w:val="20"/>
              </w:rPr>
              <w:t>FR-LEDGER-005</w:t>
            </w:r>
          </w:p>
        </w:tc>
        <w:tc>
          <w:tcPr>
            <w:tcW w:w="5717" w:type="dxa"/>
            <w:tcMar>
              <w:top w:w="85" w:type="dxa"/>
              <w:left w:w="85" w:type="dxa"/>
              <w:bottom w:w="85" w:type="dxa"/>
              <w:right w:w="85" w:type="dxa"/>
            </w:tcMar>
            <w:vAlign w:val="center"/>
          </w:tcPr>
          <w:p w14:paraId="2A00B836" w14:textId="77777777" w:rsidR="00CF717B" w:rsidRPr="00AC562A" w:rsidRDefault="00E15CAC">
            <w:pPr>
              <w:spacing w:after="60" w:line="252" w:lineRule="auto"/>
              <w:jc w:val="left"/>
            </w:pPr>
            <w:r w:rsidRPr="00AC562A">
              <w:rPr>
                <w:sz w:val="20"/>
              </w:rPr>
              <w:t>Edit saved transaction</w:t>
            </w:r>
          </w:p>
        </w:tc>
        <w:tc>
          <w:tcPr>
            <w:tcW w:w="936" w:type="dxa"/>
            <w:tcMar>
              <w:top w:w="85" w:type="dxa"/>
              <w:left w:w="85" w:type="dxa"/>
              <w:bottom w:w="85" w:type="dxa"/>
              <w:right w:w="85" w:type="dxa"/>
            </w:tcMar>
            <w:vAlign w:val="center"/>
          </w:tcPr>
          <w:p w14:paraId="78A7A79F" w14:textId="77777777" w:rsidR="00CF717B" w:rsidRPr="00AC562A" w:rsidRDefault="00E15CAC">
            <w:pPr>
              <w:spacing w:after="60" w:line="252" w:lineRule="auto"/>
              <w:jc w:val="left"/>
            </w:pPr>
            <w:r w:rsidRPr="00AC562A">
              <w:rPr>
                <w:sz w:val="20"/>
              </w:rPr>
              <w:t>M</w:t>
            </w:r>
          </w:p>
        </w:tc>
      </w:tr>
      <w:tr w:rsidR="00CF717B" w:rsidRPr="00AC562A" w14:paraId="7FC0DA5D" w14:textId="77777777">
        <w:trPr>
          <w:cantSplit/>
        </w:trPr>
        <w:tc>
          <w:tcPr>
            <w:tcW w:w="2016" w:type="dxa"/>
            <w:tcMar>
              <w:top w:w="85" w:type="dxa"/>
              <w:left w:w="85" w:type="dxa"/>
              <w:bottom w:w="85" w:type="dxa"/>
              <w:right w:w="85" w:type="dxa"/>
            </w:tcMar>
            <w:vAlign w:val="center"/>
          </w:tcPr>
          <w:p w14:paraId="0B685938" w14:textId="77777777" w:rsidR="00CF717B" w:rsidRPr="00AC562A" w:rsidRDefault="00E15CAC">
            <w:pPr>
              <w:spacing w:after="60" w:line="252" w:lineRule="auto"/>
              <w:jc w:val="left"/>
            </w:pPr>
            <w:r w:rsidRPr="00AC562A">
              <w:rPr>
                <w:sz w:val="20"/>
              </w:rPr>
              <w:t>FR-LEDGER-006</w:t>
            </w:r>
          </w:p>
        </w:tc>
        <w:tc>
          <w:tcPr>
            <w:tcW w:w="5717" w:type="dxa"/>
            <w:tcMar>
              <w:top w:w="85" w:type="dxa"/>
              <w:left w:w="85" w:type="dxa"/>
              <w:bottom w:w="85" w:type="dxa"/>
              <w:right w:w="85" w:type="dxa"/>
            </w:tcMar>
            <w:vAlign w:val="center"/>
          </w:tcPr>
          <w:p w14:paraId="3D336F25" w14:textId="77777777" w:rsidR="00CF717B" w:rsidRPr="00AC562A" w:rsidRDefault="00E15CAC">
            <w:pPr>
              <w:spacing w:after="60" w:line="252" w:lineRule="auto"/>
              <w:jc w:val="left"/>
            </w:pPr>
            <w:r w:rsidRPr="00AC562A">
              <w:rPr>
                <w:sz w:val="20"/>
              </w:rPr>
              <w:t>Delete saved transaction</w:t>
            </w:r>
          </w:p>
        </w:tc>
        <w:tc>
          <w:tcPr>
            <w:tcW w:w="936" w:type="dxa"/>
            <w:tcMar>
              <w:top w:w="85" w:type="dxa"/>
              <w:left w:w="85" w:type="dxa"/>
              <w:bottom w:w="85" w:type="dxa"/>
              <w:right w:w="85" w:type="dxa"/>
            </w:tcMar>
            <w:vAlign w:val="center"/>
          </w:tcPr>
          <w:p w14:paraId="793BA1F3" w14:textId="77777777" w:rsidR="00CF717B" w:rsidRPr="00AC562A" w:rsidRDefault="00E15CAC">
            <w:pPr>
              <w:spacing w:after="60" w:line="252" w:lineRule="auto"/>
              <w:jc w:val="left"/>
            </w:pPr>
            <w:r w:rsidRPr="00AC562A">
              <w:rPr>
                <w:sz w:val="20"/>
              </w:rPr>
              <w:t>M</w:t>
            </w:r>
          </w:p>
        </w:tc>
      </w:tr>
      <w:tr w:rsidR="00CF717B" w:rsidRPr="00AC562A" w14:paraId="2526F76F" w14:textId="77777777">
        <w:trPr>
          <w:cantSplit/>
        </w:trPr>
        <w:tc>
          <w:tcPr>
            <w:tcW w:w="2016" w:type="dxa"/>
            <w:tcMar>
              <w:top w:w="85" w:type="dxa"/>
              <w:left w:w="85" w:type="dxa"/>
              <w:bottom w:w="85" w:type="dxa"/>
              <w:right w:w="85" w:type="dxa"/>
            </w:tcMar>
            <w:vAlign w:val="center"/>
          </w:tcPr>
          <w:p w14:paraId="248621FD" w14:textId="77777777" w:rsidR="00CF717B" w:rsidRPr="00AC562A" w:rsidRDefault="00E15CAC">
            <w:pPr>
              <w:spacing w:after="60" w:line="252" w:lineRule="auto"/>
              <w:jc w:val="left"/>
            </w:pPr>
            <w:r w:rsidRPr="00AC562A">
              <w:rPr>
                <w:sz w:val="20"/>
              </w:rPr>
              <w:t>FR-DASH-001</w:t>
            </w:r>
          </w:p>
        </w:tc>
        <w:tc>
          <w:tcPr>
            <w:tcW w:w="5717" w:type="dxa"/>
            <w:tcMar>
              <w:top w:w="85" w:type="dxa"/>
              <w:left w:w="85" w:type="dxa"/>
              <w:bottom w:w="85" w:type="dxa"/>
              <w:right w:w="85" w:type="dxa"/>
            </w:tcMar>
            <w:vAlign w:val="center"/>
          </w:tcPr>
          <w:p w14:paraId="48D2B8A8" w14:textId="77777777" w:rsidR="00CF717B" w:rsidRPr="00AC562A" w:rsidRDefault="00E15CAC">
            <w:pPr>
              <w:spacing w:after="60" w:line="252" w:lineRule="auto"/>
              <w:jc w:val="left"/>
            </w:pPr>
            <w:r w:rsidRPr="00AC562A">
              <w:rPr>
                <w:sz w:val="20"/>
              </w:rPr>
              <w:t>Category spending totals</w:t>
            </w:r>
          </w:p>
        </w:tc>
        <w:tc>
          <w:tcPr>
            <w:tcW w:w="936" w:type="dxa"/>
            <w:tcMar>
              <w:top w:w="85" w:type="dxa"/>
              <w:left w:w="85" w:type="dxa"/>
              <w:bottom w:w="85" w:type="dxa"/>
              <w:right w:w="85" w:type="dxa"/>
            </w:tcMar>
            <w:vAlign w:val="center"/>
          </w:tcPr>
          <w:p w14:paraId="5702E563" w14:textId="77777777" w:rsidR="00CF717B" w:rsidRPr="00AC562A" w:rsidRDefault="00E15CAC">
            <w:pPr>
              <w:spacing w:after="60" w:line="252" w:lineRule="auto"/>
              <w:jc w:val="left"/>
            </w:pPr>
            <w:r w:rsidRPr="00AC562A">
              <w:rPr>
                <w:sz w:val="20"/>
              </w:rPr>
              <w:t>M</w:t>
            </w:r>
          </w:p>
        </w:tc>
      </w:tr>
      <w:tr w:rsidR="00CF717B" w:rsidRPr="00AC562A" w14:paraId="3C02CA51" w14:textId="77777777">
        <w:trPr>
          <w:cantSplit/>
        </w:trPr>
        <w:tc>
          <w:tcPr>
            <w:tcW w:w="2016" w:type="dxa"/>
            <w:tcMar>
              <w:top w:w="85" w:type="dxa"/>
              <w:left w:w="85" w:type="dxa"/>
              <w:bottom w:w="85" w:type="dxa"/>
              <w:right w:w="85" w:type="dxa"/>
            </w:tcMar>
            <w:vAlign w:val="center"/>
          </w:tcPr>
          <w:p w14:paraId="62EF2973" w14:textId="77777777" w:rsidR="00CF717B" w:rsidRPr="00AC562A" w:rsidRDefault="00E15CAC">
            <w:pPr>
              <w:spacing w:after="60" w:line="252" w:lineRule="auto"/>
              <w:jc w:val="left"/>
            </w:pPr>
            <w:r w:rsidRPr="00AC562A">
              <w:rPr>
                <w:sz w:val="20"/>
              </w:rPr>
              <w:t>FR-DASH-002</w:t>
            </w:r>
          </w:p>
        </w:tc>
        <w:tc>
          <w:tcPr>
            <w:tcW w:w="5717" w:type="dxa"/>
            <w:tcMar>
              <w:top w:w="85" w:type="dxa"/>
              <w:left w:w="85" w:type="dxa"/>
              <w:bottom w:w="85" w:type="dxa"/>
              <w:right w:w="85" w:type="dxa"/>
            </w:tcMar>
            <w:vAlign w:val="center"/>
          </w:tcPr>
          <w:p w14:paraId="0C160F9A" w14:textId="77777777" w:rsidR="00CF717B" w:rsidRPr="00AC562A" w:rsidRDefault="00E15CAC">
            <w:pPr>
              <w:spacing w:after="60" w:line="252" w:lineRule="auto"/>
              <w:jc w:val="left"/>
            </w:pPr>
            <w:r w:rsidRPr="00AC562A">
              <w:rPr>
                <w:sz w:val="20"/>
              </w:rPr>
              <w:t>Monthly spending summary</w:t>
            </w:r>
          </w:p>
        </w:tc>
        <w:tc>
          <w:tcPr>
            <w:tcW w:w="936" w:type="dxa"/>
            <w:tcMar>
              <w:top w:w="85" w:type="dxa"/>
              <w:left w:w="85" w:type="dxa"/>
              <w:bottom w:w="85" w:type="dxa"/>
              <w:right w:w="85" w:type="dxa"/>
            </w:tcMar>
            <w:vAlign w:val="center"/>
          </w:tcPr>
          <w:p w14:paraId="45612CDC" w14:textId="77777777" w:rsidR="00CF717B" w:rsidRPr="00AC562A" w:rsidRDefault="00E15CAC">
            <w:pPr>
              <w:spacing w:after="60" w:line="252" w:lineRule="auto"/>
              <w:jc w:val="left"/>
            </w:pPr>
            <w:r w:rsidRPr="00AC562A">
              <w:rPr>
                <w:sz w:val="20"/>
              </w:rPr>
              <w:t>M</w:t>
            </w:r>
          </w:p>
        </w:tc>
      </w:tr>
      <w:tr w:rsidR="00CF717B" w:rsidRPr="00AC562A" w14:paraId="70610CEC" w14:textId="77777777">
        <w:trPr>
          <w:cantSplit/>
        </w:trPr>
        <w:tc>
          <w:tcPr>
            <w:tcW w:w="2016" w:type="dxa"/>
            <w:tcMar>
              <w:top w:w="85" w:type="dxa"/>
              <w:left w:w="85" w:type="dxa"/>
              <w:bottom w:w="85" w:type="dxa"/>
              <w:right w:w="85" w:type="dxa"/>
            </w:tcMar>
            <w:vAlign w:val="center"/>
          </w:tcPr>
          <w:p w14:paraId="52184976" w14:textId="77777777" w:rsidR="00CF717B" w:rsidRPr="00AC562A" w:rsidRDefault="00E15CAC">
            <w:pPr>
              <w:spacing w:after="60" w:line="252" w:lineRule="auto"/>
              <w:jc w:val="left"/>
            </w:pPr>
            <w:r w:rsidRPr="00AC562A">
              <w:rPr>
                <w:sz w:val="20"/>
              </w:rPr>
              <w:t>FR-DASH-003</w:t>
            </w:r>
          </w:p>
        </w:tc>
        <w:tc>
          <w:tcPr>
            <w:tcW w:w="5717" w:type="dxa"/>
            <w:tcMar>
              <w:top w:w="85" w:type="dxa"/>
              <w:left w:w="85" w:type="dxa"/>
              <w:bottom w:w="85" w:type="dxa"/>
              <w:right w:w="85" w:type="dxa"/>
            </w:tcMar>
            <w:vAlign w:val="center"/>
          </w:tcPr>
          <w:p w14:paraId="08C70B03" w14:textId="77777777" w:rsidR="00CF717B" w:rsidRPr="00AC562A" w:rsidRDefault="00E15CAC">
            <w:pPr>
              <w:spacing w:after="60" w:line="252" w:lineRule="auto"/>
              <w:jc w:val="left"/>
            </w:pPr>
            <w:r w:rsidRPr="00AC562A">
              <w:rPr>
                <w:sz w:val="20"/>
              </w:rPr>
              <w:t>Dashboard overview</w:t>
            </w:r>
          </w:p>
        </w:tc>
        <w:tc>
          <w:tcPr>
            <w:tcW w:w="936" w:type="dxa"/>
            <w:tcMar>
              <w:top w:w="85" w:type="dxa"/>
              <w:left w:w="85" w:type="dxa"/>
              <w:bottom w:w="85" w:type="dxa"/>
              <w:right w:w="85" w:type="dxa"/>
            </w:tcMar>
            <w:vAlign w:val="center"/>
          </w:tcPr>
          <w:p w14:paraId="56FE2F15" w14:textId="77777777" w:rsidR="00CF717B" w:rsidRPr="00AC562A" w:rsidRDefault="00E15CAC">
            <w:pPr>
              <w:spacing w:after="60" w:line="252" w:lineRule="auto"/>
              <w:jc w:val="left"/>
            </w:pPr>
            <w:r w:rsidRPr="00AC562A">
              <w:rPr>
                <w:sz w:val="20"/>
              </w:rPr>
              <w:t>M</w:t>
            </w:r>
          </w:p>
        </w:tc>
      </w:tr>
      <w:tr w:rsidR="00CF717B" w:rsidRPr="00AC562A" w14:paraId="4E846983" w14:textId="77777777">
        <w:trPr>
          <w:cantSplit/>
        </w:trPr>
        <w:tc>
          <w:tcPr>
            <w:tcW w:w="2016" w:type="dxa"/>
            <w:tcMar>
              <w:top w:w="85" w:type="dxa"/>
              <w:left w:w="85" w:type="dxa"/>
              <w:bottom w:w="85" w:type="dxa"/>
              <w:right w:w="85" w:type="dxa"/>
            </w:tcMar>
            <w:vAlign w:val="center"/>
          </w:tcPr>
          <w:p w14:paraId="5639A0D6" w14:textId="77777777" w:rsidR="00CF717B" w:rsidRPr="00AC562A" w:rsidRDefault="00E15CAC">
            <w:pPr>
              <w:spacing w:after="60" w:line="252" w:lineRule="auto"/>
              <w:jc w:val="left"/>
            </w:pPr>
            <w:r w:rsidRPr="00AC562A">
              <w:rPr>
                <w:sz w:val="20"/>
              </w:rPr>
              <w:t>FR-DASH-004</w:t>
            </w:r>
          </w:p>
        </w:tc>
        <w:tc>
          <w:tcPr>
            <w:tcW w:w="5717" w:type="dxa"/>
            <w:tcMar>
              <w:top w:w="85" w:type="dxa"/>
              <w:left w:w="85" w:type="dxa"/>
              <w:bottom w:w="85" w:type="dxa"/>
              <w:right w:w="85" w:type="dxa"/>
            </w:tcMar>
            <w:vAlign w:val="center"/>
          </w:tcPr>
          <w:p w14:paraId="7BDC092E" w14:textId="77777777" w:rsidR="00CF717B" w:rsidRPr="00AC562A" w:rsidRDefault="00E15CAC">
            <w:pPr>
              <w:spacing w:after="60" w:line="252" w:lineRule="auto"/>
              <w:jc w:val="left"/>
            </w:pPr>
            <w:r w:rsidRPr="00AC562A">
              <w:rPr>
                <w:sz w:val="20"/>
              </w:rPr>
              <w:t>Spending visualisations</w:t>
            </w:r>
          </w:p>
        </w:tc>
        <w:tc>
          <w:tcPr>
            <w:tcW w:w="936" w:type="dxa"/>
            <w:tcMar>
              <w:top w:w="85" w:type="dxa"/>
              <w:left w:w="85" w:type="dxa"/>
              <w:bottom w:w="85" w:type="dxa"/>
              <w:right w:w="85" w:type="dxa"/>
            </w:tcMar>
            <w:vAlign w:val="center"/>
          </w:tcPr>
          <w:p w14:paraId="435928F0" w14:textId="77777777" w:rsidR="00CF717B" w:rsidRPr="00AC562A" w:rsidRDefault="00E15CAC">
            <w:pPr>
              <w:spacing w:after="60" w:line="252" w:lineRule="auto"/>
              <w:jc w:val="left"/>
            </w:pPr>
            <w:r w:rsidRPr="00AC562A">
              <w:rPr>
                <w:sz w:val="20"/>
              </w:rPr>
              <w:t>S</w:t>
            </w:r>
          </w:p>
        </w:tc>
      </w:tr>
      <w:tr w:rsidR="00CF717B" w:rsidRPr="00AC562A" w14:paraId="78CBE397" w14:textId="77777777">
        <w:trPr>
          <w:cantSplit/>
        </w:trPr>
        <w:tc>
          <w:tcPr>
            <w:tcW w:w="2016" w:type="dxa"/>
            <w:tcMar>
              <w:top w:w="85" w:type="dxa"/>
              <w:left w:w="85" w:type="dxa"/>
              <w:bottom w:w="85" w:type="dxa"/>
              <w:right w:w="85" w:type="dxa"/>
            </w:tcMar>
            <w:vAlign w:val="center"/>
          </w:tcPr>
          <w:p w14:paraId="48D096C3" w14:textId="77777777" w:rsidR="00CF717B" w:rsidRPr="00AC562A" w:rsidRDefault="00E15CAC">
            <w:pPr>
              <w:spacing w:after="60" w:line="252" w:lineRule="auto"/>
              <w:jc w:val="left"/>
            </w:pPr>
            <w:r w:rsidRPr="00AC562A">
              <w:rPr>
                <w:sz w:val="20"/>
              </w:rPr>
              <w:t>FR-DASH-005</w:t>
            </w:r>
          </w:p>
        </w:tc>
        <w:tc>
          <w:tcPr>
            <w:tcW w:w="5717" w:type="dxa"/>
            <w:tcMar>
              <w:top w:w="85" w:type="dxa"/>
              <w:left w:w="85" w:type="dxa"/>
              <w:bottom w:w="85" w:type="dxa"/>
              <w:right w:w="85" w:type="dxa"/>
            </w:tcMar>
            <w:vAlign w:val="center"/>
          </w:tcPr>
          <w:p w14:paraId="05349E52" w14:textId="77777777" w:rsidR="00CF717B" w:rsidRPr="00AC562A" w:rsidRDefault="00E15CAC">
            <w:pPr>
              <w:spacing w:after="60" w:line="252" w:lineRule="auto"/>
              <w:jc w:val="left"/>
            </w:pPr>
            <w:r w:rsidRPr="00AC562A">
              <w:rPr>
                <w:sz w:val="20"/>
              </w:rPr>
              <w:t>Month comparison view</w:t>
            </w:r>
          </w:p>
        </w:tc>
        <w:tc>
          <w:tcPr>
            <w:tcW w:w="936" w:type="dxa"/>
            <w:tcMar>
              <w:top w:w="85" w:type="dxa"/>
              <w:left w:w="85" w:type="dxa"/>
              <w:bottom w:w="85" w:type="dxa"/>
              <w:right w:w="85" w:type="dxa"/>
            </w:tcMar>
            <w:vAlign w:val="center"/>
          </w:tcPr>
          <w:p w14:paraId="4EAA5D58" w14:textId="77777777" w:rsidR="00CF717B" w:rsidRPr="00AC562A" w:rsidRDefault="00E15CAC">
            <w:pPr>
              <w:spacing w:after="60" w:line="252" w:lineRule="auto"/>
              <w:jc w:val="left"/>
            </w:pPr>
            <w:r w:rsidRPr="00AC562A">
              <w:rPr>
                <w:sz w:val="20"/>
              </w:rPr>
              <w:t>S</w:t>
            </w:r>
          </w:p>
        </w:tc>
      </w:tr>
      <w:tr w:rsidR="00CF717B" w:rsidRPr="00AC562A" w14:paraId="1335F948" w14:textId="77777777">
        <w:trPr>
          <w:cantSplit/>
        </w:trPr>
        <w:tc>
          <w:tcPr>
            <w:tcW w:w="2016" w:type="dxa"/>
            <w:tcMar>
              <w:top w:w="85" w:type="dxa"/>
              <w:left w:w="85" w:type="dxa"/>
              <w:bottom w:w="85" w:type="dxa"/>
              <w:right w:w="85" w:type="dxa"/>
            </w:tcMar>
            <w:vAlign w:val="center"/>
          </w:tcPr>
          <w:p w14:paraId="40E703E7" w14:textId="77777777" w:rsidR="00CF717B" w:rsidRPr="00AC562A" w:rsidRDefault="00E15CAC">
            <w:pPr>
              <w:spacing w:after="60" w:line="252" w:lineRule="auto"/>
              <w:jc w:val="left"/>
            </w:pPr>
            <w:r w:rsidRPr="00AC562A">
              <w:rPr>
                <w:sz w:val="20"/>
              </w:rPr>
              <w:t>FR-AI-001</w:t>
            </w:r>
          </w:p>
        </w:tc>
        <w:tc>
          <w:tcPr>
            <w:tcW w:w="5717" w:type="dxa"/>
            <w:tcMar>
              <w:top w:w="85" w:type="dxa"/>
              <w:left w:w="85" w:type="dxa"/>
              <w:bottom w:w="85" w:type="dxa"/>
              <w:right w:w="85" w:type="dxa"/>
            </w:tcMar>
            <w:vAlign w:val="center"/>
          </w:tcPr>
          <w:p w14:paraId="798D8C0E" w14:textId="77777777" w:rsidR="00CF717B" w:rsidRPr="00AC562A" w:rsidRDefault="00E15CAC">
            <w:pPr>
              <w:spacing w:after="60" w:line="252" w:lineRule="auto"/>
              <w:jc w:val="left"/>
            </w:pPr>
            <w:r w:rsidRPr="00AC562A">
              <w:rPr>
                <w:sz w:val="20"/>
              </w:rPr>
              <w:t>Conversational financial query</w:t>
            </w:r>
          </w:p>
        </w:tc>
        <w:tc>
          <w:tcPr>
            <w:tcW w:w="936" w:type="dxa"/>
            <w:tcMar>
              <w:top w:w="85" w:type="dxa"/>
              <w:left w:w="85" w:type="dxa"/>
              <w:bottom w:w="85" w:type="dxa"/>
              <w:right w:w="85" w:type="dxa"/>
            </w:tcMar>
            <w:vAlign w:val="center"/>
          </w:tcPr>
          <w:p w14:paraId="4642FECE" w14:textId="77777777" w:rsidR="00CF717B" w:rsidRPr="00AC562A" w:rsidRDefault="00E15CAC">
            <w:pPr>
              <w:spacing w:after="60" w:line="252" w:lineRule="auto"/>
              <w:jc w:val="left"/>
            </w:pPr>
            <w:r w:rsidRPr="00AC562A">
              <w:rPr>
                <w:sz w:val="20"/>
              </w:rPr>
              <w:t>M</w:t>
            </w:r>
          </w:p>
        </w:tc>
      </w:tr>
      <w:tr w:rsidR="00CF717B" w:rsidRPr="00AC562A" w14:paraId="0FC4425F" w14:textId="77777777">
        <w:trPr>
          <w:cantSplit/>
        </w:trPr>
        <w:tc>
          <w:tcPr>
            <w:tcW w:w="2016" w:type="dxa"/>
            <w:tcMar>
              <w:top w:w="85" w:type="dxa"/>
              <w:left w:w="85" w:type="dxa"/>
              <w:bottom w:w="85" w:type="dxa"/>
              <w:right w:w="85" w:type="dxa"/>
            </w:tcMar>
            <w:vAlign w:val="center"/>
          </w:tcPr>
          <w:p w14:paraId="18A90DD5" w14:textId="77777777" w:rsidR="00CF717B" w:rsidRPr="00AC562A" w:rsidRDefault="00E15CAC">
            <w:pPr>
              <w:spacing w:after="60" w:line="252" w:lineRule="auto"/>
              <w:jc w:val="left"/>
            </w:pPr>
            <w:r w:rsidRPr="00AC562A">
              <w:rPr>
                <w:sz w:val="20"/>
              </w:rPr>
              <w:t>FR-AI-002</w:t>
            </w:r>
          </w:p>
        </w:tc>
        <w:tc>
          <w:tcPr>
            <w:tcW w:w="5717" w:type="dxa"/>
            <w:tcMar>
              <w:top w:w="85" w:type="dxa"/>
              <w:left w:w="85" w:type="dxa"/>
              <w:bottom w:w="85" w:type="dxa"/>
              <w:right w:w="85" w:type="dxa"/>
            </w:tcMar>
            <w:vAlign w:val="center"/>
          </w:tcPr>
          <w:p w14:paraId="28847394" w14:textId="77777777" w:rsidR="00CF717B" w:rsidRPr="00AC562A" w:rsidRDefault="00E15CAC">
            <w:pPr>
              <w:spacing w:after="60" w:line="252" w:lineRule="auto"/>
              <w:jc w:val="left"/>
            </w:pPr>
            <w:r w:rsidRPr="00AC562A">
              <w:rPr>
                <w:sz w:val="20"/>
              </w:rPr>
              <w:t>Authorised transaction lookup</w:t>
            </w:r>
          </w:p>
        </w:tc>
        <w:tc>
          <w:tcPr>
            <w:tcW w:w="936" w:type="dxa"/>
            <w:tcMar>
              <w:top w:w="85" w:type="dxa"/>
              <w:left w:w="85" w:type="dxa"/>
              <w:bottom w:w="85" w:type="dxa"/>
              <w:right w:w="85" w:type="dxa"/>
            </w:tcMar>
            <w:vAlign w:val="center"/>
          </w:tcPr>
          <w:p w14:paraId="7C52CE60" w14:textId="77777777" w:rsidR="00CF717B" w:rsidRPr="00AC562A" w:rsidRDefault="00E15CAC">
            <w:pPr>
              <w:spacing w:after="60" w:line="252" w:lineRule="auto"/>
              <w:jc w:val="left"/>
            </w:pPr>
            <w:r w:rsidRPr="00AC562A">
              <w:rPr>
                <w:sz w:val="20"/>
              </w:rPr>
              <w:t>M</w:t>
            </w:r>
          </w:p>
        </w:tc>
      </w:tr>
      <w:tr w:rsidR="00CF717B" w:rsidRPr="00AC562A" w14:paraId="383855CD" w14:textId="77777777">
        <w:trPr>
          <w:cantSplit/>
        </w:trPr>
        <w:tc>
          <w:tcPr>
            <w:tcW w:w="2016" w:type="dxa"/>
            <w:tcMar>
              <w:top w:w="85" w:type="dxa"/>
              <w:left w:w="85" w:type="dxa"/>
              <w:bottom w:w="85" w:type="dxa"/>
              <w:right w:w="85" w:type="dxa"/>
            </w:tcMar>
            <w:vAlign w:val="center"/>
          </w:tcPr>
          <w:p w14:paraId="7732F5F9" w14:textId="77777777" w:rsidR="00CF717B" w:rsidRPr="00AC562A" w:rsidRDefault="00E15CAC">
            <w:pPr>
              <w:spacing w:after="60" w:line="252" w:lineRule="auto"/>
              <w:jc w:val="left"/>
            </w:pPr>
            <w:r w:rsidRPr="00AC562A">
              <w:rPr>
                <w:sz w:val="20"/>
              </w:rPr>
              <w:t>FR-AI-003</w:t>
            </w:r>
          </w:p>
        </w:tc>
        <w:tc>
          <w:tcPr>
            <w:tcW w:w="5717" w:type="dxa"/>
            <w:tcMar>
              <w:top w:w="85" w:type="dxa"/>
              <w:left w:w="85" w:type="dxa"/>
              <w:bottom w:w="85" w:type="dxa"/>
              <w:right w:w="85" w:type="dxa"/>
            </w:tcMar>
            <w:vAlign w:val="center"/>
          </w:tcPr>
          <w:p w14:paraId="79134BE3" w14:textId="77777777" w:rsidR="00CF717B" w:rsidRPr="00AC562A" w:rsidRDefault="00E15CAC">
            <w:pPr>
              <w:spacing w:after="60" w:line="252" w:lineRule="auto"/>
              <w:jc w:val="left"/>
            </w:pPr>
            <w:r w:rsidRPr="00AC562A">
              <w:rPr>
                <w:sz w:val="20"/>
              </w:rPr>
              <w:t>Spending and category summaries</w:t>
            </w:r>
          </w:p>
        </w:tc>
        <w:tc>
          <w:tcPr>
            <w:tcW w:w="936" w:type="dxa"/>
            <w:tcMar>
              <w:top w:w="85" w:type="dxa"/>
              <w:left w:w="85" w:type="dxa"/>
              <w:bottom w:w="85" w:type="dxa"/>
              <w:right w:w="85" w:type="dxa"/>
            </w:tcMar>
            <w:vAlign w:val="center"/>
          </w:tcPr>
          <w:p w14:paraId="74533C2C" w14:textId="77777777" w:rsidR="00CF717B" w:rsidRPr="00AC562A" w:rsidRDefault="00E15CAC">
            <w:pPr>
              <w:spacing w:after="60" w:line="252" w:lineRule="auto"/>
              <w:jc w:val="left"/>
            </w:pPr>
            <w:r w:rsidRPr="00AC562A">
              <w:rPr>
                <w:sz w:val="20"/>
              </w:rPr>
              <w:t>M</w:t>
            </w:r>
          </w:p>
        </w:tc>
      </w:tr>
      <w:tr w:rsidR="00CF717B" w:rsidRPr="00AC562A" w14:paraId="5F58333D" w14:textId="77777777">
        <w:trPr>
          <w:cantSplit/>
        </w:trPr>
        <w:tc>
          <w:tcPr>
            <w:tcW w:w="2016" w:type="dxa"/>
            <w:tcMar>
              <w:top w:w="85" w:type="dxa"/>
              <w:left w:w="85" w:type="dxa"/>
              <w:bottom w:w="85" w:type="dxa"/>
              <w:right w:w="85" w:type="dxa"/>
            </w:tcMar>
            <w:vAlign w:val="center"/>
          </w:tcPr>
          <w:p w14:paraId="64407003" w14:textId="77777777" w:rsidR="00CF717B" w:rsidRPr="00AC562A" w:rsidRDefault="00E15CAC">
            <w:pPr>
              <w:spacing w:after="60" w:line="252" w:lineRule="auto"/>
              <w:jc w:val="left"/>
            </w:pPr>
            <w:r w:rsidRPr="00AC562A">
              <w:rPr>
                <w:sz w:val="20"/>
              </w:rPr>
              <w:t>FR-AI-004</w:t>
            </w:r>
          </w:p>
        </w:tc>
        <w:tc>
          <w:tcPr>
            <w:tcW w:w="5717" w:type="dxa"/>
            <w:tcMar>
              <w:top w:w="85" w:type="dxa"/>
              <w:left w:w="85" w:type="dxa"/>
              <w:bottom w:w="85" w:type="dxa"/>
              <w:right w:w="85" w:type="dxa"/>
            </w:tcMar>
            <w:vAlign w:val="center"/>
          </w:tcPr>
          <w:p w14:paraId="17161B6D" w14:textId="77777777" w:rsidR="00CF717B" w:rsidRPr="00AC562A" w:rsidRDefault="00E15CAC">
            <w:pPr>
              <w:spacing w:after="60" w:line="252" w:lineRule="auto"/>
              <w:jc w:val="left"/>
            </w:pPr>
            <w:r w:rsidRPr="00AC562A">
              <w:rPr>
                <w:sz w:val="20"/>
              </w:rPr>
              <w:t>Period comparison and explanation</w:t>
            </w:r>
          </w:p>
        </w:tc>
        <w:tc>
          <w:tcPr>
            <w:tcW w:w="936" w:type="dxa"/>
            <w:tcMar>
              <w:top w:w="85" w:type="dxa"/>
              <w:left w:w="85" w:type="dxa"/>
              <w:bottom w:w="85" w:type="dxa"/>
              <w:right w:w="85" w:type="dxa"/>
            </w:tcMar>
            <w:vAlign w:val="center"/>
          </w:tcPr>
          <w:p w14:paraId="4626F37F" w14:textId="77777777" w:rsidR="00CF717B" w:rsidRPr="00AC562A" w:rsidRDefault="00E15CAC">
            <w:pPr>
              <w:spacing w:after="60" w:line="252" w:lineRule="auto"/>
              <w:jc w:val="left"/>
            </w:pPr>
            <w:r w:rsidRPr="00AC562A">
              <w:rPr>
                <w:sz w:val="20"/>
              </w:rPr>
              <w:t>M</w:t>
            </w:r>
          </w:p>
        </w:tc>
      </w:tr>
      <w:tr w:rsidR="00CF717B" w:rsidRPr="00AC562A" w14:paraId="081D9A5B" w14:textId="77777777">
        <w:trPr>
          <w:cantSplit/>
        </w:trPr>
        <w:tc>
          <w:tcPr>
            <w:tcW w:w="2016" w:type="dxa"/>
            <w:tcMar>
              <w:top w:w="85" w:type="dxa"/>
              <w:left w:w="85" w:type="dxa"/>
              <w:bottom w:w="85" w:type="dxa"/>
              <w:right w:w="85" w:type="dxa"/>
            </w:tcMar>
            <w:vAlign w:val="center"/>
          </w:tcPr>
          <w:p w14:paraId="55B29EC6" w14:textId="77777777" w:rsidR="00CF717B" w:rsidRPr="00AC562A" w:rsidRDefault="00E15CAC">
            <w:pPr>
              <w:spacing w:after="60" w:line="252" w:lineRule="auto"/>
              <w:jc w:val="left"/>
            </w:pPr>
            <w:r w:rsidRPr="00AC562A">
              <w:rPr>
                <w:sz w:val="20"/>
              </w:rPr>
              <w:t>FR-AI-005</w:t>
            </w:r>
          </w:p>
        </w:tc>
        <w:tc>
          <w:tcPr>
            <w:tcW w:w="5717" w:type="dxa"/>
            <w:tcMar>
              <w:top w:w="85" w:type="dxa"/>
              <w:left w:w="85" w:type="dxa"/>
              <w:bottom w:w="85" w:type="dxa"/>
              <w:right w:w="85" w:type="dxa"/>
            </w:tcMar>
            <w:vAlign w:val="center"/>
          </w:tcPr>
          <w:p w14:paraId="4081F62F" w14:textId="77777777" w:rsidR="00CF717B" w:rsidRPr="00AC562A" w:rsidRDefault="00E15CAC">
            <w:pPr>
              <w:spacing w:after="60" w:line="252" w:lineRule="auto"/>
              <w:jc w:val="left"/>
            </w:pPr>
            <w:r w:rsidRPr="00AC562A">
              <w:rPr>
                <w:sz w:val="20"/>
              </w:rPr>
              <w:t>Recurring spending and patterns</w:t>
            </w:r>
          </w:p>
        </w:tc>
        <w:tc>
          <w:tcPr>
            <w:tcW w:w="936" w:type="dxa"/>
            <w:tcMar>
              <w:top w:w="85" w:type="dxa"/>
              <w:left w:w="85" w:type="dxa"/>
              <w:bottom w:w="85" w:type="dxa"/>
              <w:right w:w="85" w:type="dxa"/>
            </w:tcMar>
            <w:vAlign w:val="center"/>
          </w:tcPr>
          <w:p w14:paraId="54CE4443" w14:textId="77777777" w:rsidR="00CF717B" w:rsidRPr="00AC562A" w:rsidRDefault="00E15CAC">
            <w:pPr>
              <w:spacing w:after="60" w:line="252" w:lineRule="auto"/>
              <w:jc w:val="left"/>
            </w:pPr>
            <w:r w:rsidRPr="00AC562A">
              <w:rPr>
                <w:sz w:val="20"/>
              </w:rPr>
              <w:t>M</w:t>
            </w:r>
          </w:p>
        </w:tc>
      </w:tr>
      <w:tr w:rsidR="00CF717B" w:rsidRPr="00AC562A" w14:paraId="55B633C5" w14:textId="77777777">
        <w:trPr>
          <w:cantSplit/>
        </w:trPr>
        <w:tc>
          <w:tcPr>
            <w:tcW w:w="2016" w:type="dxa"/>
            <w:tcMar>
              <w:top w:w="85" w:type="dxa"/>
              <w:left w:w="85" w:type="dxa"/>
              <w:bottom w:w="85" w:type="dxa"/>
              <w:right w:w="85" w:type="dxa"/>
            </w:tcMar>
            <w:vAlign w:val="center"/>
          </w:tcPr>
          <w:p w14:paraId="72B74AA1" w14:textId="77777777" w:rsidR="00CF717B" w:rsidRPr="00AC562A" w:rsidRDefault="00E15CAC">
            <w:pPr>
              <w:spacing w:after="60" w:line="252" w:lineRule="auto"/>
              <w:jc w:val="left"/>
            </w:pPr>
            <w:r w:rsidRPr="00AC562A">
              <w:rPr>
                <w:sz w:val="20"/>
              </w:rPr>
              <w:t>FR-AI-006</w:t>
            </w:r>
          </w:p>
        </w:tc>
        <w:tc>
          <w:tcPr>
            <w:tcW w:w="5717" w:type="dxa"/>
            <w:tcMar>
              <w:top w:w="85" w:type="dxa"/>
              <w:left w:w="85" w:type="dxa"/>
              <w:bottom w:w="85" w:type="dxa"/>
              <w:right w:w="85" w:type="dxa"/>
            </w:tcMar>
            <w:vAlign w:val="center"/>
          </w:tcPr>
          <w:p w14:paraId="7CB6FDD1" w14:textId="77777777" w:rsidR="00CF717B" w:rsidRPr="00AC562A" w:rsidRDefault="00E15CAC">
            <w:pPr>
              <w:spacing w:after="60" w:line="252" w:lineRule="auto"/>
              <w:jc w:val="left"/>
            </w:pPr>
            <w:r w:rsidRPr="00AC562A">
              <w:rPr>
                <w:sz w:val="20"/>
              </w:rPr>
              <w:t>Semantic product price answers</w:t>
            </w:r>
          </w:p>
        </w:tc>
        <w:tc>
          <w:tcPr>
            <w:tcW w:w="936" w:type="dxa"/>
            <w:tcMar>
              <w:top w:w="85" w:type="dxa"/>
              <w:left w:w="85" w:type="dxa"/>
              <w:bottom w:w="85" w:type="dxa"/>
              <w:right w:w="85" w:type="dxa"/>
            </w:tcMar>
            <w:vAlign w:val="center"/>
          </w:tcPr>
          <w:p w14:paraId="13343A88" w14:textId="77777777" w:rsidR="00CF717B" w:rsidRPr="00AC562A" w:rsidRDefault="00E15CAC">
            <w:pPr>
              <w:spacing w:after="60" w:line="252" w:lineRule="auto"/>
              <w:jc w:val="left"/>
            </w:pPr>
            <w:r w:rsidRPr="00AC562A">
              <w:rPr>
                <w:sz w:val="20"/>
              </w:rPr>
              <w:t>M</w:t>
            </w:r>
          </w:p>
        </w:tc>
      </w:tr>
      <w:tr w:rsidR="00CF717B" w:rsidRPr="00AC562A" w14:paraId="54FFAEAC" w14:textId="77777777">
        <w:trPr>
          <w:cantSplit/>
        </w:trPr>
        <w:tc>
          <w:tcPr>
            <w:tcW w:w="2016" w:type="dxa"/>
            <w:tcMar>
              <w:top w:w="85" w:type="dxa"/>
              <w:left w:w="85" w:type="dxa"/>
              <w:bottom w:w="85" w:type="dxa"/>
              <w:right w:w="85" w:type="dxa"/>
            </w:tcMar>
            <w:vAlign w:val="center"/>
          </w:tcPr>
          <w:p w14:paraId="49ECE787" w14:textId="77777777" w:rsidR="00CF717B" w:rsidRPr="00AC562A" w:rsidRDefault="00E15CAC">
            <w:pPr>
              <w:spacing w:after="60" w:line="252" w:lineRule="auto"/>
              <w:jc w:val="left"/>
            </w:pPr>
            <w:r w:rsidRPr="00AC562A">
              <w:rPr>
                <w:sz w:val="20"/>
              </w:rPr>
              <w:t>FR-AI-007</w:t>
            </w:r>
          </w:p>
        </w:tc>
        <w:tc>
          <w:tcPr>
            <w:tcW w:w="5717" w:type="dxa"/>
            <w:tcMar>
              <w:top w:w="85" w:type="dxa"/>
              <w:left w:w="85" w:type="dxa"/>
              <w:bottom w:w="85" w:type="dxa"/>
              <w:right w:w="85" w:type="dxa"/>
            </w:tcMar>
            <w:vAlign w:val="center"/>
          </w:tcPr>
          <w:p w14:paraId="207B1384" w14:textId="77777777" w:rsidR="00CF717B" w:rsidRPr="00AC562A" w:rsidRDefault="00E15CAC">
            <w:pPr>
              <w:spacing w:after="60" w:line="252" w:lineRule="auto"/>
              <w:jc w:val="left"/>
            </w:pPr>
            <w:r w:rsidRPr="00AC562A">
              <w:rPr>
                <w:sz w:val="20"/>
              </w:rPr>
              <w:t>Unusually high recorded spending</w:t>
            </w:r>
          </w:p>
        </w:tc>
        <w:tc>
          <w:tcPr>
            <w:tcW w:w="936" w:type="dxa"/>
            <w:tcMar>
              <w:top w:w="85" w:type="dxa"/>
              <w:left w:w="85" w:type="dxa"/>
              <w:bottom w:w="85" w:type="dxa"/>
              <w:right w:w="85" w:type="dxa"/>
            </w:tcMar>
            <w:vAlign w:val="center"/>
          </w:tcPr>
          <w:p w14:paraId="2CA870E4" w14:textId="77777777" w:rsidR="00CF717B" w:rsidRPr="00AC562A" w:rsidRDefault="00E15CAC">
            <w:pPr>
              <w:spacing w:after="60" w:line="252" w:lineRule="auto"/>
              <w:jc w:val="left"/>
            </w:pPr>
            <w:r w:rsidRPr="00AC562A">
              <w:rPr>
                <w:sz w:val="20"/>
              </w:rPr>
              <w:t>M</w:t>
            </w:r>
          </w:p>
        </w:tc>
      </w:tr>
      <w:tr w:rsidR="00CF717B" w:rsidRPr="00AC562A" w14:paraId="47672DA7" w14:textId="77777777">
        <w:trPr>
          <w:cantSplit/>
        </w:trPr>
        <w:tc>
          <w:tcPr>
            <w:tcW w:w="2016" w:type="dxa"/>
            <w:tcMar>
              <w:top w:w="85" w:type="dxa"/>
              <w:left w:w="85" w:type="dxa"/>
              <w:bottom w:w="85" w:type="dxa"/>
              <w:right w:w="85" w:type="dxa"/>
            </w:tcMar>
            <w:vAlign w:val="center"/>
          </w:tcPr>
          <w:p w14:paraId="6FDCE023" w14:textId="77777777" w:rsidR="00CF717B" w:rsidRPr="00AC562A" w:rsidRDefault="00E15CAC">
            <w:pPr>
              <w:spacing w:after="60" w:line="252" w:lineRule="auto"/>
              <w:jc w:val="left"/>
            </w:pPr>
            <w:r w:rsidRPr="00AC562A">
              <w:rPr>
                <w:sz w:val="20"/>
              </w:rPr>
              <w:t>FR-AI-008</w:t>
            </w:r>
          </w:p>
        </w:tc>
        <w:tc>
          <w:tcPr>
            <w:tcW w:w="5717" w:type="dxa"/>
            <w:tcMar>
              <w:top w:w="85" w:type="dxa"/>
              <w:left w:w="85" w:type="dxa"/>
              <w:bottom w:w="85" w:type="dxa"/>
              <w:right w:w="85" w:type="dxa"/>
            </w:tcMar>
            <w:vAlign w:val="center"/>
          </w:tcPr>
          <w:p w14:paraId="078F8EE3" w14:textId="77777777" w:rsidR="00CF717B" w:rsidRPr="00AC562A" w:rsidRDefault="00E15CAC">
            <w:pPr>
              <w:spacing w:after="60" w:line="252" w:lineRule="auto"/>
              <w:jc w:val="left"/>
            </w:pPr>
            <w:r w:rsidRPr="00AC562A">
              <w:rPr>
                <w:sz w:val="20"/>
              </w:rPr>
              <w:t>Personalised saving suggestions</w:t>
            </w:r>
          </w:p>
        </w:tc>
        <w:tc>
          <w:tcPr>
            <w:tcW w:w="936" w:type="dxa"/>
            <w:tcMar>
              <w:top w:w="85" w:type="dxa"/>
              <w:left w:w="85" w:type="dxa"/>
              <w:bottom w:w="85" w:type="dxa"/>
              <w:right w:w="85" w:type="dxa"/>
            </w:tcMar>
            <w:vAlign w:val="center"/>
          </w:tcPr>
          <w:p w14:paraId="29694ACC" w14:textId="77777777" w:rsidR="00CF717B" w:rsidRPr="00AC562A" w:rsidRDefault="00E15CAC">
            <w:pPr>
              <w:spacing w:after="60" w:line="252" w:lineRule="auto"/>
              <w:jc w:val="left"/>
            </w:pPr>
            <w:r w:rsidRPr="00AC562A">
              <w:rPr>
                <w:sz w:val="20"/>
              </w:rPr>
              <w:t>M</w:t>
            </w:r>
          </w:p>
        </w:tc>
      </w:tr>
      <w:tr w:rsidR="00CF717B" w:rsidRPr="00AC562A" w14:paraId="531D1F0C" w14:textId="77777777">
        <w:trPr>
          <w:cantSplit/>
        </w:trPr>
        <w:tc>
          <w:tcPr>
            <w:tcW w:w="2016" w:type="dxa"/>
            <w:tcMar>
              <w:top w:w="85" w:type="dxa"/>
              <w:left w:w="85" w:type="dxa"/>
              <w:bottom w:w="85" w:type="dxa"/>
              <w:right w:w="85" w:type="dxa"/>
            </w:tcMar>
            <w:vAlign w:val="center"/>
          </w:tcPr>
          <w:p w14:paraId="5C4F4CB0" w14:textId="77777777" w:rsidR="00CF717B" w:rsidRPr="00AC562A" w:rsidRDefault="00E15CAC">
            <w:pPr>
              <w:spacing w:after="60" w:line="252" w:lineRule="auto"/>
              <w:jc w:val="left"/>
            </w:pPr>
            <w:r w:rsidRPr="00AC562A">
              <w:rPr>
                <w:sz w:val="20"/>
              </w:rPr>
              <w:t>FR-AI-009</w:t>
            </w:r>
          </w:p>
        </w:tc>
        <w:tc>
          <w:tcPr>
            <w:tcW w:w="5717" w:type="dxa"/>
            <w:tcMar>
              <w:top w:w="85" w:type="dxa"/>
              <w:left w:w="85" w:type="dxa"/>
              <w:bottom w:w="85" w:type="dxa"/>
              <w:right w:w="85" w:type="dxa"/>
            </w:tcMar>
            <w:vAlign w:val="center"/>
          </w:tcPr>
          <w:p w14:paraId="693DE0CA" w14:textId="77777777" w:rsidR="00CF717B" w:rsidRPr="00AC562A" w:rsidRDefault="00E15CAC">
            <w:pPr>
              <w:spacing w:after="60" w:line="252" w:lineRule="auto"/>
              <w:jc w:val="left"/>
            </w:pPr>
            <w:r w:rsidRPr="00AC562A">
              <w:rPr>
                <w:sz w:val="20"/>
              </w:rPr>
              <w:t>Grounded answer presentation</w:t>
            </w:r>
          </w:p>
        </w:tc>
        <w:tc>
          <w:tcPr>
            <w:tcW w:w="936" w:type="dxa"/>
            <w:tcMar>
              <w:top w:w="85" w:type="dxa"/>
              <w:left w:w="85" w:type="dxa"/>
              <w:bottom w:w="85" w:type="dxa"/>
              <w:right w:w="85" w:type="dxa"/>
            </w:tcMar>
            <w:vAlign w:val="center"/>
          </w:tcPr>
          <w:p w14:paraId="05E591F5" w14:textId="77777777" w:rsidR="00CF717B" w:rsidRPr="00AC562A" w:rsidRDefault="00E15CAC">
            <w:pPr>
              <w:spacing w:after="60" w:line="252" w:lineRule="auto"/>
              <w:jc w:val="left"/>
            </w:pPr>
            <w:r w:rsidRPr="00AC562A">
              <w:rPr>
                <w:sz w:val="20"/>
              </w:rPr>
              <w:t>M</w:t>
            </w:r>
          </w:p>
        </w:tc>
      </w:tr>
      <w:tr w:rsidR="00CF717B" w:rsidRPr="00AC562A" w14:paraId="01DBEF77" w14:textId="77777777">
        <w:trPr>
          <w:cantSplit/>
        </w:trPr>
        <w:tc>
          <w:tcPr>
            <w:tcW w:w="2016" w:type="dxa"/>
            <w:tcMar>
              <w:top w:w="85" w:type="dxa"/>
              <w:left w:w="85" w:type="dxa"/>
              <w:bottom w:w="85" w:type="dxa"/>
              <w:right w:w="85" w:type="dxa"/>
            </w:tcMar>
            <w:vAlign w:val="center"/>
          </w:tcPr>
          <w:p w14:paraId="1F3CEE4C" w14:textId="77777777" w:rsidR="00CF717B" w:rsidRPr="00AC562A" w:rsidRDefault="00E15CAC">
            <w:pPr>
              <w:spacing w:after="60" w:line="252" w:lineRule="auto"/>
              <w:jc w:val="left"/>
            </w:pPr>
            <w:r w:rsidRPr="00AC562A">
              <w:rPr>
                <w:sz w:val="20"/>
              </w:rPr>
              <w:t>FR-AI-010</w:t>
            </w:r>
          </w:p>
        </w:tc>
        <w:tc>
          <w:tcPr>
            <w:tcW w:w="5717" w:type="dxa"/>
            <w:tcMar>
              <w:top w:w="85" w:type="dxa"/>
              <w:left w:w="85" w:type="dxa"/>
              <w:bottom w:w="85" w:type="dxa"/>
              <w:right w:w="85" w:type="dxa"/>
            </w:tcMar>
            <w:vAlign w:val="center"/>
          </w:tcPr>
          <w:p w14:paraId="7F8E9267" w14:textId="77777777" w:rsidR="00CF717B" w:rsidRPr="00AC562A" w:rsidRDefault="00E15CAC">
            <w:pPr>
              <w:spacing w:after="60" w:line="252" w:lineRule="auto"/>
              <w:jc w:val="left"/>
            </w:pPr>
            <w:r w:rsidRPr="00AC562A">
              <w:rPr>
                <w:sz w:val="20"/>
              </w:rPr>
              <w:t>Missing data and service failure</w:t>
            </w:r>
          </w:p>
        </w:tc>
        <w:tc>
          <w:tcPr>
            <w:tcW w:w="936" w:type="dxa"/>
            <w:tcMar>
              <w:top w:w="85" w:type="dxa"/>
              <w:left w:w="85" w:type="dxa"/>
              <w:bottom w:w="85" w:type="dxa"/>
              <w:right w:w="85" w:type="dxa"/>
            </w:tcMar>
            <w:vAlign w:val="center"/>
          </w:tcPr>
          <w:p w14:paraId="1B936D7C" w14:textId="77777777" w:rsidR="00CF717B" w:rsidRPr="00AC562A" w:rsidRDefault="00E15CAC">
            <w:pPr>
              <w:spacing w:after="60" w:line="252" w:lineRule="auto"/>
              <w:jc w:val="left"/>
            </w:pPr>
            <w:r w:rsidRPr="00AC562A">
              <w:rPr>
                <w:sz w:val="20"/>
              </w:rPr>
              <w:t>M</w:t>
            </w:r>
          </w:p>
        </w:tc>
      </w:tr>
      <w:tr w:rsidR="00CF717B" w:rsidRPr="00AC562A" w14:paraId="74A34A06" w14:textId="77777777">
        <w:trPr>
          <w:cantSplit/>
        </w:trPr>
        <w:tc>
          <w:tcPr>
            <w:tcW w:w="2016" w:type="dxa"/>
            <w:tcMar>
              <w:top w:w="85" w:type="dxa"/>
              <w:left w:w="85" w:type="dxa"/>
              <w:bottom w:w="85" w:type="dxa"/>
              <w:right w:w="85" w:type="dxa"/>
            </w:tcMar>
            <w:vAlign w:val="center"/>
          </w:tcPr>
          <w:p w14:paraId="6D7E4B4B" w14:textId="77777777" w:rsidR="00CF717B" w:rsidRPr="00AC562A" w:rsidRDefault="00E15CAC">
            <w:pPr>
              <w:spacing w:after="60" w:line="252" w:lineRule="auto"/>
              <w:jc w:val="left"/>
            </w:pPr>
            <w:r w:rsidRPr="00AC562A">
              <w:rPr>
                <w:sz w:val="20"/>
              </w:rPr>
              <w:t>FR-AI-011</w:t>
            </w:r>
          </w:p>
        </w:tc>
        <w:tc>
          <w:tcPr>
            <w:tcW w:w="5717" w:type="dxa"/>
            <w:tcMar>
              <w:top w:w="85" w:type="dxa"/>
              <w:left w:w="85" w:type="dxa"/>
              <w:bottom w:w="85" w:type="dxa"/>
              <w:right w:w="85" w:type="dxa"/>
            </w:tcMar>
            <w:vAlign w:val="center"/>
          </w:tcPr>
          <w:p w14:paraId="211B7CC1" w14:textId="77777777" w:rsidR="00CF717B" w:rsidRPr="00AC562A" w:rsidRDefault="00E15CAC">
            <w:pPr>
              <w:spacing w:after="60" w:line="252" w:lineRule="auto"/>
              <w:jc w:val="left"/>
            </w:pPr>
            <w:r w:rsidRPr="00AC562A">
              <w:rPr>
                <w:sz w:val="20"/>
              </w:rPr>
              <w:t>Read only assistant authority</w:t>
            </w:r>
          </w:p>
        </w:tc>
        <w:tc>
          <w:tcPr>
            <w:tcW w:w="936" w:type="dxa"/>
            <w:tcMar>
              <w:top w:w="85" w:type="dxa"/>
              <w:left w:w="85" w:type="dxa"/>
              <w:bottom w:w="85" w:type="dxa"/>
              <w:right w:w="85" w:type="dxa"/>
            </w:tcMar>
            <w:vAlign w:val="center"/>
          </w:tcPr>
          <w:p w14:paraId="368DAFF0" w14:textId="77777777" w:rsidR="00CF717B" w:rsidRPr="00AC562A" w:rsidRDefault="00E15CAC">
            <w:pPr>
              <w:spacing w:after="60" w:line="252" w:lineRule="auto"/>
              <w:jc w:val="left"/>
            </w:pPr>
            <w:r w:rsidRPr="00AC562A">
              <w:rPr>
                <w:sz w:val="20"/>
              </w:rPr>
              <w:t>M</w:t>
            </w:r>
          </w:p>
        </w:tc>
      </w:tr>
      <w:tr w:rsidR="00CF717B" w:rsidRPr="00AC562A" w14:paraId="359A4643" w14:textId="77777777">
        <w:trPr>
          <w:cantSplit/>
        </w:trPr>
        <w:tc>
          <w:tcPr>
            <w:tcW w:w="2016" w:type="dxa"/>
            <w:tcMar>
              <w:top w:w="85" w:type="dxa"/>
              <w:left w:w="85" w:type="dxa"/>
              <w:bottom w:w="85" w:type="dxa"/>
              <w:right w:w="85" w:type="dxa"/>
            </w:tcMar>
            <w:vAlign w:val="center"/>
          </w:tcPr>
          <w:p w14:paraId="375BBF17" w14:textId="77777777" w:rsidR="00CF717B" w:rsidRPr="00AC562A" w:rsidRDefault="00E15CAC">
            <w:pPr>
              <w:spacing w:after="60" w:line="252" w:lineRule="auto"/>
              <w:jc w:val="left"/>
            </w:pPr>
            <w:r w:rsidRPr="00AC562A">
              <w:rPr>
                <w:sz w:val="20"/>
              </w:rPr>
              <w:t>FR-REPORT-001</w:t>
            </w:r>
          </w:p>
        </w:tc>
        <w:tc>
          <w:tcPr>
            <w:tcW w:w="5717" w:type="dxa"/>
            <w:tcMar>
              <w:top w:w="85" w:type="dxa"/>
              <w:left w:w="85" w:type="dxa"/>
              <w:bottom w:w="85" w:type="dxa"/>
              <w:right w:w="85" w:type="dxa"/>
            </w:tcMar>
            <w:vAlign w:val="center"/>
          </w:tcPr>
          <w:p w14:paraId="55BEB962" w14:textId="77777777" w:rsidR="00CF717B" w:rsidRPr="00AC562A" w:rsidRDefault="00E15CAC">
            <w:pPr>
              <w:spacing w:after="60" w:line="252" w:lineRule="auto"/>
              <w:jc w:val="left"/>
            </w:pPr>
            <w:r w:rsidRPr="00AC562A">
              <w:rPr>
                <w:sz w:val="20"/>
              </w:rPr>
              <w:t>Expense export</w:t>
            </w:r>
          </w:p>
        </w:tc>
        <w:tc>
          <w:tcPr>
            <w:tcW w:w="936" w:type="dxa"/>
            <w:tcMar>
              <w:top w:w="85" w:type="dxa"/>
              <w:left w:w="85" w:type="dxa"/>
              <w:bottom w:w="85" w:type="dxa"/>
              <w:right w:w="85" w:type="dxa"/>
            </w:tcMar>
            <w:vAlign w:val="center"/>
          </w:tcPr>
          <w:p w14:paraId="10DAD140" w14:textId="77777777" w:rsidR="00CF717B" w:rsidRPr="00AC562A" w:rsidRDefault="00E15CAC">
            <w:pPr>
              <w:spacing w:after="60" w:line="252" w:lineRule="auto"/>
              <w:jc w:val="left"/>
            </w:pPr>
            <w:r w:rsidRPr="00AC562A">
              <w:rPr>
                <w:sz w:val="20"/>
              </w:rPr>
              <w:t>S</w:t>
            </w:r>
          </w:p>
        </w:tc>
      </w:tr>
      <w:tr w:rsidR="00CF717B" w:rsidRPr="00AC562A" w14:paraId="39CDB902" w14:textId="77777777">
        <w:trPr>
          <w:cantSplit/>
        </w:trPr>
        <w:tc>
          <w:tcPr>
            <w:tcW w:w="2016" w:type="dxa"/>
            <w:tcMar>
              <w:top w:w="85" w:type="dxa"/>
              <w:left w:w="85" w:type="dxa"/>
              <w:bottom w:w="85" w:type="dxa"/>
              <w:right w:w="85" w:type="dxa"/>
            </w:tcMar>
            <w:vAlign w:val="center"/>
          </w:tcPr>
          <w:p w14:paraId="7A865326" w14:textId="77777777" w:rsidR="00CF717B" w:rsidRPr="00AC562A" w:rsidRDefault="00E15CAC">
            <w:pPr>
              <w:spacing w:after="60" w:line="252" w:lineRule="auto"/>
              <w:jc w:val="left"/>
            </w:pPr>
            <w:r w:rsidRPr="00AC562A">
              <w:rPr>
                <w:sz w:val="20"/>
              </w:rPr>
              <w:t>FR-REPORT-002</w:t>
            </w:r>
          </w:p>
        </w:tc>
        <w:tc>
          <w:tcPr>
            <w:tcW w:w="5717" w:type="dxa"/>
            <w:tcMar>
              <w:top w:w="85" w:type="dxa"/>
              <w:left w:w="85" w:type="dxa"/>
              <w:bottom w:w="85" w:type="dxa"/>
              <w:right w:w="85" w:type="dxa"/>
            </w:tcMar>
            <w:vAlign w:val="center"/>
          </w:tcPr>
          <w:p w14:paraId="0E30DEB4" w14:textId="77777777" w:rsidR="00CF717B" w:rsidRPr="00AC562A" w:rsidRDefault="00E15CAC">
            <w:pPr>
              <w:spacing w:after="60" w:line="252" w:lineRule="auto"/>
              <w:jc w:val="left"/>
            </w:pPr>
            <w:r w:rsidRPr="00AC562A">
              <w:rPr>
                <w:sz w:val="20"/>
              </w:rPr>
              <w:t>Household summary export</w:t>
            </w:r>
          </w:p>
        </w:tc>
        <w:tc>
          <w:tcPr>
            <w:tcW w:w="936" w:type="dxa"/>
            <w:tcMar>
              <w:top w:w="85" w:type="dxa"/>
              <w:left w:w="85" w:type="dxa"/>
              <w:bottom w:w="85" w:type="dxa"/>
              <w:right w:w="85" w:type="dxa"/>
            </w:tcMar>
            <w:vAlign w:val="center"/>
          </w:tcPr>
          <w:p w14:paraId="03DC69A6" w14:textId="77777777" w:rsidR="00CF717B" w:rsidRPr="00AC562A" w:rsidRDefault="00E15CAC">
            <w:pPr>
              <w:spacing w:after="60" w:line="252" w:lineRule="auto"/>
              <w:jc w:val="left"/>
            </w:pPr>
            <w:r w:rsidRPr="00AC562A">
              <w:rPr>
                <w:sz w:val="20"/>
              </w:rPr>
              <w:t>C</w:t>
            </w:r>
          </w:p>
        </w:tc>
      </w:tr>
      <w:tr w:rsidR="00CF717B" w:rsidRPr="00AC562A" w14:paraId="67832815" w14:textId="77777777">
        <w:trPr>
          <w:cantSplit/>
        </w:trPr>
        <w:tc>
          <w:tcPr>
            <w:tcW w:w="2016" w:type="dxa"/>
            <w:tcMar>
              <w:top w:w="85" w:type="dxa"/>
              <w:left w:w="85" w:type="dxa"/>
              <w:bottom w:w="85" w:type="dxa"/>
              <w:right w:w="85" w:type="dxa"/>
            </w:tcMar>
            <w:vAlign w:val="center"/>
          </w:tcPr>
          <w:p w14:paraId="243F41F1" w14:textId="77777777" w:rsidR="00CF717B" w:rsidRPr="00AC562A" w:rsidRDefault="00E15CAC">
            <w:pPr>
              <w:spacing w:after="60" w:line="252" w:lineRule="auto"/>
              <w:jc w:val="left"/>
            </w:pPr>
            <w:r w:rsidRPr="00AC562A">
              <w:rPr>
                <w:sz w:val="20"/>
              </w:rPr>
              <w:t>FR-LOC-001</w:t>
            </w:r>
          </w:p>
        </w:tc>
        <w:tc>
          <w:tcPr>
            <w:tcW w:w="5717" w:type="dxa"/>
            <w:tcMar>
              <w:top w:w="85" w:type="dxa"/>
              <w:left w:w="85" w:type="dxa"/>
              <w:bottom w:w="85" w:type="dxa"/>
              <w:right w:w="85" w:type="dxa"/>
            </w:tcMar>
            <w:vAlign w:val="center"/>
          </w:tcPr>
          <w:p w14:paraId="29D18794" w14:textId="77777777" w:rsidR="00CF717B" w:rsidRPr="00AC562A" w:rsidRDefault="00E15CAC">
            <w:pPr>
              <w:spacing w:after="60" w:line="252" w:lineRule="auto"/>
              <w:jc w:val="left"/>
            </w:pPr>
            <w:r w:rsidRPr="00AC562A">
              <w:rPr>
                <w:sz w:val="20"/>
              </w:rPr>
              <w:t>Language selection</w:t>
            </w:r>
          </w:p>
        </w:tc>
        <w:tc>
          <w:tcPr>
            <w:tcW w:w="936" w:type="dxa"/>
            <w:tcMar>
              <w:top w:w="85" w:type="dxa"/>
              <w:left w:w="85" w:type="dxa"/>
              <w:bottom w:w="85" w:type="dxa"/>
              <w:right w:w="85" w:type="dxa"/>
            </w:tcMar>
            <w:vAlign w:val="center"/>
          </w:tcPr>
          <w:p w14:paraId="664B081D" w14:textId="77777777" w:rsidR="00CF717B" w:rsidRPr="00AC562A" w:rsidRDefault="00E15CAC">
            <w:pPr>
              <w:spacing w:after="60" w:line="252" w:lineRule="auto"/>
              <w:jc w:val="left"/>
            </w:pPr>
            <w:r w:rsidRPr="00AC562A">
              <w:rPr>
                <w:sz w:val="20"/>
              </w:rPr>
              <w:t>S</w:t>
            </w:r>
          </w:p>
        </w:tc>
      </w:tr>
      <w:tr w:rsidR="00CF717B" w:rsidRPr="00AC562A" w14:paraId="1AF36B9A" w14:textId="77777777">
        <w:trPr>
          <w:cantSplit/>
        </w:trPr>
        <w:tc>
          <w:tcPr>
            <w:tcW w:w="2016" w:type="dxa"/>
            <w:tcMar>
              <w:top w:w="85" w:type="dxa"/>
              <w:left w:w="85" w:type="dxa"/>
              <w:bottom w:w="85" w:type="dxa"/>
              <w:right w:w="85" w:type="dxa"/>
            </w:tcMar>
            <w:vAlign w:val="center"/>
          </w:tcPr>
          <w:p w14:paraId="2DA5AEE2" w14:textId="77777777" w:rsidR="00CF717B" w:rsidRPr="00AC562A" w:rsidRDefault="00E15CAC">
            <w:pPr>
              <w:spacing w:after="60" w:line="252" w:lineRule="auto"/>
              <w:jc w:val="left"/>
            </w:pPr>
            <w:r w:rsidRPr="00AC562A">
              <w:rPr>
                <w:sz w:val="20"/>
              </w:rPr>
              <w:t>FR-LOC-002</w:t>
            </w:r>
          </w:p>
        </w:tc>
        <w:tc>
          <w:tcPr>
            <w:tcW w:w="5717" w:type="dxa"/>
            <w:tcMar>
              <w:top w:w="85" w:type="dxa"/>
              <w:left w:w="85" w:type="dxa"/>
              <w:bottom w:w="85" w:type="dxa"/>
              <w:right w:w="85" w:type="dxa"/>
            </w:tcMar>
            <w:vAlign w:val="center"/>
          </w:tcPr>
          <w:p w14:paraId="4832D43D" w14:textId="77777777" w:rsidR="00CF717B" w:rsidRPr="00AC562A" w:rsidRDefault="00E15CAC">
            <w:pPr>
              <w:spacing w:after="60" w:line="252" w:lineRule="auto"/>
              <w:jc w:val="left"/>
            </w:pPr>
            <w:r w:rsidRPr="00AC562A">
              <w:rPr>
                <w:sz w:val="20"/>
              </w:rPr>
              <w:t>Urdu presentation</w:t>
            </w:r>
          </w:p>
        </w:tc>
        <w:tc>
          <w:tcPr>
            <w:tcW w:w="936" w:type="dxa"/>
            <w:tcMar>
              <w:top w:w="85" w:type="dxa"/>
              <w:left w:w="85" w:type="dxa"/>
              <w:bottom w:w="85" w:type="dxa"/>
              <w:right w:w="85" w:type="dxa"/>
            </w:tcMar>
            <w:vAlign w:val="center"/>
          </w:tcPr>
          <w:p w14:paraId="61051494" w14:textId="77777777" w:rsidR="00CF717B" w:rsidRPr="00AC562A" w:rsidRDefault="00E15CAC">
            <w:pPr>
              <w:spacing w:after="60" w:line="252" w:lineRule="auto"/>
              <w:jc w:val="left"/>
            </w:pPr>
            <w:r w:rsidRPr="00AC562A">
              <w:rPr>
                <w:sz w:val="20"/>
              </w:rPr>
              <w:t>S</w:t>
            </w:r>
          </w:p>
        </w:tc>
      </w:tr>
      <w:tr w:rsidR="00CF717B" w:rsidRPr="00AC562A" w14:paraId="5B879FE0" w14:textId="77777777">
        <w:trPr>
          <w:cantSplit/>
        </w:trPr>
        <w:tc>
          <w:tcPr>
            <w:tcW w:w="2016" w:type="dxa"/>
            <w:tcMar>
              <w:top w:w="85" w:type="dxa"/>
              <w:left w:w="85" w:type="dxa"/>
              <w:bottom w:w="85" w:type="dxa"/>
              <w:right w:w="85" w:type="dxa"/>
            </w:tcMar>
            <w:vAlign w:val="center"/>
          </w:tcPr>
          <w:p w14:paraId="0773B3C3" w14:textId="77777777" w:rsidR="00CF717B" w:rsidRPr="00AC562A" w:rsidRDefault="00E15CAC">
            <w:pPr>
              <w:spacing w:after="60" w:line="252" w:lineRule="auto"/>
              <w:jc w:val="left"/>
            </w:pPr>
            <w:r w:rsidRPr="00AC562A">
              <w:rPr>
                <w:sz w:val="20"/>
              </w:rPr>
              <w:t>FR-LOC-003</w:t>
            </w:r>
          </w:p>
        </w:tc>
        <w:tc>
          <w:tcPr>
            <w:tcW w:w="5717" w:type="dxa"/>
            <w:tcMar>
              <w:top w:w="85" w:type="dxa"/>
              <w:left w:w="85" w:type="dxa"/>
              <w:bottom w:w="85" w:type="dxa"/>
              <w:right w:w="85" w:type="dxa"/>
            </w:tcMar>
            <w:vAlign w:val="center"/>
          </w:tcPr>
          <w:p w14:paraId="7CC3F7E2" w14:textId="77777777" w:rsidR="00CF717B" w:rsidRPr="00AC562A" w:rsidRDefault="00E15CAC">
            <w:pPr>
              <w:spacing w:after="60" w:line="252" w:lineRule="auto"/>
              <w:jc w:val="left"/>
            </w:pPr>
            <w:r w:rsidRPr="00AC562A">
              <w:rPr>
                <w:sz w:val="20"/>
              </w:rPr>
              <w:t>Urdu assistant interaction</w:t>
            </w:r>
          </w:p>
        </w:tc>
        <w:tc>
          <w:tcPr>
            <w:tcW w:w="936" w:type="dxa"/>
            <w:tcMar>
              <w:top w:w="85" w:type="dxa"/>
              <w:left w:w="85" w:type="dxa"/>
              <w:bottom w:w="85" w:type="dxa"/>
              <w:right w:w="85" w:type="dxa"/>
            </w:tcMar>
            <w:vAlign w:val="center"/>
          </w:tcPr>
          <w:p w14:paraId="05099436" w14:textId="77777777" w:rsidR="00CF717B" w:rsidRPr="00AC562A" w:rsidRDefault="00E15CAC">
            <w:pPr>
              <w:spacing w:after="60" w:line="252" w:lineRule="auto"/>
              <w:jc w:val="left"/>
            </w:pPr>
            <w:r w:rsidRPr="00AC562A">
              <w:rPr>
                <w:sz w:val="20"/>
              </w:rPr>
              <w:t>S</w:t>
            </w:r>
          </w:p>
        </w:tc>
      </w:tr>
      <w:tr w:rsidR="00CF717B" w:rsidRPr="00AC562A" w14:paraId="60521BD1" w14:textId="77777777">
        <w:trPr>
          <w:cantSplit/>
        </w:trPr>
        <w:tc>
          <w:tcPr>
            <w:tcW w:w="2016" w:type="dxa"/>
            <w:tcMar>
              <w:top w:w="85" w:type="dxa"/>
              <w:left w:w="85" w:type="dxa"/>
              <w:bottom w:w="85" w:type="dxa"/>
              <w:right w:w="85" w:type="dxa"/>
            </w:tcMar>
            <w:vAlign w:val="center"/>
          </w:tcPr>
          <w:p w14:paraId="7D0D406B" w14:textId="77777777" w:rsidR="00CF717B" w:rsidRPr="00AC562A" w:rsidRDefault="00E15CAC">
            <w:pPr>
              <w:spacing w:after="60" w:line="252" w:lineRule="auto"/>
              <w:jc w:val="left"/>
            </w:pPr>
            <w:r w:rsidRPr="00AC562A">
              <w:rPr>
                <w:sz w:val="20"/>
              </w:rPr>
              <w:t>FR-OFFLINE-001</w:t>
            </w:r>
          </w:p>
        </w:tc>
        <w:tc>
          <w:tcPr>
            <w:tcW w:w="5717" w:type="dxa"/>
            <w:tcMar>
              <w:top w:w="85" w:type="dxa"/>
              <w:left w:w="85" w:type="dxa"/>
              <w:bottom w:w="85" w:type="dxa"/>
              <w:right w:w="85" w:type="dxa"/>
            </w:tcMar>
            <w:vAlign w:val="center"/>
          </w:tcPr>
          <w:p w14:paraId="006D463B" w14:textId="77777777" w:rsidR="00CF717B" w:rsidRPr="00AC562A" w:rsidRDefault="00E15CAC">
            <w:pPr>
              <w:spacing w:after="60" w:line="252" w:lineRule="auto"/>
              <w:jc w:val="left"/>
            </w:pPr>
            <w:r w:rsidRPr="00AC562A">
              <w:rPr>
                <w:sz w:val="20"/>
              </w:rPr>
              <w:t>Offline expense drafts</w:t>
            </w:r>
          </w:p>
        </w:tc>
        <w:tc>
          <w:tcPr>
            <w:tcW w:w="936" w:type="dxa"/>
            <w:tcMar>
              <w:top w:w="85" w:type="dxa"/>
              <w:left w:w="85" w:type="dxa"/>
              <w:bottom w:w="85" w:type="dxa"/>
              <w:right w:w="85" w:type="dxa"/>
            </w:tcMar>
            <w:vAlign w:val="center"/>
          </w:tcPr>
          <w:p w14:paraId="7B2BF48F" w14:textId="77777777" w:rsidR="00CF717B" w:rsidRPr="00AC562A" w:rsidRDefault="00E15CAC">
            <w:pPr>
              <w:spacing w:after="60" w:line="252" w:lineRule="auto"/>
              <w:jc w:val="left"/>
            </w:pPr>
            <w:r w:rsidRPr="00AC562A">
              <w:rPr>
                <w:sz w:val="20"/>
              </w:rPr>
              <w:t>C</w:t>
            </w:r>
          </w:p>
        </w:tc>
      </w:tr>
      <w:tr w:rsidR="00CF717B" w:rsidRPr="00AC562A" w14:paraId="1BF79771" w14:textId="77777777">
        <w:trPr>
          <w:cantSplit/>
        </w:trPr>
        <w:tc>
          <w:tcPr>
            <w:tcW w:w="2016" w:type="dxa"/>
            <w:tcMar>
              <w:top w:w="85" w:type="dxa"/>
              <w:left w:w="85" w:type="dxa"/>
              <w:bottom w:w="85" w:type="dxa"/>
              <w:right w:w="85" w:type="dxa"/>
            </w:tcMar>
            <w:vAlign w:val="center"/>
          </w:tcPr>
          <w:p w14:paraId="49020EB2" w14:textId="77777777" w:rsidR="00CF717B" w:rsidRPr="00AC562A" w:rsidRDefault="00E15CAC">
            <w:pPr>
              <w:spacing w:after="60" w:line="252" w:lineRule="auto"/>
              <w:jc w:val="left"/>
            </w:pPr>
            <w:r w:rsidRPr="00AC562A">
              <w:rPr>
                <w:sz w:val="20"/>
              </w:rPr>
              <w:lastRenderedPageBreak/>
              <w:t>FR-REMIND-001</w:t>
            </w:r>
          </w:p>
        </w:tc>
        <w:tc>
          <w:tcPr>
            <w:tcW w:w="5717" w:type="dxa"/>
            <w:tcMar>
              <w:top w:w="85" w:type="dxa"/>
              <w:left w:w="85" w:type="dxa"/>
              <w:bottom w:w="85" w:type="dxa"/>
              <w:right w:w="85" w:type="dxa"/>
            </w:tcMar>
            <w:vAlign w:val="center"/>
          </w:tcPr>
          <w:p w14:paraId="6EFAA079" w14:textId="77777777" w:rsidR="00CF717B" w:rsidRPr="00AC562A" w:rsidRDefault="00E15CAC">
            <w:pPr>
              <w:spacing w:after="60" w:line="252" w:lineRule="auto"/>
              <w:jc w:val="left"/>
            </w:pPr>
            <w:r w:rsidRPr="00AC562A">
              <w:rPr>
                <w:sz w:val="20"/>
              </w:rPr>
              <w:t>Expense reminder</w:t>
            </w:r>
          </w:p>
        </w:tc>
        <w:tc>
          <w:tcPr>
            <w:tcW w:w="936" w:type="dxa"/>
            <w:tcMar>
              <w:top w:w="85" w:type="dxa"/>
              <w:left w:w="85" w:type="dxa"/>
              <w:bottom w:w="85" w:type="dxa"/>
              <w:right w:w="85" w:type="dxa"/>
            </w:tcMar>
            <w:vAlign w:val="center"/>
          </w:tcPr>
          <w:p w14:paraId="1FEB2BAF" w14:textId="77777777" w:rsidR="00CF717B" w:rsidRPr="00AC562A" w:rsidRDefault="00E15CAC">
            <w:pPr>
              <w:spacing w:after="60" w:line="252" w:lineRule="auto"/>
              <w:jc w:val="left"/>
            </w:pPr>
            <w:r w:rsidRPr="00AC562A">
              <w:rPr>
                <w:sz w:val="20"/>
              </w:rPr>
              <w:t>C</w:t>
            </w:r>
          </w:p>
        </w:tc>
      </w:tr>
    </w:tbl>
    <w:p w14:paraId="04798CBE" w14:textId="77777777" w:rsidR="00CF717B" w:rsidRPr="00AC562A" w:rsidRDefault="00CF717B">
      <w:pPr>
        <w:spacing w:after="0"/>
      </w:pPr>
    </w:p>
    <w:p w14:paraId="4618FB76" w14:textId="43D186B3" w:rsidR="00CF717B" w:rsidRPr="00AC562A" w:rsidRDefault="00E15CAC">
      <w:pPr>
        <w:pStyle w:val="Caption"/>
        <w:keepNext/>
      </w:pPr>
      <w:bookmarkStart w:id="89" w:name="_Toc241027729"/>
      <w:r w:rsidRPr="00AC562A">
        <w:t xml:space="preserve">Table </w:t>
      </w:r>
      <w:r w:rsidRPr="00AC562A">
        <w:fldChar w:fldCharType="begin"/>
      </w:r>
      <w:r w:rsidRPr="00AC562A">
        <w:instrText xml:space="preserve"> SEQ Table \* ARABIC </w:instrText>
      </w:r>
      <w:r w:rsidRPr="00AC562A">
        <w:fldChar w:fldCharType="separate"/>
      </w:r>
      <w:r w:rsidR="00AC562A">
        <w:rPr>
          <w:noProof/>
        </w:rPr>
        <w:t>23</w:t>
      </w:r>
      <w:r w:rsidRPr="00AC562A">
        <w:fldChar w:fldCharType="end"/>
      </w:r>
      <w:r w:rsidRPr="00AC562A">
        <w:t>: Non functional requirement index</w:t>
      </w:r>
      <w:bookmarkEnd w:id="8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5717"/>
        <w:gridCol w:w="936"/>
      </w:tblGrid>
      <w:tr w:rsidR="00CF717B" w:rsidRPr="00AC562A" w14:paraId="3BDD5CFE" w14:textId="77777777">
        <w:trPr>
          <w:cantSplit/>
          <w:tblHeader/>
        </w:trPr>
        <w:tc>
          <w:tcPr>
            <w:tcW w:w="2016" w:type="dxa"/>
            <w:shd w:val="clear" w:color="auto" w:fill="E7E7E7"/>
            <w:tcMar>
              <w:top w:w="85" w:type="dxa"/>
              <w:left w:w="85" w:type="dxa"/>
              <w:bottom w:w="85" w:type="dxa"/>
              <w:right w:w="85" w:type="dxa"/>
            </w:tcMar>
            <w:vAlign w:val="center"/>
          </w:tcPr>
          <w:p w14:paraId="4773BEAD" w14:textId="77777777" w:rsidR="00CF717B" w:rsidRPr="00AC562A" w:rsidRDefault="00E15CAC">
            <w:pPr>
              <w:keepNext/>
              <w:spacing w:after="60" w:line="252" w:lineRule="auto"/>
              <w:jc w:val="left"/>
            </w:pPr>
            <w:r w:rsidRPr="00AC562A">
              <w:rPr>
                <w:b/>
                <w:sz w:val="20"/>
              </w:rPr>
              <w:t>ID</w:t>
            </w:r>
          </w:p>
        </w:tc>
        <w:tc>
          <w:tcPr>
            <w:tcW w:w="5717" w:type="dxa"/>
            <w:shd w:val="clear" w:color="auto" w:fill="E7E7E7"/>
            <w:tcMar>
              <w:top w:w="85" w:type="dxa"/>
              <w:left w:w="85" w:type="dxa"/>
              <w:bottom w:w="85" w:type="dxa"/>
              <w:right w:w="85" w:type="dxa"/>
            </w:tcMar>
            <w:vAlign w:val="center"/>
          </w:tcPr>
          <w:p w14:paraId="3E66C066" w14:textId="77777777" w:rsidR="00CF717B" w:rsidRPr="00AC562A" w:rsidRDefault="00E15CAC">
            <w:pPr>
              <w:keepNext/>
              <w:spacing w:after="60" w:line="252" w:lineRule="auto"/>
              <w:jc w:val="left"/>
            </w:pPr>
            <w:r w:rsidRPr="00AC562A">
              <w:rPr>
                <w:b/>
                <w:sz w:val="20"/>
              </w:rPr>
              <w:t>Title</w:t>
            </w:r>
          </w:p>
        </w:tc>
        <w:tc>
          <w:tcPr>
            <w:tcW w:w="936" w:type="dxa"/>
            <w:shd w:val="clear" w:color="auto" w:fill="E7E7E7"/>
            <w:tcMar>
              <w:top w:w="85" w:type="dxa"/>
              <w:left w:w="85" w:type="dxa"/>
              <w:bottom w:w="85" w:type="dxa"/>
              <w:right w:w="85" w:type="dxa"/>
            </w:tcMar>
            <w:vAlign w:val="center"/>
          </w:tcPr>
          <w:p w14:paraId="06EFE2D3" w14:textId="77777777" w:rsidR="00CF717B" w:rsidRPr="00AC562A" w:rsidRDefault="00E15CAC">
            <w:pPr>
              <w:keepNext/>
              <w:spacing w:after="60" w:line="252" w:lineRule="auto"/>
              <w:jc w:val="left"/>
            </w:pPr>
            <w:r w:rsidRPr="00AC562A">
              <w:rPr>
                <w:b/>
                <w:sz w:val="20"/>
              </w:rPr>
              <w:t>Priority</w:t>
            </w:r>
          </w:p>
        </w:tc>
      </w:tr>
      <w:tr w:rsidR="00CF717B" w:rsidRPr="00AC562A" w14:paraId="0850EC1B" w14:textId="77777777">
        <w:trPr>
          <w:cantSplit/>
        </w:trPr>
        <w:tc>
          <w:tcPr>
            <w:tcW w:w="2016" w:type="dxa"/>
            <w:tcMar>
              <w:top w:w="85" w:type="dxa"/>
              <w:left w:w="85" w:type="dxa"/>
              <w:bottom w:w="85" w:type="dxa"/>
              <w:right w:w="85" w:type="dxa"/>
            </w:tcMar>
            <w:vAlign w:val="center"/>
          </w:tcPr>
          <w:p w14:paraId="364559C9" w14:textId="77777777" w:rsidR="00CF717B" w:rsidRPr="00AC562A" w:rsidRDefault="00E15CAC">
            <w:pPr>
              <w:spacing w:after="60" w:line="252" w:lineRule="auto"/>
              <w:jc w:val="left"/>
            </w:pPr>
            <w:r w:rsidRPr="00AC562A">
              <w:rPr>
                <w:sz w:val="20"/>
              </w:rPr>
              <w:t>NFR-PERF-001</w:t>
            </w:r>
          </w:p>
        </w:tc>
        <w:tc>
          <w:tcPr>
            <w:tcW w:w="5717" w:type="dxa"/>
            <w:tcMar>
              <w:top w:w="85" w:type="dxa"/>
              <w:left w:w="85" w:type="dxa"/>
              <w:bottom w:w="85" w:type="dxa"/>
              <w:right w:w="85" w:type="dxa"/>
            </w:tcMar>
            <w:vAlign w:val="center"/>
          </w:tcPr>
          <w:p w14:paraId="1D9241DF" w14:textId="77777777" w:rsidR="00CF717B" w:rsidRPr="00AC562A" w:rsidRDefault="00E15CAC">
            <w:pPr>
              <w:spacing w:after="60" w:line="252" w:lineRule="auto"/>
              <w:jc w:val="left"/>
            </w:pPr>
            <w:r w:rsidRPr="00AC562A">
              <w:rPr>
                <w:sz w:val="20"/>
              </w:rPr>
              <w:t>Ordinary interaction response</w:t>
            </w:r>
          </w:p>
        </w:tc>
        <w:tc>
          <w:tcPr>
            <w:tcW w:w="936" w:type="dxa"/>
            <w:tcMar>
              <w:top w:w="85" w:type="dxa"/>
              <w:left w:w="85" w:type="dxa"/>
              <w:bottom w:w="85" w:type="dxa"/>
              <w:right w:w="85" w:type="dxa"/>
            </w:tcMar>
            <w:vAlign w:val="center"/>
          </w:tcPr>
          <w:p w14:paraId="0EF5D74A" w14:textId="77777777" w:rsidR="00CF717B" w:rsidRPr="00AC562A" w:rsidRDefault="00E15CAC">
            <w:pPr>
              <w:spacing w:after="60" w:line="252" w:lineRule="auto"/>
              <w:jc w:val="left"/>
            </w:pPr>
            <w:r w:rsidRPr="00AC562A">
              <w:rPr>
                <w:sz w:val="20"/>
              </w:rPr>
              <w:t>M</w:t>
            </w:r>
          </w:p>
        </w:tc>
      </w:tr>
      <w:tr w:rsidR="00CF717B" w:rsidRPr="00AC562A" w14:paraId="44B34A04" w14:textId="77777777">
        <w:trPr>
          <w:cantSplit/>
        </w:trPr>
        <w:tc>
          <w:tcPr>
            <w:tcW w:w="2016" w:type="dxa"/>
            <w:tcMar>
              <w:top w:w="85" w:type="dxa"/>
              <w:left w:w="85" w:type="dxa"/>
              <w:bottom w:w="85" w:type="dxa"/>
              <w:right w:w="85" w:type="dxa"/>
            </w:tcMar>
            <w:vAlign w:val="center"/>
          </w:tcPr>
          <w:p w14:paraId="237E8075" w14:textId="77777777" w:rsidR="00CF717B" w:rsidRPr="00AC562A" w:rsidRDefault="00E15CAC">
            <w:pPr>
              <w:spacing w:after="60" w:line="252" w:lineRule="auto"/>
              <w:jc w:val="left"/>
            </w:pPr>
            <w:r w:rsidRPr="00AC562A">
              <w:rPr>
                <w:sz w:val="20"/>
              </w:rPr>
              <w:t>NFR-PERF-002</w:t>
            </w:r>
          </w:p>
        </w:tc>
        <w:tc>
          <w:tcPr>
            <w:tcW w:w="5717" w:type="dxa"/>
            <w:tcMar>
              <w:top w:w="85" w:type="dxa"/>
              <w:left w:w="85" w:type="dxa"/>
              <w:bottom w:w="85" w:type="dxa"/>
              <w:right w:w="85" w:type="dxa"/>
            </w:tcMar>
            <w:vAlign w:val="center"/>
          </w:tcPr>
          <w:p w14:paraId="4712C845" w14:textId="77777777" w:rsidR="00CF717B" w:rsidRPr="00AC562A" w:rsidRDefault="00E15CAC">
            <w:pPr>
              <w:spacing w:after="60" w:line="252" w:lineRule="auto"/>
              <w:jc w:val="left"/>
            </w:pPr>
            <w:r w:rsidRPr="00AC562A">
              <w:rPr>
                <w:sz w:val="20"/>
              </w:rPr>
              <w:t>Ledger query response</w:t>
            </w:r>
          </w:p>
        </w:tc>
        <w:tc>
          <w:tcPr>
            <w:tcW w:w="936" w:type="dxa"/>
            <w:tcMar>
              <w:top w:w="85" w:type="dxa"/>
              <w:left w:w="85" w:type="dxa"/>
              <w:bottom w:w="85" w:type="dxa"/>
              <w:right w:w="85" w:type="dxa"/>
            </w:tcMar>
            <w:vAlign w:val="center"/>
          </w:tcPr>
          <w:p w14:paraId="3699C8A6" w14:textId="77777777" w:rsidR="00CF717B" w:rsidRPr="00AC562A" w:rsidRDefault="00E15CAC">
            <w:pPr>
              <w:spacing w:after="60" w:line="252" w:lineRule="auto"/>
              <w:jc w:val="left"/>
            </w:pPr>
            <w:r w:rsidRPr="00AC562A">
              <w:rPr>
                <w:sz w:val="20"/>
              </w:rPr>
              <w:t>M</w:t>
            </w:r>
          </w:p>
        </w:tc>
      </w:tr>
      <w:tr w:rsidR="00CF717B" w:rsidRPr="00AC562A" w14:paraId="5C156D3D" w14:textId="77777777">
        <w:trPr>
          <w:cantSplit/>
        </w:trPr>
        <w:tc>
          <w:tcPr>
            <w:tcW w:w="2016" w:type="dxa"/>
            <w:tcMar>
              <w:top w:w="85" w:type="dxa"/>
              <w:left w:w="85" w:type="dxa"/>
              <w:bottom w:w="85" w:type="dxa"/>
              <w:right w:w="85" w:type="dxa"/>
            </w:tcMar>
            <w:vAlign w:val="center"/>
          </w:tcPr>
          <w:p w14:paraId="2D2B60C2" w14:textId="77777777" w:rsidR="00CF717B" w:rsidRPr="00AC562A" w:rsidRDefault="00E15CAC">
            <w:pPr>
              <w:spacing w:after="60" w:line="252" w:lineRule="auto"/>
              <w:jc w:val="left"/>
            </w:pPr>
            <w:r w:rsidRPr="00AC562A">
              <w:rPr>
                <w:sz w:val="20"/>
              </w:rPr>
              <w:t>NFR-PERF-003</w:t>
            </w:r>
          </w:p>
        </w:tc>
        <w:tc>
          <w:tcPr>
            <w:tcW w:w="5717" w:type="dxa"/>
            <w:tcMar>
              <w:top w:w="85" w:type="dxa"/>
              <w:left w:w="85" w:type="dxa"/>
              <w:bottom w:w="85" w:type="dxa"/>
              <w:right w:w="85" w:type="dxa"/>
            </w:tcMar>
            <w:vAlign w:val="center"/>
          </w:tcPr>
          <w:p w14:paraId="742BBC21" w14:textId="77777777" w:rsidR="00CF717B" w:rsidRPr="00AC562A" w:rsidRDefault="00E15CAC">
            <w:pPr>
              <w:spacing w:after="60" w:line="252" w:lineRule="auto"/>
              <w:jc w:val="left"/>
            </w:pPr>
            <w:r w:rsidRPr="00AC562A">
              <w:rPr>
                <w:sz w:val="20"/>
              </w:rPr>
              <w:t>Bounded cloud waiting</w:t>
            </w:r>
          </w:p>
        </w:tc>
        <w:tc>
          <w:tcPr>
            <w:tcW w:w="936" w:type="dxa"/>
            <w:tcMar>
              <w:top w:w="85" w:type="dxa"/>
              <w:left w:w="85" w:type="dxa"/>
              <w:bottom w:w="85" w:type="dxa"/>
              <w:right w:w="85" w:type="dxa"/>
            </w:tcMar>
            <w:vAlign w:val="center"/>
          </w:tcPr>
          <w:p w14:paraId="4CDD2D08" w14:textId="77777777" w:rsidR="00CF717B" w:rsidRPr="00AC562A" w:rsidRDefault="00E15CAC">
            <w:pPr>
              <w:spacing w:after="60" w:line="252" w:lineRule="auto"/>
              <w:jc w:val="left"/>
            </w:pPr>
            <w:r w:rsidRPr="00AC562A">
              <w:rPr>
                <w:sz w:val="20"/>
              </w:rPr>
              <w:t>M</w:t>
            </w:r>
          </w:p>
        </w:tc>
      </w:tr>
      <w:tr w:rsidR="00CF717B" w:rsidRPr="00AC562A" w14:paraId="7FF05987" w14:textId="77777777">
        <w:trPr>
          <w:cantSplit/>
        </w:trPr>
        <w:tc>
          <w:tcPr>
            <w:tcW w:w="2016" w:type="dxa"/>
            <w:tcMar>
              <w:top w:w="85" w:type="dxa"/>
              <w:left w:w="85" w:type="dxa"/>
              <w:bottom w:w="85" w:type="dxa"/>
              <w:right w:w="85" w:type="dxa"/>
            </w:tcMar>
            <w:vAlign w:val="center"/>
          </w:tcPr>
          <w:p w14:paraId="3D0C9520" w14:textId="77777777" w:rsidR="00CF717B" w:rsidRPr="00AC562A" w:rsidRDefault="00E15CAC">
            <w:pPr>
              <w:spacing w:after="60" w:line="252" w:lineRule="auto"/>
              <w:jc w:val="left"/>
            </w:pPr>
            <w:r w:rsidRPr="00AC562A">
              <w:rPr>
                <w:sz w:val="20"/>
              </w:rPr>
              <w:t>NFR-SEC-001</w:t>
            </w:r>
          </w:p>
        </w:tc>
        <w:tc>
          <w:tcPr>
            <w:tcW w:w="5717" w:type="dxa"/>
            <w:tcMar>
              <w:top w:w="85" w:type="dxa"/>
              <w:left w:w="85" w:type="dxa"/>
              <w:bottom w:w="85" w:type="dxa"/>
              <w:right w:w="85" w:type="dxa"/>
            </w:tcMar>
            <w:vAlign w:val="center"/>
          </w:tcPr>
          <w:p w14:paraId="26C1CFE8" w14:textId="77777777" w:rsidR="00CF717B" w:rsidRPr="00AC562A" w:rsidRDefault="00E15CAC">
            <w:pPr>
              <w:spacing w:after="60" w:line="252" w:lineRule="auto"/>
              <w:jc w:val="left"/>
            </w:pPr>
            <w:r w:rsidRPr="00AC562A">
              <w:rPr>
                <w:sz w:val="20"/>
              </w:rPr>
              <w:t>Password protection</w:t>
            </w:r>
          </w:p>
        </w:tc>
        <w:tc>
          <w:tcPr>
            <w:tcW w:w="936" w:type="dxa"/>
            <w:tcMar>
              <w:top w:w="85" w:type="dxa"/>
              <w:left w:w="85" w:type="dxa"/>
              <w:bottom w:w="85" w:type="dxa"/>
              <w:right w:w="85" w:type="dxa"/>
            </w:tcMar>
            <w:vAlign w:val="center"/>
          </w:tcPr>
          <w:p w14:paraId="7451C49B" w14:textId="77777777" w:rsidR="00CF717B" w:rsidRPr="00AC562A" w:rsidRDefault="00E15CAC">
            <w:pPr>
              <w:spacing w:after="60" w:line="252" w:lineRule="auto"/>
              <w:jc w:val="left"/>
            </w:pPr>
            <w:r w:rsidRPr="00AC562A">
              <w:rPr>
                <w:sz w:val="20"/>
              </w:rPr>
              <w:t>M</w:t>
            </w:r>
          </w:p>
        </w:tc>
      </w:tr>
      <w:tr w:rsidR="00CF717B" w:rsidRPr="00AC562A" w14:paraId="5B9C676C" w14:textId="77777777">
        <w:trPr>
          <w:cantSplit/>
        </w:trPr>
        <w:tc>
          <w:tcPr>
            <w:tcW w:w="2016" w:type="dxa"/>
            <w:tcMar>
              <w:top w:w="85" w:type="dxa"/>
              <w:left w:w="85" w:type="dxa"/>
              <w:bottom w:w="85" w:type="dxa"/>
              <w:right w:w="85" w:type="dxa"/>
            </w:tcMar>
            <w:vAlign w:val="center"/>
          </w:tcPr>
          <w:p w14:paraId="42A78D8C" w14:textId="77777777" w:rsidR="00CF717B" w:rsidRPr="00AC562A" w:rsidRDefault="00E15CAC">
            <w:pPr>
              <w:spacing w:after="60" w:line="252" w:lineRule="auto"/>
              <w:jc w:val="left"/>
            </w:pPr>
            <w:r w:rsidRPr="00AC562A">
              <w:rPr>
                <w:sz w:val="20"/>
              </w:rPr>
              <w:t>NFR-SEC-002</w:t>
            </w:r>
          </w:p>
        </w:tc>
        <w:tc>
          <w:tcPr>
            <w:tcW w:w="5717" w:type="dxa"/>
            <w:tcMar>
              <w:top w:w="85" w:type="dxa"/>
              <w:left w:w="85" w:type="dxa"/>
              <w:bottom w:w="85" w:type="dxa"/>
              <w:right w:w="85" w:type="dxa"/>
            </w:tcMar>
            <w:vAlign w:val="center"/>
          </w:tcPr>
          <w:p w14:paraId="30EE174A" w14:textId="77777777" w:rsidR="00CF717B" w:rsidRPr="00AC562A" w:rsidRDefault="00E15CAC">
            <w:pPr>
              <w:spacing w:after="60" w:line="252" w:lineRule="auto"/>
              <w:jc w:val="left"/>
            </w:pPr>
            <w:r w:rsidRPr="00AC562A">
              <w:rPr>
                <w:sz w:val="20"/>
              </w:rPr>
              <w:t>Transport and secrets</w:t>
            </w:r>
          </w:p>
        </w:tc>
        <w:tc>
          <w:tcPr>
            <w:tcW w:w="936" w:type="dxa"/>
            <w:tcMar>
              <w:top w:w="85" w:type="dxa"/>
              <w:left w:w="85" w:type="dxa"/>
              <w:bottom w:w="85" w:type="dxa"/>
              <w:right w:w="85" w:type="dxa"/>
            </w:tcMar>
            <w:vAlign w:val="center"/>
          </w:tcPr>
          <w:p w14:paraId="39004D25" w14:textId="77777777" w:rsidR="00CF717B" w:rsidRPr="00AC562A" w:rsidRDefault="00E15CAC">
            <w:pPr>
              <w:spacing w:after="60" w:line="252" w:lineRule="auto"/>
              <w:jc w:val="left"/>
            </w:pPr>
            <w:r w:rsidRPr="00AC562A">
              <w:rPr>
                <w:sz w:val="20"/>
              </w:rPr>
              <w:t>M</w:t>
            </w:r>
          </w:p>
        </w:tc>
      </w:tr>
      <w:tr w:rsidR="00CF717B" w:rsidRPr="00AC562A" w14:paraId="2A92E280" w14:textId="77777777">
        <w:trPr>
          <w:cantSplit/>
        </w:trPr>
        <w:tc>
          <w:tcPr>
            <w:tcW w:w="2016" w:type="dxa"/>
            <w:tcMar>
              <w:top w:w="85" w:type="dxa"/>
              <w:left w:w="85" w:type="dxa"/>
              <w:bottom w:w="85" w:type="dxa"/>
              <w:right w:w="85" w:type="dxa"/>
            </w:tcMar>
            <w:vAlign w:val="center"/>
          </w:tcPr>
          <w:p w14:paraId="1A38720E" w14:textId="77777777" w:rsidR="00CF717B" w:rsidRPr="00AC562A" w:rsidRDefault="00E15CAC">
            <w:pPr>
              <w:spacing w:after="60" w:line="252" w:lineRule="auto"/>
              <w:jc w:val="left"/>
            </w:pPr>
            <w:r w:rsidRPr="00AC562A">
              <w:rPr>
                <w:sz w:val="20"/>
              </w:rPr>
              <w:t>NFR-SEC-003</w:t>
            </w:r>
          </w:p>
        </w:tc>
        <w:tc>
          <w:tcPr>
            <w:tcW w:w="5717" w:type="dxa"/>
            <w:tcMar>
              <w:top w:w="85" w:type="dxa"/>
              <w:left w:w="85" w:type="dxa"/>
              <w:bottom w:w="85" w:type="dxa"/>
              <w:right w:w="85" w:type="dxa"/>
            </w:tcMar>
            <w:vAlign w:val="center"/>
          </w:tcPr>
          <w:p w14:paraId="027C3212" w14:textId="77777777" w:rsidR="00CF717B" w:rsidRPr="00AC562A" w:rsidRDefault="00E15CAC">
            <w:pPr>
              <w:spacing w:after="60" w:line="252" w:lineRule="auto"/>
              <w:jc w:val="left"/>
            </w:pPr>
            <w:r w:rsidRPr="00AC562A">
              <w:rPr>
                <w:sz w:val="20"/>
              </w:rPr>
              <w:t>Object authorisation</w:t>
            </w:r>
          </w:p>
        </w:tc>
        <w:tc>
          <w:tcPr>
            <w:tcW w:w="936" w:type="dxa"/>
            <w:tcMar>
              <w:top w:w="85" w:type="dxa"/>
              <w:left w:w="85" w:type="dxa"/>
              <w:bottom w:w="85" w:type="dxa"/>
              <w:right w:w="85" w:type="dxa"/>
            </w:tcMar>
            <w:vAlign w:val="center"/>
          </w:tcPr>
          <w:p w14:paraId="71998BBE" w14:textId="77777777" w:rsidR="00CF717B" w:rsidRPr="00AC562A" w:rsidRDefault="00E15CAC">
            <w:pPr>
              <w:spacing w:after="60" w:line="252" w:lineRule="auto"/>
              <w:jc w:val="left"/>
            </w:pPr>
            <w:r w:rsidRPr="00AC562A">
              <w:rPr>
                <w:sz w:val="20"/>
              </w:rPr>
              <w:t>M</w:t>
            </w:r>
          </w:p>
        </w:tc>
      </w:tr>
      <w:tr w:rsidR="00CF717B" w:rsidRPr="00AC562A" w14:paraId="0AC0814B" w14:textId="77777777">
        <w:trPr>
          <w:cantSplit/>
        </w:trPr>
        <w:tc>
          <w:tcPr>
            <w:tcW w:w="2016" w:type="dxa"/>
            <w:tcMar>
              <w:top w:w="85" w:type="dxa"/>
              <w:left w:w="85" w:type="dxa"/>
              <w:bottom w:w="85" w:type="dxa"/>
              <w:right w:w="85" w:type="dxa"/>
            </w:tcMar>
            <w:vAlign w:val="center"/>
          </w:tcPr>
          <w:p w14:paraId="6008173F" w14:textId="77777777" w:rsidR="00CF717B" w:rsidRPr="00AC562A" w:rsidRDefault="00E15CAC">
            <w:pPr>
              <w:spacing w:after="60" w:line="252" w:lineRule="auto"/>
              <w:jc w:val="left"/>
            </w:pPr>
            <w:r w:rsidRPr="00AC562A">
              <w:rPr>
                <w:sz w:val="20"/>
              </w:rPr>
              <w:t>NFR-SEC-004</w:t>
            </w:r>
          </w:p>
        </w:tc>
        <w:tc>
          <w:tcPr>
            <w:tcW w:w="5717" w:type="dxa"/>
            <w:tcMar>
              <w:top w:w="85" w:type="dxa"/>
              <w:left w:w="85" w:type="dxa"/>
              <w:bottom w:w="85" w:type="dxa"/>
              <w:right w:w="85" w:type="dxa"/>
            </w:tcMar>
            <w:vAlign w:val="center"/>
          </w:tcPr>
          <w:p w14:paraId="3170C86B" w14:textId="77777777" w:rsidR="00CF717B" w:rsidRPr="00AC562A" w:rsidRDefault="00E15CAC">
            <w:pPr>
              <w:spacing w:after="60" w:line="252" w:lineRule="auto"/>
              <w:jc w:val="left"/>
            </w:pPr>
            <w:r w:rsidRPr="00AC562A">
              <w:rPr>
                <w:sz w:val="20"/>
              </w:rPr>
              <w:t>Upload controls</w:t>
            </w:r>
          </w:p>
        </w:tc>
        <w:tc>
          <w:tcPr>
            <w:tcW w:w="936" w:type="dxa"/>
            <w:tcMar>
              <w:top w:w="85" w:type="dxa"/>
              <w:left w:w="85" w:type="dxa"/>
              <w:bottom w:w="85" w:type="dxa"/>
              <w:right w:w="85" w:type="dxa"/>
            </w:tcMar>
            <w:vAlign w:val="center"/>
          </w:tcPr>
          <w:p w14:paraId="4EC5865D" w14:textId="77777777" w:rsidR="00CF717B" w:rsidRPr="00AC562A" w:rsidRDefault="00E15CAC">
            <w:pPr>
              <w:spacing w:after="60" w:line="252" w:lineRule="auto"/>
              <w:jc w:val="left"/>
            </w:pPr>
            <w:r w:rsidRPr="00AC562A">
              <w:rPr>
                <w:sz w:val="20"/>
              </w:rPr>
              <w:t>M</w:t>
            </w:r>
          </w:p>
        </w:tc>
      </w:tr>
      <w:tr w:rsidR="00CF717B" w:rsidRPr="00AC562A" w14:paraId="72A3DEEC" w14:textId="77777777">
        <w:trPr>
          <w:cantSplit/>
        </w:trPr>
        <w:tc>
          <w:tcPr>
            <w:tcW w:w="2016" w:type="dxa"/>
            <w:tcMar>
              <w:top w:w="85" w:type="dxa"/>
              <w:left w:w="85" w:type="dxa"/>
              <w:bottom w:w="85" w:type="dxa"/>
              <w:right w:w="85" w:type="dxa"/>
            </w:tcMar>
            <w:vAlign w:val="center"/>
          </w:tcPr>
          <w:p w14:paraId="162CD61E" w14:textId="77777777" w:rsidR="00CF717B" w:rsidRPr="00AC562A" w:rsidRDefault="00E15CAC">
            <w:pPr>
              <w:spacing w:after="60" w:line="252" w:lineRule="auto"/>
              <w:jc w:val="left"/>
            </w:pPr>
            <w:r w:rsidRPr="00AC562A">
              <w:rPr>
                <w:sz w:val="20"/>
              </w:rPr>
              <w:t>NFR-SEC-005</w:t>
            </w:r>
          </w:p>
        </w:tc>
        <w:tc>
          <w:tcPr>
            <w:tcW w:w="5717" w:type="dxa"/>
            <w:tcMar>
              <w:top w:w="85" w:type="dxa"/>
              <w:left w:w="85" w:type="dxa"/>
              <w:bottom w:w="85" w:type="dxa"/>
              <w:right w:w="85" w:type="dxa"/>
            </w:tcMar>
            <w:vAlign w:val="center"/>
          </w:tcPr>
          <w:p w14:paraId="511EF565" w14:textId="77777777" w:rsidR="00CF717B" w:rsidRPr="00AC562A" w:rsidRDefault="00E15CAC">
            <w:pPr>
              <w:spacing w:after="60" w:line="252" w:lineRule="auto"/>
              <w:jc w:val="left"/>
            </w:pPr>
            <w:r w:rsidRPr="00AC562A">
              <w:rPr>
                <w:sz w:val="20"/>
              </w:rPr>
              <w:t>Session protection</w:t>
            </w:r>
          </w:p>
        </w:tc>
        <w:tc>
          <w:tcPr>
            <w:tcW w:w="936" w:type="dxa"/>
            <w:tcMar>
              <w:top w:w="85" w:type="dxa"/>
              <w:left w:w="85" w:type="dxa"/>
              <w:bottom w:w="85" w:type="dxa"/>
              <w:right w:w="85" w:type="dxa"/>
            </w:tcMar>
            <w:vAlign w:val="center"/>
          </w:tcPr>
          <w:p w14:paraId="2BB8FBE2" w14:textId="77777777" w:rsidR="00CF717B" w:rsidRPr="00AC562A" w:rsidRDefault="00E15CAC">
            <w:pPr>
              <w:spacing w:after="60" w:line="252" w:lineRule="auto"/>
              <w:jc w:val="left"/>
            </w:pPr>
            <w:r w:rsidRPr="00AC562A">
              <w:rPr>
                <w:sz w:val="20"/>
              </w:rPr>
              <w:t>M</w:t>
            </w:r>
          </w:p>
        </w:tc>
      </w:tr>
      <w:tr w:rsidR="00CF717B" w:rsidRPr="00AC562A" w14:paraId="41BB35DC" w14:textId="77777777">
        <w:trPr>
          <w:cantSplit/>
        </w:trPr>
        <w:tc>
          <w:tcPr>
            <w:tcW w:w="2016" w:type="dxa"/>
            <w:tcMar>
              <w:top w:w="85" w:type="dxa"/>
              <w:left w:w="85" w:type="dxa"/>
              <w:bottom w:w="85" w:type="dxa"/>
              <w:right w:w="85" w:type="dxa"/>
            </w:tcMar>
            <w:vAlign w:val="center"/>
          </w:tcPr>
          <w:p w14:paraId="13ABEB10" w14:textId="77777777" w:rsidR="00CF717B" w:rsidRPr="00AC562A" w:rsidRDefault="00E15CAC">
            <w:pPr>
              <w:spacing w:after="60" w:line="252" w:lineRule="auto"/>
              <w:jc w:val="left"/>
            </w:pPr>
            <w:r w:rsidRPr="00AC562A">
              <w:rPr>
                <w:sz w:val="20"/>
              </w:rPr>
              <w:t>NFR-PRIV-001</w:t>
            </w:r>
          </w:p>
        </w:tc>
        <w:tc>
          <w:tcPr>
            <w:tcW w:w="5717" w:type="dxa"/>
            <w:tcMar>
              <w:top w:w="85" w:type="dxa"/>
              <w:left w:w="85" w:type="dxa"/>
              <w:bottom w:w="85" w:type="dxa"/>
              <w:right w:w="85" w:type="dxa"/>
            </w:tcMar>
            <w:vAlign w:val="center"/>
          </w:tcPr>
          <w:p w14:paraId="45658ADF" w14:textId="77777777" w:rsidR="00CF717B" w:rsidRPr="00AC562A" w:rsidRDefault="00E15CAC">
            <w:pPr>
              <w:spacing w:after="60" w:line="252" w:lineRule="auto"/>
              <w:jc w:val="left"/>
            </w:pPr>
            <w:r w:rsidRPr="00AC562A">
              <w:rPr>
                <w:sz w:val="20"/>
              </w:rPr>
              <w:t>Service data minimisation</w:t>
            </w:r>
          </w:p>
        </w:tc>
        <w:tc>
          <w:tcPr>
            <w:tcW w:w="936" w:type="dxa"/>
            <w:tcMar>
              <w:top w:w="85" w:type="dxa"/>
              <w:left w:w="85" w:type="dxa"/>
              <w:bottom w:w="85" w:type="dxa"/>
              <w:right w:w="85" w:type="dxa"/>
            </w:tcMar>
            <w:vAlign w:val="center"/>
          </w:tcPr>
          <w:p w14:paraId="638D607B" w14:textId="77777777" w:rsidR="00CF717B" w:rsidRPr="00AC562A" w:rsidRDefault="00E15CAC">
            <w:pPr>
              <w:spacing w:after="60" w:line="252" w:lineRule="auto"/>
              <w:jc w:val="left"/>
            </w:pPr>
            <w:r w:rsidRPr="00AC562A">
              <w:rPr>
                <w:sz w:val="20"/>
              </w:rPr>
              <w:t>M</w:t>
            </w:r>
          </w:p>
        </w:tc>
      </w:tr>
      <w:tr w:rsidR="00CF717B" w:rsidRPr="00AC562A" w14:paraId="17040DC8" w14:textId="77777777">
        <w:trPr>
          <w:cantSplit/>
        </w:trPr>
        <w:tc>
          <w:tcPr>
            <w:tcW w:w="2016" w:type="dxa"/>
            <w:tcMar>
              <w:top w:w="85" w:type="dxa"/>
              <w:left w:w="85" w:type="dxa"/>
              <w:bottom w:w="85" w:type="dxa"/>
              <w:right w:w="85" w:type="dxa"/>
            </w:tcMar>
            <w:vAlign w:val="center"/>
          </w:tcPr>
          <w:p w14:paraId="460E1755" w14:textId="77777777" w:rsidR="00CF717B" w:rsidRPr="00AC562A" w:rsidRDefault="00E15CAC">
            <w:pPr>
              <w:spacing w:after="60" w:line="252" w:lineRule="auto"/>
              <w:jc w:val="left"/>
            </w:pPr>
            <w:r w:rsidRPr="00AC562A">
              <w:rPr>
                <w:sz w:val="20"/>
              </w:rPr>
              <w:t>NFR-PRIV-002</w:t>
            </w:r>
          </w:p>
        </w:tc>
        <w:tc>
          <w:tcPr>
            <w:tcW w:w="5717" w:type="dxa"/>
            <w:tcMar>
              <w:top w:w="85" w:type="dxa"/>
              <w:left w:w="85" w:type="dxa"/>
              <w:bottom w:w="85" w:type="dxa"/>
              <w:right w:w="85" w:type="dxa"/>
            </w:tcMar>
            <w:vAlign w:val="center"/>
          </w:tcPr>
          <w:p w14:paraId="25A1ECA0" w14:textId="77777777" w:rsidR="00CF717B" w:rsidRPr="00AC562A" w:rsidRDefault="00E15CAC">
            <w:pPr>
              <w:spacing w:after="60" w:line="252" w:lineRule="auto"/>
              <w:jc w:val="left"/>
            </w:pPr>
            <w:r w:rsidRPr="00AC562A">
              <w:rPr>
                <w:sz w:val="20"/>
              </w:rPr>
              <w:t>Protected storage and logs</w:t>
            </w:r>
          </w:p>
        </w:tc>
        <w:tc>
          <w:tcPr>
            <w:tcW w:w="936" w:type="dxa"/>
            <w:tcMar>
              <w:top w:w="85" w:type="dxa"/>
              <w:left w:w="85" w:type="dxa"/>
              <w:bottom w:w="85" w:type="dxa"/>
              <w:right w:w="85" w:type="dxa"/>
            </w:tcMar>
            <w:vAlign w:val="center"/>
          </w:tcPr>
          <w:p w14:paraId="4FFF7A4F" w14:textId="77777777" w:rsidR="00CF717B" w:rsidRPr="00AC562A" w:rsidRDefault="00E15CAC">
            <w:pPr>
              <w:spacing w:after="60" w:line="252" w:lineRule="auto"/>
              <w:jc w:val="left"/>
            </w:pPr>
            <w:r w:rsidRPr="00AC562A">
              <w:rPr>
                <w:sz w:val="20"/>
              </w:rPr>
              <w:t>M</w:t>
            </w:r>
          </w:p>
        </w:tc>
      </w:tr>
      <w:tr w:rsidR="00CF717B" w:rsidRPr="00AC562A" w14:paraId="701E18B5" w14:textId="77777777">
        <w:trPr>
          <w:cantSplit/>
        </w:trPr>
        <w:tc>
          <w:tcPr>
            <w:tcW w:w="2016" w:type="dxa"/>
            <w:tcMar>
              <w:top w:w="85" w:type="dxa"/>
              <w:left w:w="85" w:type="dxa"/>
              <w:bottom w:w="85" w:type="dxa"/>
              <w:right w:w="85" w:type="dxa"/>
            </w:tcMar>
            <w:vAlign w:val="center"/>
          </w:tcPr>
          <w:p w14:paraId="11916669" w14:textId="77777777" w:rsidR="00CF717B" w:rsidRPr="00AC562A" w:rsidRDefault="00E15CAC">
            <w:pPr>
              <w:spacing w:after="60" w:line="252" w:lineRule="auto"/>
              <w:jc w:val="left"/>
            </w:pPr>
            <w:r w:rsidRPr="00AC562A">
              <w:rPr>
                <w:sz w:val="20"/>
              </w:rPr>
              <w:t>NFR-PRIV-003</w:t>
            </w:r>
          </w:p>
        </w:tc>
        <w:tc>
          <w:tcPr>
            <w:tcW w:w="5717" w:type="dxa"/>
            <w:tcMar>
              <w:top w:w="85" w:type="dxa"/>
              <w:left w:w="85" w:type="dxa"/>
              <w:bottom w:w="85" w:type="dxa"/>
              <w:right w:w="85" w:type="dxa"/>
            </w:tcMar>
            <w:vAlign w:val="center"/>
          </w:tcPr>
          <w:p w14:paraId="121278D4" w14:textId="77777777" w:rsidR="00CF717B" w:rsidRPr="00AC562A" w:rsidRDefault="00E15CAC">
            <w:pPr>
              <w:spacing w:after="60" w:line="252" w:lineRule="auto"/>
              <w:jc w:val="left"/>
            </w:pPr>
            <w:r w:rsidRPr="00AC562A">
              <w:rPr>
                <w:sz w:val="20"/>
              </w:rPr>
              <w:t>Deletion retention boundary</w:t>
            </w:r>
          </w:p>
        </w:tc>
        <w:tc>
          <w:tcPr>
            <w:tcW w:w="936" w:type="dxa"/>
            <w:tcMar>
              <w:top w:w="85" w:type="dxa"/>
              <w:left w:w="85" w:type="dxa"/>
              <w:bottom w:w="85" w:type="dxa"/>
              <w:right w:w="85" w:type="dxa"/>
            </w:tcMar>
            <w:vAlign w:val="center"/>
          </w:tcPr>
          <w:p w14:paraId="69B216B5" w14:textId="77777777" w:rsidR="00CF717B" w:rsidRPr="00AC562A" w:rsidRDefault="00E15CAC">
            <w:pPr>
              <w:spacing w:after="60" w:line="252" w:lineRule="auto"/>
              <w:jc w:val="left"/>
            </w:pPr>
            <w:r w:rsidRPr="00AC562A">
              <w:rPr>
                <w:sz w:val="20"/>
              </w:rPr>
              <w:t>M</w:t>
            </w:r>
          </w:p>
        </w:tc>
      </w:tr>
      <w:tr w:rsidR="00CF717B" w:rsidRPr="00AC562A" w14:paraId="281D72E4" w14:textId="77777777">
        <w:trPr>
          <w:cantSplit/>
        </w:trPr>
        <w:tc>
          <w:tcPr>
            <w:tcW w:w="2016" w:type="dxa"/>
            <w:tcMar>
              <w:top w:w="85" w:type="dxa"/>
              <w:left w:w="85" w:type="dxa"/>
              <w:bottom w:w="85" w:type="dxa"/>
              <w:right w:w="85" w:type="dxa"/>
            </w:tcMar>
            <w:vAlign w:val="center"/>
          </w:tcPr>
          <w:p w14:paraId="4DA6DABA" w14:textId="77777777" w:rsidR="00CF717B" w:rsidRPr="00AC562A" w:rsidRDefault="00E15CAC">
            <w:pPr>
              <w:spacing w:after="60" w:line="252" w:lineRule="auto"/>
              <w:jc w:val="left"/>
            </w:pPr>
            <w:r w:rsidRPr="00AC562A">
              <w:rPr>
                <w:sz w:val="20"/>
              </w:rPr>
              <w:t>NFR-USE-001</w:t>
            </w:r>
          </w:p>
        </w:tc>
        <w:tc>
          <w:tcPr>
            <w:tcW w:w="5717" w:type="dxa"/>
            <w:tcMar>
              <w:top w:w="85" w:type="dxa"/>
              <w:left w:w="85" w:type="dxa"/>
              <w:bottom w:w="85" w:type="dxa"/>
              <w:right w:w="85" w:type="dxa"/>
            </w:tcMar>
            <w:vAlign w:val="center"/>
          </w:tcPr>
          <w:p w14:paraId="1521FEE5" w14:textId="77777777" w:rsidR="00CF717B" w:rsidRPr="00AC562A" w:rsidRDefault="00E15CAC">
            <w:pPr>
              <w:spacing w:after="60" w:line="252" w:lineRule="auto"/>
              <w:jc w:val="left"/>
            </w:pPr>
            <w:r w:rsidRPr="00AC562A">
              <w:rPr>
                <w:sz w:val="20"/>
              </w:rPr>
              <w:t>Core task completion</w:t>
            </w:r>
          </w:p>
        </w:tc>
        <w:tc>
          <w:tcPr>
            <w:tcW w:w="936" w:type="dxa"/>
            <w:tcMar>
              <w:top w:w="85" w:type="dxa"/>
              <w:left w:w="85" w:type="dxa"/>
              <w:bottom w:w="85" w:type="dxa"/>
              <w:right w:w="85" w:type="dxa"/>
            </w:tcMar>
            <w:vAlign w:val="center"/>
          </w:tcPr>
          <w:p w14:paraId="543C4B31" w14:textId="77777777" w:rsidR="00CF717B" w:rsidRPr="00AC562A" w:rsidRDefault="00E15CAC">
            <w:pPr>
              <w:spacing w:after="60" w:line="252" w:lineRule="auto"/>
              <w:jc w:val="left"/>
            </w:pPr>
            <w:r w:rsidRPr="00AC562A">
              <w:rPr>
                <w:sz w:val="20"/>
              </w:rPr>
              <w:t>M</w:t>
            </w:r>
          </w:p>
        </w:tc>
      </w:tr>
      <w:tr w:rsidR="00CF717B" w:rsidRPr="00AC562A" w14:paraId="46087DA9" w14:textId="77777777">
        <w:trPr>
          <w:cantSplit/>
        </w:trPr>
        <w:tc>
          <w:tcPr>
            <w:tcW w:w="2016" w:type="dxa"/>
            <w:tcMar>
              <w:top w:w="85" w:type="dxa"/>
              <w:left w:w="85" w:type="dxa"/>
              <w:bottom w:w="85" w:type="dxa"/>
              <w:right w:w="85" w:type="dxa"/>
            </w:tcMar>
            <w:vAlign w:val="center"/>
          </w:tcPr>
          <w:p w14:paraId="0CCD5160" w14:textId="77777777" w:rsidR="00CF717B" w:rsidRPr="00AC562A" w:rsidRDefault="00E15CAC">
            <w:pPr>
              <w:spacing w:after="60" w:line="252" w:lineRule="auto"/>
              <w:jc w:val="left"/>
            </w:pPr>
            <w:r w:rsidRPr="00AC562A">
              <w:rPr>
                <w:sz w:val="20"/>
              </w:rPr>
              <w:t>NFR-USE-002</w:t>
            </w:r>
          </w:p>
        </w:tc>
        <w:tc>
          <w:tcPr>
            <w:tcW w:w="5717" w:type="dxa"/>
            <w:tcMar>
              <w:top w:w="85" w:type="dxa"/>
              <w:left w:w="85" w:type="dxa"/>
              <w:bottom w:w="85" w:type="dxa"/>
              <w:right w:w="85" w:type="dxa"/>
            </w:tcMar>
            <w:vAlign w:val="center"/>
          </w:tcPr>
          <w:p w14:paraId="3BB77A5C" w14:textId="77777777" w:rsidR="00CF717B" w:rsidRPr="00AC562A" w:rsidRDefault="00E15CAC">
            <w:pPr>
              <w:spacing w:after="60" w:line="252" w:lineRule="auto"/>
              <w:jc w:val="left"/>
            </w:pPr>
            <w:r w:rsidRPr="00AC562A">
              <w:rPr>
                <w:sz w:val="20"/>
              </w:rPr>
              <w:t>Correction and error clarity</w:t>
            </w:r>
          </w:p>
        </w:tc>
        <w:tc>
          <w:tcPr>
            <w:tcW w:w="936" w:type="dxa"/>
            <w:tcMar>
              <w:top w:w="85" w:type="dxa"/>
              <w:left w:w="85" w:type="dxa"/>
              <w:bottom w:w="85" w:type="dxa"/>
              <w:right w:w="85" w:type="dxa"/>
            </w:tcMar>
            <w:vAlign w:val="center"/>
          </w:tcPr>
          <w:p w14:paraId="08DDF4E4" w14:textId="77777777" w:rsidR="00CF717B" w:rsidRPr="00AC562A" w:rsidRDefault="00E15CAC">
            <w:pPr>
              <w:spacing w:after="60" w:line="252" w:lineRule="auto"/>
              <w:jc w:val="left"/>
            </w:pPr>
            <w:r w:rsidRPr="00AC562A">
              <w:rPr>
                <w:sz w:val="20"/>
              </w:rPr>
              <w:t>M</w:t>
            </w:r>
          </w:p>
        </w:tc>
      </w:tr>
      <w:tr w:rsidR="00CF717B" w:rsidRPr="00AC562A" w14:paraId="5F7FE980" w14:textId="77777777">
        <w:trPr>
          <w:cantSplit/>
        </w:trPr>
        <w:tc>
          <w:tcPr>
            <w:tcW w:w="2016" w:type="dxa"/>
            <w:tcMar>
              <w:top w:w="85" w:type="dxa"/>
              <w:left w:w="85" w:type="dxa"/>
              <w:bottom w:w="85" w:type="dxa"/>
              <w:right w:w="85" w:type="dxa"/>
            </w:tcMar>
            <w:vAlign w:val="center"/>
          </w:tcPr>
          <w:p w14:paraId="4EC98407" w14:textId="77777777" w:rsidR="00CF717B" w:rsidRPr="00AC562A" w:rsidRDefault="00E15CAC">
            <w:pPr>
              <w:spacing w:after="60" w:line="252" w:lineRule="auto"/>
              <w:jc w:val="left"/>
            </w:pPr>
            <w:r w:rsidRPr="00AC562A">
              <w:rPr>
                <w:sz w:val="20"/>
              </w:rPr>
              <w:t>NFR-USE-003</w:t>
            </w:r>
          </w:p>
        </w:tc>
        <w:tc>
          <w:tcPr>
            <w:tcW w:w="5717" w:type="dxa"/>
            <w:tcMar>
              <w:top w:w="85" w:type="dxa"/>
              <w:left w:w="85" w:type="dxa"/>
              <w:bottom w:w="85" w:type="dxa"/>
              <w:right w:w="85" w:type="dxa"/>
            </w:tcMar>
            <w:vAlign w:val="center"/>
          </w:tcPr>
          <w:p w14:paraId="23DACCE6" w14:textId="77777777" w:rsidR="00CF717B" w:rsidRPr="00AC562A" w:rsidRDefault="00E15CAC">
            <w:pPr>
              <w:spacing w:after="60" w:line="252" w:lineRule="auto"/>
              <w:jc w:val="left"/>
            </w:pPr>
            <w:r w:rsidRPr="00AC562A">
              <w:rPr>
                <w:sz w:val="20"/>
              </w:rPr>
              <w:t>Mobile readability</w:t>
            </w:r>
          </w:p>
        </w:tc>
        <w:tc>
          <w:tcPr>
            <w:tcW w:w="936" w:type="dxa"/>
            <w:tcMar>
              <w:top w:w="85" w:type="dxa"/>
              <w:left w:w="85" w:type="dxa"/>
              <w:bottom w:w="85" w:type="dxa"/>
              <w:right w:w="85" w:type="dxa"/>
            </w:tcMar>
            <w:vAlign w:val="center"/>
          </w:tcPr>
          <w:p w14:paraId="1BF34A8E" w14:textId="77777777" w:rsidR="00CF717B" w:rsidRPr="00AC562A" w:rsidRDefault="00E15CAC">
            <w:pPr>
              <w:spacing w:after="60" w:line="252" w:lineRule="auto"/>
              <w:jc w:val="left"/>
            </w:pPr>
            <w:r w:rsidRPr="00AC562A">
              <w:rPr>
                <w:sz w:val="20"/>
              </w:rPr>
              <w:t>M</w:t>
            </w:r>
          </w:p>
        </w:tc>
      </w:tr>
      <w:tr w:rsidR="00CF717B" w:rsidRPr="00AC562A" w14:paraId="7FF4E029" w14:textId="77777777">
        <w:trPr>
          <w:cantSplit/>
        </w:trPr>
        <w:tc>
          <w:tcPr>
            <w:tcW w:w="2016" w:type="dxa"/>
            <w:tcMar>
              <w:top w:w="85" w:type="dxa"/>
              <w:left w:w="85" w:type="dxa"/>
              <w:bottom w:w="85" w:type="dxa"/>
              <w:right w:w="85" w:type="dxa"/>
            </w:tcMar>
            <w:vAlign w:val="center"/>
          </w:tcPr>
          <w:p w14:paraId="492DAB04" w14:textId="77777777" w:rsidR="00CF717B" w:rsidRPr="00AC562A" w:rsidRDefault="00E15CAC">
            <w:pPr>
              <w:spacing w:after="60" w:line="252" w:lineRule="auto"/>
              <w:jc w:val="left"/>
            </w:pPr>
            <w:r w:rsidRPr="00AC562A">
              <w:rPr>
                <w:sz w:val="20"/>
              </w:rPr>
              <w:t>NFR-REL-001</w:t>
            </w:r>
          </w:p>
        </w:tc>
        <w:tc>
          <w:tcPr>
            <w:tcW w:w="5717" w:type="dxa"/>
            <w:tcMar>
              <w:top w:w="85" w:type="dxa"/>
              <w:left w:w="85" w:type="dxa"/>
              <w:bottom w:w="85" w:type="dxa"/>
              <w:right w:w="85" w:type="dxa"/>
            </w:tcMar>
            <w:vAlign w:val="center"/>
          </w:tcPr>
          <w:p w14:paraId="78069849" w14:textId="77777777" w:rsidR="00CF717B" w:rsidRPr="00AC562A" w:rsidRDefault="00E15CAC">
            <w:pPr>
              <w:spacing w:after="60" w:line="252" w:lineRule="auto"/>
              <w:jc w:val="left"/>
            </w:pPr>
            <w:r w:rsidRPr="00AC562A">
              <w:rPr>
                <w:sz w:val="20"/>
              </w:rPr>
              <w:t>Atomic save and retry</w:t>
            </w:r>
          </w:p>
        </w:tc>
        <w:tc>
          <w:tcPr>
            <w:tcW w:w="936" w:type="dxa"/>
            <w:tcMar>
              <w:top w:w="85" w:type="dxa"/>
              <w:left w:w="85" w:type="dxa"/>
              <w:bottom w:w="85" w:type="dxa"/>
              <w:right w:w="85" w:type="dxa"/>
            </w:tcMar>
            <w:vAlign w:val="center"/>
          </w:tcPr>
          <w:p w14:paraId="300D0E93" w14:textId="77777777" w:rsidR="00CF717B" w:rsidRPr="00AC562A" w:rsidRDefault="00E15CAC">
            <w:pPr>
              <w:spacing w:after="60" w:line="252" w:lineRule="auto"/>
              <w:jc w:val="left"/>
            </w:pPr>
            <w:r w:rsidRPr="00AC562A">
              <w:rPr>
                <w:sz w:val="20"/>
              </w:rPr>
              <w:t>M</w:t>
            </w:r>
          </w:p>
        </w:tc>
      </w:tr>
      <w:tr w:rsidR="00CF717B" w:rsidRPr="00AC562A" w14:paraId="6098B051" w14:textId="77777777">
        <w:trPr>
          <w:cantSplit/>
        </w:trPr>
        <w:tc>
          <w:tcPr>
            <w:tcW w:w="2016" w:type="dxa"/>
            <w:tcMar>
              <w:top w:w="85" w:type="dxa"/>
              <w:left w:w="85" w:type="dxa"/>
              <w:bottom w:w="85" w:type="dxa"/>
              <w:right w:w="85" w:type="dxa"/>
            </w:tcMar>
            <w:vAlign w:val="center"/>
          </w:tcPr>
          <w:p w14:paraId="70487F06" w14:textId="77777777" w:rsidR="00CF717B" w:rsidRPr="00AC562A" w:rsidRDefault="00E15CAC">
            <w:pPr>
              <w:spacing w:after="60" w:line="252" w:lineRule="auto"/>
              <w:jc w:val="left"/>
            </w:pPr>
            <w:r w:rsidRPr="00AC562A">
              <w:rPr>
                <w:sz w:val="20"/>
              </w:rPr>
              <w:t>NFR-REL-002</w:t>
            </w:r>
          </w:p>
        </w:tc>
        <w:tc>
          <w:tcPr>
            <w:tcW w:w="5717" w:type="dxa"/>
            <w:tcMar>
              <w:top w:w="85" w:type="dxa"/>
              <w:left w:w="85" w:type="dxa"/>
              <w:bottom w:w="85" w:type="dxa"/>
              <w:right w:w="85" w:type="dxa"/>
            </w:tcMar>
            <w:vAlign w:val="center"/>
          </w:tcPr>
          <w:p w14:paraId="283E0C62" w14:textId="77777777" w:rsidR="00CF717B" w:rsidRPr="00AC562A" w:rsidRDefault="00E15CAC">
            <w:pPr>
              <w:spacing w:after="60" w:line="252" w:lineRule="auto"/>
              <w:jc w:val="left"/>
            </w:pPr>
            <w:r w:rsidRPr="00AC562A">
              <w:rPr>
                <w:sz w:val="20"/>
              </w:rPr>
              <w:t>Service failure recovery</w:t>
            </w:r>
          </w:p>
        </w:tc>
        <w:tc>
          <w:tcPr>
            <w:tcW w:w="936" w:type="dxa"/>
            <w:tcMar>
              <w:top w:w="85" w:type="dxa"/>
              <w:left w:w="85" w:type="dxa"/>
              <w:bottom w:w="85" w:type="dxa"/>
              <w:right w:w="85" w:type="dxa"/>
            </w:tcMar>
            <w:vAlign w:val="center"/>
          </w:tcPr>
          <w:p w14:paraId="6F6DC12C" w14:textId="77777777" w:rsidR="00CF717B" w:rsidRPr="00AC562A" w:rsidRDefault="00E15CAC">
            <w:pPr>
              <w:spacing w:after="60" w:line="252" w:lineRule="auto"/>
              <w:jc w:val="left"/>
            </w:pPr>
            <w:r w:rsidRPr="00AC562A">
              <w:rPr>
                <w:sz w:val="20"/>
              </w:rPr>
              <w:t>M</w:t>
            </w:r>
          </w:p>
        </w:tc>
      </w:tr>
      <w:tr w:rsidR="00CF717B" w:rsidRPr="00AC562A" w14:paraId="03A87C4F" w14:textId="77777777">
        <w:trPr>
          <w:cantSplit/>
        </w:trPr>
        <w:tc>
          <w:tcPr>
            <w:tcW w:w="2016" w:type="dxa"/>
            <w:tcMar>
              <w:top w:w="85" w:type="dxa"/>
              <w:left w:w="85" w:type="dxa"/>
              <w:bottom w:w="85" w:type="dxa"/>
              <w:right w:w="85" w:type="dxa"/>
            </w:tcMar>
            <w:vAlign w:val="center"/>
          </w:tcPr>
          <w:p w14:paraId="5CB0ECAA" w14:textId="77777777" w:rsidR="00CF717B" w:rsidRPr="00AC562A" w:rsidRDefault="00E15CAC">
            <w:pPr>
              <w:spacing w:after="60" w:line="252" w:lineRule="auto"/>
              <w:jc w:val="left"/>
            </w:pPr>
            <w:r w:rsidRPr="00AC562A">
              <w:rPr>
                <w:sz w:val="20"/>
              </w:rPr>
              <w:t>NFR-DATA-001</w:t>
            </w:r>
          </w:p>
        </w:tc>
        <w:tc>
          <w:tcPr>
            <w:tcW w:w="5717" w:type="dxa"/>
            <w:tcMar>
              <w:top w:w="85" w:type="dxa"/>
              <w:left w:w="85" w:type="dxa"/>
              <w:bottom w:w="85" w:type="dxa"/>
              <w:right w:w="85" w:type="dxa"/>
            </w:tcMar>
            <w:vAlign w:val="center"/>
          </w:tcPr>
          <w:p w14:paraId="0A741C6A" w14:textId="77777777" w:rsidR="00CF717B" w:rsidRPr="00AC562A" w:rsidRDefault="00E15CAC">
            <w:pPr>
              <w:spacing w:after="60" w:line="252" w:lineRule="auto"/>
              <w:jc w:val="left"/>
            </w:pPr>
            <w:r w:rsidRPr="00AC562A">
              <w:rPr>
                <w:sz w:val="20"/>
              </w:rPr>
              <w:t>Money and allocation integrity</w:t>
            </w:r>
          </w:p>
        </w:tc>
        <w:tc>
          <w:tcPr>
            <w:tcW w:w="936" w:type="dxa"/>
            <w:tcMar>
              <w:top w:w="85" w:type="dxa"/>
              <w:left w:w="85" w:type="dxa"/>
              <w:bottom w:w="85" w:type="dxa"/>
              <w:right w:w="85" w:type="dxa"/>
            </w:tcMar>
            <w:vAlign w:val="center"/>
          </w:tcPr>
          <w:p w14:paraId="2372BC24" w14:textId="77777777" w:rsidR="00CF717B" w:rsidRPr="00AC562A" w:rsidRDefault="00E15CAC">
            <w:pPr>
              <w:spacing w:after="60" w:line="252" w:lineRule="auto"/>
              <w:jc w:val="left"/>
            </w:pPr>
            <w:r w:rsidRPr="00AC562A">
              <w:rPr>
                <w:sz w:val="20"/>
              </w:rPr>
              <w:t>M</w:t>
            </w:r>
          </w:p>
        </w:tc>
      </w:tr>
      <w:tr w:rsidR="00CF717B" w:rsidRPr="00AC562A" w14:paraId="3B33F857" w14:textId="77777777">
        <w:trPr>
          <w:cantSplit/>
        </w:trPr>
        <w:tc>
          <w:tcPr>
            <w:tcW w:w="2016" w:type="dxa"/>
            <w:tcMar>
              <w:top w:w="85" w:type="dxa"/>
              <w:left w:w="85" w:type="dxa"/>
              <w:bottom w:w="85" w:type="dxa"/>
              <w:right w:w="85" w:type="dxa"/>
            </w:tcMar>
            <w:vAlign w:val="center"/>
          </w:tcPr>
          <w:p w14:paraId="71B5A442" w14:textId="77777777" w:rsidR="00CF717B" w:rsidRPr="00AC562A" w:rsidRDefault="00E15CAC">
            <w:pPr>
              <w:spacing w:after="60" w:line="252" w:lineRule="auto"/>
              <w:jc w:val="left"/>
            </w:pPr>
            <w:r w:rsidRPr="00AC562A">
              <w:rPr>
                <w:sz w:val="20"/>
              </w:rPr>
              <w:t>NFR-DATA-002</w:t>
            </w:r>
          </w:p>
        </w:tc>
        <w:tc>
          <w:tcPr>
            <w:tcW w:w="5717" w:type="dxa"/>
            <w:tcMar>
              <w:top w:w="85" w:type="dxa"/>
              <w:left w:w="85" w:type="dxa"/>
              <w:bottom w:w="85" w:type="dxa"/>
              <w:right w:w="85" w:type="dxa"/>
            </w:tcMar>
            <w:vAlign w:val="center"/>
          </w:tcPr>
          <w:p w14:paraId="606B75B4" w14:textId="77777777" w:rsidR="00CF717B" w:rsidRPr="00AC562A" w:rsidRDefault="00E15CAC">
            <w:pPr>
              <w:spacing w:after="60" w:line="252" w:lineRule="auto"/>
              <w:jc w:val="left"/>
            </w:pPr>
            <w:r w:rsidRPr="00AC562A">
              <w:rPr>
                <w:sz w:val="20"/>
              </w:rPr>
              <w:t>Revision consistency</w:t>
            </w:r>
          </w:p>
        </w:tc>
        <w:tc>
          <w:tcPr>
            <w:tcW w:w="936" w:type="dxa"/>
            <w:tcMar>
              <w:top w:w="85" w:type="dxa"/>
              <w:left w:w="85" w:type="dxa"/>
              <w:bottom w:w="85" w:type="dxa"/>
              <w:right w:w="85" w:type="dxa"/>
            </w:tcMar>
            <w:vAlign w:val="center"/>
          </w:tcPr>
          <w:p w14:paraId="158F72CE" w14:textId="77777777" w:rsidR="00CF717B" w:rsidRPr="00AC562A" w:rsidRDefault="00E15CAC">
            <w:pPr>
              <w:spacing w:after="60" w:line="252" w:lineRule="auto"/>
              <w:jc w:val="left"/>
            </w:pPr>
            <w:r w:rsidRPr="00AC562A">
              <w:rPr>
                <w:sz w:val="20"/>
              </w:rPr>
              <w:t>M</w:t>
            </w:r>
          </w:p>
        </w:tc>
      </w:tr>
      <w:tr w:rsidR="00CF717B" w:rsidRPr="00AC562A" w14:paraId="32FCE574" w14:textId="77777777">
        <w:trPr>
          <w:cantSplit/>
        </w:trPr>
        <w:tc>
          <w:tcPr>
            <w:tcW w:w="2016" w:type="dxa"/>
            <w:tcMar>
              <w:top w:w="85" w:type="dxa"/>
              <w:left w:w="85" w:type="dxa"/>
              <w:bottom w:w="85" w:type="dxa"/>
              <w:right w:w="85" w:type="dxa"/>
            </w:tcMar>
            <w:vAlign w:val="center"/>
          </w:tcPr>
          <w:p w14:paraId="53CB0196" w14:textId="77777777" w:rsidR="00CF717B" w:rsidRPr="00AC562A" w:rsidRDefault="00E15CAC">
            <w:pPr>
              <w:spacing w:after="60" w:line="252" w:lineRule="auto"/>
              <w:jc w:val="left"/>
            </w:pPr>
            <w:r w:rsidRPr="00AC562A">
              <w:rPr>
                <w:sz w:val="20"/>
              </w:rPr>
              <w:t>NFR-DATA-003</w:t>
            </w:r>
          </w:p>
        </w:tc>
        <w:tc>
          <w:tcPr>
            <w:tcW w:w="5717" w:type="dxa"/>
            <w:tcMar>
              <w:top w:w="85" w:type="dxa"/>
              <w:left w:w="85" w:type="dxa"/>
              <w:bottom w:w="85" w:type="dxa"/>
              <w:right w:w="85" w:type="dxa"/>
            </w:tcMar>
            <w:vAlign w:val="center"/>
          </w:tcPr>
          <w:p w14:paraId="2E08CB7C" w14:textId="77777777" w:rsidR="00CF717B" w:rsidRPr="00AC562A" w:rsidRDefault="00E15CAC">
            <w:pPr>
              <w:spacing w:after="60" w:line="252" w:lineRule="auto"/>
              <w:jc w:val="left"/>
            </w:pPr>
            <w:r w:rsidRPr="00AC562A">
              <w:rPr>
                <w:sz w:val="20"/>
              </w:rPr>
              <w:t>Classification and provenance integrity</w:t>
            </w:r>
          </w:p>
        </w:tc>
        <w:tc>
          <w:tcPr>
            <w:tcW w:w="936" w:type="dxa"/>
            <w:tcMar>
              <w:top w:w="85" w:type="dxa"/>
              <w:left w:w="85" w:type="dxa"/>
              <w:bottom w:w="85" w:type="dxa"/>
              <w:right w:w="85" w:type="dxa"/>
            </w:tcMar>
            <w:vAlign w:val="center"/>
          </w:tcPr>
          <w:p w14:paraId="22730E6B" w14:textId="77777777" w:rsidR="00CF717B" w:rsidRPr="00AC562A" w:rsidRDefault="00E15CAC">
            <w:pPr>
              <w:spacing w:after="60" w:line="252" w:lineRule="auto"/>
              <w:jc w:val="left"/>
            </w:pPr>
            <w:r w:rsidRPr="00AC562A">
              <w:rPr>
                <w:sz w:val="20"/>
              </w:rPr>
              <w:t>M</w:t>
            </w:r>
          </w:p>
        </w:tc>
      </w:tr>
      <w:tr w:rsidR="00CF717B" w:rsidRPr="00AC562A" w14:paraId="63345F73" w14:textId="77777777">
        <w:trPr>
          <w:cantSplit/>
        </w:trPr>
        <w:tc>
          <w:tcPr>
            <w:tcW w:w="2016" w:type="dxa"/>
            <w:tcMar>
              <w:top w:w="85" w:type="dxa"/>
              <w:left w:w="85" w:type="dxa"/>
              <w:bottom w:w="85" w:type="dxa"/>
              <w:right w:w="85" w:type="dxa"/>
            </w:tcMar>
            <w:vAlign w:val="center"/>
          </w:tcPr>
          <w:p w14:paraId="2AFB7107" w14:textId="77777777" w:rsidR="00CF717B" w:rsidRPr="00AC562A" w:rsidRDefault="00E15CAC">
            <w:pPr>
              <w:spacing w:after="60" w:line="252" w:lineRule="auto"/>
              <w:jc w:val="left"/>
            </w:pPr>
            <w:r w:rsidRPr="00AC562A">
              <w:rPr>
                <w:sz w:val="20"/>
              </w:rPr>
              <w:t>NFR-DATA-004</w:t>
            </w:r>
          </w:p>
        </w:tc>
        <w:tc>
          <w:tcPr>
            <w:tcW w:w="5717" w:type="dxa"/>
            <w:tcMar>
              <w:top w:w="85" w:type="dxa"/>
              <w:left w:w="85" w:type="dxa"/>
              <w:bottom w:w="85" w:type="dxa"/>
              <w:right w:w="85" w:type="dxa"/>
            </w:tcMar>
            <w:vAlign w:val="center"/>
          </w:tcPr>
          <w:p w14:paraId="0B2BE3E0" w14:textId="77777777" w:rsidR="00CF717B" w:rsidRPr="00AC562A" w:rsidRDefault="00E15CAC">
            <w:pPr>
              <w:spacing w:after="60" w:line="252" w:lineRule="auto"/>
              <w:jc w:val="left"/>
            </w:pPr>
            <w:r w:rsidRPr="00AC562A">
              <w:rPr>
                <w:sz w:val="20"/>
              </w:rPr>
              <w:t>Grounded financial calculations</w:t>
            </w:r>
          </w:p>
        </w:tc>
        <w:tc>
          <w:tcPr>
            <w:tcW w:w="936" w:type="dxa"/>
            <w:tcMar>
              <w:top w:w="85" w:type="dxa"/>
              <w:left w:w="85" w:type="dxa"/>
              <w:bottom w:w="85" w:type="dxa"/>
              <w:right w:w="85" w:type="dxa"/>
            </w:tcMar>
            <w:vAlign w:val="center"/>
          </w:tcPr>
          <w:p w14:paraId="2DD1C30C" w14:textId="77777777" w:rsidR="00CF717B" w:rsidRPr="00AC562A" w:rsidRDefault="00E15CAC">
            <w:pPr>
              <w:spacing w:after="60" w:line="252" w:lineRule="auto"/>
              <w:jc w:val="left"/>
            </w:pPr>
            <w:r w:rsidRPr="00AC562A">
              <w:rPr>
                <w:sz w:val="20"/>
              </w:rPr>
              <w:t>M</w:t>
            </w:r>
          </w:p>
        </w:tc>
      </w:tr>
      <w:tr w:rsidR="00CF717B" w:rsidRPr="00AC562A" w14:paraId="7D000CD7" w14:textId="77777777">
        <w:trPr>
          <w:cantSplit/>
        </w:trPr>
        <w:tc>
          <w:tcPr>
            <w:tcW w:w="2016" w:type="dxa"/>
            <w:tcMar>
              <w:top w:w="85" w:type="dxa"/>
              <w:left w:w="85" w:type="dxa"/>
              <w:bottom w:w="85" w:type="dxa"/>
              <w:right w:w="85" w:type="dxa"/>
            </w:tcMar>
            <w:vAlign w:val="center"/>
          </w:tcPr>
          <w:p w14:paraId="6B3EB28A" w14:textId="77777777" w:rsidR="00CF717B" w:rsidRPr="00AC562A" w:rsidRDefault="00E15CAC">
            <w:pPr>
              <w:spacing w:after="60" w:line="252" w:lineRule="auto"/>
              <w:jc w:val="left"/>
            </w:pPr>
            <w:r w:rsidRPr="00AC562A">
              <w:rPr>
                <w:sz w:val="20"/>
              </w:rPr>
              <w:t>NFR-COMP-001</w:t>
            </w:r>
          </w:p>
        </w:tc>
        <w:tc>
          <w:tcPr>
            <w:tcW w:w="5717" w:type="dxa"/>
            <w:tcMar>
              <w:top w:w="85" w:type="dxa"/>
              <w:left w:w="85" w:type="dxa"/>
              <w:bottom w:w="85" w:type="dxa"/>
              <w:right w:w="85" w:type="dxa"/>
            </w:tcMar>
            <w:vAlign w:val="center"/>
          </w:tcPr>
          <w:p w14:paraId="5F544A52" w14:textId="77777777" w:rsidR="00CF717B" w:rsidRPr="00AC562A" w:rsidRDefault="00E15CAC">
            <w:pPr>
              <w:spacing w:after="60" w:line="252" w:lineRule="auto"/>
              <w:jc w:val="left"/>
            </w:pPr>
            <w:r w:rsidRPr="00AC562A">
              <w:rPr>
                <w:sz w:val="20"/>
              </w:rPr>
              <w:t>Android compatibility</w:t>
            </w:r>
          </w:p>
        </w:tc>
        <w:tc>
          <w:tcPr>
            <w:tcW w:w="936" w:type="dxa"/>
            <w:tcMar>
              <w:top w:w="85" w:type="dxa"/>
              <w:left w:w="85" w:type="dxa"/>
              <w:bottom w:w="85" w:type="dxa"/>
              <w:right w:w="85" w:type="dxa"/>
            </w:tcMar>
            <w:vAlign w:val="center"/>
          </w:tcPr>
          <w:p w14:paraId="3FB42519" w14:textId="77777777" w:rsidR="00CF717B" w:rsidRPr="00AC562A" w:rsidRDefault="00E15CAC">
            <w:pPr>
              <w:spacing w:after="60" w:line="252" w:lineRule="auto"/>
              <w:jc w:val="left"/>
            </w:pPr>
            <w:r w:rsidRPr="00AC562A">
              <w:rPr>
                <w:sz w:val="20"/>
              </w:rPr>
              <w:t>M</w:t>
            </w:r>
          </w:p>
        </w:tc>
      </w:tr>
      <w:tr w:rsidR="00CF717B" w:rsidRPr="00AC562A" w14:paraId="75A195A6" w14:textId="77777777">
        <w:trPr>
          <w:cantSplit/>
        </w:trPr>
        <w:tc>
          <w:tcPr>
            <w:tcW w:w="2016" w:type="dxa"/>
            <w:tcMar>
              <w:top w:w="85" w:type="dxa"/>
              <w:left w:w="85" w:type="dxa"/>
              <w:bottom w:w="85" w:type="dxa"/>
              <w:right w:w="85" w:type="dxa"/>
            </w:tcMar>
            <w:vAlign w:val="center"/>
          </w:tcPr>
          <w:p w14:paraId="05F98F5E" w14:textId="77777777" w:rsidR="00CF717B" w:rsidRPr="00AC562A" w:rsidRDefault="00E15CAC">
            <w:pPr>
              <w:spacing w:after="60" w:line="252" w:lineRule="auto"/>
              <w:jc w:val="left"/>
            </w:pPr>
            <w:r w:rsidRPr="00AC562A">
              <w:rPr>
                <w:sz w:val="20"/>
              </w:rPr>
              <w:t>NFR-COMP-002</w:t>
            </w:r>
          </w:p>
        </w:tc>
        <w:tc>
          <w:tcPr>
            <w:tcW w:w="5717" w:type="dxa"/>
            <w:tcMar>
              <w:top w:w="85" w:type="dxa"/>
              <w:left w:w="85" w:type="dxa"/>
              <w:bottom w:w="85" w:type="dxa"/>
              <w:right w:w="85" w:type="dxa"/>
            </w:tcMar>
            <w:vAlign w:val="center"/>
          </w:tcPr>
          <w:p w14:paraId="51FDB4FB" w14:textId="77777777" w:rsidR="00CF717B" w:rsidRPr="00AC562A" w:rsidRDefault="00E15CAC">
            <w:pPr>
              <w:spacing w:after="60" w:line="252" w:lineRule="auto"/>
              <w:jc w:val="left"/>
            </w:pPr>
            <w:r w:rsidRPr="00AC562A">
              <w:rPr>
                <w:sz w:val="20"/>
              </w:rPr>
              <w:t>Localisation quality</w:t>
            </w:r>
          </w:p>
        </w:tc>
        <w:tc>
          <w:tcPr>
            <w:tcW w:w="936" w:type="dxa"/>
            <w:tcMar>
              <w:top w:w="85" w:type="dxa"/>
              <w:left w:w="85" w:type="dxa"/>
              <w:bottom w:w="85" w:type="dxa"/>
              <w:right w:w="85" w:type="dxa"/>
            </w:tcMar>
            <w:vAlign w:val="center"/>
          </w:tcPr>
          <w:p w14:paraId="0D14E4FE" w14:textId="77777777" w:rsidR="00CF717B" w:rsidRPr="00AC562A" w:rsidRDefault="00E15CAC">
            <w:pPr>
              <w:spacing w:after="60" w:line="252" w:lineRule="auto"/>
              <w:jc w:val="left"/>
            </w:pPr>
            <w:r w:rsidRPr="00AC562A">
              <w:rPr>
                <w:sz w:val="20"/>
              </w:rPr>
              <w:t>S</w:t>
            </w:r>
          </w:p>
        </w:tc>
      </w:tr>
      <w:tr w:rsidR="00CF717B" w:rsidRPr="00AC562A" w14:paraId="2844B7E6" w14:textId="77777777">
        <w:trPr>
          <w:cantSplit/>
        </w:trPr>
        <w:tc>
          <w:tcPr>
            <w:tcW w:w="2016" w:type="dxa"/>
            <w:tcMar>
              <w:top w:w="85" w:type="dxa"/>
              <w:left w:w="85" w:type="dxa"/>
              <w:bottom w:w="85" w:type="dxa"/>
              <w:right w:w="85" w:type="dxa"/>
            </w:tcMar>
            <w:vAlign w:val="center"/>
          </w:tcPr>
          <w:p w14:paraId="52F6F60B" w14:textId="77777777" w:rsidR="00CF717B" w:rsidRPr="00AC562A" w:rsidRDefault="00E15CAC">
            <w:pPr>
              <w:spacing w:after="60" w:line="252" w:lineRule="auto"/>
              <w:jc w:val="left"/>
            </w:pPr>
            <w:r w:rsidRPr="00AC562A">
              <w:rPr>
                <w:sz w:val="20"/>
              </w:rPr>
              <w:t>NFR-MAINT-001</w:t>
            </w:r>
          </w:p>
        </w:tc>
        <w:tc>
          <w:tcPr>
            <w:tcW w:w="5717" w:type="dxa"/>
            <w:tcMar>
              <w:top w:w="85" w:type="dxa"/>
              <w:left w:w="85" w:type="dxa"/>
              <w:bottom w:w="85" w:type="dxa"/>
              <w:right w:w="85" w:type="dxa"/>
            </w:tcMar>
            <w:vAlign w:val="center"/>
          </w:tcPr>
          <w:p w14:paraId="6749DDD5" w14:textId="77777777" w:rsidR="00CF717B" w:rsidRPr="00AC562A" w:rsidRDefault="00E15CAC">
            <w:pPr>
              <w:spacing w:after="60" w:line="252" w:lineRule="auto"/>
              <w:jc w:val="left"/>
            </w:pPr>
            <w:r w:rsidRPr="00AC562A">
              <w:rPr>
                <w:sz w:val="20"/>
              </w:rPr>
              <w:t>Interface separation</w:t>
            </w:r>
          </w:p>
        </w:tc>
        <w:tc>
          <w:tcPr>
            <w:tcW w:w="936" w:type="dxa"/>
            <w:tcMar>
              <w:top w:w="85" w:type="dxa"/>
              <w:left w:w="85" w:type="dxa"/>
              <w:bottom w:w="85" w:type="dxa"/>
              <w:right w:w="85" w:type="dxa"/>
            </w:tcMar>
            <w:vAlign w:val="center"/>
          </w:tcPr>
          <w:p w14:paraId="17D02C6B" w14:textId="77777777" w:rsidR="00CF717B" w:rsidRPr="00AC562A" w:rsidRDefault="00E15CAC">
            <w:pPr>
              <w:spacing w:after="60" w:line="252" w:lineRule="auto"/>
              <w:jc w:val="left"/>
            </w:pPr>
            <w:r w:rsidRPr="00AC562A">
              <w:rPr>
                <w:sz w:val="20"/>
              </w:rPr>
              <w:t>M</w:t>
            </w:r>
          </w:p>
        </w:tc>
      </w:tr>
      <w:tr w:rsidR="00CF717B" w:rsidRPr="00AC562A" w14:paraId="0E787205" w14:textId="77777777">
        <w:trPr>
          <w:cantSplit/>
        </w:trPr>
        <w:tc>
          <w:tcPr>
            <w:tcW w:w="2016" w:type="dxa"/>
            <w:tcMar>
              <w:top w:w="85" w:type="dxa"/>
              <w:left w:w="85" w:type="dxa"/>
              <w:bottom w:w="85" w:type="dxa"/>
              <w:right w:w="85" w:type="dxa"/>
            </w:tcMar>
            <w:vAlign w:val="center"/>
          </w:tcPr>
          <w:p w14:paraId="6F4FC0C7" w14:textId="77777777" w:rsidR="00CF717B" w:rsidRPr="00AC562A" w:rsidRDefault="00E15CAC">
            <w:pPr>
              <w:spacing w:after="60" w:line="252" w:lineRule="auto"/>
              <w:jc w:val="left"/>
            </w:pPr>
            <w:r w:rsidRPr="00AC562A">
              <w:rPr>
                <w:sz w:val="20"/>
              </w:rPr>
              <w:t>NFR-MAINT-002</w:t>
            </w:r>
          </w:p>
        </w:tc>
        <w:tc>
          <w:tcPr>
            <w:tcW w:w="5717" w:type="dxa"/>
            <w:tcMar>
              <w:top w:w="85" w:type="dxa"/>
              <w:left w:w="85" w:type="dxa"/>
              <w:bottom w:w="85" w:type="dxa"/>
              <w:right w:w="85" w:type="dxa"/>
            </w:tcMar>
            <w:vAlign w:val="center"/>
          </w:tcPr>
          <w:p w14:paraId="61A38468" w14:textId="77777777" w:rsidR="00CF717B" w:rsidRPr="00AC562A" w:rsidRDefault="00E15CAC">
            <w:pPr>
              <w:spacing w:after="60" w:line="252" w:lineRule="auto"/>
              <w:jc w:val="left"/>
            </w:pPr>
            <w:r w:rsidRPr="00AC562A">
              <w:rPr>
                <w:sz w:val="20"/>
              </w:rPr>
              <w:t>Requirements and regression records</w:t>
            </w:r>
          </w:p>
        </w:tc>
        <w:tc>
          <w:tcPr>
            <w:tcW w:w="936" w:type="dxa"/>
            <w:tcMar>
              <w:top w:w="85" w:type="dxa"/>
              <w:left w:w="85" w:type="dxa"/>
              <w:bottom w:w="85" w:type="dxa"/>
              <w:right w:w="85" w:type="dxa"/>
            </w:tcMar>
            <w:vAlign w:val="center"/>
          </w:tcPr>
          <w:p w14:paraId="591B7C32" w14:textId="77777777" w:rsidR="00CF717B" w:rsidRPr="00AC562A" w:rsidRDefault="00E15CAC">
            <w:pPr>
              <w:spacing w:after="60" w:line="252" w:lineRule="auto"/>
              <w:jc w:val="left"/>
            </w:pPr>
            <w:r w:rsidRPr="00AC562A">
              <w:rPr>
                <w:sz w:val="20"/>
              </w:rPr>
              <w:t>M</w:t>
            </w:r>
          </w:p>
        </w:tc>
      </w:tr>
      <w:tr w:rsidR="00CF717B" w:rsidRPr="00AC562A" w14:paraId="50F7AC84" w14:textId="77777777">
        <w:trPr>
          <w:cantSplit/>
        </w:trPr>
        <w:tc>
          <w:tcPr>
            <w:tcW w:w="2016" w:type="dxa"/>
            <w:tcMar>
              <w:top w:w="85" w:type="dxa"/>
              <w:left w:w="85" w:type="dxa"/>
              <w:bottom w:w="85" w:type="dxa"/>
              <w:right w:w="85" w:type="dxa"/>
            </w:tcMar>
            <w:vAlign w:val="center"/>
          </w:tcPr>
          <w:p w14:paraId="3DBAD3DA" w14:textId="77777777" w:rsidR="00CF717B" w:rsidRPr="00AC562A" w:rsidRDefault="00E15CAC">
            <w:pPr>
              <w:spacing w:after="60" w:line="252" w:lineRule="auto"/>
              <w:jc w:val="left"/>
            </w:pPr>
            <w:r w:rsidRPr="00AC562A">
              <w:rPr>
                <w:sz w:val="20"/>
              </w:rPr>
              <w:lastRenderedPageBreak/>
              <w:t>NFR-SCAL-001</w:t>
            </w:r>
          </w:p>
        </w:tc>
        <w:tc>
          <w:tcPr>
            <w:tcW w:w="5717" w:type="dxa"/>
            <w:tcMar>
              <w:top w:w="85" w:type="dxa"/>
              <w:left w:w="85" w:type="dxa"/>
              <w:bottom w:w="85" w:type="dxa"/>
              <w:right w:w="85" w:type="dxa"/>
            </w:tcMar>
            <w:vAlign w:val="center"/>
          </w:tcPr>
          <w:p w14:paraId="435E2837" w14:textId="77777777" w:rsidR="00CF717B" w:rsidRPr="00AC562A" w:rsidRDefault="00E15CAC">
            <w:pPr>
              <w:spacing w:after="60" w:line="252" w:lineRule="auto"/>
              <w:jc w:val="left"/>
            </w:pPr>
            <w:r w:rsidRPr="00AC562A">
              <w:rPr>
                <w:sz w:val="20"/>
              </w:rPr>
              <w:t>Bounded academic capacity</w:t>
            </w:r>
          </w:p>
        </w:tc>
        <w:tc>
          <w:tcPr>
            <w:tcW w:w="936" w:type="dxa"/>
            <w:tcMar>
              <w:top w:w="85" w:type="dxa"/>
              <w:left w:w="85" w:type="dxa"/>
              <w:bottom w:w="85" w:type="dxa"/>
              <w:right w:w="85" w:type="dxa"/>
            </w:tcMar>
            <w:vAlign w:val="center"/>
          </w:tcPr>
          <w:p w14:paraId="0E398D8A" w14:textId="77777777" w:rsidR="00CF717B" w:rsidRPr="00AC562A" w:rsidRDefault="00E15CAC">
            <w:pPr>
              <w:spacing w:after="60" w:line="252" w:lineRule="auto"/>
              <w:jc w:val="left"/>
            </w:pPr>
            <w:r w:rsidRPr="00AC562A">
              <w:rPr>
                <w:sz w:val="20"/>
              </w:rPr>
              <w:t>M</w:t>
            </w:r>
          </w:p>
        </w:tc>
      </w:tr>
      <w:tr w:rsidR="00CF717B" w:rsidRPr="00AC562A" w14:paraId="4B575D3F" w14:textId="77777777">
        <w:trPr>
          <w:cantSplit/>
        </w:trPr>
        <w:tc>
          <w:tcPr>
            <w:tcW w:w="2016" w:type="dxa"/>
            <w:tcMar>
              <w:top w:w="85" w:type="dxa"/>
              <w:left w:w="85" w:type="dxa"/>
              <w:bottom w:w="85" w:type="dxa"/>
              <w:right w:w="85" w:type="dxa"/>
            </w:tcMar>
            <w:vAlign w:val="center"/>
          </w:tcPr>
          <w:p w14:paraId="48A2256F" w14:textId="77777777" w:rsidR="00CF717B" w:rsidRPr="00AC562A" w:rsidRDefault="00E15CAC">
            <w:pPr>
              <w:spacing w:after="60" w:line="252" w:lineRule="auto"/>
              <w:jc w:val="left"/>
            </w:pPr>
            <w:r w:rsidRPr="00AC562A">
              <w:rPr>
                <w:sz w:val="20"/>
              </w:rPr>
              <w:t>NFR-DATA-005</w:t>
            </w:r>
          </w:p>
        </w:tc>
        <w:tc>
          <w:tcPr>
            <w:tcW w:w="5717" w:type="dxa"/>
            <w:tcMar>
              <w:top w:w="85" w:type="dxa"/>
              <w:left w:w="85" w:type="dxa"/>
              <w:bottom w:w="85" w:type="dxa"/>
              <w:right w:w="85" w:type="dxa"/>
            </w:tcMar>
            <w:vAlign w:val="center"/>
          </w:tcPr>
          <w:p w14:paraId="0F82F93B" w14:textId="77777777" w:rsidR="00CF717B" w:rsidRPr="00AC562A" w:rsidRDefault="00E15CAC">
            <w:pPr>
              <w:spacing w:after="60" w:line="252" w:lineRule="auto"/>
              <w:jc w:val="left"/>
            </w:pPr>
            <w:r w:rsidRPr="00AC562A">
              <w:rPr>
                <w:sz w:val="20"/>
              </w:rPr>
              <w:t>Receipt extraction fidelity</w:t>
            </w:r>
          </w:p>
        </w:tc>
        <w:tc>
          <w:tcPr>
            <w:tcW w:w="936" w:type="dxa"/>
            <w:tcMar>
              <w:top w:w="85" w:type="dxa"/>
              <w:left w:w="85" w:type="dxa"/>
              <w:bottom w:w="85" w:type="dxa"/>
              <w:right w:w="85" w:type="dxa"/>
            </w:tcMar>
            <w:vAlign w:val="center"/>
          </w:tcPr>
          <w:p w14:paraId="2EA0011C" w14:textId="77777777" w:rsidR="00CF717B" w:rsidRPr="00AC562A" w:rsidRDefault="00E15CAC">
            <w:pPr>
              <w:spacing w:after="60" w:line="252" w:lineRule="auto"/>
              <w:jc w:val="left"/>
            </w:pPr>
            <w:r w:rsidRPr="00AC562A">
              <w:rPr>
                <w:sz w:val="20"/>
              </w:rPr>
              <w:t>M</w:t>
            </w:r>
          </w:p>
        </w:tc>
      </w:tr>
    </w:tbl>
    <w:p w14:paraId="71A11E10" w14:textId="77777777" w:rsidR="00CF717B" w:rsidRPr="00AC562A" w:rsidRDefault="00CF717B">
      <w:pPr>
        <w:spacing w:after="0"/>
      </w:pPr>
    </w:p>
    <w:p w14:paraId="4D0B4665" w14:textId="77777777" w:rsidR="00CF717B" w:rsidRPr="00AC562A" w:rsidRDefault="00E15CAC">
      <w:pPr>
        <w:pStyle w:val="Heading1"/>
      </w:pPr>
      <w:bookmarkStart w:id="90" w:name="_Toc241027704"/>
      <w:r w:rsidRPr="00AC562A">
        <w:t>Conclusion</w:t>
      </w:r>
      <w:bookmarkEnd w:id="90"/>
    </w:p>
    <w:p w14:paraId="449870D3" w14:textId="77777777" w:rsidR="00CF717B" w:rsidRPr="00AC562A" w:rsidRDefault="00E15CAC">
      <w:r w:rsidRPr="00AC562A">
        <w:t>DailyKhata now has a formal, traceable requirements specification for its approved personal and household expense-management scope. The internal audit finds complete capability coverage and continuity with governance, D1 v2.0 and D2 v2.0. The specification preserves the evidence limitations, optional priorities and current exclusions. Its next use is student and supervisor review followed by architecture and implementation work against the stated acceptance criteria. No software or stakeholder acceptance result is claimed by this document.</w:t>
      </w:r>
    </w:p>
    <w:p w14:paraId="272D2A37" w14:textId="77777777" w:rsidR="00CF717B" w:rsidRPr="00AC562A" w:rsidRDefault="00E15CAC">
      <w:pPr>
        <w:pStyle w:val="Heading1"/>
      </w:pPr>
      <w:bookmarkStart w:id="91" w:name="_Toc241027705"/>
      <w:r w:rsidRPr="00AC562A">
        <w:t>References</w:t>
      </w:r>
      <w:bookmarkEnd w:id="91"/>
    </w:p>
    <w:p w14:paraId="0AB95879" w14:textId="77777777" w:rsidR="00CF717B" w:rsidRPr="00AC562A" w:rsidRDefault="00E15CAC">
      <w:r w:rsidRPr="00AC562A">
        <w:t>[G1] DailyKhata Project Scope. Version 2.0, 23 September 2026. 00_Project_Governance/DailyKhata_Project_Scope.docx. User-authorised baseline.</w:t>
      </w:r>
    </w:p>
    <w:p w14:paraId="0383E14B" w14:textId="77777777" w:rsidR="00CF717B" w:rsidRPr="00AC562A" w:rsidRDefault="00E15CAC">
      <w:r w:rsidRPr="00AC562A">
        <w:t>[G2] DailyKhata Documentation Standard. Version 2.0, 23 September 2026. 00_Project_Governance/DailyKhata_Documentation_Standard.docx.</w:t>
      </w:r>
    </w:p>
    <w:p w14:paraId="7566AAB9" w14:textId="77777777" w:rsidR="00CF717B" w:rsidRPr="00AC562A" w:rsidRDefault="00E15CAC">
      <w:r w:rsidRPr="00AC562A">
        <w:t>[G3] DailyKhata Canonical Terminology. Version 2.0, 23 September 2026. 00_Project_Governance/DailyKhata_Canonical_Terminology.docx.</w:t>
      </w:r>
    </w:p>
    <w:p w14:paraId="7EB0690C" w14:textId="77777777" w:rsidR="00CF717B" w:rsidRPr="00AC562A" w:rsidRDefault="00E15CAC">
      <w:r w:rsidRPr="00AC562A">
        <w:t>[G4] DailyKhata Decision Log. Version 2.0, 23 September 2026. 00_Project_Governance/DailyKhata_Decision_Log.docx. DEC-01 to DEC-20.</w:t>
      </w:r>
    </w:p>
    <w:p w14:paraId="50BAFCA6" w14:textId="77777777" w:rsidR="00CF717B" w:rsidRPr="00AC562A" w:rsidRDefault="00E15CAC">
      <w:r w:rsidRPr="00AC562A">
        <w:t>[G5] DailyKhata Consistency Audit. Version 2.0, 23 September 2026. 00_Project_Governance/DailyKhata_Consistency_Audit.docx.</w:t>
      </w:r>
    </w:p>
    <w:p w14:paraId="307B5FEC" w14:textId="77777777" w:rsidR="00CF717B" w:rsidRPr="00AC562A" w:rsidRDefault="00E15CAC">
      <w:r w:rsidRPr="00AC562A">
        <w:t>[D1] DailyKhata Deliverable 1: Target Market &amp; Audience Analysis. Version 2.0, 23 September 2026. 01_Deliverable_1/DailyKhata_Deliverable_1_v2.0.docx.</w:t>
      </w:r>
    </w:p>
    <w:p w14:paraId="081B9EA1" w14:textId="77777777" w:rsidR="00CF717B" w:rsidRPr="00AC562A" w:rsidRDefault="00E15CAC">
      <w:r w:rsidRPr="00AC562A">
        <w:t>[D2] DailyKhata Deliverable 2: Problem Identification, Stakeholder Identification &amp; Requirement Elicitation. Version 2.0, 23 September 2026. 02_Deliverable_2/DailyKhata_Deliverable_2_v2.0.docx. Evidence, candidate and stakeholder sections.</w:t>
      </w:r>
    </w:p>
    <w:p w14:paraId="26A13B51" w14:textId="77777777" w:rsidR="00CF717B" w:rsidRPr="00AC562A" w:rsidRDefault="00E15CAC">
      <w:r w:rsidRPr="00AC562A">
        <w:t>[A3] Beaconhouse National University. Deliverable 3: Requirements Specification. Five-page assignment brief, undated. 03_Deliverable_3/task/Deliverable 3.pdf. Rubric heading and total conflict; no mark interpretation is adopted.</w:t>
      </w:r>
    </w:p>
    <w:p w14:paraId="126D4814" w14:textId="77777777" w:rsidR="00CF717B" w:rsidRPr="00AC562A" w:rsidRDefault="00E15CAC">
      <w:r w:rsidRPr="00AC562A">
        <w:t>[H1] DailyKhata. Original D1, dailykhata-d1.docx and six-page dailykhata-d1.pdf, 01_Deliverable_1. Historical source, undated.</w:t>
      </w:r>
    </w:p>
    <w:p w14:paraId="0572DCD8" w14:textId="77777777" w:rsidR="00CF717B" w:rsidRPr="00AC562A" w:rsidRDefault="00E15CAC">
      <w:r w:rsidRPr="00AC562A">
        <w:t>[H2] DailyKhata. Original D2, dailykhata-d2.pdf, 02_Deliverable_2. Twelve pages, undated. Historical source-reported fieldwork, especially pp. 3 and 10-12.</w:t>
      </w:r>
    </w:p>
    <w:p w14:paraId="228EF914" w14:textId="77777777" w:rsidR="00CF717B" w:rsidRPr="00AC562A" w:rsidRDefault="00E15CAC">
      <w:r w:rsidRPr="00AC562A">
        <w:lastRenderedPageBreak/>
        <w:t>[M1] Design Thinking.pdf. Six instructional slides, 02_Deliverable_2/task. Observation and interview methodology, not DailyKhata fieldwork.</w:t>
      </w:r>
    </w:p>
    <w:p w14:paraId="61F626FE" w14:textId="77777777" w:rsidR="00CF717B" w:rsidRPr="00AC562A" w:rsidRDefault="00E15CAC">
      <w:r w:rsidRPr="00AC562A">
        <w:t>[M2] Deliverable 1 and Deliverable 2 task.txt files in their respective task folders. Assignment context; D2 deadline does not establish a D3 submission date.</w:t>
      </w:r>
    </w:p>
    <w:p w14:paraId="3B42B6FD" w14:textId="77777777" w:rsidR="00CF717B" w:rsidRPr="00AC562A" w:rsidRDefault="00E15CAC">
      <w:r w:rsidRPr="00AC562A">
        <w:t>[M3] Important Links.txt, 02_Deliverable_2/task. Nineteen teaching-video links inventoried; video contents are not treated as project evidence.</w:t>
      </w:r>
    </w:p>
    <w:p w14:paraId="0972E427" w14:textId="77777777" w:rsidR="00CF717B" w:rsidRPr="00AC562A" w:rsidRDefault="00E15CAC">
      <w:r w:rsidRPr="00AC562A">
        <w:t>[U3] Project owner instructions for DailyKhata Deliverable 3, supplied 23 September 2026. Scope continuity, formal identifiers, traceability, proposed targets and submission-document requirements.</w:t>
      </w:r>
    </w:p>
    <w:p w14:paraId="17A75049" w14:textId="77777777" w:rsidR="00CF717B" w:rsidRPr="00AC562A" w:rsidRDefault="00E15CAC">
      <w:r w:rsidRPr="00AC562A">
        <w:t>[X1] OWASP Cheat Sheet Series. Password Storage Cheat Sheet. https://cheatsheetseries.owasp.org/cheatsheets/Password_Storage_Cheat_Sheet.html. Accessed 23 September 2026. Supporting guidance for adaptive password hashing.</w:t>
      </w:r>
    </w:p>
    <w:p w14:paraId="08BFC921" w14:textId="77777777" w:rsidR="00CF717B" w:rsidRPr="00AC562A" w:rsidRDefault="00E15CAC">
      <w:r w:rsidRPr="00AC562A">
        <w:t>[X2] OWASP Cheat Sheet Series. Authorization Cheat Sheet. https://cheatsheetseries.owasp.org/cheatsheets/Authorization_Cheat_Sheet.html. Accessed 23 September 2026. Supporting guidance for trusted-boundary authorisation checks.</w:t>
      </w:r>
    </w:p>
    <w:p w14:paraId="4093AAD7" w14:textId="77777777" w:rsidR="00CF717B" w:rsidRPr="00AC562A" w:rsidRDefault="00E15CAC">
      <w:r w:rsidRPr="00AC562A">
        <w:t>[X3] OWASP Cheat Sheet Series. File Upload Cheat Sheet. https://cheatsheetseries.owasp.org/cheatsheets/File_Upload_Cheat_Sheet.html. Accessed 23 September 2026. Supporting guidance for validating uploaded content.</w:t>
      </w:r>
    </w:p>
    <w:p w14:paraId="7C0DC841" w14:textId="77777777" w:rsidR="00CF717B" w:rsidRPr="00AC562A" w:rsidRDefault="00E15CAC">
      <w:pPr>
        <w:pStyle w:val="Heading1"/>
      </w:pPr>
      <w:bookmarkStart w:id="92" w:name="_Toc241027706"/>
      <w:r w:rsidRPr="00AC562A">
        <w:t>Appendix glossary</w:t>
      </w:r>
      <w:bookmarkEnd w:id="92"/>
    </w:p>
    <w:p w14:paraId="37C850C3" w14:textId="527DD8B3" w:rsidR="00CF717B" w:rsidRPr="00AC562A" w:rsidRDefault="00E15CAC">
      <w:pPr>
        <w:pStyle w:val="Caption"/>
        <w:keepNext/>
      </w:pPr>
      <w:bookmarkStart w:id="93" w:name="_Toc241027730"/>
      <w:r w:rsidRPr="00AC562A">
        <w:t xml:space="preserve">Table </w:t>
      </w:r>
      <w:r w:rsidRPr="00AC562A">
        <w:fldChar w:fldCharType="begin"/>
      </w:r>
      <w:r w:rsidRPr="00AC562A">
        <w:instrText xml:space="preserve"> SEQ Table \* ARABIC </w:instrText>
      </w:r>
      <w:r w:rsidRPr="00AC562A">
        <w:fldChar w:fldCharType="separate"/>
      </w:r>
      <w:r w:rsidR="00AC562A">
        <w:rPr>
          <w:noProof/>
        </w:rPr>
        <w:t>24</w:t>
      </w:r>
      <w:r w:rsidRPr="00AC562A">
        <w:fldChar w:fldCharType="end"/>
      </w:r>
      <w:r w:rsidRPr="00AC562A">
        <w:t>: Canonical terminology and abbreviations</w:t>
      </w:r>
      <w:bookmarkEnd w:id="9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365"/>
      </w:tblGrid>
      <w:tr w:rsidR="00CF717B" w:rsidRPr="00AC562A" w14:paraId="71AE4B7C" w14:textId="77777777">
        <w:trPr>
          <w:cantSplit/>
          <w:tblHeader/>
        </w:trPr>
        <w:tc>
          <w:tcPr>
            <w:tcW w:w="2304" w:type="dxa"/>
            <w:shd w:val="clear" w:color="auto" w:fill="E7E7E7"/>
            <w:tcMar>
              <w:top w:w="85" w:type="dxa"/>
              <w:left w:w="85" w:type="dxa"/>
              <w:bottom w:w="85" w:type="dxa"/>
              <w:right w:w="85" w:type="dxa"/>
            </w:tcMar>
            <w:vAlign w:val="center"/>
          </w:tcPr>
          <w:p w14:paraId="1ACF1917" w14:textId="77777777" w:rsidR="00CF717B" w:rsidRPr="00AC562A" w:rsidRDefault="00E15CAC">
            <w:pPr>
              <w:keepNext/>
              <w:spacing w:after="60" w:line="252" w:lineRule="auto"/>
              <w:jc w:val="left"/>
            </w:pPr>
            <w:r w:rsidRPr="00AC562A">
              <w:rPr>
                <w:b/>
                <w:sz w:val="20"/>
              </w:rPr>
              <w:t>Term</w:t>
            </w:r>
          </w:p>
        </w:tc>
        <w:tc>
          <w:tcPr>
            <w:tcW w:w="6365" w:type="dxa"/>
            <w:shd w:val="clear" w:color="auto" w:fill="E7E7E7"/>
            <w:tcMar>
              <w:top w:w="85" w:type="dxa"/>
              <w:left w:w="85" w:type="dxa"/>
              <w:bottom w:w="85" w:type="dxa"/>
              <w:right w:w="85" w:type="dxa"/>
            </w:tcMar>
            <w:vAlign w:val="center"/>
          </w:tcPr>
          <w:p w14:paraId="16024F70" w14:textId="77777777" w:rsidR="00CF717B" w:rsidRPr="00AC562A" w:rsidRDefault="00E15CAC">
            <w:pPr>
              <w:keepNext/>
              <w:spacing w:after="60" w:line="252" w:lineRule="auto"/>
              <w:jc w:val="left"/>
            </w:pPr>
            <w:r w:rsidRPr="00AC562A">
              <w:rPr>
                <w:b/>
                <w:sz w:val="20"/>
              </w:rPr>
              <w:t>Meaning in this specification</w:t>
            </w:r>
          </w:p>
        </w:tc>
      </w:tr>
      <w:tr w:rsidR="00CF717B" w:rsidRPr="00AC562A" w14:paraId="59B96411" w14:textId="77777777">
        <w:trPr>
          <w:cantSplit/>
        </w:trPr>
        <w:tc>
          <w:tcPr>
            <w:tcW w:w="2304" w:type="dxa"/>
            <w:tcMar>
              <w:top w:w="85" w:type="dxa"/>
              <w:left w:w="85" w:type="dxa"/>
              <w:bottom w:w="85" w:type="dxa"/>
              <w:right w:w="85" w:type="dxa"/>
            </w:tcMar>
            <w:vAlign w:val="center"/>
          </w:tcPr>
          <w:p w14:paraId="4692BF0B" w14:textId="77777777" w:rsidR="00CF717B" w:rsidRPr="00AC562A" w:rsidRDefault="00E15CAC">
            <w:pPr>
              <w:spacing w:after="60" w:line="252" w:lineRule="auto"/>
              <w:jc w:val="left"/>
            </w:pPr>
            <w:r w:rsidRPr="00AC562A">
              <w:rPr>
                <w:sz w:val="20"/>
              </w:rPr>
              <w:t>DailyKhata</w:t>
            </w:r>
          </w:p>
        </w:tc>
        <w:tc>
          <w:tcPr>
            <w:tcW w:w="6365" w:type="dxa"/>
            <w:tcMar>
              <w:top w:w="85" w:type="dxa"/>
              <w:left w:w="85" w:type="dxa"/>
              <w:bottom w:w="85" w:type="dxa"/>
              <w:right w:w="85" w:type="dxa"/>
            </w:tcMar>
            <w:vAlign w:val="center"/>
          </w:tcPr>
          <w:p w14:paraId="06B7F186" w14:textId="77777777" w:rsidR="00CF717B" w:rsidRPr="00AC562A" w:rsidRDefault="00E15CAC">
            <w:pPr>
              <w:spacing w:after="60" w:line="252" w:lineRule="auto"/>
              <w:jc w:val="left"/>
            </w:pPr>
            <w:r w:rsidRPr="00AC562A">
              <w:rPr>
                <w:sz w:val="20"/>
              </w:rPr>
              <w:t>The personal expense-management application defined by the approved scope.</w:t>
            </w:r>
          </w:p>
        </w:tc>
      </w:tr>
      <w:tr w:rsidR="00CF717B" w:rsidRPr="00AC562A" w14:paraId="019D7DBC" w14:textId="77777777">
        <w:trPr>
          <w:cantSplit/>
        </w:trPr>
        <w:tc>
          <w:tcPr>
            <w:tcW w:w="2304" w:type="dxa"/>
            <w:tcMar>
              <w:top w:w="85" w:type="dxa"/>
              <w:left w:w="85" w:type="dxa"/>
              <w:bottom w:w="85" w:type="dxa"/>
              <w:right w:w="85" w:type="dxa"/>
            </w:tcMar>
            <w:vAlign w:val="center"/>
          </w:tcPr>
          <w:p w14:paraId="3840B778" w14:textId="77777777" w:rsidR="00CF717B" w:rsidRPr="00AC562A" w:rsidRDefault="00E15CAC">
            <w:pPr>
              <w:spacing w:after="60" w:line="252" w:lineRule="auto"/>
              <w:jc w:val="left"/>
            </w:pPr>
            <w:r w:rsidRPr="00AC562A">
              <w:rPr>
                <w:sz w:val="20"/>
              </w:rPr>
              <w:t>OCR</w:t>
            </w:r>
          </w:p>
        </w:tc>
        <w:tc>
          <w:tcPr>
            <w:tcW w:w="6365" w:type="dxa"/>
            <w:tcMar>
              <w:top w:w="85" w:type="dxa"/>
              <w:left w:w="85" w:type="dxa"/>
              <w:bottom w:w="85" w:type="dxa"/>
              <w:right w:w="85" w:type="dxa"/>
            </w:tcMar>
            <w:vAlign w:val="center"/>
          </w:tcPr>
          <w:p w14:paraId="25CB4186" w14:textId="77777777" w:rsidR="00CF717B" w:rsidRPr="00AC562A" w:rsidRDefault="00E15CAC">
            <w:pPr>
              <w:spacing w:after="60" w:line="252" w:lineRule="auto"/>
              <w:jc w:val="left"/>
            </w:pPr>
            <w:r w:rsidRPr="00AC562A">
              <w:rPr>
                <w:sz w:val="20"/>
              </w:rPr>
              <w:t>Optical character recognition; proposes text from receipt images.</w:t>
            </w:r>
          </w:p>
        </w:tc>
      </w:tr>
      <w:tr w:rsidR="00CF717B" w:rsidRPr="00AC562A" w14:paraId="4F064364" w14:textId="77777777">
        <w:trPr>
          <w:cantSplit/>
        </w:trPr>
        <w:tc>
          <w:tcPr>
            <w:tcW w:w="2304" w:type="dxa"/>
            <w:tcMar>
              <w:top w:w="85" w:type="dxa"/>
              <w:left w:w="85" w:type="dxa"/>
              <w:bottom w:w="85" w:type="dxa"/>
              <w:right w:w="85" w:type="dxa"/>
            </w:tcMar>
            <w:vAlign w:val="center"/>
          </w:tcPr>
          <w:p w14:paraId="11ED56CA" w14:textId="77777777" w:rsidR="00CF717B" w:rsidRPr="00AC562A" w:rsidRDefault="00E15CAC">
            <w:pPr>
              <w:spacing w:after="60" w:line="252" w:lineRule="auto"/>
              <w:jc w:val="left"/>
            </w:pPr>
            <w:r w:rsidRPr="00AC562A">
              <w:rPr>
                <w:sz w:val="20"/>
              </w:rPr>
              <w:t>Receipt digitisation</w:t>
            </w:r>
          </w:p>
        </w:tc>
        <w:tc>
          <w:tcPr>
            <w:tcW w:w="6365" w:type="dxa"/>
            <w:tcMar>
              <w:top w:w="85" w:type="dxa"/>
              <w:left w:w="85" w:type="dxa"/>
              <w:bottom w:w="85" w:type="dxa"/>
              <w:right w:w="85" w:type="dxa"/>
            </w:tcMar>
            <w:vAlign w:val="center"/>
          </w:tcPr>
          <w:p w14:paraId="59272D6B" w14:textId="77777777" w:rsidR="00CF717B" w:rsidRPr="00AC562A" w:rsidRDefault="00E15CAC">
            <w:pPr>
              <w:spacing w:after="60" w:line="252" w:lineRule="auto"/>
              <w:jc w:val="left"/>
            </w:pPr>
            <w:r w:rsidRPr="00AC562A">
              <w:rPr>
                <w:sz w:val="20"/>
              </w:rPr>
              <w:t>Capture and transformation of a receipt into reviewable structured expense data.</w:t>
            </w:r>
          </w:p>
        </w:tc>
      </w:tr>
      <w:tr w:rsidR="00CF717B" w:rsidRPr="00AC562A" w14:paraId="59DF7DFE" w14:textId="77777777">
        <w:trPr>
          <w:cantSplit/>
        </w:trPr>
        <w:tc>
          <w:tcPr>
            <w:tcW w:w="2304" w:type="dxa"/>
            <w:tcMar>
              <w:top w:w="85" w:type="dxa"/>
              <w:left w:w="85" w:type="dxa"/>
              <w:bottom w:w="85" w:type="dxa"/>
              <w:right w:w="85" w:type="dxa"/>
            </w:tcMar>
            <w:vAlign w:val="center"/>
          </w:tcPr>
          <w:p w14:paraId="3E54297F" w14:textId="77777777" w:rsidR="00CF717B" w:rsidRPr="00AC562A" w:rsidRDefault="00E15CAC">
            <w:pPr>
              <w:spacing w:after="60" w:line="252" w:lineRule="auto"/>
              <w:jc w:val="left"/>
            </w:pPr>
            <w:r w:rsidRPr="00AC562A">
              <w:rPr>
                <w:sz w:val="20"/>
              </w:rPr>
              <w:t>Expense transaction</w:t>
            </w:r>
          </w:p>
        </w:tc>
        <w:tc>
          <w:tcPr>
            <w:tcW w:w="6365" w:type="dxa"/>
            <w:tcMar>
              <w:top w:w="85" w:type="dxa"/>
              <w:left w:w="85" w:type="dxa"/>
              <w:bottom w:w="85" w:type="dxa"/>
              <w:right w:w="85" w:type="dxa"/>
            </w:tcMar>
            <w:vAlign w:val="center"/>
          </w:tcPr>
          <w:p w14:paraId="3DC8C2A1" w14:textId="77777777" w:rsidR="00CF717B" w:rsidRPr="00AC562A" w:rsidRDefault="00E15CAC">
            <w:pPr>
              <w:spacing w:after="60" w:line="252" w:lineRule="auto"/>
              <w:jc w:val="left"/>
            </w:pPr>
            <w:r w:rsidRPr="00AC562A">
              <w:rPr>
                <w:sz w:val="20"/>
              </w:rPr>
              <w:t>One confirmed expense with an owner, date, amount and categorised accounting allocations.</w:t>
            </w:r>
          </w:p>
        </w:tc>
      </w:tr>
      <w:tr w:rsidR="00CF717B" w:rsidRPr="00AC562A" w14:paraId="251C8B8D" w14:textId="77777777">
        <w:trPr>
          <w:cantSplit/>
        </w:trPr>
        <w:tc>
          <w:tcPr>
            <w:tcW w:w="2304" w:type="dxa"/>
            <w:tcMar>
              <w:top w:w="85" w:type="dxa"/>
              <w:left w:w="85" w:type="dxa"/>
              <w:bottom w:w="85" w:type="dxa"/>
              <w:right w:w="85" w:type="dxa"/>
            </w:tcMar>
            <w:vAlign w:val="center"/>
          </w:tcPr>
          <w:p w14:paraId="6DF15B80" w14:textId="77777777" w:rsidR="00CF717B" w:rsidRPr="00AC562A" w:rsidRDefault="00E15CAC">
            <w:pPr>
              <w:spacing w:after="60" w:line="252" w:lineRule="auto"/>
              <w:jc w:val="left"/>
            </w:pPr>
            <w:r w:rsidRPr="00AC562A">
              <w:rPr>
                <w:sz w:val="20"/>
              </w:rPr>
              <w:t>Line item</w:t>
            </w:r>
          </w:p>
        </w:tc>
        <w:tc>
          <w:tcPr>
            <w:tcW w:w="6365" w:type="dxa"/>
            <w:tcMar>
              <w:top w:w="85" w:type="dxa"/>
              <w:left w:w="85" w:type="dxa"/>
              <w:bottom w:w="85" w:type="dxa"/>
              <w:right w:w="85" w:type="dxa"/>
            </w:tcMar>
            <w:vAlign w:val="center"/>
          </w:tcPr>
          <w:p w14:paraId="5F5042B9" w14:textId="77777777" w:rsidR="00CF717B" w:rsidRPr="00AC562A" w:rsidRDefault="00E15CAC">
            <w:pPr>
              <w:spacing w:after="60" w:line="252" w:lineRule="auto"/>
              <w:jc w:val="left"/>
            </w:pPr>
            <w:r w:rsidRPr="00AC562A">
              <w:rPr>
                <w:sz w:val="20"/>
              </w:rPr>
              <w:t>An individual purchase line within a receipt; distinct from the transaction total.</w:t>
            </w:r>
          </w:p>
        </w:tc>
      </w:tr>
      <w:tr w:rsidR="00CF717B" w:rsidRPr="00AC562A" w14:paraId="6CDB18C7" w14:textId="77777777">
        <w:trPr>
          <w:cantSplit/>
        </w:trPr>
        <w:tc>
          <w:tcPr>
            <w:tcW w:w="2304" w:type="dxa"/>
            <w:tcMar>
              <w:top w:w="85" w:type="dxa"/>
              <w:left w:w="85" w:type="dxa"/>
              <w:bottom w:w="85" w:type="dxa"/>
              <w:right w:w="85" w:type="dxa"/>
            </w:tcMar>
            <w:vAlign w:val="center"/>
          </w:tcPr>
          <w:p w14:paraId="5322599E" w14:textId="77777777" w:rsidR="00CF717B" w:rsidRPr="00AC562A" w:rsidRDefault="00E15CAC">
            <w:pPr>
              <w:spacing w:after="60" w:line="252" w:lineRule="auto"/>
              <w:jc w:val="left"/>
            </w:pPr>
            <w:r w:rsidRPr="00AC562A">
              <w:rPr>
                <w:sz w:val="20"/>
              </w:rPr>
              <w:t>Automatic categorisation</w:t>
            </w:r>
          </w:p>
        </w:tc>
        <w:tc>
          <w:tcPr>
            <w:tcW w:w="6365" w:type="dxa"/>
            <w:tcMar>
              <w:top w:w="85" w:type="dxa"/>
              <w:left w:w="85" w:type="dxa"/>
              <w:bottom w:w="85" w:type="dxa"/>
              <w:right w:w="85" w:type="dxa"/>
            </w:tcMar>
            <w:vAlign w:val="center"/>
          </w:tcPr>
          <w:p w14:paraId="67D4E17B" w14:textId="77777777" w:rsidR="00CF717B" w:rsidRPr="00AC562A" w:rsidRDefault="00E15CAC">
            <w:pPr>
              <w:spacing w:after="60" w:line="252" w:lineRule="auto"/>
              <w:jc w:val="left"/>
            </w:pPr>
            <w:r w:rsidRPr="00AC562A">
              <w:rPr>
                <w:sz w:val="20"/>
              </w:rPr>
              <w:t>A machine proposal for transaction or line-item category, subject to user confirmation or correction.</w:t>
            </w:r>
          </w:p>
        </w:tc>
      </w:tr>
      <w:tr w:rsidR="00CF717B" w:rsidRPr="00AC562A" w14:paraId="37D66B33" w14:textId="77777777">
        <w:trPr>
          <w:cantSplit/>
        </w:trPr>
        <w:tc>
          <w:tcPr>
            <w:tcW w:w="2304" w:type="dxa"/>
            <w:tcMar>
              <w:top w:w="85" w:type="dxa"/>
              <w:left w:w="85" w:type="dxa"/>
              <w:bottom w:w="85" w:type="dxa"/>
              <w:right w:w="85" w:type="dxa"/>
            </w:tcMar>
            <w:vAlign w:val="center"/>
          </w:tcPr>
          <w:p w14:paraId="2C52761E" w14:textId="77777777" w:rsidR="00CF717B" w:rsidRPr="00AC562A" w:rsidRDefault="00E15CAC">
            <w:pPr>
              <w:spacing w:after="60" w:line="252" w:lineRule="auto"/>
              <w:jc w:val="left"/>
            </w:pPr>
            <w:r w:rsidRPr="00AC562A">
              <w:rPr>
                <w:sz w:val="20"/>
              </w:rPr>
              <w:t>Expense category</w:t>
            </w:r>
          </w:p>
        </w:tc>
        <w:tc>
          <w:tcPr>
            <w:tcW w:w="6365" w:type="dxa"/>
            <w:tcMar>
              <w:top w:w="85" w:type="dxa"/>
              <w:left w:w="85" w:type="dxa"/>
              <w:bottom w:w="85" w:type="dxa"/>
              <w:right w:w="85" w:type="dxa"/>
            </w:tcMar>
            <w:vAlign w:val="center"/>
          </w:tcPr>
          <w:p w14:paraId="728A1F0F" w14:textId="77777777" w:rsidR="00CF717B" w:rsidRPr="00AC562A" w:rsidRDefault="00E15CAC">
            <w:pPr>
              <w:spacing w:after="60" w:line="252" w:lineRule="auto"/>
              <w:jc w:val="left"/>
            </w:pPr>
            <w:r w:rsidRPr="00AC562A">
              <w:rPr>
                <w:sz w:val="20"/>
              </w:rPr>
              <w:t>User-understandable spending classification; its label is separate from its identity.</w:t>
            </w:r>
          </w:p>
        </w:tc>
      </w:tr>
      <w:tr w:rsidR="00CF717B" w:rsidRPr="00AC562A" w14:paraId="5B54052D" w14:textId="77777777">
        <w:trPr>
          <w:cantSplit/>
        </w:trPr>
        <w:tc>
          <w:tcPr>
            <w:tcW w:w="2304" w:type="dxa"/>
            <w:tcMar>
              <w:top w:w="85" w:type="dxa"/>
              <w:left w:w="85" w:type="dxa"/>
              <w:bottom w:w="85" w:type="dxa"/>
              <w:right w:w="85" w:type="dxa"/>
            </w:tcMar>
            <w:vAlign w:val="center"/>
          </w:tcPr>
          <w:p w14:paraId="37DB5AF8" w14:textId="77777777" w:rsidR="00CF717B" w:rsidRPr="00AC562A" w:rsidRDefault="00E15CAC">
            <w:pPr>
              <w:spacing w:after="60" w:line="252" w:lineRule="auto"/>
              <w:jc w:val="left"/>
            </w:pPr>
            <w:r w:rsidRPr="00AC562A">
              <w:rPr>
                <w:sz w:val="20"/>
              </w:rPr>
              <w:t>Chart of Accounts</w:t>
            </w:r>
          </w:p>
        </w:tc>
        <w:tc>
          <w:tcPr>
            <w:tcW w:w="6365" w:type="dxa"/>
            <w:tcMar>
              <w:top w:w="85" w:type="dxa"/>
              <w:left w:w="85" w:type="dxa"/>
              <w:bottom w:w="85" w:type="dxa"/>
              <w:right w:w="85" w:type="dxa"/>
            </w:tcMar>
            <w:vAlign w:val="center"/>
          </w:tcPr>
          <w:p w14:paraId="753DB4F5" w14:textId="77777777" w:rsidR="00CF717B" w:rsidRPr="00AC562A" w:rsidRDefault="00E15CAC">
            <w:pPr>
              <w:spacing w:after="60" w:line="252" w:lineRule="auto"/>
              <w:jc w:val="left"/>
            </w:pPr>
            <w:r w:rsidRPr="00AC562A">
              <w:rPr>
                <w:sz w:val="20"/>
              </w:rPr>
              <w:t>Internal register of stable accounting accounts, types and references.</w:t>
            </w:r>
          </w:p>
        </w:tc>
      </w:tr>
      <w:tr w:rsidR="00CF717B" w:rsidRPr="00AC562A" w14:paraId="616479E9" w14:textId="77777777">
        <w:trPr>
          <w:cantSplit/>
        </w:trPr>
        <w:tc>
          <w:tcPr>
            <w:tcW w:w="2304" w:type="dxa"/>
            <w:tcMar>
              <w:top w:w="85" w:type="dxa"/>
              <w:left w:w="85" w:type="dxa"/>
              <w:bottom w:w="85" w:type="dxa"/>
              <w:right w:w="85" w:type="dxa"/>
            </w:tcMar>
            <w:vAlign w:val="center"/>
          </w:tcPr>
          <w:p w14:paraId="41577806" w14:textId="77777777" w:rsidR="00CF717B" w:rsidRPr="00AC562A" w:rsidRDefault="00E15CAC">
            <w:pPr>
              <w:spacing w:after="60" w:line="252" w:lineRule="auto"/>
              <w:jc w:val="left"/>
            </w:pPr>
            <w:r w:rsidRPr="00AC562A">
              <w:rPr>
                <w:sz w:val="20"/>
              </w:rPr>
              <w:lastRenderedPageBreak/>
              <w:t>Semantic product classification</w:t>
            </w:r>
          </w:p>
        </w:tc>
        <w:tc>
          <w:tcPr>
            <w:tcW w:w="6365" w:type="dxa"/>
            <w:tcMar>
              <w:top w:w="85" w:type="dxa"/>
              <w:left w:w="85" w:type="dxa"/>
              <w:bottom w:w="85" w:type="dxa"/>
              <w:right w:w="85" w:type="dxa"/>
            </w:tcMar>
            <w:vAlign w:val="center"/>
          </w:tcPr>
          <w:p w14:paraId="53A44E80" w14:textId="77777777" w:rsidR="00CF717B" w:rsidRPr="00AC562A" w:rsidRDefault="00E15CAC">
            <w:pPr>
              <w:spacing w:after="60" w:line="252" w:lineRule="auto"/>
              <w:jc w:val="left"/>
            </w:pPr>
            <w:r w:rsidRPr="00AC562A">
              <w:rPr>
                <w:sz w:val="20"/>
              </w:rPr>
              <w:t>Mapping to canonical product types while preserving source text, brand and product identity.</w:t>
            </w:r>
          </w:p>
        </w:tc>
      </w:tr>
      <w:tr w:rsidR="00CF717B" w:rsidRPr="00AC562A" w14:paraId="3A3F55EB" w14:textId="77777777">
        <w:trPr>
          <w:cantSplit/>
        </w:trPr>
        <w:tc>
          <w:tcPr>
            <w:tcW w:w="2304" w:type="dxa"/>
            <w:tcMar>
              <w:top w:w="85" w:type="dxa"/>
              <w:left w:w="85" w:type="dxa"/>
              <w:bottom w:w="85" w:type="dxa"/>
              <w:right w:w="85" w:type="dxa"/>
            </w:tcMar>
            <w:vAlign w:val="center"/>
          </w:tcPr>
          <w:p w14:paraId="66A5D1AF" w14:textId="77777777" w:rsidR="00CF717B" w:rsidRPr="00AC562A" w:rsidRDefault="00E15CAC">
            <w:pPr>
              <w:spacing w:after="60" w:line="252" w:lineRule="auto"/>
              <w:jc w:val="left"/>
            </w:pPr>
            <w:r w:rsidRPr="00AC562A">
              <w:rPr>
                <w:sz w:val="20"/>
              </w:rPr>
              <w:t>Item-level price history</w:t>
            </w:r>
          </w:p>
        </w:tc>
        <w:tc>
          <w:tcPr>
            <w:tcW w:w="6365" w:type="dxa"/>
            <w:tcMar>
              <w:top w:w="85" w:type="dxa"/>
              <w:left w:w="85" w:type="dxa"/>
              <w:bottom w:w="85" w:type="dxa"/>
              <w:right w:w="85" w:type="dxa"/>
            </w:tcMar>
            <w:vAlign w:val="center"/>
          </w:tcPr>
          <w:p w14:paraId="026A11F3" w14:textId="77777777" w:rsidR="00CF717B" w:rsidRPr="00AC562A" w:rsidRDefault="00E15CAC">
            <w:pPr>
              <w:spacing w:after="60" w:line="252" w:lineRule="auto"/>
              <w:jc w:val="left"/>
            </w:pPr>
            <w:r w:rsidRPr="00AC562A">
              <w:rPr>
                <w:sz w:val="20"/>
              </w:rPr>
              <w:t>Historical recorded product prices with purchase context and comparable quantity where available.</w:t>
            </w:r>
          </w:p>
        </w:tc>
      </w:tr>
      <w:tr w:rsidR="00CF717B" w:rsidRPr="00AC562A" w14:paraId="03C09FE2" w14:textId="77777777">
        <w:trPr>
          <w:cantSplit/>
        </w:trPr>
        <w:tc>
          <w:tcPr>
            <w:tcW w:w="2304" w:type="dxa"/>
            <w:tcMar>
              <w:top w:w="85" w:type="dxa"/>
              <w:left w:w="85" w:type="dxa"/>
              <w:bottom w:w="85" w:type="dxa"/>
              <w:right w:w="85" w:type="dxa"/>
            </w:tcMar>
            <w:vAlign w:val="center"/>
          </w:tcPr>
          <w:p w14:paraId="2ACFEC85" w14:textId="77777777" w:rsidR="00CF717B" w:rsidRPr="00AC562A" w:rsidRDefault="00E15CAC">
            <w:pPr>
              <w:spacing w:after="60" w:line="252" w:lineRule="auto"/>
              <w:jc w:val="left"/>
            </w:pPr>
            <w:r w:rsidRPr="00AC562A">
              <w:rPr>
                <w:sz w:val="20"/>
              </w:rPr>
              <w:t>AI Financial Assistant</w:t>
            </w:r>
          </w:p>
        </w:tc>
        <w:tc>
          <w:tcPr>
            <w:tcW w:w="6365" w:type="dxa"/>
            <w:tcMar>
              <w:top w:w="85" w:type="dxa"/>
              <w:left w:w="85" w:type="dxa"/>
              <w:bottom w:w="85" w:type="dxa"/>
              <w:right w:w="85" w:type="dxa"/>
            </w:tcMar>
            <w:vAlign w:val="center"/>
          </w:tcPr>
          <w:p w14:paraId="05B17420" w14:textId="77777777" w:rsidR="00CF717B" w:rsidRPr="00AC562A" w:rsidRDefault="00E15CAC">
            <w:pPr>
              <w:spacing w:after="60" w:line="252" w:lineRule="auto"/>
              <w:jc w:val="left"/>
            </w:pPr>
            <w:r w:rsidRPr="00AC562A">
              <w:rPr>
                <w:sz w:val="20"/>
              </w:rPr>
              <w:t>Read-only conversational analysis of the current user's authorised DailyKhata records.</w:t>
            </w:r>
          </w:p>
        </w:tc>
      </w:tr>
      <w:tr w:rsidR="00CF717B" w:rsidRPr="00AC562A" w14:paraId="00F94265" w14:textId="77777777">
        <w:trPr>
          <w:cantSplit/>
        </w:trPr>
        <w:tc>
          <w:tcPr>
            <w:tcW w:w="2304" w:type="dxa"/>
            <w:tcMar>
              <w:top w:w="85" w:type="dxa"/>
              <w:left w:w="85" w:type="dxa"/>
              <w:bottom w:w="85" w:type="dxa"/>
              <w:right w:w="85" w:type="dxa"/>
            </w:tcMar>
            <w:vAlign w:val="center"/>
          </w:tcPr>
          <w:p w14:paraId="0FC253AE" w14:textId="77777777" w:rsidR="00CF717B" w:rsidRPr="00AC562A" w:rsidRDefault="00E15CAC">
            <w:pPr>
              <w:spacing w:after="60" w:line="252" w:lineRule="auto"/>
              <w:jc w:val="left"/>
            </w:pPr>
            <w:r w:rsidRPr="00AC562A">
              <w:rPr>
                <w:sz w:val="20"/>
              </w:rPr>
              <w:t>Localisation</w:t>
            </w:r>
          </w:p>
        </w:tc>
        <w:tc>
          <w:tcPr>
            <w:tcW w:w="6365" w:type="dxa"/>
            <w:tcMar>
              <w:top w:w="85" w:type="dxa"/>
              <w:left w:w="85" w:type="dxa"/>
              <w:bottom w:w="85" w:type="dxa"/>
              <w:right w:w="85" w:type="dxa"/>
            </w:tcMar>
            <w:vAlign w:val="center"/>
          </w:tcPr>
          <w:p w14:paraId="2D1104FE" w14:textId="77777777" w:rsidR="00CF717B" w:rsidRPr="00AC562A" w:rsidRDefault="00E15CAC">
            <w:pPr>
              <w:spacing w:after="60" w:line="252" w:lineRule="auto"/>
              <w:jc w:val="left"/>
            </w:pPr>
            <w:r w:rsidRPr="00AC562A">
              <w:rPr>
                <w:sz w:val="20"/>
              </w:rPr>
              <w:t>Optional adaptation of interface language and presentation, including potential Urdu RTL support.</w:t>
            </w:r>
          </w:p>
        </w:tc>
      </w:tr>
      <w:tr w:rsidR="00CF717B" w:rsidRPr="00AC562A" w14:paraId="562DDAC1" w14:textId="77777777">
        <w:trPr>
          <w:cantSplit/>
        </w:trPr>
        <w:tc>
          <w:tcPr>
            <w:tcW w:w="2304" w:type="dxa"/>
            <w:tcMar>
              <w:top w:w="85" w:type="dxa"/>
              <w:left w:w="85" w:type="dxa"/>
              <w:bottom w:w="85" w:type="dxa"/>
              <w:right w:w="85" w:type="dxa"/>
            </w:tcMar>
            <w:vAlign w:val="center"/>
          </w:tcPr>
          <w:p w14:paraId="7574C00E" w14:textId="77777777" w:rsidR="00CF717B" w:rsidRPr="00AC562A" w:rsidRDefault="00E15CAC">
            <w:pPr>
              <w:spacing w:after="60" w:line="252" w:lineRule="auto"/>
              <w:jc w:val="left"/>
            </w:pPr>
            <w:r w:rsidRPr="00AC562A">
              <w:rPr>
                <w:sz w:val="20"/>
              </w:rPr>
              <w:t>PKR and Rs.</w:t>
            </w:r>
          </w:p>
        </w:tc>
        <w:tc>
          <w:tcPr>
            <w:tcW w:w="6365" w:type="dxa"/>
            <w:tcMar>
              <w:top w:w="85" w:type="dxa"/>
              <w:left w:w="85" w:type="dxa"/>
              <w:bottom w:w="85" w:type="dxa"/>
              <w:right w:w="85" w:type="dxa"/>
            </w:tcMar>
            <w:vAlign w:val="center"/>
          </w:tcPr>
          <w:p w14:paraId="1AF8CF1A" w14:textId="77777777" w:rsidR="00CF717B" w:rsidRPr="00AC562A" w:rsidRDefault="00E15CAC">
            <w:pPr>
              <w:spacing w:after="60" w:line="252" w:lineRule="auto"/>
              <w:jc w:val="left"/>
            </w:pPr>
            <w:r w:rsidRPr="00AC562A">
              <w:rPr>
                <w:sz w:val="20"/>
              </w:rPr>
              <w:t>Pakistani rupee; the baseline currency. Amounts use exact two-decimal representation.</w:t>
            </w:r>
          </w:p>
        </w:tc>
      </w:tr>
      <w:tr w:rsidR="00CF717B" w:rsidRPr="00AC562A" w14:paraId="7CEC9F5B" w14:textId="77777777">
        <w:trPr>
          <w:cantSplit/>
        </w:trPr>
        <w:tc>
          <w:tcPr>
            <w:tcW w:w="2304" w:type="dxa"/>
            <w:tcMar>
              <w:top w:w="85" w:type="dxa"/>
              <w:left w:w="85" w:type="dxa"/>
              <w:bottom w:w="85" w:type="dxa"/>
              <w:right w:w="85" w:type="dxa"/>
            </w:tcMar>
            <w:vAlign w:val="center"/>
          </w:tcPr>
          <w:p w14:paraId="382E14CD" w14:textId="77777777" w:rsidR="00CF717B" w:rsidRPr="00AC562A" w:rsidRDefault="00E15CAC">
            <w:pPr>
              <w:spacing w:after="60" w:line="252" w:lineRule="auto"/>
              <w:jc w:val="left"/>
            </w:pPr>
            <w:r w:rsidRPr="00AC562A">
              <w:rPr>
                <w:sz w:val="20"/>
              </w:rPr>
              <w:t>RTL</w:t>
            </w:r>
          </w:p>
        </w:tc>
        <w:tc>
          <w:tcPr>
            <w:tcW w:w="6365" w:type="dxa"/>
            <w:tcMar>
              <w:top w:w="85" w:type="dxa"/>
              <w:left w:w="85" w:type="dxa"/>
              <w:bottom w:w="85" w:type="dxa"/>
              <w:right w:w="85" w:type="dxa"/>
            </w:tcMar>
            <w:vAlign w:val="center"/>
          </w:tcPr>
          <w:p w14:paraId="5AE0CB85" w14:textId="77777777" w:rsidR="00CF717B" w:rsidRPr="00AC562A" w:rsidRDefault="00E15CAC">
            <w:pPr>
              <w:spacing w:after="60" w:line="252" w:lineRule="auto"/>
              <w:jc w:val="left"/>
            </w:pPr>
            <w:r w:rsidRPr="00AC562A">
              <w:rPr>
                <w:sz w:val="20"/>
              </w:rPr>
              <w:t>Right-to-left text and interface presentation where required for Urdu.</w:t>
            </w:r>
          </w:p>
        </w:tc>
      </w:tr>
      <w:tr w:rsidR="00CF717B" w:rsidRPr="00AC562A" w14:paraId="7FA730BE" w14:textId="77777777">
        <w:trPr>
          <w:cantSplit/>
        </w:trPr>
        <w:tc>
          <w:tcPr>
            <w:tcW w:w="2304" w:type="dxa"/>
            <w:tcMar>
              <w:top w:w="85" w:type="dxa"/>
              <w:left w:w="85" w:type="dxa"/>
              <w:bottom w:w="85" w:type="dxa"/>
              <w:right w:w="85" w:type="dxa"/>
            </w:tcMar>
            <w:vAlign w:val="center"/>
          </w:tcPr>
          <w:p w14:paraId="1CAA516F" w14:textId="77777777" w:rsidR="00CF717B" w:rsidRPr="00AC562A" w:rsidRDefault="00E15CAC">
            <w:pPr>
              <w:spacing w:after="60" w:line="252" w:lineRule="auto"/>
              <w:jc w:val="left"/>
            </w:pPr>
            <w:r w:rsidRPr="00AC562A">
              <w:rPr>
                <w:sz w:val="20"/>
              </w:rPr>
              <w:t>FYP and SRS</w:t>
            </w:r>
          </w:p>
        </w:tc>
        <w:tc>
          <w:tcPr>
            <w:tcW w:w="6365" w:type="dxa"/>
            <w:tcMar>
              <w:top w:w="85" w:type="dxa"/>
              <w:left w:w="85" w:type="dxa"/>
              <w:bottom w:w="85" w:type="dxa"/>
              <w:right w:w="85" w:type="dxa"/>
            </w:tcMar>
            <w:vAlign w:val="center"/>
          </w:tcPr>
          <w:p w14:paraId="4D02CE0A" w14:textId="77777777" w:rsidR="00CF717B" w:rsidRPr="00AC562A" w:rsidRDefault="00E15CAC">
            <w:pPr>
              <w:spacing w:after="60" w:line="252" w:lineRule="auto"/>
              <w:jc w:val="left"/>
            </w:pPr>
            <w:r w:rsidRPr="00AC562A">
              <w:rPr>
                <w:sz w:val="20"/>
              </w:rPr>
              <w:t>Final Year Project and Software Requirements Specification.</w:t>
            </w:r>
          </w:p>
        </w:tc>
      </w:tr>
      <w:tr w:rsidR="00CF717B" w:rsidRPr="00AC562A" w14:paraId="7656E447" w14:textId="77777777">
        <w:trPr>
          <w:cantSplit/>
        </w:trPr>
        <w:tc>
          <w:tcPr>
            <w:tcW w:w="2304" w:type="dxa"/>
            <w:tcMar>
              <w:top w:w="85" w:type="dxa"/>
              <w:left w:w="85" w:type="dxa"/>
              <w:bottom w:w="85" w:type="dxa"/>
              <w:right w:w="85" w:type="dxa"/>
            </w:tcMar>
            <w:vAlign w:val="center"/>
          </w:tcPr>
          <w:p w14:paraId="4C05E46E" w14:textId="77777777" w:rsidR="00CF717B" w:rsidRPr="00AC562A" w:rsidRDefault="00E15CAC">
            <w:pPr>
              <w:spacing w:after="60" w:line="252" w:lineRule="auto"/>
              <w:jc w:val="left"/>
            </w:pPr>
            <w:r w:rsidRPr="00AC562A">
              <w:rPr>
                <w:sz w:val="20"/>
              </w:rPr>
              <w:t>Draft and commitment</w:t>
            </w:r>
          </w:p>
        </w:tc>
        <w:tc>
          <w:tcPr>
            <w:tcW w:w="6365" w:type="dxa"/>
            <w:tcMar>
              <w:top w:w="85" w:type="dxa"/>
              <w:left w:w="85" w:type="dxa"/>
              <w:bottom w:w="85" w:type="dxa"/>
              <w:right w:w="85" w:type="dxa"/>
            </w:tcMar>
            <w:vAlign w:val="center"/>
          </w:tcPr>
          <w:p w14:paraId="19193019" w14:textId="77777777" w:rsidR="00CF717B" w:rsidRPr="00AC562A" w:rsidRDefault="00E15CAC">
            <w:pPr>
              <w:spacing w:after="60" w:line="252" w:lineRule="auto"/>
              <w:jc w:val="left"/>
            </w:pPr>
            <w:r w:rsidRPr="00AC562A">
              <w:rPr>
                <w:sz w:val="20"/>
              </w:rPr>
              <w:t>An unconfirmed working record and the explicit transition to one saved expense. Drafts do not contribute to financial totals.</w:t>
            </w:r>
          </w:p>
        </w:tc>
      </w:tr>
    </w:tbl>
    <w:p w14:paraId="7E8076A5" w14:textId="77777777" w:rsidR="00CF717B" w:rsidRPr="00AC562A" w:rsidRDefault="00CF717B">
      <w:pPr>
        <w:spacing w:after="0"/>
      </w:pPr>
    </w:p>
    <w:sectPr w:rsidR="00CF717B" w:rsidRPr="00AC562A" w:rsidSect="00034616">
      <w:pgSz w:w="11909" w:h="16834"/>
      <w:pgMar w:top="1440" w:right="144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BCB1" w14:textId="77777777" w:rsidR="008E45E0" w:rsidRDefault="008E45E0">
      <w:pPr>
        <w:spacing w:after="0" w:line="240" w:lineRule="auto"/>
      </w:pPr>
      <w:r>
        <w:separator/>
      </w:r>
    </w:p>
  </w:endnote>
  <w:endnote w:type="continuationSeparator" w:id="0">
    <w:p w14:paraId="384A7DDF" w14:textId="77777777" w:rsidR="008E45E0" w:rsidRDefault="008E4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A74F7" w14:textId="77777777" w:rsidR="00CF717B" w:rsidRDefault="00E15CAC">
    <w:pPr>
      <w:pStyle w:val="Footer"/>
      <w:jc w:val="center"/>
    </w:pPr>
    <w:r>
      <w:rPr>
        <w:sz w:val="18"/>
      </w:rPr>
      <w:t>Beaconhouse National University | BS Computer Science</w:t>
    </w:r>
    <w:r>
      <w:rPr>
        <w:sz w:val="18"/>
      </w:rPr>
      <w:br/>
      <w:t xml:space="preserve">Page </w:t>
    </w:r>
    <w:r>
      <w:fldChar w:fldCharType="begin"/>
    </w:r>
    <w:r>
      <w:instrText xml:space="preserve"> PAGE </w:instrText>
    </w:r>
    <w:r>
      <w:fldChar w:fldCharType="separate"/>
    </w:r>
    <w:r w:rsidR="00951B75">
      <w:rPr>
        <w:noProof/>
      </w:rPr>
      <w:t>2</w:t>
    </w:r>
    <w:r>
      <w:fldChar w:fldCharType="end"/>
    </w:r>
    <w:r>
      <w:rPr>
        <w:sz w:val="18"/>
      </w:rPr>
      <w:t xml:space="preserve"> of </w:t>
    </w:r>
    <w:r>
      <w:fldChar w:fldCharType="begin"/>
    </w:r>
    <w:r>
      <w:instrText xml:space="preserve"> NUMPAGES </w:instrText>
    </w:r>
    <w:r>
      <w:fldChar w:fldCharType="separate"/>
    </w:r>
    <w:r w:rsidR="00951B7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C0E28" w14:textId="77777777" w:rsidR="008E45E0" w:rsidRDefault="008E45E0">
      <w:pPr>
        <w:spacing w:after="0" w:line="240" w:lineRule="auto"/>
      </w:pPr>
      <w:r>
        <w:separator/>
      </w:r>
    </w:p>
  </w:footnote>
  <w:footnote w:type="continuationSeparator" w:id="0">
    <w:p w14:paraId="2F44D931" w14:textId="77777777" w:rsidR="008E45E0" w:rsidRDefault="008E4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1AE54" w14:textId="77777777" w:rsidR="00CF717B" w:rsidRDefault="00E15CAC">
    <w:pPr>
      <w:pStyle w:val="Header"/>
    </w:pPr>
    <w:r>
      <w:rPr>
        <w:sz w:val="18"/>
      </w:rPr>
      <w:t>DailyKhata |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4485CE9"/>
    <w:multiLevelType w:val="multilevel"/>
    <w:tmpl w:val="4BB6DF52"/>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decimal"/>
      <w:pStyle w:val="Heading4"/>
      <w:suff w:val="space"/>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24013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45E0"/>
    <w:rsid w:val="00951B75"/>
    <w:rsid w:val="00AA1D8D"/>
    <w:rsid w:val="00AC562A"/>
    <w:rsid w:val="00B47730"/>
    <w:rsid w:val="00B76D99"/>
    <w:rsid w:val="00C447E0"/>
    <w:rsid w:val="00CB0664"/>
    <w:rsid w:val="00CF717B"/>
    <w:rsid w:val="00E15C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EA9B6"/>
  <w14:defaultImageDpi w14:val="300"/>
  <w15:docId w15:val="{7532D2BA-7F7C-4864-9C42-413DD586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s="Times New Roman"/>
      <w:color w:val="000000"/>
      <w:sz w:val="24"/>
      <w:lang w:val="en-GB"/>
    </w:rPr>
  </w:style>
  <w:style w:type="paragraph" w:styleId="Heading1">
    <w:name w:val="heading 1"/>
    <w:basedOn w:val="Normal"/>
    <w:next w:val="Normal"/>
    <w:link w:val="Heading1Char"/>
    <w:uiPriority w:val="9"/>
    <w:qFormat/>
    <w:rsid w:val="00FC693F"/>
    <w:pPr>
      <w:keepNext/>
      <w:keepLines/>
      <w:numPr>
        <w:numId w:val="1"/>
      </w:numPr>
      <w:spacing w:before="240"/>
      <w:jc w:val="left"/>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numPr>
        <w:ilvl w:val="1"/>
        <w:numId w:val="1"/>
      </w:numPr>
      <w:spacing w:before="240"/>
      <w:jc w:val="left"/>
      <w:outlineLvl w:val="1"/>
    </w:pPr>
    <w:rPr>
      <w:rFonts w:cstheme="majorBidi"/>
      <w:b/>
      <w:bCs/>
      <w:sz w:val="28"/>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240"/>
      <w:jc w:val="left"/>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numPr>
        <w:ilvl w:val="3"/>
        <w:numId w:val="1"/>
      </w:numPr>
      <w:spacing w:before="240"/>
      <w:jc w:val="left"/>
      <w:outlineLvl w:val="3"/>
    </w:pPr>
    <w:rPr>
      <w:rFonts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lang w:val="en-GB"/>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lang w:val="en-GB"/>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lang w:val="en-GB"/>
    </w:rPr>
  </w:style>
  <w:style w:type="character" w:customStyle="1" w:styleId="Heading1Char">
    <w:name w:val="Heading 1 Char"/>
    <w:basedOn w:val="DefaultParagraphFont"/>
    <w:link w:val="Heading1"/>
    <w:uiPriority w:val="9"/>
    <w:rsid w:val="00FC693F"/>
    <w:rPr>
      <w:rFonts w:ascii="Times New Roman" w:eastAsia="Times New Roman" w:hAnsi="Times New Roman" w:cstheme="majorBidi"/>
      <w:b/>
      <w:bCs/>
      <w:color w:val="000000"/>
      <w:sz w:val="28"/>
      <w:szCs w:val="28"/>
      <w:lang w:val="en-GB"/>
    </w:rPr>
  </w:style>
  <w:style w:type="character" w:customStyle="1" w:styleId="Heading2Char">
    <w:name w:val="Heading 2 Char"/>
    <w:basedOn w:val="DefaultParagraphFont"/>
    <w:link w:val="Heading2"/>
    <w:uiPriority w:val="9"/>
    <w:rsid w:val="00FC693F"/>
    <w:rPr>
      <w:rFonts w:ascii="Times New Roman" w:eastAsia="Times New Roman" w:hAnsi="Times New Roman" w:cstheme="majorBidi"/>
      <w:b/>
      <w:bCs/>
      <w:color w:val="000000"/>
      <w:sz w:val="26"/>
      <w:szCs w:val="26"/>
      <w:lang w:val="en-GB"/>
    </w:rPr>
  </w:style>
  <w:style w:type="character" w:customStyle="1" w:styleId="Heading3Char">
    <w:name w:val="Heading 3 Char"/>
    <w:basedOn w:val="DefaultParagraphFont"/>
    <w:link w:val="Heading3"/>
    <w:uiPriority w:val="9"/>
    <w:rsid w:val="00FC693F"/>
    <w:rPr>
      <w:rFonts w:ascii="Times New Roman" w:eastAsia="Times New Roman" w:hAnsi="Times New Roman" w:cstheme="majorBidi"/>
      <w:b/>
      <w:bCs/>
      <w:color w:val="000000"/>
      <w:lang w:val="en-GB"/>
    </w:rPr>
  </w:style>
  <w:style w:type="paragraph" w:styleId="Title">
    <w:name w:val="Title"/>
    <w:basedOn w:val="Normal"/>
    <w:next w:val="Normal"/>
    <w:link w:val="TitleChar"/>
    <w:uiPriority w:val="10"/>
    <w:qFormat/>
    <w:rsid w:val="00FC693F"/>
    <w:pPr>
      <w:spacing w:after="3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heme="majorBidi"/>
      <w:color w:val="000000"/>
      <w:spacing w:val="5"/>
      <w:kern w:val="28"/>
      <w:sz w:val="52"/>
      <w:szCs w:val="52"/>
      <w:lang w:val="en-GB"/>
    </w:rPr>
  </w:style>
  <w:style w:type="paragraph" w:styleId="Subtitle">
    <w:name w:val="Subtitle"/>
    <w:basedOn w:val="Normal"/>
    <w:next w:val="Normal"/>
    <w:link w:val="SubtitleChar"/>
    <w:uiPriority w:val="11"/>
    <w:qFormat/>
    <w:rsid w:val="00FC693F"/>
    <w:pPr>
      <w:numPr>
        <w:ilvl w:val="1"/>
      </w:numPr>
    </w:pPr>
    <w:rPr>
      <w:rFonts w:cstheme="majorBidi"/>
      <w:b/>
      <w:iCs/>
      <w:spacing w:val="15"/>
      <w:sz w:val="32"/>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heme="majorBidi"/>
      <w:i/>
      <w:iCs/>
      <w:color w:val="000000"/>
      <w:spacing w:val="15"/>
      <w:sz w:val="24"/>
      <w:szCs w:val="24"/>
      <w:lang w:val="en-GB"/>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lang w:val="en-GB"/>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lang w:val="en-GB"/>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lang w:val="en-GB"/>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lang w:val="en-GB"/>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lang w:val="en-GB"/>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lang w:val="en-GB"/>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heme="majorBidi"/>
      <w:b/>
      <w:bCs/>
      <w:i/>
      <w:iCs/>
      <w:color w:val="000000"/>
      <w:lang w:val="en-GB"/>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heme="majorBidi"/>
      <w:color w:val="000000"/>
      <w:lang w:val="en-GB"/>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heme="majorBidi"/>
      <w:i/>
      <w:iCs/>
      <w:color w:val="000000"/>
      <w:lang w:val="en-GB"/>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heme="majorBidi"/>
      <w:i/>
      <w:iCs/>
      <w:color w:val="000000"/>
      <w:lang w:val="en-GB"/>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heme="majorBidi"/>
      <w:color w:val="000000"/>
      <w:sz w:val="20"/>
      <w:szCs w:val="20"/>
      <w:lang w:val="en-GB"/>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heme="majorBidi"/>
      <w:i/>
      <w:iCs/>
      <w:color w:val="000000"/>
      <w:sz w:val="20"/>
      <w:szCs w:val="20"/>
      <w:lang w:val="en-GB"/>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lang w:val="en-GB"/>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lang w:val="en-GB"/>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lang w:val="en-GB"/>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lang w:val="en-GB"/>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lang w:val="en-GB"/>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lang w:val="en-GB"/>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lang w:val="en-GB"/>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lang w:val="en-GB"/>
    </w:rPr>
  </w:style>
  <w:style w:type="paragraph" w:styleId="TOCHeading">
    <w:name w:val="TOC Heading"/>
    <w:basedOn w:val="Heading1"/>
    <w:next w:val="Normal"/>
    <w:uiPriority w:val="39"/>
    <w:semiHidden/>
    <w:unhideWhenUsed/>
    <w:qFormat/>
    <w:rsid w:val="00FC693F"/>
    <w:pPr>
      <w:outlineLvl w:val="9"/>
    </w:pPr>
    <w:rPr>
      <w:rFonts w:cs="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1B75"/>
    <w:pPr>
      <w:spacing w:after="100"/>
    </w:pPr>
  </w:style>
  <w:style w:type="paragraph" w:styleId="TOC2">
    <w:name w:val="toc 2"/>
    <w:basedOn w:val="Normal"/>
    <w:next w:val="Normal"/>
    <w:autoRedefine/>
    <w:uiPriority w:val="39"/>
    <w:unhideWhenUsed/>
    <w:rsid w:val="00951B75"/>
    <w:pPr>
      <w:spacing w:after="100"/>
      <w:ind w:left="240"/>
    </w:pPr>
  </w:style>
  <w:style w:type="character" w:styleId="Hyperlink">
    <w:name w:val="Hyperlink"/>
    <w:basedOn w:val="DefaultParagraphFont"/>
    <w:uiPriority w:val="99"/>
    <w:unhideWhenUsed/>
    <w:rsid w:val="00951B75"/>
    <w:rPr>
      <w:color w:val="0000FF" w:themeColor="hyperlink"/>
      <w:u w:val="single"/>
    </w:rPr>
  </w:style>
  <w:style w:type="paragraph" w:styleId="TableofFigures">
    <w:name w:val="table of figures"/>
    <w:basedOn w:val="Normal"/>
    <w:next w:val="Normal"/>
    <w:uiPriority w:val="99"/>
    <w:unhideWhenUsed/>
    <w:rsid w:val="00951B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23791</Words>
  <Characters>135611</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Authoritative DailyKhata project foundation</dc:subject>
  <dc:creator>DailyKhata Project Team</dc:creator>
  <cp:keywords/>
  <dc:description>generated by python-docx</dc:description>
  <cp:lastModifiedBy>Saad Mughal</cp:lastModifiedBy>
  <cp:revision>3</cp:revision>
  <dcterms:created xsi:type="dcterms:W3CDTF">2013-12-23T23:15:00Z</dcterms:created>
  <dcterms:modified xsi:type="dcterms:W3CDTF">2026-09-22T22:45:00Z</dcterms:modified>
  <cp:category/>
</cp:coreProperties>
</file>