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HypatiaX Complete Documentation Suite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LLMs as Interfaces to Symbolic Discovery</w:t>
      </w:r>
    </w:p>
    <w:p>
      <w:pPr>
        <w:spacing w:after="1440"/>
        <w:jc w:val="center"/>
      </w:pPr>
      <w:r>
        <w:rPr>
          <w:rFonts w:ascii="Arial" w:cs="Arial" w:eastAsia="Arial" w:hAnsi="Arial"/>
          <w:sz w:val="24"/>
          <w:szCs w:val="24"/>
        </w:rPr>
        <w:t xml:space="preserve">Comprehensive Guide for JMLR Paper Publication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This document consolidates:</w:t>
            </w:r>
          </w:p>
          <w:p>
            <w:pPr>
              <w:spacing w:before="120"/>
              <w:jc w:val="center"/>
            </w:pPr>
            <w:r>
              <w:rPr>
                <w:sz w:val="22"/>
                <w:szCs w:val="22"/>
              </w:rPr>
              <w:t xml:space="preserve">• Master Index &amp; Documentation Suite Overview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• Quick Start Guide &amp; Scripts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• Video Tutorial Production Guide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• Paper Verification &amp; Test Suite Documentation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Quick Start (5 Minutes)</w:t>
      </w:r>
    </w:p>
    <w:p>
      <w:pPr>
        <w:pStyle w:val="ListParagraph"/>
        <w:numPr>
          <w:ilvl w:val="0"/>
          <w:numId w:val="2"/>
        </w:numPr>
      </w:pPr>
      <w:r>
        <w:t xml:space="preserve">Documentation Suite Overview</w:t>
      </w:r>
    </w:p>
    <w:p>
      <w:pPr>
        <w:pStyle w:val="ListParagraph"/>
        <w:numPr>
          <w:ilvl w:val="0"/>
          <w:numId w:val="2"/>
        </w:numPr>
      </w:pPr>
      <w:r>
        <w:t xml:space="preserve">Essential Commands Reference</w:t>
      </w:r>
    </w:p>
    <w:p>
      <w:pPr>
        <w:pStyle w:val="ListParagraph"/>
        <w:numPr>
          <w:ilvl w:val="0"/>
          <w:numId w:val="2"/>
        </w:numPr>
      </w:pPr>
      <w:r>
        <w:t xml:space="preserve">Video Tutorial Production</w:t>
      </w:r>
    </w:p>
    <w:p>
      <w:pPr>
        <w:pStyle w:val="ListParagraph"/>
        <w:numPr>
          <w:ilvl w:val="0"/>
          <w:numId w:val="2"/>
        </w:numPr>
      </w:pPr>
      <w:r>
        <w:t xml:space="preserve">Paper Verification &amp; Testing</w:t>
      </w:r>
    </w:p>
    <w:p>
      <w:pPr>
        <w:pStyle w:val="ListParagraph"/>
        <w:numPr>
          <w:ilvl w:val="0"/>
          <w:numId w:val="2"/>
        </w:numPr>
      </w:pPr>
      <w:r>
        <w:t xml:space="preserve">Test Suite Details</w:t>
      </w:r>
    </w:p>
    <w:p>
      <w:pPr>
        <w:pStyle w:val="ListParagraph"/>
        <w:numPr>
          <w:ilvl w:val="0"/>
          <w:numId w:val="2"/>
        </w:numPr>
      </w:pPr>
      <w:r>
        <w:t xml:space="preserve">Paper-Code Integration</w:t>
      </w:r>
    </w:p>
    <w:p>
      <w:pPr>
        <w:pStyle w:val="ListParagraph"/>
        <w:numPr>
          <w:ilvl w:val="0"/>
          <w:numId w:val="2"/>
        </w:numPr>
      </w:pPr>
      <w:r>
        <w:t xml:space="preserve">Workflows for Different Audiences</w:t>
      </w:r>
    </w:p>
    <w:p>
      <w:pPr>
        <w:pStyle w:val="ListParagraph"/>
        <w:numPr>
          <w:ilvl w:val="0"/>
          <w:numId w:val="2"/>
        </w:numPr>
      </w:pPr>
      <w:r>
        <w:t xml:space="preserve">Troubleshooting Guide</w:t>
      </w:r>
    </w:p>
    <w:p>
      <w:pPr>
        <w:pStyle w:val="ListParagraph"/>
        <w:numPr>
          <w:ilvl w:val="0"/>
          <w:numId w:val="2"/>
        </w:numPr>
      </w:pPr>
      <w:r>
        <w:t xml:space="preserve">Publication Checklist</w:t>
      </w:r>
    </w:p>
    <w:p>
      <w:r>
        <w:br w:type="page"/>
      </w:r>
    </w:p>
    <w:p>
      <w:pPr>
        <w:pStyle w:val="Heading1"/>
      </w:pPr>
      <w:r>
        <w:t xml:space="preserve">1. Quick Start (5 Minutes)</w:t>
      </w:r>
    </w:p>
    <w:p>
      <w:pPr>
        <w:spacing w:before="240" w:after="120"/>
      </w:pPr>
      <w:r>
        <w:rPr>
          <w:sz w:val="24"/>
          <w:szCs w:val="24"/>
        </w:rPr>
        <w:t xml:space="preserve">Get your HypatiaX video tutorials and paper verification running immediately.</w:t>
      </w:r>
    </w:p>
    <w:p>
      <w:pPr>
        <w:pStyle w:val="Heading2"/>
      </w:pPr>
      <w:r>
        <w:t xml:space="preserve">1.1 Installation</w:t>
      </w:r>
    </w:p>
    <w:p>
      <w:pPr>
        <w:shd w:fill="F5F5F5" w:val="clear"/>
        <w:spacing w:before="120" w:after="120"/>
        <w:rPr>
          <w:rFonts w:ascii="Courier New" w:cs="Courier New" w:eastAsia="Courier New" w:hAnsi="Courier New"/>
          <w:sz w:val="20"/>
          <w:szCs w:val="20"/>
        </w:rPr>
      </w:pPr>
      <w:r>
        <w:t xml:space="preserve"># 1. Navigate to your project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cd ~/hypatiax  # or wherever your project is</w:t>
      </w:r>
    </w:p>
    <w:p>
      <w:pPr>
        <w:shd w:fill="F5F5F5" w:val="clear"/>
        <w:spacing w:before="120"/>
        <w:rPr>
          <w:rFonts w:ascii="Courier New" w:cs="Courier New" w:eastAsia="Courier New" w:hAnsi="Courier New"/>
          <w:sz w:val="20"/>
          <w:szCs w:val="20"/>
        </w:rPr>
      </w:pPr>
      <w:r>
        <w:t xml:space="preserve"># 2. Make scripts executable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chmod +x video_production_manager.sh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chmod +x paper_verification_manager.sh</w:t>
      </w:r>
    </w:p>
    <w:p>
      <w:pPr>
        <w:shd w:fill="F5F5F5" w:val="clear"/>
        <w:spacing w:before="120"/>
        <w:rPr>
          <w:rFonts w:ascii="Courier New" w:cs="Courier New" w:eastAsia="Courier New" w:hAnsi="Courier New"/>
          <w:sz w:val="20"/>
          <w:szCs w:val="20"/>
        </w:rPr>
      </w:pPr>
      <w:r>
        <w:t xml:space="preserve"># 3. Install video tools (one-time setup)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./video_production_manager.sh setup</w:t>
      </w:r>
    </w:p>
    <w:p>
      <w:pPr>
        <w:pStyle w:val="Heading2"/>
      </w:pPr>
      <w:r>
        <w:t xml:space="preserve">1.2 Your First Verification (30 minutes)</w:t>
      </w:r>
    </w:p>
    <w:p>
      <w:pPr>
        <w:shd w:fill="F5F5F5" w:val="clear"/>
        <w:spacing w:before="120" w:after="120"/>
        <w:rPr>
          <w:rFonts w:ascii="Courier New" w:cs="Courier New" w:eastAsia="Courier New" w:hAnsi="Courier New"/>
          <w:sz w:val="20"/>
          <w:szCs w:val="20"/>
        </w:rPr>
      </w:pPr>
      <w:r>
        <w:t xml:space="preserve"># Verify all paper claims work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./paper_verification_manager.sh quick-verify</w:t>
      </w:r>
    </w:p>
    <w:p>
      <w:pPr>
        <w:spacing w:before="240" w:after="120"/>
      </w:pPr>
      <w:r>
        <w:rPr>
          <w:b/>
          <w:bCs/>
        </w:rPr>
        <w:t xml:space="preserve">Expected output:</w:t>
      </w:r>
    </w:p>
    <w:p>
      <w:pPr>
        <w:pStyle w:val="ListParagraph"/>
        <w:numPr>
          <w:ilvl w:val="0"/>
          <w:numId w:val="3"/>
        </w:numPr>
      </w:pPr>
      <w:r>
        <w:t xml:space="preserve">✓ Repository structure complete</w:t>
      </w:r>
    </w:p>
    <w:p>
      <w:pPr>
        <w:pStyle w:val="ListParagraph"/>
        <w:numPr>
          <w:ilvl w:val="0"/>
          <w:numId w:val="3"/>
        </w:numPr>
      </w:pPr>
      <w:r>
        <w:t xml:space="preserve">✓ 131 tests present</w:t>
      </w:r>
    </w:p>
    <w:p>
      <w:pPr>
        <w:pStyle w:val="ListParagraph"/>
        <w:numPr>
          <w:ilvl w:val="0"/>
          <w:numId w:val="3"/>
        </w:numPr>
      </w:pPr>
      <w:r>
        <w:t xml:space="preserve">✓ Success rate: 95.8%</w:t>
      </w:r>
    </w:p>
    <w:p>
      <w:pPr>
        <w:pStyle w:val="ListParagraph"/>
        <w:numPr>
          <w:ilvl w:val="0"/>
          <w:numId w:val="3"/>
        </w:numPr>
      </w:pPr>
      <w:r>
        <w:t xml:space="preserve">✓ Median error: 9.2e-13</w:t>
      </w:r>
    </w:p>
    <w:p>
      <w:pPr>
        <w:pStyle w:val="ListParagraph"/>
        <w:numPr>
          <w:ilvl w:val="0"/>
          <w:numId w:val="3"/>
        </w:numPr>
      </w:pPr>
      <w:r>
        <w:t xml:space="preserve">✓ Statistical tests pass</w:t>
      </w:r>
    </w:p>
    <w:p>
      <w:pPr>
        <w:pStyle w:val="ListParagraph"/>
        <w:numPr>
          <w:ilvl w:val="0"/>
          <w:numId w:val="3"/>
        </w:numPr>
      </w:pPr>
      <w:r>
        <w:t xml:space="preserve">✓ All figures exist</w:t>
      </w:r>
    </w:p>
    <w:p>
      <w:pPr>
        <w:pStyle w:val="ListParagraph"/>
        <w:numPr>
          <w:ilvl w:val="0"/>
          <w:numId w:val="3"/>
        </w:numPr>
      </w:pPr>
      <w:r>
        <w:t xml:space="preserve">✓ All tables exist</w:t>
      </w:r>
    </w:p>
    <w:p>
      <w:pPr>
        <w:pStyle w:val="Heading2"/>
      </w:pPr>
      <w:r>
        <w:t xml:space="preserve">1.3 Your First Tutorial (2 hours)</w:t>
      </w:r>
    </w:p>
    <w:p>
      <w:pPr>
        <w:shd w:fill="F5F5F5" w:val="clear"/>
        <w:spacing w:before="120" w:after="120"/>
        <w:rPr>
          <w:rFonts w:ascii="Courier New" w:cs="Courier New" w:eastAsia="Courier New" w:hAnsi="Courier New"/>
          <w:sz w:val="20"/>
          <w:szCs w:val="20"/>
        </w:rPr>
      </w:pPr>
      <w:r>
        <w:t xml:space="preserve"># Record Tutorial 1 (complete workflow)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./video_production_manager.sh full 1</w:t>
      </w:r>
    </w:p>
    <w:p>
      <w:pPr>
        <w:spacing w:before="240" w:after="120"/>
      </w:pPr>
      <w:r>
        <w:rPr>
          <w:b/>
          <w:bCs/>
        </w:rPr>
        <w:t xml:space="preserve">This will:</w:t>
      </w:r>
    </w:p>
    <w:p>
      <w:pPr>
        <w:pStyle w:val="ListParagraph"/>
        <w:numPr>
          <w:ilvl w:val="0"/>
          <w:numId w:val="2"/>
        </w:numPr>
      </w:pPr>
      <w:r>
        <w:t xml:space="preserve">Generate complete script</w:t>
      </w:r>
    </w:p>
    <w:p>
      <w:pPr>
        <w:pStyle w:val="ListParagraph"/>
        <w:numPr>
          <w:ilvl w:val="0"/>
          <w:numId w:val="2"/>
        </w:numPr>
      </w:pPr>
      <w:r>
        <w:t xml:space="preserve">Verify all commands work</w:t>
      </w:r>
    </w:p>
    <w:p>
      <w:pPr>
        <w:pStyle w:val="ListParagraph"/>
        <w:numPr>
          <w:ilvl w:val="0"/>
          <w:numId w:val="2"/>
        </w:numPr>
      </w:pPr>
      <w:r>
        <w:t xml:space="preserve">Guide you through recording</w:t>
      </w:r>
    </w:p>
    <w:p>
      <w:pPr>
        <w:pStyle w:val="ListParagraph"/>
        <w:numPr>
          <w:ilvl w:val="0"/>
          <w:numId w:val="2"/>
        </w:numPr>
      </w:pPr>
      <w:r>
        <w:t xml:space="preserve">Edit and encode video</w:t>
      </w:r>
    </w:p>
    <w:p>
      <w:pPr>
        <w:pStyle w:val="ListParagraph"/>
        <w:numPr>
          <w:ilvl w:val="0"/>
          <w:numId w:val="2"/>
        </w:numPr>
      </w:pPr>
      <w:r>
        <w:t xml:space="preserve">Generate thumbnail</w:t>
      </w:r>
    </w:p>
    <w:p>
      <w:pPr>
        <w:pStyle w:val="ListParagraph"/>
        <w:numPr>
          <w:ilvl w:val="0"/>
          <w:numId w:val="2"/>
        </w:numPr>
      </w:pPr>
      <w:r>
        <w:t xml:space="preserve">Help you publish to YouTube</w:t>
      </w:r>
    </w:p>
    <w:p>
      <w:r>
        <w:br w:type="page"/>
      </w:r>
    </w:p>
    <w:p>
      <w:pPr>
        <w:pStyle w:val="Heading1"/>
      </w:pPr>
      <w:r>
        <w:t xml:space="preserve">2. Documentation Suite Overview</w:t>
      </w:r>
    </w:p>
    <w:p>
      <w:pPr>
        <w:spacing w:before="240" w:after="120"/>
      </w:pPr>
      <w:r>
        <w:rPr>
          <w:sz w:val="24"/>
          <w:szCs w:val="24"/>
        </w:rPr>
        <w:t xml:space="preserve">The HypatiaX documentation suite consists of comprehensive guides that support your JMLR paper from multiple angles. This consolidated document brings together all essential information.</w:t>
      </w:r>
    </w:p>
    <w:p>
      <w:pPr>
        <w:pStyle w:val="Heading2"/>
      </w:pPr>
      <w:r>
        <w:t xml:space="preserve">2.1 Core Components</w:t>
      </w:r>
    </w:p>
    <w:p>
      <w:pPr>
        <w:pStyle w:val="Heading3"/>
      </w:pPr>
      <w:r>
        <w:t xml:space="preserve">Test Suite Comparison</w:t>
      </w:r>
    </w:p>
    <w:p>
      <w:pPr>
        <w:spacing w:before="120"/>
      </w:pPr>
      <w:r>
        <w:rPr>
          <w:b/>
          <w:bCs/>
        </w:rPr>
        <w:t xml:space="preserve">Purpose: </w:t>
      </w:r>
      <w:r>
        <w:t xml:space="preserve">Understand your 4 Python test files and how they work together</w:t>
      </w:r>
    </w:p>
    <w:p>
      <w:pPr>
        <w:spacing w:before="120"/>
      </w:pPr>
      <w:r>
        <w:rPr>
          <w:b/>
          <w:bCs/>
          <w:color w:val="2E75B6"/>
        </w:rPr>
        <w:t xml:space="preserve">Key Insight: </w:t>
      </w:r>
      <w:r>
        <w:t xml:space="preserve">You have 3 test suites (run experiments) + 1 analysis tool (visualize results)</w:t>
      </w:r>
    </w:p>
    <w:p>
      <w:pPr>
        <w:spacing w:before="120"/>
      </w:pPr>
      <w:r>
        <w:rPr>
          <w:b/>
          <w:bCs/>
        </w:rPr>
        <w:t xml:space="preserve">Use this when:</w:t>
      </w:r>
    </w:p>
    <w:p>
      <w:pPr>
        <w:pStyle w:val="ListParagraph"/>
        <w:numPr>
          <w:ilvl w:val="0"/>
          <w:numId w:val="3"/>
        </w:numPr>
      </w:pPr>
      <w:r>
        <w:t xml:space="preserve">You need to choose which test suite to run</w:t>
      </w:r>
    </w:p>
    <w:p>
      <w:pPr>
        <w:pStyle w:val="ListParagraph"/>
        <w:numPr>
          <w:ilvl w:val="0"/>
          <w:numId w:val="3"/>
        </w:numPr>
      </w:pPr>
      <w:r>
        <w:t xml:space="preserve">You're explaining your testing infrastructure</w:t>
      </w:r>
    </w:p>
    <w:p>
      <w:pPr>
        <w:pStyle w:val="ListParagraph"/>
        <w:numPr>
          <w:ilvl w:val="0"/>
          <w:numId w:val="3"/>
        </w:numPr>
      </w:pPr>
      <w:r>
        <w:t xml:space="preserve">Someone asks "what's the difference between these files?"</w:t>
      </w:r>
    </w:p>
    <w:p>
      <w:pPr>
        <w:pStyle w:val="Heading3"/>
      </w:pPr>
      <w:r>
        <w:t xml:space="preserve">Paper ↔ Test Suite Integration</w:t>
      </w:r>
    </w:p>
    <w:p>
      <w:pPr>
        <w:spacing w:before="120"/>
      </w:pPr>
      <w:r>
        <w:rPr>
          <w:b/>
          <w:bCs/>
        </w:rPr>
        <w:t xml:space="preserve">Purpose: </w:t>
      </w:r>
      <w:r>
        <w:t xml:space="preserve">Map every paper claim to supporting code</w:t>
      </w:r>
    </w:p>
    <w:p>
      <w:pPr>
        <w:spacing w:before="120"/>
      </w:pPr>
      <w:r>
        <w:rPr>
          <w:b/>
          <w:bCs/>
        </w:rPr>
        <w:t xml:space="preserve">Use this when:</w:t>
      </w:r>
    </w:p>
    <w:p>
      <w:pPr>
        <w:pStyle w:val="ListParagraph"/>
        <w:numPr>
          <w:ilvl w:val="0"/>
          <w:numId w:val="3"/>
        </w:numPr>
      </w:pPr>
      <w:r>
        <w:t xml:space="preserve">Reviewers ask "where's the code for this claim?"</w:t>
      </w:r>
    </w:p>
    <w:p>
      <w:pPr>
        <w:pStyle w:val="ListParagraph"/>
        <w:numPr>
          <w:ilvl w:val="0"/>
          <w:numId w:val="3"/>
        </w:numPr>
      </w:pPr>
      <w:r>
        <w:t xml:space="preserve">You need to regenerate paper figures</w:t>
      </w:r>
    </w:p>
    <w:p>
      <w:pPr>
        <w:pStyle w:val="ListParagraph"/>
        <w:numPr>
          <w:ilvl w:val="0"/>
          <w:numId w:val="3"/>
        </w:numPr>
      </w:pPr>
      <w:r>
        <w:t xml:space="preserve">You're updating results</w:t>
      </w:r>
    </w:p>
    <w:p>
      <w:pPr>
        <w:pStyle w:val="ListParagraph"/>
        <w:numPr>
          <w:ilvl w:val="0"/>
          <w:numId w:val="3"/>
        </w:numPr>
      </w:pPr>
      <w:r>
        <w:t xml:space="preserve">You need to cite specific code for a claim</w:t>
      </w:r>
    </w:p>
    <w:p>
      <w:pPr>
        <w:spacing w:before="240" w:after="120"/>
      </w:pPr>
      <w:r>
        <w:rPr>
          <w:b/>
          <w:bCs/>
        </w:rPr>
        <w:t xml:space="preserve">Key Code Mappings: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Paper Claim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Supporting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"95.8% success rate"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standalone_v4.py </w:t>
            </w:r>
            <w:r>
              <w:t xml:space="preserve">lines 1345-1406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"Median error &lt; 10^-12"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standalone_v4.py </w:t>
            </w:r>
            <w:r>
              <w:t xml:space="preserve">lines 850-1100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"1,231% NN error"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analysis_improved.py </w:t>
            </w:r>
            <w:r>
              <w:t xml:space="preserve">lines 625-777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"Mann-Whitney U=0"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analysis_improved.py </w:t>
            </w:r>
            <w:r>
              <w:t xml:space="preserve">lines 580-615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Video Tutorial Production Guide</w:t>
      </w:r>
    </w:p>
    <w:p>
      <w:pPr>
        <w:spacing w:before="120"/>
      </w:pPr>
      <w:r>
        <w:rPr>
          <w:b/>
          <w:bCs/>
        </w:rPr>
        <w:t xml:space="preserve">Purpose: </w:t>
      </w:r>
      <w:r>
        <w:t xml:space="preserve">Create professional YouTube tutorials matching your paper's appendix</w:t>
      </w:r>
    </w:p>
    <w:p>
      <w:pPr>
        <w:spacing w:before="240" w:after="120"/>
      </w:pPr>
      <w:r>
        <w:rPr>
          <w:b/>
          <w:bCs/>
        </w:rPr>
        <w:t xml:space="preserve">Tutorial Breakdown: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Tutorial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Length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- Install environment, verify works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Experiments - Run tests, interpret results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Analysis - Generate plots, statistics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Extensions - Add new domains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 min</w:t>
            </w:r>
          </w:p>
        </w:tc>
      </w:tr>
    </w:tbl>
    <w:p>
      <w:pPr>
        <w:spacing w:before="360" w:after="120"/>
      </w:pPr>
      <w:r>
        <w:rPr>
          <w:b/>
          <w:bCs/>
        </w:rPr>
        <w:t xml:space="preserve">Production Checklist:</w:t>
      </w:r>
    </w:p>
    <w:p>
      <w:pPr>
        <w:pStyle w:val="ListParagraph"/>
        <w:numPr>
          <w:ilvl w:val="0"/>
          <w:numId w:val="3"/>
        </w:numPr>
      </w:pPr>
      <w:r>
        <w:t xml:space="preserve">□ OBS Studio configured (1920x1080, 60fps)</w:t>
      </w:r>
    </w:p>
    <w:p>
      <w:pPr>
        <w:pStyle w:val="ListParagraph"/>
        <w:numPr>
          <w:ilvl w:val="0"/>
          <w:numId w:val="3"/>
        </w:numPr>
      </w:pPr>
      <w:r>
        <w:t xml:space="preserve">□ Clean VM/environment prepared</w:t>
      </w:r>
    </w:p>
    <w:p>
      <w:pPr>
        <w:pStyle w:val="ListParagraph"/>
        <w:numPr>
          <w:ilvl w:val="0"/>
          <w:numId w:val="3"/>
        </w:numPr>
      </w:pPr>
      <w:r>
        <w:t xml:space="preserve">□ All commands tested and work</w:t>
      </w:r>
    </w:p>
    <w:p>
      <w:pPr>
        <w:pStyle w:val="ListParagraph"/>
        <w:numPr>
          <w:ilvl w:val="0"/>
          <w:numId w:val="3"/>
        </w:numPr>
      </w:pPr>
      <w:r>
        <w:t xml:space="preserve">□ Expected outputs verified</w:t>
      </w:r>
    </w:p>
    <w:p>
      <w:pPr>
        <w:pStyle w:val="ListParagraph"/>
        <w:numPr>
          <w:ilvl w:val="0"/>
          <w:numId w:val="3"/>
        </w:numPr>
      </w:pPr>
      <w:r>
        <w:t xml:space="preserve">□ Captions/timestamps ready</w:t>
      </w:r>
    </w:p>
    <w:p>
      <w:r>
        <w:br w:type="page"/>
      </w:r>
    </w:p>
    <w:p>
      <w:pPr>
        <w:pStyle w:val="Heading3"/>
      </w:pPr>
      <w:r>
        <w:t xml:space="preserve">Reviewer Verification Guide</w:t>
      </w:r>
    </w:p>
    <w:p>
      <w:pPr>
        <w:spacing w:before="120"/>
      </w:pPr>
      <w:r>
        <w:rPr>
          <w:b/>
          <w:bCs/>
        </w:rPr>
        <w:t xml:space="preserve">Purpose: </w:t>
      </w:r>
      <w:r>
        <w:t xml:space="preserve">Enable independent verification of every paper claim</w:t>
      </w:r>
    </w:p>
    <w:p>
      <w:pPr>
        <w:spacing w:before="240" w:after="120"/>
      </w:pPr>
      <w:r>
        <w:rPr>
          <w:b/>
          <w:bCs/>
        </w:rPr>
        <w:t xml:space="preserve">Verification Levels:</w:t>
      </w:r>
    </w:p>
    <w:p>
      <w:pPr>
        <w:pStyle w:val="Heading3"/>
      </w:pPr>
      <w:r>
        <w:t xml:space="preserve">Quick Verification (30 min)</w:t>
      </w:r>
    </w:p>
    <w:p>
      <w:pPr>
        <w:shd w:fill="F5F5F5" w:val="clear"/>
        <w:spacing w:before="120" w:after="120"/>
        <w:rPr>
          <w:rFonts w:ascii="Courier New" w:cs="Courier New" w:eastAsia="Courier New" w:hAnsi="Courier New"/>
          <w:sz w:val="20"/>
          <w:szCs w:val="20"/>
        </w:rPr>
      </w:pPr>
      <w:r>
        <w:t xml:space="preserve">./quick_verify.sh</w:t>
      </w:r>
    </w:p>
    <w:p>
      <w:pPr>
        <w:spacing w:before="120"/>
      </w:pPr>
      <w:r>
        <w:rPr>
          <w:b/>
          <w:bCs/>
        </w:rPr>
        <w:t xml:space="preserve">Checks:</w:t>
      </w:r>
    </w:p>
    <w:p>
      <w:pPr>
        <w:pStyle w:val="ListParagraph"/>
        <w:numPr>
          <w:ilvl w:val="0"/>
          <w:numId w:val="3"/>
        </w:numPr>
      </w:pPr>
      <w:r>
        <w:t xml:space="preserve">✓ 131 test cases</w:t>
      </w:r>
    </w:p>
    <w:p>
      <w:pPr>
        <w:pStyle w:val="ListParagraph"/>
        <w:numPr>
          <w:ilvl w:val="0"/>
          <w:numId w:val="3"/>
        </w:numPr>
      </w:pPr>
      <w:r>
        <w:t xml:space="preserve">✓ Pre-computed results exist</w:t>
      </w:r>
    </w:p>
    <w:p>
      <w:pPr>
        <w:pStyle w:val="ListParagraph"/>
        <w:numPr>
          <w:ilvl w:val="0"/>
          <w:numId w:val="3"/>
        </w:numPr>
      </w:pPr>
      <w:r>
        <w:t xml:space="preserve">✓ Success rate matches claim</w:t>
      </w:r>
    </w:p>
    <w:p>
      <w:pPr>
        <w:pStyle w:val="ListParagraph"/>
        <w:numPr>
          <w:ilvl w:val="0"/>
          <w:numId w:val="3"/>
        </w:numPr>
      </w:pPr>
      <w:r>
        <w:t xml:space="preserve">✓ All code files present</w:t>
      </w:r>
    </w:p>
    <w:p>
      <w:pPr>
        <w:pStyle w:val="Heading3"/>
      </w:pPr>
      <w:r>
        <w:t xml:space="preserve">Full Verification (4-6 hours)</w:t>
      </w:r>
    </w:p>
    <w:p>
      <w:pPr>
        <w:shd w:fill="F5F5F5" w:val="clear"/>
        <w:spacing w:before="120" w:after="120"/>
        <w:rPr>
          <w:rFonts w:ascii="Courier New" w:cs="Courier New" w:eastAsia="Courier New" w:hAnsi="Courier New"/>
          <w:sz w:val="20"/>
          <w:szCs w:val="20"/>
        </w:rPr>
      </w:pPr>
      <w:r>
        <w:t xml:space="preserve"># Run all experiments fresh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python standalone_v4.py --all --extrapolation</w:t>
      </w:r>
    </w:p>
    <w:p>
      <w:pPr>
        <w:shd w:fill="F5F5F5" w:val="clear"/>
        <w:spacing w:before="120"/>
        <w:rPr>
          <w:rFonts w:ascii="Courier New" w:cs="Courier New" w:eastAsia="Courier New" w:hAnsi="Courier New"/>
          <w:sz w:val="20"/>
          <w:szCs w:val="20"/>
        </w:rPr>
      </w:pPr>
      <w:r>
        <w:t xml:space="preserve"># Compare to paper claims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python verify_all_claims.py</w:t>
      </w:r>
    </w:p>
    <w:p>
      <w:r>
        <w:br w:type="page"/>
      </w:r>
    </w:p>
    <w:p>
      <w:pPr>
        <w:pStyle w:val="Heading1"/>
      </w:pPr>
      <w:r>
        <w:t xml:space="preserve">3. Essential Commands Reference</w:t>
      </w:r>
    </w:p>
    <w:p>
      <w:pPr>
        <w:pStyle w:val="Heading2"/>
      </w:pPr>
      <w:r>
        <w:t xml:space="preserve">3.1 Video Production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(once)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./video_production_manager.sh setup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 Tutorial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./video_production_manager.sh full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 all tutorials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./video_production_manager.sh 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help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./video_production_manager.sh help</w:t>
            </w:r>
          </w:p>
        </w:tc>
      </w:tr>
    </w:tbl>
    <w:p>
      <w:pPr>
        <w:pStyle w:val="Heading2"/>
      </w:pPr>
      <w:r>
        <w:t xml:space="preserve">3.2 Paper Verification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3744"/>
        <w:gridCol w:w="1872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 verification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quick-verify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verification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full-verify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6-8 hrs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figures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generate-figures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tables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generate-tables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specific claim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verify-claim 2.1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min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reviewer report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reviewer-report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Output File Structure</w:t>
      </w:r>
    </w:p>
    <w:p>
      <w:pPr>
        <w:spacing w:before="120"/>
      </w:pPr>
      <w:r>
        <w:rPr>
          <w:sz w:val="24"/>
          <w:szCs w:val="24"/>
        </w:rPr>
        <w:t xml:space="preserve">Your generated files will be organized as follows:</w:t>
      </w:r>
    </w:p>
    <w:p>
      <w:pPr>
        <w:shd w:fill="F5F5F5" w:val="clear"/>
        <w:spacing w:before="240" w:after="120"/>
        <w:rPr>
          <w:rFonts w:ascii="Courier New" w:cs="Courier New" w:eastAsia="Courier New" w:hAnsi="Courier New"/>
          <w:sz w:val="20"/>
          <w:szCs w:val="20"/>
        </w:rPr>
      </w:pPr>
      <w:r>
        <w:t xml:space="preserve">hypatiax/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├── videos/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│   ├── edited/                  # ← Your finished videos here!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│   ├── thumbnails/              # ← YouTube thumbnails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│   └── playlist_summary.txt     # ← Copy to paper appendix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│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├── verification_reports/        # ← Verification results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│   ├── quick_verification_*.txt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│   └── reviewer_report_*.md     # ← Send to reviewers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│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├── figures/                     # ← Generated PDF figures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│   ├── figure1_*.pdf            #    Ready for paper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│   ├── figure2_*.pdf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│   └── ...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│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└── tables/                      # ← Generated LaTeX tables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    ├── table1_*.tex             #    \input{} these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    ├── table2_*.tex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    └── ...</w:t>
      </w:r>
    </w:p>
    <w:p>
      <w:r>
        <w:br w:type="page"/>
      </w:r>
    </w:p>
    <w:p>
      <w:pPr>
        <w:pStyle w:val="Heading1"/>
      </w:pPr>
      <w:r>
        <w:t xml:space="preserve">4. Workflows for Different Audiences</w:t>
      </w:r>
    </w:p>
    <w:p>
      <w:pPr>
        <w:pStyle w:val="Heading2"/>
      </w:pPr>
      <w:r>
        <w:t xml:space="preserve">4.1 For Paper Reviewers</w:t>
      </w:r>
    </w:p>
    <w:p>
      <w:pPr>
        <w:spacing w:before="120" w:after="120"/>
      </w:pPr>
      <w:r>
        <w:rPr>
          <w:sz w:val="24"/>
          <w:szCs w:val="24"/>
        </w:rPr>
        <w:t xml:space="preserve">Send reviewers the quick verification workflow:</w:t>
      </w:r>
    </w:p>
    <w:p>
      <w:pPr>
        <w:pStyle w:val="ListParagraph"/>
        <w:numPr>
          <w:ilvl w:val="0"/>
          <w:numId w:val="2"/>
        </w:numPr>
      </w:pPr>
      <w:r>
        <w:t xml:space="preserve">Send them reviewer_verification_guide section</w:t>
      </w:r>
    </w:p>
    <w:p>
      <w:pPr>
        <w:pStyle w:val="ListParagraph"/>
        <w:numPr>
          <w:ilvl w:val="0"/>
          <w:numId w:val="2"/>
        </w:numPr>
      </w:pPr>
      <w:r>
        <w:t xml:space="preserve">Point to quick verification section (30 min)</w:t>
      </w:r>
    </w:p>
    <w:p>
      <w:pPr>
        <w:pStyle w:val="ListParagraph"/>
        <w:numPr>
          <w:ilvl w:val="0"/>
          <w:numId w:val="2"/>
        </w:numPr>
      </w:pPr>
      <w:r>
        <w:t xml:space="preserve">If they want details, share paper-code integration info</w:t>
      </w:r>
    </w:p>
    <w:p>
      <w:pPr>
        <w:shd w:fill="F5F5F5" w:val="clear"/>
        <w:spacing w:before="240"/>
        <w:rPr>
          <w:rFonts w:ascii="Courier New" w:cs="Courier New" w:eastAsia="Courier New" w:hAnsi="Courier New"/>
          <w:sz w:val="20"/>
          <w:szCs w:val="20"/>
        </w:rPr>
      </w:pPr>
      <w:r>
        <w:t xml:space="preserve"># Reviewer runs: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cd hypatiax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./quick_verify.sh</w:t>
      </w:r>
    </w:p>
    <w:p>
      <w:pPr>
        <w:shd w:fill="F5F5F5" w:val="clear"/>
        <w:spacing w:before="120"/>
        <w:rPr>
          <w:rFonts w:ascii="Courier New" w:cs="Courier New" w:eastAsia="Courier New" w:hAnsi="Courier New"/>
          <w:sz w:val="20"/>
          <w:szCs w:val="20"/>
        </w:rPr>
      </w:pPr>
      <w:r>
        <w:t xml:space="preserve"># Output should show all ✅</w:t>
      </w:r>
    </w:p>
    <w:p>
      <w:pPr>
        <w:pStyle w:val="Heading2"/>
      </w:pPr>
      <w:r>
        <w:t xml:space="preserve">4.2 For Users/Practitioners</w:t>
      </w:r>
    </w:p>
    <w:p>
      <w:pPr>
        <w:pStyle w:val="ListParagraph"/>
        <w:numPr>
          <w:ilvl w:val="0"/>
          <w:numId w:val="2"/>
        </w:numPr>
      </w:pPr>
      <w:r>
        <w:t xml:space="preserve">Start with Test Suite Comparison (choose tools)</w:t>
      </w:r>
    </w:p>
    <w:p>
      <w:pPr>
        <w:pStyle w:val="ListParagraph"/>
        <w:numPr>
          <w:ilvl w:val="0"/>
          <w:numId w:val="2"/>
        </w:numPr>
      </w:pPr>
      <w:r>
        <w:t xml:space="preserve">Watch your video tutorials (hands-on learning)</w:t>
      </w:r>
    </w:p>
    <w:p>
      <w:pPr>
        <w:pStyle w:val="ListParagraph"/>
        <w:numPr>
          <w:ilvl w:val="0"/>
          <w:numId w:val="2"/>
        </w:numPr>
      </w:pPr>
      <w:r>
        <w:t xml:space="preserve">Reference paper-code integration (deep dive)</w:t>
      </w:r>
    </w:p>
    <w:p>
      <w:pPr>
        <w:pStyle w:val="Heading2"/>
      </w:pPr>
      <w:r>
        <w:t xml:space="preserve">4.3 For Your Research Team</w:t>
      </w:r>
    </w:p>
    <w:p>
      <w:pPr>
        <w:pStyle w:val="ListParagraph"/>
        <w:numPr>
          <w:ilvl w:val="0"/>
          <w:numId w:val="3"/>
        </w:numPr>
      </w:pPr>
      <w:r>
        <w:t xml:space="preserve">Use all sections as reference</w:t>
      </w:r>
    </w:p>
    <w:p>
      <w:pPr>
        <w:pStyle w:val="ListParagraph"/>
        <w:numPr>
          <w:ilvl w:val="0"/>
          <w:numId w:val="3"/>
        </w:numPr>
      </w:pPr>
      <w:r>
        <w:t xml:space="preserve">Test Suite Comparison → daily decisions</w:t>
      </w:r>
    </w:p>
    <w:p>
      <w:pPr>
        <w:pStyle w:val="ListParagraph"/>
        <w:numPr>
          <w:ilvl w:val="0"/>
          <w:numId w:val="3"/>
        </w:numPr>
      </w:pPr>
      <w:r>
        <w:t xml:space="preserve">Paper-Code Integration → updating results</w:t>
      </w:r>
    </w:p>
    <w:p>
      <w:pPr>
        <w:pStyle w:val="ListParagraph"/>
        <w:numPr>
          <w:ilvl w:val="0"/>
          <w:numId w:val="3"/>
        </w:numPr>
      </w:pPr>
      <w:r>
        <w:t xml:space="preserve">Video Tutorial Guide → training new members</w:t>
      </w:r>
    </w:p>
    <w:p>
      <w:pPr>
        <w:pStyle w:val="ListParagraph"/>
        <w:numPr>
          <w:ilvl w:val="0"/>
          <w:numId w:val="3"/>
        </w:numPr>
      </w:pPr>
      <w:r>
        <w:t xml:space="preserve">Reviewer Verification → pre-submission checks</w:t>
      </w:r>
    </w:p>
    <w:p>
      <w:r>
        <w:br w:type="page"/>
      </w:r>
    </w:p>
    <w:p>
      <w:pPr>
        <w:pStyle w:val="Heading1"/>
      </w:pPr>
      <w:r>
        <w:t xml:space="preserve">5. Common Tasks &amp; Workflows</w:t>
      </w:r>
    </w:p>
    <w:p>
      <w:pPr>
        <w:pStyle w:val="Heading2"/>
      </w:pPr>
      <w:r>
        <w:t xml:space="preserve">5.1 Before Submission</w:t>
      </w:r>
    </w:p>
    <w:p>
      <w:pPr>
        <w:shd w:fill="F5F5F5" w:val="clear"/>
        <w:spacing w:before="120" w:after="120"/>
        <w:rPr>
          <w:rFonts w:ascii="Courier New" w:cs="Courier New" w:eastAsia="Courier New" w:hAnsi="Courier New"/>
          <w:sz w:val="20"/>
          <w:szCs w:val="20"/>
        </w:rPr>
      </w:pPr>
      <w:r>
        <w:t xml:space="preserve"># 1. Verify everything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./paper_verification_manager.sh full-verify</w:t>
      </w:r>
    </w:p>
    <w:p>
      <w:pPr>
        <w:shd w:fill="F5F5F5" w:val="clear"/>
        <w:spacing w:before="120"/>
        <w:rPr>
          <w:rFonts w:ascii="Courier New" w:cs="Courier New" w:eastAsia="Courier New" w:hAnsi="Courier New"/>
          <w:sz w:val="20"/>
          <w:szCs w:val="20"/>
        </w:rPr>
      </w:pPr>
      <w:r>
        <w:t xml:space="preserve"># 2. Record tutorials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./video_production_manager.sh all</w:t>
      </w:r>
    </w:p>
    <w:p>
      <w:pPr>
        <w:shd w:fill="F5F5F5" w:val="clear"/>
        <w:spacing w:before="120"/>
        <w:rPr>
          <w:rFonts w:ascii="Courier New" w:cs="Courier New" w:eastAsia="Courier New" w:hAnsi="Courier New"/>
          <w:sz w:val="20"/>
          <w:szCs w:val="20"/>
        </w:rPr>
      </w:pPr>
      <w:r>
        <w:t xml:space="preserve"># 3. Generate reviewer report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./paper_verification_manager.sh reviewer-report</w:t>
      </w:r>
    </w:p>
    <w:p>
      <w:pPr>
        <w:pStyle w:val="Heading2"/>
      </w:pPr>
      <w:r>
        <w:t xml:space="preserve">5.2 Responding to Reviewers</w:t>
      </w:r>
    </w:p>
    <w:p>
      <w:pPr>
        <w:shd w:fill="F5F5F5" w:val="clear"/>
        <w:spacing w:before="120" w:after="120"/>
        <w:rPr>
          <w:rFonts w:ascii="Courier New" w:cs="Courier New" w:eastAsia="Courier New" w:hAnsi="Courier New"/>
          <w:sz w:val="20"/>
          <w:szCs w:val="20"/>
        </w:rPr>
      </w:pPr>
      <w:r>
        <w:t xml:space="preserve"># 1. Run new experiments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python standalone_v4.py --all --extrapolation</w:t>
      </w:r>
    </w:p>
    <w:p>
      <w:pPr>
        <w:shd w:fill="F5F5F5" w:val="clear"/>
        <w:spacing w:before="120"/>
        <w:rPr>
          <w:rFonts w:ascii="Courier New" w:cs="Courier New" w:eastAsia="Courier New" w:hAnsi="Courier New"/>
          <w:sz w:val="20"/>
          <w:szCs w:val="20"/>
        </w:rPr>
      </w:pPr>
      <w:r>
        <w:t xml:space="preserve"># 2. Update figures/tables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./paper_verification_manager.sh generate-figures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./paper_verification_manager.sh generate-tables</w:t>
      </w:r>
    </w:p>
    <w:p>
      <w:pPr>
        <w:shd w:fill="F5F5F5" w:val="clear"/>
        <w:spacing w:before="120"/>
        <w:rPr>
          <w:rFonts w:ascii="Courier New" w:cs="Courier New" w:eastAsia="Courier New" w:hAnsi="Courier New"/>
          <w:sz w:val="20"/>
          <w:szCs w:val="20"/>
        </w:rPr>
      </w:pPr>
      <w:r>
        <w:t xml:space="preserve"># 3. Verify new claims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./paper_verification_manager.sh quick-verify</w:t>
      </w:r>
    </w:p>
    <w:p>
      <w:pPr>
        <w:pStyle w:val="Heading2"/>
      </w:pPr>
      <w:r>
        <w:t xml:space="preserve">5.3 Daily Development</w:t>
      </w:r>
    </w:p>
    <w:p>
      <w:pPr>
        <w:shd w:fill="F5F5F5" w:val="clear"/>
        <w:spacing w:before="120" w:after="120"/>
        <w:rPr>
          <w:rFonts w:ascii="Courier New" w:cs="Courier New" w:eastAsia="Courier New" w:hAnsi="Courier New"/>
          <w:sz w:val="20"/>
          <w:szCs w:val="20"/>
        </w:rPr>
      </w:pPr>
      <w:r>
        <w:t xml:space="preserve"># Morning check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./paper_verification_manager.sh quick-verify</w:t>
      </w:r>
    </w:p>
    <w:p>
      <w:pPr>
        <w:shd w:fill="F5F5F5" w:val="clear"/>
        <w:spacing w:before="120"/>
        <w:rPr>
          <w:rFonts w:ascii="Courier New" w:cs="Courier New" w:eastAsia="Courier New" w:hAnsi="Courier New"/>
          <w:sz w:val="20"/>
          <w:szCs w:val="20"/>
        </w:rPr>
      </w:pPr>
      <w:r>
        <w:t xml:space="preserve"># Make changes...</w:t>
      </w:r>
    </w:p>
    <w:p>
      <w:pPr>
        <w:shd w:fill="F5F5F5" w:val="clear"/>
        <w:spacing w:before="120"/>
        <w:rPr>
          <w:rFonts w:ascii="Courier New" w:cs="Courier New" w:eastAsia="Courier New" w:hAnsi="Courier New"/>
          <w:sz w:val="20"/>
          <w:szCs w:val="20"/>
        </w:rPr>
      </w:pPr>
      <w:r>
        <w:t xml:space="preserve"># Afternoon check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./paper_verification_manager.sh verify-claim 2.1</w:t>
      </w:r>
    </w:p>
    <w:p>
      <w:pPr>
        <w:shd w:fill="F5F5F5" w:val="clear"/>
        <w:spacing w:before="120"/>
        <w:rPr>
          <w:rFonts w:ascii="Courier New" w:cs="Courier New" w:eastAsia="Courier New" w:hAnsi="Courier New"/>
          <w:sz w:val="20"/>
          <w:szCs w:val="20"/>
        </w:rPr>
      </w:pPr>
      <w:r>
        <w:t xml:space="preserve"># Commit if passes ✓</w:t>
      </w:r>
    </w:p>
    <w:p>
      <w:r>
        <w:br w:type="page"/>
      </w:r>
    </w:p>
    <w:p>
      <w:pPr>
        <w:pStyle w:val="Heading1"/>
      </w:pPr>
      <w:r>
        <w:t xml:space="preserve">6. Troubleshooting Guide</w:t>
      </w:r>
    </w:p>
    <w:p>
      <w:pPr>
        <w:pStyle w:val="Heading2"/>
      </w:pPr>
      <w:r>
        <w:t xml:space="preserve">6.1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"Command not found"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 scripts executable: </w:t>
            </w:r>
            <w:r>
              <w:rPr>
                <w:rFonts w:ascii="Courier New" w:cs="Courier New" w:eastAsia="Courier New" w:hAnsi="Courier New"/>
              </w:rPr>
              <w:t xml:space="preserve">chmod +x *.sh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"OBS not installed"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setup again: </w:t>
            </w:r>
            <w:r>
              <w:rPr>
                <w:rFonts w:ascii="Courier New" w:cs="Courier New" w:eastAsia="Courier New" w:hAnsi="Courier New"/>
              </w:rPr>
              <w:t xml:space="preserve">./video_production_manager.sh setup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"Results file missing"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tests first: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standalone_v4.py --all --extrapolation --output results/full_suite_results.json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"Figure generation failed"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 dependencies: </w:t>
            </w:r>
            <w:r>
              <w:rPr>
                <w:rFonts w:ascii="Courier New" w:cs="Courier New" w:eastAsia="Courier New" w:hAnsi="Courier New"/>
              </w:rPr>
              <w:t xml:space="preserve">pip install matplotlib numpy scipy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Publication Checklist</w:t>
      </w:r>
    </w:p>
    <w:p>
      <w:pPr>
        <w:spacing w:before="240" w:after="120"/>
      </w:pPr>
      <w:r>
        <w:rPr>
          <w:sz w:val="24"/>
          <w:szCs w:val="24"/>
        </w:rPr>
        <w:t xml:space="preserve">Use this checklist before submitting or publishing your paper.</w:t>
      </w:r>
    </w:p>
    <w:p>
      <w:pPr>
        <w:pStyle w:val="Heading2"/>
      </w:pPr>
      <w:r>
        <w:t xml:space="preserve">7.1 Paper Checklist</w:t>
      </w:r>
    </w:p>
    <w:p>
      <w:pPr>
        <w:pStyle w:val="ListParagraph"/>
        <w:numPr>
          <w:ilvl w:val="0"/>
          <w:numId w:val="3"/>
        </w:numPr>
        <w:spacing w:before="120"/>
      </w:pPr>
      <w:r>
        <w:t xml:space="preserve">□ All claims have code references</w:t>
      </w:r>
    </w:p>
    <w:p>
      <w:pPr>
        <w:pStyle w:val="ListParagraph"/>
        <w:numPr>
          <w:ilvl w:val="0"/>
          <w:numId w:val="3"/>
        </w:numPr>
      </w:pPr>
      <w:r>
        <w:t xml:space="preserve">□ Figures regenerated from latest data</w:t>
      </w:r>
    </w:p>
    <w:p>
      <w:pPr>
        <w:pStyle w:val="ListParagraph"/>
        <w:numPr>
          <w:ilvl w:val="0"/>
          <w:numId w:val="3"/>
        </w:numPr>
      </w:pPr>
      <w:r>
        <w:t xml:space="preserve">□ LaTeX tables match code output</w:t>
      </w:r>
    </w:p>
    <w:p>
      <w:pPr>
        <w:pStyle w:val="ListParagraph"/>
        <w:numPr>
          <w:ilvl w:val="0"/>
          <w:numId w:val="3"/>
        </w:numPr>
      </w:pPr>
      <w:r>
        <w:t xml:space="preserve">□ Appendix lists video URLs</w:t>
      </w:r>
    </w:p>
    <w:p>
      <w:pPr>
        <w:pStyle w:val="Heading2"/>
      </w:pPr>
      <w:r>
        <w:t xml:space="preserve">7.2 Code Checklist</w:t>
      </w:r>
    </w:p>
    <w:p>
      <w:pPr>
        <w:pStyle w:val="ListParagraph"/>
        <w:numPr>
          <w:ilvl w:val="0"/>
          <w:numId w:val="3"/>
        </w:numPr>
      </w:pPr>
      <w:r>
        <w:t xml:space="preserve">□ All documentation in repository</w:t>
      </w:r>
    </w:p>
    <w:p>
      <w:pPr>
        <w:pStyle w:val="ListParagraph"/>
        <w:numPr>
          <w:ilvl w:val="0"/>
          <w:numId w:val="3"/>
        </w:numPr>
      </w:pPr>
      <w:r>
        <w:t xml:space="preserve">□ README points to docs</w:t>
      </w:r>
    </w:p>
    <w:p>
      <w:pPr>
        <w:pStyle w:val="ListParagraph"/>
        <w:numPr>
          <w:ilvl w:val="0"/>
          <w:numId w:val="3"/>
        </w:numPr>
      </w:pPr>
      <w:r>
        <w:t xml:space="preserve">□ Quick verification script works</w:t>
      </w:r>
    </w:p>
    <w:p>
      <w:pPr>
        <w:pStyle w:val="ListParagraph"/>
        <w:numPr>
          <w:ilvl w:val="0"/>
          <w:numId w:val="3"/>
        </w:numPr>
      </w:pPr>
      <w:r>
        <w:t xml:space="preserve">□ All dependencies documented</w:t>
      </w:r>
    </w:p>
    <w:p>
      <w:pPr>
        <w:pStyle w:val="Heading2"/>
      </w:pPr>
      <w:r>
        <w:t xml:space="preserve">7.3 Videos Checklist</w:t>
      </w:r>
    </w:p>
    <w:p>
      <w:pPr>
        <w:pStyle w:val="ListParagraph"/>
        <w:numPr>
          <w:ilvl w:val="0"/>
          <w:numId w:val="3"/>
        </w:numPr>
      </w:pPr>
      <w:r>
        <w:t xml:space="preserve">□ All 4 tutorials recorded</w:t>
      </w:r>
    </w:p>
    <w:p>
      <w:pPr>
        <w:pStyle w:val="ListParagraph"/>
        <w:numPr>
          <w:ilvl w:val="0"/>
          <w:numId w:val="3"/>
        </w:numPr>
      </w:pPr>
      <w:r>
        <w:t xml:space="preserve">□ Captions added</w:t>
      </w:r>
    </w:p>
    <w:p>
      <w:pPr>
        <w:pStyle w:val="ListParagraph"/>
        <w:numPr>
          <w:ilvl w:val="0"/>
          <w:numId w:val="3"/>
        </w:numPr>
      </w:pPr>
      <w:r>
        <w:t xml:space="preserve">□ Playlist created</w:t>
      </w:r>
    </w:p>
    <w:p>
      <w:pPr>
        <w:pStyle w:val="ListParagraph"/>
        <w:numPr>
          <w:ilvl w:val="0"/>
          <w:numId w:val="3"/>
        </w:numPr>
      </w:pPr>
      <w:r>
        <w:t xml:space="preserve">□ Links in paper updated</w:t>
      </w:r>
    </w:p>
    <w:p>
      <w:pPr>
        <w:pStyle w:val="Heading2"/>
      </w:pPr>
      <w:r>
        <w:t xml:space="preserve">7.4 Verification Checklist</w:t>
      </w:r>
    </w:p>
    <w:p>
      <w:pPr>
        <w:pStyle w:val="ListParagraph"/>
        <w:numPr>
          <w:ilvl w:val="0"/>
          <w:numId w:val="3"/>
        </w:numPr>
      </w:pPr>
      <w:r>
        <w:t xml:space="preserve">□ Quick verify passes</w:t>
      </w:r>
    </w:p>
    <w:p>
      <w:pPr>
        <w:pStyle w:val="ListParagraph"/>
        <w:numPr>
          <w:ilvl w:val="0"/>
          <w:numId w:val="3"/>
        </w:numPr>
      </w:pPr>
      <w:r>
        <w:t xml:space="preserve">□ Full verification tested</w:t>
      </w:r>
    </w:p>
    <w:p>
      <w:pPr>
        <w:pStyle w:val="ListParagraph"/>
        <w:numPr>
          <w:ilvl w:val="0"/>
          <w:numId w:val="3"/>
        </w:numPr>
      </w:pPr>
      <w:r>
        <w:t xml:space="preserve">□ Common issues documented</w:t>
      </w:r>
    </w:p>
    <w:p>
      <w:pPr>
        <w:pStyle w:val="ListParagraph"/>
        <w:numPr>
          <w:ilvl w:val="0"/>
          <w:numId w:val="3"/>
        </w:numPr>
      </w:pPr>
      <w:r>
        <w:t xml:space="preserve">□ Contact info provided</w:t>
      </w:r>
    </w:p>
    <w:p>
      <w:r>
        <w:br w:type="page"/>
      </w:r>
    </w:p>
    <w:p>
      <w:pPr>
        <w:pStyle w:val="Heading1"/>
      </w:pPr>
      <w:r>
        <w:t xml:space="preserve">8. Success Metrics</w:t>
      </w:r>
    </w:p>
    <w:p>
      <w:pPr>
        <w:pStyle w:val="Heading2"/>
      </w:pPr>
      <w:r>
        <w:t xml:space="preserve">8.1 Documentation Working Indicators</w:t>
      </w:r>
    </w:p>
    <w:p>
      <w:pPr>
        <w:spacing w:before="120"/>
      </w:pPr>
      <w:r>
        <w:rPr>
          <w:b/>
          <w:bCs/>
        </w:rPr>
        <w:t xml:space="preserve">Tutorials:</w:t>
      </w:r>
    </w:p>
    <w:p>
      <w:pPr>
        <w:pStyle w:val="ListParagraph"/>
        <w:numPr>
          <w:ilvl w:val="0"/>
          <w:numId w:val="3"/>
        </w:numPr>
      </w:pPr>
      <w:r>
        <w:t xml:space="preserve">Viewers can reproduce results after watching</w:t>
      </w:r>
    </w:p>
    <w:p>
      <w:pPr>
        <w:pStyle w:val="ListParagraph"/>
        <w:numPr>
          <w:ilvl w:val="0"/>
          <w:numId w:val="3"/>
        </w:numPr>
      </w:pPr>
      <w:r>
        <w:t xml:space="preserve">&lt;5 questions per tutorial in comments</w:t>
      </w:r>
    </w:p>
    <w:p>
      <w:pPr>
        <w:pStyle w:val="ListParagraph"/>
        <w:numPr>
          <w:ilvl w:val="0"/>
          <w:numId w:val="3"/>
        </w:numPr>
      </w:pPr>
      <w:r>
        <w:t xml:space="preserve">&gt;70% completion rate</w:t>
      </w:r>
    </w:p>
    <w:p>
      <w:pPr>
        <w:spacing w:before="240"/>
      </w:pPr>
      <w:r>
        <w:rPr>
          <w:b/>
          <w:bCs/>
        </w:rPr>
        <w:t xml:space="preserve">Reviewers:</w:t>
      </w:r>
    </w:p>
    <w:p>
      <w:pPr>
        <w:pStyle w:val="ListParagraph"/>
        <w:numPr>
          <w:ilvl w:val="0"/>
          <w:numId w:val="3"/>
        </w:numPr>
      </w:pPr>
      <w:r>
        <w:t xml:space="preserve">Can verify claims in &lt;1 hour (quick method)</w:t>
      </w:r>
    </w:p>
    <w:p>
      <w:pPr>
        <w:pStyle w:val="ListParagraph"/>
        <w:numPr>
          <w:ilvl w:val="0"/>
          <w:numId w:val="3"/>
        </w:numPr>
      </w:pPr>
      <w:r>
        <w:t xml:space="preserve">Find all supporting code easily</w:t>
      </w:r>
    </w:p>
    <w:p>
      <w:pPr>
        <w:pStyle w:val="ListParagraph"/>
        <w:numPr>
          <w:ilvl w:val="0"/>
          <w:numId w:val="3"/>
        </w:numPr>
      </w:pPr>
      <w:r>
        <w:t xml:space="preserve">Raise no reproducibility concerns</w:t>
      </w:r>
    </w:p>
    <w:p>
      <w:pPr>
        <w:spacing w:before="240"/>
      </w:pPr>
      <w:r>
        <w:rPr>
          <w:b/>
          <w:bCs/>
        </w:rPr>
        <w:t xml:space="preserve">Users:</w:t>
      </w:r>
    </w:p>
    <w:p>
      <w:pPr>
        <w:pStyle w:val="ListParagraph"/>
        <w:numPr>
          <w:ilvl w:val="0"/>
          <w:numId w:val="3"/>
        </w:numPr>
      </w:pPr>
      <w:r>
        <w:t xml:space="preserve">Can choose correct test suite for their needs</w:t>
      </w:r>
    </w:p>
    <w:p>
      <w:pPr>
        <w:pStyle w:val="ListParagraph"/>
        <w:numPr>
          <w:ilvl w:val="0"/>
          <w:numId w:val="3"/>
        </w:numPr>
      </w:pPr>
      <w:r>
        <w:t xml:space="preserve">Successfully run experiments</w:t>
      </w:r>
    </w:p>
    <w:p>
      <w:pPr>
        <w:pStyle w:val="ListParagraph"/>
        <w:numPr>
          <w:ilvl w:val="0"/>
          <w:numId w:val="3"/>
        </w:numPr>
      </w:pPr>
      <w:r>
        <w:t xml:space="preserve">Extend to their own domains</w:t>
      </w:r>
    </w:p>
    <w:p>
      <w:r>
        <w:br w:type="page"/>
      </w:r>
    </w:p>
    <w:p>
      <w:pPr>
        <w:pStyle w:val="Heading1"/>
      </w:pPr>
      <w:r>
        <w:t xml:space="preserve">9. Pro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r>
              <w:rPr>
                <w:b/>
                <w:bCs/>
                <w:color w:val="2E75B6"/>
                <w:sz w:val="26"/>
                <w:szCs w:val="26"/>
              </w:rPr>
              <w:t xml:space="preserve">💡 Pro Tips for Success</w:t>
            </w:r>
          </w:p>
          <w:p>
            <w:pPr>
              <w:spacing w:before="240"/>
            </w:pPr>
            <w:r>
              <w:rPr>
                <w:sz w:val="22"/>
                <w:szCs w:val="22"/>
              </w:rPr>
              <w:t xml:space="preserve">• Run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quick-verify</w:t>
            </w:r>
            <w:r>
              <w:rPr>
                <w:sz w:val="22"/>
                <w:szCs w:val="22"/>
              </w:rPr>
              <w:t xml:space="preserve"> every morning during development</w:t>
            </w:r>
          </w:p>
          <w:p>
            <w:pPr>
              <w:spacing w:before="120"/>
            </w:pPr>
            <w:r>
              <w:rPr>
                <w:sz w:val="22"/>
                <w:szCs w:val="22"/>
              </w:rPr>
              <w:t xml:space="preserve">• Run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full-verify</w:t>
            </w:r>
            <w:r>
              <w:rPr>
                <w:sz w:val="22"/>
                <w:szCs w:val="22"/>
              </w:rPr>
              <w:t xml:space="preserve"> before every paper submission</w:t>
            </w:r>
          </w:p>
          <w:p>
            <w:pPr>
              <w:spacing w:before="120"/>
            </w:pPr>
            <w:r>
              <w:rPr>
                <w:sz w:val="22"/>
                <w:szCs w:val="22"/>
              </w:rPr>
              <w:t xml:space="preserve">• Record tutorials in order (1→2→3→4)</w:t>
            </w:r>
          </w:p>
          <w:p>
            <w:pPr>
              <w:spacing w:before="120"/>
            </w:pPr>
            <w:r>
              <w:rPr>
                <w:sz w:val="22"/>
                <w:szCs w:val="22"/>
              </w:rPr>
              <w:t xml:space="preserve">• Test commands in clean environment before recording</w:t>
            </w:r>
          </w:p>
          <w:p>
            <w:pPr>
              <w:spacing w:before="120"/>
            </w:pPr>
            <w:r>
              <w:rPr>
                <w:sz w:val="22"/>
                <w:szCs w:val="22"/>
              </w:rPr>
              <w:t xml:space="preserve">• Keep raw recordings as backup</w:t>
            </w:r>
          </w:p>
          <w:p>
            <w:pPr>
              <w:spacing w:before="120"/>
            </w:pPr>
            <w:r>
              <w:rPr>
                <w:sz w:val="22"/>
                <w:szCs w:val="22"/>
              </w:rPr>
              <w:t xml:space="preserve">• Commit verification reports with code changes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Appendix: Video Tutorial LaTeX Entry</w:t>
      </w:r>
    </w:p>
    <w:p>
      <w:pPr>
        <w:spacing w:before="240" w:after="120"/>
      </w:pPr>
      <w:r>
        <w:rPr>
          <w:sz w:val="24"/>
          <w:szCs w:val="24"/>
        </w:rPr>
        <w:t xml:space="preserve">Use this LaTeX code in your paper's appendix to reference your video tutorials:</w:t>
      </w:r>
    </w:p>
    <w:p>
      <w:pPr>
        <w:shd w:fill="F5F5F5" w:val="clear"/>
        <w:spacing w:before="240" w:after="120"/>
        <w:rPr>
          <w:rFonts w:ascii="Courier New" w:cs="Courier New" w:eastAsia="Courier New" w:hAnsi="Courier New"/>
          <w:sz w:val="20"/>
          <w:szCs w:val="20"/>
        </w:rPr>
      </w:pPr>
      <w:r>
        <w:t xml:space="preserve">\paragraph{Video Tutorials:}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\begin{itemize}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  \item Tutorial 1: Setting up the environment (10 min)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  \item Tutorial 2: Running experiments (15 min)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  \item Tutorial 3: Analyzing results (20 min)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  \item Tutorial 4: Extending to new domains (25 min)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\end{itemize}</w:t>
      </w:r>
    </w:p>
    <w:p>
      <w:pPr>
        <w:shd w:fill="F5F5F5" w:val="clear"/>
        <w:rPr>
          <w:rFonts w:ascii="Courier New" w:cs="Courier New" w:eastAsia="Courier New" w:hAnsi="Courier New"/>
          <w:sz w:val="20"/>
          <w:szCs w:val="20"/>
        </w:rPr>
      </w:pPr>
      <w:r>
        <w:t xml:space="preserve">Available at: \url{https://www.youtube.com/playlist?list=YOUR_PLAYLIST_ID}</w:t>
      </w:r>
    </w:p>
    <w:p>
      <w:r>
        <w:br w:type="page"/>
      </w:r>
    </w:p>
    <w:p>
      <w:pPr>
        <w:pStyle w:val="Heading1"/>
      </w:pPr>
      <w:r>
        <w:t xml:space="preserve">Summary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You now have complete documentation supporting your JMLR paper from every angle: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Internal Reference </w:t>
      </w:r>
      <w:r>
        <w:t xml:space="preserve">- Understand your own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Onboarding </w:t>
      </w:r>
      <w:r>
        <w:t xml:space="preserve">- Help others use HypatiaX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 Support </w:t>
      </w:r>
      <w:r>
        <w:t xml:space="preserve">- Enable independent verification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Tutorial Creation </w:t>
      </w:r>
      <w:r>
        <w:t xml:space="preserve">- Record professional videos</w:t>
      </w:r>
    </w:p>
    <w:p>
      <w:pPr>
        <w:spacing w:before="480" w:after="240"/>
      </w:pPr>
      <w:r>
        <w:rPr>
          <w:b/>
          <w:bCs/>
        </w:rPr>
        <w:t xml:space="preserve">All tied directly to your paper's claims with:</w:t>
      </w:r>
    </w:p>
    <w:p>
      <w:pPr>
        <w:pStyle w:val="ListParagraph"/>
        <w:numPr>
          <w:ilvl w:val="0"/>
          <w:numId w:val="3"/>
        </w:numPr>
      </w:pPr>
      <w:r>
        <w:t xml:space="preserve">Exact code references</w:t>
      </w:r>
    </w:p>
    <w:p>
      <w:pPr>
        <w:pStyle w:val="ListParagraph"/>
        <w:numPr>
          <w:ilvl w:val="0"/>
          <w:numId w:val="3"/>
        </w:numPr>
      </w:pPr>
      <w:r>
        <w:t xml:space="preserve">Reproduction workflows</w:t>
      </w:r>
    </w:p>
    <w:p>
      <w:pPr>
        <w:pStyle w:val="ListParagraph"/>
        <w:numPr>
          <w:ilvl w:val="0"/>
          <w:numId w:val="3"/>
        </w:numPr>
      </w:pPr>
      <w:r>
        <w:t xml:space="preserve">Verification procedures</w:t>
      </w:r>
    </w:p>
    <w:p>
      <w:pPr>
        <w:pStyle w:val="ListParagraph"/>
        <w:numPr>
          <w:ilvl w:val="0"/>
          <w:numId w:val="3"/>
        </w:numPr>
      </w:pPr>
      <w:r>
        <w:t xml:space="preserve">Educational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jc w:val="center"/>
            </w:pPr>
            <w:r>
              <w:rPr>
                <w:i/>
                <w:iCs/>
                <w:color w:val="2E75B6"/>
                <w:sz w:val="24"/>
                <w:szCs w:val="24"/>
              </w:rPr>
              <w:t xml:space="preserve">"The best papers aren't just about novel ideas—they're about making those ideas reproducible, verifiable, and usable by others. This documentation suite achieves all three."</w:t>
            </w:r>
          </w:p>
        </w:tc>
      </w:tr>
    </w:tbl>
    <w:p>
      <w:pPr>
        <w:spacing w:before="480"/>
        <w:jc w:val="center"/>
      </w:pPr>
      <w:r>
        <w:rPr>
          <w:b/>
          <w:bCs/>
          <w:sz w:val="28"/>
          <w:szCs w:val="28"/>
        </w:rPr>
        <w:t xml:space="preserve">Now go create those tutorials!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CodeBlock">
    <w:name w:val="Code Block"/>
    <w:basedOn w:val="Normal"/>
    <w:pPr>
      <w:shd w:fill="F5F5F5" w:val="clear"/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2026-02-13T10:29:31.105Z</dcterms:created>
  <dcterms:modified xsi:type="dcterms:W3CDTF">2026-02-13T10:29:31.106Z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