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0722A" w14:textId="7FCF39C4" w:rsidR="00A75DA2" w:rsidRPr="00FE4D6A" w:rsidRDefault="00D6495F" w:rsidP="00A75DA2">
      <w:pPr>
        <w:jc w:val="right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E355C" wp14:editId="3EC75330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750E3" w14:textId="77777777" w:rsidR="008609FB" w:rsidRPr="00C733B4" w:rsidRDefault="008609FB" w:rsidP="00A75DA2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C733B4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AE355C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22750E3" w14:textId="77777777" w:rsidR="008609FB" w:rsidRPr="00C733B4" w:rsidRDefault="008609FB" w:rsidP="00A75DA2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C733B4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A75DA2" w:rsidRPr="00FE4D6A">
        <w:rPr>
          <w:rFonts w:eastAsia="Times New Roman" w:cs="Times New Roman"/>
          <w:sz w:val="28"/>
          <w:szCs w:val="32"/>
        </w:rPr>
        <w:t>ОБЩЕСТВО</w:t>
      </w:r>
      <w:r w:rsidR="00BD21FD">
        <w:rPr>
          <w:rFonts w:eastAsia="Times New Roman" w:cs="Times New Roman"/>
          <w:sz w:val="28"/>
          <w:szCs w:val="32"/>
        </w:rPr>
        <w:t xml:space="preserve"> </w:t>
      </w:r>
      <w:r w:rsidR="00A75DA2" w:rsidRPr="00FE4D6A">
        <w:rPr>
          <w:rFonts w:eastAsia="Times New Roman" w:cs="Times New Roman"/>
          <w:sz w:val="28"/>
          <w:szCs w:val="32"/>
        </w:rPr>
        <w:t>С ОГРАНИЧЕННОЙ</w:t>
      </w:r>
      <w:r w:rsidR="00BD21FD">
        <w:rPr>
          <w:rFonts w:eastAsia="Times New Roman" w:cs="Times New Roman"/>
          <w:sz w:val="28"/>
          <w:szCs w:val="32"/>
        </w:rPr>
        <w:t xml:space="preserve"> </w:t>
      </w:r>
      <w:r w:rsidR="00A75DA2" w:rsidRPr="00FE4D6A">
        <w:rPr>
          <w:rFonts w:eastAsia="Times New Roman" w:cs="Times New Roman"/>
          <w:sz w:val="28"/>
          <w:szCs w:val="32"/>
        </w:rPr>
        <w:t>ОТВЕТСТВЕННОСТЬЮ</w:t>
      </w:r>
    </w:p>
    <w:p w14:paraId="57187E3D" w14:textId="77777777" w:rsidR="00A75DA2" w:rsidRPr="00FE4D6A" w:rsidRDefault="00A75DA2" w:rsidP="00A75DA2">
      <w:pPr>
        <w:ind w:firstLine="3402"/>
        <w:jc w:val="both"/>
        <w:rPr>
          <w:rFonts w:eastAsia="Times New Roman" w:cs="Times New Roman"/>
          <w:b/>
          <w:color w:val="0070C0"/>
          <w:sz w:val="48"/>
          <w:szCs w:val="40"/>
        </w:rPr>
      </w:pPr>
      <w:r w:rsidRPr="00FE4D6A">
        <w:rPr>
          <w:rFonts w:eastAsia="Times New Roman" w:cs="Times New Roman"/>
          <w:b/>
          <w:color w:val="0070C0"/>
          <w:sz w:val="48"/>
          <w:szCs w:val="40"/>
        </w:rPr>
        <w:t>«АвиаРемКомплекс»</w:t>
      </w:r>
    </w:p>
    <w:p w14:paraId="61AFC0DA" w14:textId="77777777" w:rsidR="00A75DA2" w:rsidRPr="00FE4D6A" w:rsidRDefault="00A75DA2" w:rsidP="00A75DA2">
      <w:pPr>
        <w:widowControl w:val="0"/>
        <w:contextualSpacing/>
        <w:rPr>
          <w:rFonts w:eastAsia="Times New Roman" w:cs="Times New Roman"/>
          <w:sz w:val="28"/>
          <w:szCs w:val="28"/>
        </w:rPr>
      </w:pPr>
    </w:p>
    <w:p w14:paraId="2E864B1B" w14:textId="77777777" w:rsidR="00A75DA2" w:rsidRPr="00FE4D6A" w:rsidRDefault="00A75DA2" w:rsidP="00A75DA2">
      <w:pPr>
        <w:widowControl w:val="0"/>
        <w:contextualSpacing/>
        <w:jc w:val="both"/>
        <w:rPr>
          <w:rFonts w:eastAsia="Times New Roman" w:cs="Times New Roman"/>
          <w:sz w:val="28"/>
          <w:szCs w:val="28"/>
        </w:rPr>
      </w:pPr>
    </w:p>
    <w:p w14:paraId="70FC1177" w14:textId="77777777" w:rsidR="00A75DA2" w:rsidRPr="00BD21FD" w:rsidRDefault="00A75DA2" w:rsidP="00BD21FD">
      <w:pPr>
        <w:widowControl w:val="0"/>
        <w:ind w:left="5103"/>
        <w:contextualSpacing/>
        <w:rPr>
          <w:rFonts w:eastAsia="Times New Roman" w:cs="Times New Roman"/>
        </w:rPr>
      </w:pPr>
      <w:r w:rsidRPr="00BD21FD">
        <w:rPr>
          <w:rFonts w:eastAsia="Times New Roman" w:cs="Times New Roman"/>
          <w:b/>
        </w:rPr>
        <w:t>УТВЕРЖДАЮ</w:t>
      </w:r>
    </w:p>
    <w:p w14:paraId="1136E716" w14:textId="77777777" w:rsidR="00A75DA2" w:rsidRPr="00BD21FD" w:rsidRDefault="00A75DA2" w:rsidP="00BD21FD">
      <w:pPr>
        <w:widowControl w:val="0"/>
        <w:ind w:left="5103"/>
        <w:contextualSpacing/>
        <w:rPr>
          <w:rFonts w:eastAsia="Times New Roman" w:cs="Times New Roman"/>
          <w:b/>
        </w:rPr>
      </w:pPr>
      <w:r w:rsidRPr="00BD21FD">
        <w:rPr>
          <w:rFonts w:eastAsia="Times New Roman" w:cs="Times New Roman"/>
          <w:b/>
        </w:rPr>
        <w:t>Генеральный директор</w:t>
      </w:r>
    </w:p>
    <w:p w14:paraId="024BFD5B" w14:textId="77777777" w:rsidR="00A75DA2" w:rsidRPr="00BD21FD" w:rsidRDefault="00A75DA2" w:rsidP="00BD21FD">
      <w:pPr>
        <w:widowControl w:val="0"/>
        <w:ind w:left="5103"/>
        <w:contextualSpacing/>
        <w:rPr>
          <w:rFonts w:eastAsia="Times New Roman" w:cs="Times New Roman"/>
          <w:b/>
        </w:rPr>
      </w:pPr>
      <w:r w:rsidRPr="00BD21FD">
        <w:rPr>
          <w:rFonts w:eastAsia="Times New Roman" w:cs="Times New Roman"/>
          <w:b/>
        </w:rPr>
        <w:t>ООО «АРК»</w:t>
      </w:r>
    </w:p>
    <w:p w14:paraId="38432EAD" w14:textId="77777777" w:rsidR="00A75DA2" w:rsidRPr="00BD21FD" w:rsidRDefault="00A75DA2" w:rsidP="00BD21FD">
      <w:pPr>
        <w:widowControl w:val="0"/>
        <w:ind w:left="5103" w:right="417"/>
        <w:contextualSpacing/>
        <w:rPr>
          <w:rFonts w:eastAsia="Times New Roman" w:cs="Times New Roman"/>
          <w:b/>
        </w:rPr>
      </w:pPr>
      <w:r w:rsidRPr="00BD21FD">
        <w:rPr>
          <w:rFonts w:eastAsia="Times New Roman" w:cs="Times New Roman"/>
          <w:b/>
        </w:rPr>
        <w:t>_______________</w:t>
      </w:r>
      <w:r w:rsidR="005D019E" w:rsidRPr="00BD21FD">
        <w:rPr>
          <w:rFonts w:eastAsia="Times New Roman" w:cs="Times New Roman"/>
          <w:b/>
        </w:rPr>
        <w:t>Н.Р.</w:t>
      </w:r>
      <w:r w:rsidR="00BD21FD" w:rsidRPr="00BD21FD">
        <w:rPr>
          <w:rFonts w:eastAsia="Times New Roman" w:cs="Times New Roman"/>
          <w:b/>
        </w:rPr>
        <w:t xml:space="preserve"> </w:t>
      </w:r>
      <w:r w:rsidRPr="00BD21FD">
        <w:rPr>
          <w:rFonts w:eastAsia="Times New Roman" w:cs="Times New Roman"/>
          <w:b/>
        </w:rPr>
        <w:t xml:space="preserve">Гасан-Заде </w:t>
      </w:r>
    </w:p>
    <w:p w14:paraId="0462798C" w14:textId="77777777" w:rsidR="00A75DA2" w:rsidRPr="00111E67" w:rsidRDefault="00A75DA2" w:rsidP="00BD21FD">
      <w:pPr>
        <w:widowControl w:val="0"/>
        <w:ind w:left="5103" w:right="417"/>
        <w:contextualSpacing/>
        <w:rPr>
          <w:rFonts w:eastAsia="Times New Roman" w:cs="Times New Roman"/>
          <w:b/>
        </w:rPr>
      </w:pPr>
      <w:r w:rsidRPr="00111E67">
        <w:rPr>
          <w:rFonts w:eastAsia="Times New Roman" w:cs="Times New Roman"/>
          <w:b/>
        </w:rPr>
        <w:t>«______»_______________20</w:t>
      </w:r>
      <w:r w:rsidR="005D019E" w:rsidRPr="00111E67">
        <w:rPr>
          <w:rFonts w:eastAsia="Times New Roman" w:cs="Times New Roman"/>
          <w:b/>
        </w:rPr>
        <w:t>20</w:t>
      </w:r>
      <w:r w:rsidRPr="00BD21FD">
        <w:rPr>
          <w:rFonts w:eastAsia="Times New Roman" w:cs="Times New Roman"/>
          <w:b/>
          <w:lang w:val="en-US"/>
        </w:rPr>
        <w:t> </w:t>
      </w:r>
      <w:r w:rsidRPr="00BD21FD">
        <w:rPr>
          <w:rFonts w:eastAsia="Times New Roman" w:cs="Times New Roman"/>
          <w:b/>
        </w:rPr>
        <w:t>г</w:t>
      </w:r>
      <w:r w:rsidRPr="00111E67">
        <w:rPr>
          <w:rFonts w:eastAsia="Times New Roman" w:cs="Times New Roman"/>
          <w:b/>
        </w:rPr>
        <w:t>.</w:t>
      </w:r>
    </w:p>
    <w:p w14:paraId="50DD9A0B" w14:textId="77777777" w:rsidR="00A75DA2" w:rsidRPr="00111E67" w:rsidRDefault="00A75DA2" w:rsidP="00BD21FD">
      <w:pPr>
        <w:widowControl w:val="0"/>
        <w:contextualSpacing/>
        <w:jc w:val="center"/>
        <w:rPr>
          <w:rFonts w:eastAsia="Times New Roman" w:cs="Times New Roman"/>
        </w:rPr>
      </w:pPr>
    </w:p>
    <w:p w14:paraId="606B7BF3" w14:textId="46CD1203" w:rsidR="00BE385B" w:rsidRDefault="00BE385B" w:rsidP="00BD21FD">
      <w:pPr>
        <w:widowControl w:val="0"/>
        <w:contextualSpacing/>
        <w:jc w:val="center"/>
        <w:rPr>
          <w:rFonts w:eastAsia="Times New Roman" w:cs="Times New Roman"/>
        </w:rPr>
      </w:pPr>
    </w:p>
    <w:p w14:paraId="4438E46B" w14:textId="77777777" w:rsidR="0011431E" w:rsidRPr="00111E67" w:rsidRDefault="0011431E" w:rsidP="00BD21FD">
      <w:pPr>
        <w:widowControl w:val="0"/>
        <w:contextualSpacing/>
        <w:jc w:val="center"/>
        <w:rPr>
          <w:rFonts w:eastAsia="Times New Roman" w:cs="Times New Roman"/>
        </w:rPr>
      </w:pPr>
    </w:p>
    <w:p w14:paraId="167EFEF5" w14:textId="77777777" w:rsidR="00A75DA2" w:rsidRPr="00111E67" w:rsidRDefault="00A75DA2" w:rsidP="00BD21FD">
      <w:pPr>
        <w:widowControl w:val="0"/>
        <w:contextualSpacing/>
        <w:jc w:val="center"/>
        <w:rPr>
          <w:rFonts w:eastAsia="Times New Roman" w:cs="Times New Roman"/>
        </w:rPr>
      </w:pPr>
    </w:p>
    <w:p w14:paraId="2107C324" w14:textId="06CBAAB0" w:rsidR="005D019E" w:rsidRPr="00EE2FD4" w:rsidRDefault="003C5AB9" w:rsidP="00BD21FD">
      <w:pPr>
        <w:widowControl w:val="0"/>
        <w:contextualSpacing/>
        <w:jc w:val="center"/>
        <w:rPr>
          <w:rFonts w:eastAsia="Times New Roman" w:cs="Times New Roman"/>
          <w:b/>
          <w:color w:val="000000"/>
          <w:lang w:val="en-US" w:eastAsia="ru-RU"/>
        </w:rPr>
      </w:pPr>
      <w:r w:rsidRPr="003C5AB9">
        <w:rPr>
          <w:rFonts w:eastAsia="Calibri" w:cs="Times New Roman"/>
          <w:b/>
          <w:lang w:val="en-US"/>
        </w:rPr>
        <w:t>ITS_RR_</w:t>
      </w:r>
      <w:r w:rsidR="004E6B3A">
        <w:rPr>
          <w:rFonts w:eastAsia="Calibri" w:cs="Times New Roman"/>
          <w:b/>
          <w:lang w:val="en-US"/>
        </w:rPr>
        <w:t>Ka</w:t>
      </w:r>
      <w:r w:rsidRPr="003C5AB9">
        <w:rPr>
          <w:rFonts w:eastAsia="Calibri" w:cs="Times New Roman"/>
          <w:b/>
          <w:lang w:val="en-US"/>
        </w:rPr>
        <w:t>-28_LM</w:t>
      </w:r>
      <w:r w:rsidR="00111E67" w:rsidRPr="00111E67">
        <w:rPr>
          <w:rFonts w:eastAsia="Calibri" w:cs="Times New Roman"/>
          <w:b/>
          <w:lang w:val="en-US"/>
        </w:rPr>
        <w:t>3</w:t>
      </w:r>
      <w:r w:rsidRPr="003C5AB9">
        <w:rPr>
          <w:rFonts w:eastAsia="Calibri" w:cs="Times New Roman"/>
          <w:b/>
          <w:lang w:val="en-US"/>
        </w:rPr>
        <w:t>_D</w:t>
      </w:r>
      <w:r w:rsidR="00111E67" w:rsidRPr="00111E67">
        <w:rPr>
          <w:rFonts w:eastAsia="Calibri" w:cs="Times New Roman"/>
          <w:b/>
          <w:lang w:val="en-US"/>
        </w:rPr>
        <w:t>2</w:t>
      </w:r>
      <w:r w:rsidRPr="003C5AB9">
        <w:rPr>
          <w:rFonts w:eastAsia="Calibri" w:cs="Times New Roman"/>
          <w:b/>
          <w:lang w:val="en-US"/>
        </w:rPr>
        <w:t>_</w:t>
      </w:r>
      <w:r w:rsidR="004E6B3A">
        <w:rPr>
          <w:rFonts w:eastAsia="Calibri" w:cs="Times New Roman"/>
          <w:b/>
          <w:lang w:val="en-US"/>
        </w:rPr>
        <w:t>T</w:t>
      </w:r>
      <w:r w:rsidR="00111E67" w:rsidRPr="00111E67">
        <w:rPr>
          <w:rFonts w:eastAsia="Calibri" w:cs="Times New Roman"/>
          <w:b/>
          <w:lang w:val="en-US"/>
        </w:rPr>
        <w:t>6</w:t>
      </w:r>
      <w:r w:rsidRPr="003C5AB9">
        <w:rPr>
          <w:rFonts w:eastAsia="Times New Roman" w:cs="Times New Roman"/>
          <w:b/>
          <w:color w:val="000000"/>
          <w:lang w:val="en-US" w:eastAsia="ru-RU"/>
        </w:rPr>
        <w:t>_IQ</w:t>
      </w:r>
      <w:r w:rsidR="00B8632C" w:rsidRPr="00B8632C">
        <w:rPr>
          <w:rFonts w:eastAsia="Times New Roman" w:cs="Times New Roman"/>
          <w:b/>
          <w:color w:val="000000"/>
          <w:lang w:val="en-US" w:eastAsia="ru-RU"/>
        </w:rPr>
        <w:t>4</w:t>
      </w:r>
      <w:r w:rsidR="00574396" w:rsidRPr="00BD21FD">
        <w:rPr>
          <w:rFonts w:eastAsia="Times New Roman" w:cs="Times New Roman"/>
          <w:b/>
          <w:color w:val="000000"/>
          <w:lang w:val="en-US" w:eastAsia="ru-RU"/>
        </w:rPr>
        <w:t>_PZ</w:t>
      </w:r>
      <w:r w:rsidR="00C16E1C">
        <w:rPr>
          <w:rFonts w:eastAsia="Times New Roman" w:cs="Times New Roman"/>
          <w:b/>
          <w:color w:val="000000"/>
          <w:lang w:val="en-US" w:eastAsia="ru-RU"/>
        </w:rPr>
        <w:t>I</w:t>
      </w:r>
      <w:r w:rsidR="00EE2FD4" w:rsidRPr="00EE2FD4">
        <w:rPr>
          <w:rFonts w:eastAsia="Times New Roman" w:cs="Times New Roman"/>
          <w:b/>
          <w:color w:val="000000"/>
          <w:lang w:val="en-US" w:eastAsia="ru-RU"/>
        </w:rPr>
        <w:t>3</w:t>
      </w:r>
    </w:p>
    <w:p w14:paraId="41D5F027" w14:textId="77777777" w:rsidR="005D019E" w:rsidRPr="001059EC" w:rsidRDefault="005D019E" w:rsidP="00BD21FD">
      <w:pPr>
        <w:widowControl w:val="0"/>
        <w:contextualSpacing/>
        <w:jc w:val="center"/>
        <w:rPr>
          <w:rFonts w:eastAsia="Calibri" w:cs="Times New Roman"/>
          <w:lang w:val="en-US"/>
        </w:rPr>
      </w:pPr>
    </w:p>
    <w:p w14:paraId="476AEB39" w14:textId="76F7AA28" w:rsidR="005D019E" w:rsidRPr="00C16E1C" w:rsidRDefault="005D019E" w:rsidP="00BD21FD">
      <w:pPr>
        <w:widowControl w:val="0"/>
        <w:contextualSpacing/>
        <w:jc w:val="center"/>
        <w:rPr>
          <w:rFonts w:eastAsia="Times New Roman" w:cs="Times New Roman"/>
          <w:b/>
          <w:lang w:eastAsia="ru-RU"/>
        </w:rPr>
      </w:pPr>
      <w:r w:rsidRPr="00BD21FD">
        <w:rPr>
          <w:rFonts w:eastAsia="Times New Roman" w:cs="Times New Roman"/>
          <w:b/>
          <w:lang w:eastAsia="ru-RU"/>
        </w:rPr>
        <w:t xml:space="preserve">ПРАКТИЧЕСКОЕ ЗАНЯТИЕ ПО </w:t>
      </w:r>
      <w:r w:rsidR="00C16E1C">
        <w:rPr>
          <w:rFonts w:eastAsia="Times New Roman" w:cs="Times New Roman"/>
          <w:b/>
          <w:lang w:eastAsia="ru-RU"/>
        </w:rPr>
        <w:t>СЦЕНАРИЮ</w:t>
      </w:r>
    </w:p>
    <w:p w14:paraId="6BCEC87D" w14:textId="77777777" w:rsidR="005D019E" w:rsidRPr="00BD21FD" w:rsidRDefault="005D019E" w:rsidP="00BD21FD">
      <w:pPr>
        <w:widowControl w:val="0"/>
        <w:contextualSpacing/>
        <w:jc w:val="center"/>
        <w:rPr>
          <w:rFonts w:eastAsia="Calibri" w:cs="Times New Roman"/>
          <w:b/>
        </w:rPr>
      </w:pPr>
    </w:p>
    <w:p w14:paraId="7EAB81AD" w14:textId="67E4C90F" w:rsidR="00B8632C" w:rsidRPr="00B8632C" w:rsidRDefault="00B8632C" w:rsidP="00B8632C">
      <w:pPr>
        <w:widowControl w:val="0"/>
        <w:jc w:val="center"/>
        <w:rPr>
          <w:rFonts w:eastAsia="Calibri" w:cs="Times New Roman"/>
          <w:b/>
          <w:color w:val="000000"/>
        </w:rPr>
      </w:pPr>
      <w:r w:rsidRPr="00B8632C">
        <w:rPr>
          <w:rFonts w:eastAsia="Calibri" w:cs="Times New Roman"/>
          <w:b/>
          <w:color w:val="000000"/>
        </w:rPr>
        <w:t>ПРОВЕРКА РАБОТ</w:t>
      </w:r>
      <w:r w:rsidR="001E4B67">
        <w:rPr>
          <w:rFonts w:eastAsia="Calibri" w:cs="Times New Roman"/>
          <w:b/>
          <w:color w:val="000000"/>
        </w:rPr>
        <w:t>ОСПОСОБНОСТИ В РЕЖИМЕ ИЗМЕРЕНИЯ</w:t>
      </w:r>
      <w:r w:rsidRPr="00B8632C">
        <w:rPr>
          <w:rFonts w:eastAsia="Calibri" w:cs="Times New Roman"/>
          <w:b/>
          <w:color w:val="000000"/>
        </w:rPr>
        <w:t xml:space="preserve"> ОМИЧЕСКОГО СОПРОТИВЛЕНИЯ И НАЛИЧИЯ ТЕРМОЭДС ДАТЧИКОВ</w:t>
      </w:r>
    </w:p>
    <w:p w14:paraId="116B6D9C" w14:textId="77777777" w:rsidR="003C5AB9" w:rsidRDefault="003C5AB9" w:rsidP="003C5AB9">
      <w:pPr>
        <w:suppressAutoHyphens/>
        <w:jc w:val="center"/>
        <w:rPr>
          <w:rFonts w:eastAsia="Calibri" w:cs="Times New Roman"/>
        </w:rPr>
      </w:pPr>
    </w:p>
    <w:p w14:paraId="4EC5C041" w14:textId="77777777" w:rsidR="00111E67" w:rsidRPr="00BD21FD" w:rsidRDefault="00111E67" w:rsidP="003C5AB9">
      <w:pPr>
        <w:suppressAutoHyphens/>
        <w:jc w:val="center"/>
        <w:rPr>
          <w:rFonts w:eastAsia="Calibri" w:cs="Times New Roman"/>
        </w:rPr>
      </w:pPr>
    </w:p>
    <w:p w14:paraId="1E445737" w14:textId="77777777" w:rsidR="00111E67" w:rsidRPr="00111E67" w:rsidRDefault="00111E67" w:rsidP="00111E67">
      <w:pPr>
        <w:widowControl w:val="0"/>
        <w:jc w:val="both"/>
        <w:rPr>
          <w:rFonts w:eastAsia="Calibri" w:cs="Times New Roman"/>
          <w:color w:val="000000"/>
        </w:rPr>
      </w:pPr>
      <w:r w:rsidRPr="00111E67">
        <w:rPr>
          <w:rFonts w:eastAsia="Calibri" w:cs="Times New Roman"/>
          <w:b/>
          <w:color w:val="000000"/>
        </w:rPr>
        <w:t>Тема:</w:t>
      </w:r>
      <w:r w:rsidRPr="00111E67">
        <w:rPr>
          <w:rFonts w:eastAsia="Calibri" w:cs="Times New Roman"/>
          <w:color w:val="000000"/>
        </w:rPr>
        <w:t> Противопожарная система</w:t>
      </w:r>
    </w:p>
    <w:p w14:paraId="3ED29DD7" w14:textId="77777777" w:rsidR="00111E67" w:rsidRPr="00111E67" w:rsidRDefault="00111E67" w:rsidP="00111E67">
      <w:pPr>
        <w:widowControl w:val="0"/>
        <w:jc w:val="both"/>
        <w:rPr>
          <w:rFonts w:eastAsia="Calibri" w:cs="Times New Roman"/>
          <w:color w:val="000000"/>
        </w:rPr>
      </w:pPr>
    </w:p>
    <w:p w14:paraId="30FE182C" w14:textId="77777777" w:rsidR="00111E67" w:rsidRPr="00111E67" w:rsidRDefault="00111E67" w:rsidP="00111E67">
      <w:pPr>
        <w:widowControl w:val="0"/>
        <w:jc w:val="both"/>
        <w:rPr>
          <w:rFonts w:eastAsia="Calibri" w:cs="Times New Roman"/>
          <w:color w:val="000000"/>
        </w:rPr>
      </w:pPr>
    </w:p>
    <w:p w14:paraId="1EF22C60" w14:textId="77777777" w:rsidR="00111E67" w:rsidRPr="00111E67" w:rsidRDefault="00111E67" w:rsidP="00111E67">
      <w:pPr>
        <w:widowControl w:val="0"/>
        <w:jc w:val="both"/>
        <w:rPr>
          <w:rFonts w:eastAsia="Calibri" w:cs="Times New Roman"/>
          <w:iCs/>
          <w:color w:val="000000"/>
        </w:rPr>
      </w:pPr>
      <w:r w:rsidRPr="00111E67">
        <w:rPr>
          <w:rFonts w:eastAsia="Calibri" w:cs="Times New Roman"/>
          <w:b/>
          <w:color w:val="000000"/>
        </w:rPr>
        <w:t>Дисциплина:</w:t>
      </w:r>
      <w:r w:rsidRPr="00111E67">
        <w:rPr>
          <w:rFonts w:eastAsia="Calibri" w:cs="Times New Roman"/>
          <w:color w:val="000000"/>
        </w:rPr>
        <w:t> </w:t>
      </w:r>
      <w:r w:rsidRPr="00111E67">
        <w:rPr>
          <w:rFonts w:eastAsia="Calibri" w:cs="Times New Roman"/>
          <w:iCs/>
          <w:color w:val="000000"/>
        </w:rPr>
        <w:t>Электрооборудование вертолета Ка</w:t>
      </w:r>
      <w:r w:rsidRPr="00111E67">
        <w:rPr>
          <w:rFonts w:eastAsia="Calibri" w:cs="Times New Roman"/>
          <w:iCs/>
          <w:color w:val="000000"/>
        </w:rPr>
        <w:noBreakHyphen/>
        <w:t>28</w:t>
      </w:r>
    </w:p>
    <w:p w14:paraId="4FD6087B" w14:textId="77777777" w:rsidR="00C514F1" w:rsidRDefault="00C514F1" w:rsidP="00C514F1">
      <w:pPr>
        <w:jc w:val="both"/>
        <w:rPr>
          <w:rFonts w:eastAsia="Calibri" w:cs="Times New Roman"/>
          <w:b/>
        </w:rPr>
      </w:pPr>
    </w:p>
    <w:p w14:paraId="4B9D10ED" w14:textId="77777777" w:rsidR="00111E67" w:rsidRPr="00C514F1" w:rsidRDefault="00111E67" w:rsidP="00C514F1">
      <w:pPr>
        <w:jc w:val="both"/>
        <w:rPr>
          <w:rFonts w:eastAsia="Calibri" w:cs="Times New Roman"/>
          <w:b/>
        </w:rPr>
      </w:pPr>
    </w:p>
    <w:p w14:paraId="45FE94FB" w14:textId="77777777" w:rsidR="00111E67" w:rsidRPr="00111E67" w:rsidRDefault="00111E67" w:rsidP="00111E67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jc w:val="both"/>
        <w:rPr>
          <w:rFonts w:eastAsia="Calibri" w:cs="Times New Roman"/>
          <w:color w:val="000000"/>
        </w:rPr>
      </w:pPr>
      <w:r w:rsidRPr="00111E67">
        <w:rPr>
          <w:rFonts w:eastAsia="Calibri" w:cs="Times New Roman"/>
          <w:b/>
          <w:color w:val="000000"/>
        </w:rPr>
        <w:t>Направление профессиональной переподготовки</w:t>
      </w:r>
      <w:r w:rsidRPr="00111E67">
        <w:rPr>
          <w:rFonts w:eastAsia="Calibri" w:cs="Times New Roman"/>
          <w:color w:val="000000"/>
        </w:rPr>
        <w:t>: </w:t>
      </w:r>
      <w:r w:rsidRPr="00111E67">
        <w:rPr>
          <w:rFonts w:eastAsia="Times New Roman" w:cs="Times New Roman"/>
          <w:bCs/>
          <w:lang w:eastAsia="ru-RU"/>
        </w:rPr>
        <w:t>Техническая эксплуатация авиационных комплексов</w:t>
      </w:r>
      <w:r w:rsidRPr="00111E67">
        <w:rPr>
          <w:rFonts w:eastAsia="Times New Roman" w:cs="Times New Roman"/>
          <w:lang w:eastAsia="ru-RU"/>
        </w:rPr>
        <w:t xml:space="preserve"> (</w:t>
      </w:r>
      <w:r w:rsidRPr="00111E67">
        <w:rPr>
          <w:rFonts w:eastAsia="Calibri"/>
          <w:szCs w:val="22"/>
        </w:rPr>
        <w:t>Техник группы регламентных работ по авиационному оборудованию</w:t>
      </w:r>
      <w:r w:rsidRPr="00111E67">
        <w:rPr>
          <w:rFonts w:eastAsia="Times New Roman" w:cs="Times New Roman"/>
          <w:lang w:eastAsia="ru-RU"/>
        </w:rPr>
        <w:t>)</w:t>
      </w:r>
    </w:p>
    <w:p w14:paraId="3897951B" w14:textId="77777777" w:rsidR="005D019E" w:rsidRDefault="005D019E" w:rsidP="00BD21FD">
      <w:pPr>
        <w:widowControl w:val="0"/>
        <w:jc w:val="both"/>
        <w:rPr>
          <w:rFonts w:eastAsia="Calibri" w:cs="Times New Roman"/>
        </w:rPr>
      </w:pPr>
    </w:p>
    <w:p w14:paraId="52A63ED8" w14:textId="77777777" w:rsidR="00111E67" w:rsidRPr="00BD21FD" w:rsidRDefault="00111E67" w:rsidP="00BD21FD">
      <w:pPr>
        <w:widowControl w:val="0"/>
        <w:jc w:val="both"/>
        <w:rPr>
          <w:rFonts w:eastAsia="Calibri" w:cs="Times New Roman"/>
        </w:rPr>
      </w:pPr>
    </w:p>
    <w:p w14:paraId="7842843C" w14:textId="77777777" w:rsidR="00111E67" w:rsidRPr="00111E67" w:rsidRDefault="00111E67" w:rsidP="00111E67">
      <w:pPr>
        <w:rPr>
          <w:rFonts w:eastAsia="Calibri" w:cs="Times New Roman"/>
          <w:color w:val="000000"/>
        </w:rPr>
      </w:pPr>
      <w:r w:rsidRPr="00111E67">
        <w:rPr>
          <w:rFonts w:eastAsia="Calibri" w:cs="Times New Roman"/>
          <w:b/>
          <w:color w:val="000000"/>
        </w:rPr>
        <w:t>Автор-составитель:</w:t>
      </w:r>
      <w:r w:rsidRPr="00111E67">
        <w:rPr>
          <w:rFonts w:eastAsia="Calibri" w:cs="Times New Roman"/>
          <w:color w:val="000000"/>
        </w:rPr>
        <w:t> Брюховецкий А.И.</w:t>
      </w:r>
    </w:p>
    <w:p w14:paraId="16BD5BB8" w14:textId="77777777" w:rsidR="00BD21FD" w:rsidRPr="00BD21FD" w:rsidRDefault="00BD21FD" w:rsidP="00BD21FD">
      <w:pPr>
        <w:jc w:val="both"/>
        <w:rPr>
          <w:rFonts w:eastAsia="Times New Roman" w:cs="Times New Roman"/>
          <w:b/>
        </w:rPr>
      </w:pPr>
    </w:p>
    <w:p w14:paraId="79744ECC" w14:textId="77777777" w:rsidR="005D019E" w:rsidRPr="00BD21FD" w:rsidRDefault="005D019E" w:rsidP="00BD21FD">
      <w:pPr>
        <w:jc w:val="both"/>
        <w:rPr>
          <w:rFonts w:eastAsia="Times New Roman" w:cs="Times New Roman"/>
          <w:b/>
        </w:rPr>
      </w:pPr>
    </w:p>
    <w:p w14:paraId="7DFFE7B5" w14:textId="77777777" w:rsidR="00565366" w:rsidRPr="00BD21FD" w:rsidRDefault="00565366" w:rsidP="00BD21FD">
      <w:pPr>
        <w:jc w:val="both"/>
        <w:rPr>
          <w:rFonts w:eastAsia="Times New Roman" w:cs="Times New Roman"/>
          <w:b/>
        </w:rPr>
      </w:pPr>
    </w:p>
    <w:p w14:paraId="5D6917D8" w14:textId="77777777" w:rsidR="00565366" w:rsidRDefault="00565366" w:rsidP="00BD21FD">
      <w:pPr>
        <w:jc w:val="both"/>
        <w:rPr>
          <w:rFonts w:eastAsia="Times New Roman" w:cs="Times New Roman"/>
          <w:b/>
        </w:rPr>
      </w:pPr>
    </w:p>
    <w:p w14:paraId="136D6B03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67AF0D0E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43FABAE3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04E072DB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52826066" w14:textId="559FA2DA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4194D06A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6EB90404" w14:textId="5A47C4FC" w:rsidR="00111E67" w:rsidRDefault="00A75DA2" w:rsidP="00BD21FD">
      <w:pPr>
        <w:jc w:val="center"/>
        <w:rPr>
          <w:rFonts w:eastAsia="Times New Roman" w:cs="Times New Roman"/>
          <w:b/>
        </w:rPr>
      </w:pPr>
      <w:r w:rsidRPr="00BD21FD">
        <w:rPr>
          <w:rFonts w:eastAsia="Times New Roman" w:cs="Times New Roman"/>
          <w:b/>
        </w:rPr>
        <w:t>Москва 20</w:t>
      </w:r>
      <w:r w:rsidR="005D019E" w:rsidRPr="00BD21FD">
        <w:rPr>
          <w:rFonts w:eastAsia="Times New Roman" w:cs="Times New Roman"/>
          <w:b/>
        </w:rPr>
        <w:t>20</w:t>
      </w:r>
      <w:r w:rsidRPr="00BD21FD">
        <w:rPr>
          <w:rFonts w:eastAsia="Times New Roman" w:cs="Times New Roman"/>
          <w:b/>
        </w:rPr>
        <w:t> г.</w:t>
      </w:r>
    </w:p>
    <w:p w14:paraId="7436181B" w14:textId="77777777" w:rsidR="00111E67" w:rsidRPr="00BD21FD" w:rsidRDefault="00111E67" w:rsidP="00BD21FD">
      <w:pPr>
        <w:jc w:val="center"/>
        <w:rPr>
          <w:rFonts w:eastAsia="Times New Roman" w:cs="Times New Roman"/>
          <w:b/>
        </w:rPr>
        <w:sectPr w:rsidR="00111E67" w:rsidRPr="00BD21FD" w:rsidSect="00847654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8CB0E31" w14:textId="339BF6A7" w:rsidR="003C5AB9" w:rsidRPr="003C5AB9" w:rsidRDefault="003C5AB9" w:rsidP="003C5AB9">
      <w:pPr>
        <w:widowControl w:val="0"/>
        <w:jc w:val="center"/>
        <w:rPr>
          <w:rFonts w:eastAsia="Calibri" w:cs="Times New Roman"/>
          <w:b/>
        </w:rPr>
      </w:pPr>
      <w:r w:rsidRPr="003C5AB9">
        <w:rPr>
          <w:rFonts w:eastAsia="Calibri" w:cs="Times New Roman"/>
          <w:b/>
        </w:rPr>
        <w:lastRenderedPageBreak/>
        <w:t>ТЕМА № </w:t>
      </w:r>
      <w:r w:rsidR="00111E67">
        <w:rPr>
          <w:rFonts w:eastAsia="Calibri" w:cs="Times New Roman"/>
          <w:b/>
        </w:rPr>
        <w:t>6</w:t>
      </w:r>
      <w:r w:rsidRPr="003C5AB9">
        <w:rPr>
          <w:rFonts w:eastAsia="Calibri" w:cs="Times New Roman"/>
          <w:b/>
        </w:rPr>
        <w:t xml:space="preserve"> </w:t>
      </w:r>
      <w:r w:rsidR="00111E67" w:rsidRPr="00111E67">
        <w:rPr>
          <w:rFonts w:eastAsia="Calibri" w:cs="Times New Roman"/>
          <w:b/>
          <w:color w:val="000000"/>
        </w:rPr>
        <w:t>ПРОТИВОПОЖАРНАЯ СИСТЕМА</w:t>
      </w:r>
    </w:p>
    <w:p w14:paraId="63452726" w14:textId="77777777" w:rsidR="00CB5367" w:rsidRPr="00BD21FD" w:rsidRDefault="00CB5367" w:rsidP="00BD21FD">
      <w:pPr>
        <w:widowControl w:val="0"/>
        <w:jc w:val="center"/>
        <w:rPr>
          <w:rFonts w:eastAsia="Calibri" w:cs="Times New Roman"/>
        </w:rPr>
      </w:pPr>
    </w:p>
    <w:p w14:paraId="6EFBD763" w14:textId="476E0C27" w:rsidR="002010FB" w:rsidRPr="00BD21FD" w:rsidRDefault="00CB5367" w:rsidP="00BD21FD">
      <w:pPr>
        <w:widowControl w:val="0"/>
        <w:contextualSpacing/>
        <w:jc w:val="center"/>
        <w:rPr>
          <w:rFonts w:eastAsia="Times New Roman" w:cs="Times New Roman"/>
          <w:b/>
          <w:lang w:eastAsia="ru-RU"/>
        </w:rPr>
      </w:pPr>
      <w:r w:rsidRPr="00BD21FD">
        <w:rPr>
          <w:rFonts w:eastAsia="Times New Roman" w:cs="Times New Roman"/>
          <w:b/>
          <w:lang w:eastAsia="ru-RU"/>
        </w:rPr>
        <w:t>ПРАКТИЧЕСК</w:t>
      </w:r>
      <w:r w:rsidR="00172F8E" w:rsidRPr="00BD21FD">
        <w:rPr>
          <w:rFonts w:eastAsia="Times New Roman" w:cs="Times New Roman"/>
          <w:b/>
          <w:lang w:eastAsia="ru-RU"/>
        </w:rPr>
        <w:t>ОЕ</w:t>
      </w:r>
      <w:r w:rsidR="002010FB" w:rsidRPr="00BD21FD">
        <w:rPr>
          <w:rFonts w:eastAsia="Times New Roman" w:cs="Times New Roman"/>
          <w:b/>
          <w:lang w:eastAsia="ru-RU"/>
        </w:rPr>
        <w:t xml:space="preserve"> ЗАНЯТИ</w:t>
      </w:r>
      <w:r w:rsidR="00172F8E" w:rsidRPr="00BD21FD">
        <w:rPr>
          <w:rFonts w:eastAsia="Times New Roman" w:cs="Times New Roman"/>
          <w:b/>
          <w:lang w:eastAsia="ru-RU"/>
        </w:rPr>
        <w:t>Е</w:t>
      </w:r>
      <w:r w:rsidR="00BD21FD">
        <w:rPr>
          <w:rFonts w:eastAsia="Times New Roman" w:cs="Times New Roman"/>
          <w:b/>
          <w:lang w:eastAsia="ru-RU"/>
        </w:rPr>
        <w:t xml:space="preserve"> </w:t>
      </w:r>
      <w:r w:rsidR="00BD21FD" w:rsidRPr="00BD21FD">
        <w:rPr>
          <w:rFonts w:eastAsia="Times New Roman" w:cs="Times New Roman"/>
          <w:b/>
          <w:lang w:eastAsia="ru-RU"/>
        </w:rPr>
        <w:t>№ </w:t>
      </w:r>
      <w:r w:rsidR="00B8632C">
        <w:rPr>
          <w:rFonts w:eastAsia="Times New Roman" w:cs="Times New Roman"/>
          <w:b/>
          <w:lang w:eastAsia="ru-RU"/>
        </w:rPr>
        <w:t>3</w:t>
      </w:r>
      <w:r w:rsidR="00BD21FD">
        <w:rPr>
          <w:rFonts w:eastAsia="Times New Roman" w:cs="Times New Roman"/>
          <w:b/>
          <w:lang w:eastAsia="ru-RU"/>
        </w:rPr>
        <w:t xml:space="preserve"> </w:t>
      </w:r>
      <w:r w:rsidR="00172F8E" w:rsidRPr="00BD21FD">
        <w:rPr>
          <w:rFonts w:eastAsia="Times New Roman" w:cs="Times New Roman"/>
          <w:b/>
          <w:lang w:eastAsia="ru-RU"/>
        </w:rPr>
        <w:t xml:space="preserve">ПО </w:t>
      </w:r>
      <w:r w:rsidR="00C16E1C">
        <w:rPr>
          <w:rFonts w:eastAsia="Times New Roman" w:cs="Times New Roman"/>
          <w:b/>
          <w:lang w:eastAsia="ru-RU"/>
        </w:rPr>
        <w:t>СЦЕНАРИЮ</w:t>
      </w:r>
    </w:p>
    <w:p w14:paraId="4E82D119" w14:textId="77777777" w:rsidR="00CB5367" w:rsidRPr="00BD21FD" w:rsidRDefault="00CB5367" w:rsidP="00BD21FD">
      <w:pPr>
        <w:widowControl w:val="0"/>
        <w:contextualSpacing/>
        <w:jc w:val="center"/>
        <w:rPr>
          <w:rFonts w:eastAsia="Calibri" w:cs="Times New Roman"/>
          <w:lang w:eastAsia="ru-RU"/>
        </w:rPr>
      </w:pPr>
    </w:p>
    <w:p w14:paraId="7E2730E4" w14:textId="0D4F8257" w:rsidR="00B8632C" w:rsidRPr="00B8632C" w:rsidRDefault="00B8632C" w:rsidP="00B8632C">
      <w:pPr>
        <w:widowControl w:val="0"/>
        <w:jc w:val="center"/>
        <w:rPr>
          <w:rFonts w:eastAsia="Calibri" w:cs="Times New Roman"/>
          <w:b/>
          <w:color w:val="000000"/>
        </w:rPr>
      </w:pPr>
      <w:r w:rsidRPr="00B8632C">
        <w:rPr>
          <w:rFonts w:eastAsia="Calibri" w:cs="Times New Roman"/>
          <w:b/>
          <w:color w:val="000000"/>
        </w:rPr>
        <w:t>ПРОВЕРКА РАБОТ</w:t>
      </w:r>
      <w:r w:rsidR="001E4B67">
        <w:rPr>
          <w:rFonts w:eastAsia="Calibri" w:cs="Times New Roman"/>
          <w:b/>
          <w:color w:val="000000"/>
        </w:rPr>
        <w:t>ОСПОСОБНОСТИ В РЕЖИМЕ ИЗМЕРЕНИЯ</w:t>
      </w:r>
      <w:r w:rsidRPr="00B8632C">
        <w:rPr>
          <w:rFonts w:eastAsia="Calibri" w:cs="Times New Roman"/>
          <w:b/>
          <w:color w:val="000000"/>
        </w:rPr>
        <w:t xml:space="preserve"> ОМИЧЕСКОГО СОПРОТИВЛЕНИЯ И НАЛИЧИЯ ТЕРМОЭДС ДАТЧИКОВ</w:t>
      </w:r>
    </w:p>
    <w:p w14:paraId="0F0F7D4E" w14:textId="77777777" w:rsidR="00A75DA2" w:rsidRPr="00BD21FD" w:rsidRDefault="00A75DA2" w:rsidP="00BD21FD">
      <w:pPr>
        <w:widowControl w:val="0"/>
        <w:jc w:val="center"/>
        <w:rPr>
          <w:rFonts w:eastAsia="Calibri" w:cs="Times New Roman"/>
          <w:b/>
        </w:rPr>
      </w:pPr>
    </w:p>
    <w:p w14:paraId="49DB69F3" w14:textId="77777777" w:rsidR="00C16E1C" w:rsidRPr="00C16E1C" w:rsidRDefault="00C16E1C" w:rsidP="00C16E1C">
      <w:pPr>
        <w:widowControl w:val="0"/>
        <w:rPr>
          <w:rFonts w:eastAsia="Times New Roman" w:cs="Times New Roman"/>
        </w:rPr>
      </w:pPr>
      <w:r w:rsidRPr="00C16E1C">
        <w:rPr>
          <w:rFonts w:eastAsia="Times New Roman" w:cs="Times New Roman"/>
        </w:rPr>
        <w:t>Таблица 1 – Исходные положения органов управления и индикации</w:t>
      </w:r>
    </w:p>
    <w:tbl>
      <w:tblPr>
        <w:tblW w:w="47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942"/>
        <w:gridCol w:w="5437"/>
      </w:tblGrid>
      <w:tr w:rsidR="00C16E1C" w:rsidRPr="00C16E1C" w14:paraId="77A251B3" w14:textId="77777777" w:rsidTr="007825EE">
        <w:trPr>
          <w:trHeight w:val="454"/>
          <w:jc w:val="center"/>
        </w:trPr>
        <w:tc>
          <w:tcPr>
            <w:tcW w:w="934" w:type="pct"/>
            <w:shd w:val="clear" w:color="auto" w:fill="auto"/>
            <w:vAlign w:val="center"/>
          </w:tcPr>
          <w:p w14:paraId="017C79C1" w14:textId="77777777" w:rsidR="00C16E1C" w:rsidRPr="00C16E1C" w:rsidRDefault="00C16E1C" w:rsidP="00C16E1C">
            <w:pPr>
              <w:suppressAutoHyphens/>
              <w:spacing w:line="240" w:lineRule="auto"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C16E1C">
              <w:rPr>
                <w:rFonts w:eastAsia="Calibri" w:cs="Times New Roman"/>
                <w:bCs/>
                <w:lang w:eastAsia="ru-RU"/>
              </w:rPr>
              <w:t>Рисунок</w:t>
            </w:r>
          </w:p>
        </w:tc>
        <w:tc>
          <w:tcPr>
            <w:tcW w:w="1070" w:type="pct"/>
            <w:shd w:val="clear" w:color="auto" w:fill="auto"/>
            <w:vAlign w:val="center"/>
          </w:tcPr>
          <w:p w14:paraId="1F5798DD" w14:textId="77777777" w:rsidR="00C16E1C" w:rsidRPr="00C16E1C" w:rsidRDefault="00C16E1C" w:rsidP="00C16E1C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Объект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7E900F27" w14:textId="77777777" w:rsidR="00C16E1C" w:rsidRPr="00C16E1C" w:rsidRDefault="00C16E1C" w:rsidP="00C16E1C">
            <w:pPr>
              <w:keepNext/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Исходное положение</w:t>
            </w:r>
          </w:p>
        </w:tc>
      </w:tr>
      <w:tr w:rsidR="00C16E1C" w:rsidRPr="00C16E1C" w14:paraId="178E977D" w14:textId="77777777" w:rsidTr="007825EE">
        <w:trPr>
          <w:trHeight w:val="454"/>
          <w:jc w:val="center"/>
        </w:trPr>
        <w:tc>
          <w:tcPr>
            <w:tcW w:w="934" w:type="pct"/>
            <w:vMerge w:val="restart"/>
            <w:shd w:val="clear" w:color="auto" w:fill="auto"/>
          </w:tcPr>
          <w:p w14:paraId="13E55170" w14:textId="1AF3AEA8" w:rsidR="00C16E1C" w:rsidRPr="00C16E1C" w:rsidRDefault="00C16E1C" w:rsidP="00E62CFF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Рисунок</w:t>
            </w:r>
            <w:r w:rsidRPr="00C16E1C">
              <w:rPr>
                <w:rFonts w:eastAsia="Times New Roman" w:cs="Times New Roman"/>
                <w:lang w:val="en-US" w:eastAsia="ru-RU"/>
              </w:rPr>
              <w:t> </w:t>
            </w:r>
            <w:r w:rsidR="00E62CFF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14:paraId="5F71FA8C" w14:textId="2321C6D9" w:rsidR="00C16E1C" w:rsidRPr="00C16E1C" w:rsidRDefault="0044734E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32A5A3ED" w14:textId="4951CEBD" w:rsidR="00C16E1C" w:rsidRPr="00C16E1C" w:rsidRDefault="00EF7C3E" w:rsidP="00906CAC">
            <w:pPr>
              <w:keepNext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Лампа «СЕТЬ» Л1 не горит</w:t>
            </w:r>
          </w:p>
        </w:tc>
      </w:tr>
      <w:tr w:rsidR="0044734E" w:rsidRPr="00C16E1C" w14:paraId="0C800FCB" w14:textId="77777777" w:rsidTr="007825EE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24268572" w14:textId="77777777" w:rsidR="0044734E" w:rsidRPr="00C16E1C" w:rsidRDefault="0044734E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74DA1D7C" w14:textId="220B6214" w:rsidR="0044734E" w:rsidRPr="00C16E1C" w:rsidRDefault="0044734E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6EAA0B4A" w14:textId="62750951" w:rsidR="0044734E" w:rsidRPr="00C16E1C" w:rsidRDefault="00EF7C3E" w:rsidP="00906CAC">
            <w:pPr>
              <w:keepNext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Лампа Л2 не горит</w:t>
            </w:r>
          </w:p>
        </w:tc>
      </w:tr>
      <w:tr w:rsidR="0044734E" w:rsidRPr="00C16E1C" w14:paraId="5BA6C3F2" w14:textId="77777777" w:rsidTr="007825EE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671B9DCF" w14:textId="77777777" w:rsidR="0044734E" w:rsidRPr="00C16E1C" w:rsidRDefault="0044734E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2981ECAF" w14:textId="092D71AD" w:rsidR="0044734E" w:rsidRPr="00C16E1C" w:rsidRDefault="0044734E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7861D149" w14:textId="3EF34E67" w:rsidR="0044734E" w:rsidRPr="00C16E1C" w:rsidRDefault="00EF7C3E" w:rsidP="00906CAC">
            <w:pPr>
              <w:keepNext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Лампа Л3 не горит</w:t>
            </w:r>
          </w:p>
        </w:tc>
      </w:tr>
      <w:tr w:rsidR="007825EE" w:rsidRPr="00C16E1C" w14:paraId="0C19F1A2" w14:textId="77777777" w:rsidTr="007825EE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6FE17699" w14:textId="77777777" w:rsidR="007825EE" w:rsidRPr="00C16E1C" w:rsidRDefault="007825EE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378FACFD" w14:textId="037B073A" w:rsidR="007825EE" w:rsidRPr="00C16E1C" w:rsidRDefault="007825EE" w:rsidP="007825EE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1DEC44D9" w14:textId="5C5F9AD4" w:rsidR="007825EE" w:rsidRDefault="007825EE" w:rsidP="00906CAC">
            <w:pPr>
              <w:keepNext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 xml:space="preserve">К </w:t>
            </w:r>
            <w:r w:rsidR="000327E2">
              <w:rPr>
                <w:rFonts w:eastAsia="Times New Roman" w:cs="Times New Roman"/>
                <w:lang w:eastAsia="ru-RU"/>
              </w:rPr>
              <w:t xml:space="preserve">штепсельному </w:t>
            </w:r>
            <w:r w:rsidRPr="00C16E1C">
              <w:rPr>
                <w:rFonts w:eastAsia="Times New Roman" w:cs="Times New Roman"/>
                <w:lang w:eastAsia="ru-RU"/>
              </w:rPr>
              <w:t>разъему</w:t>
            </w:r>
            <w:r>
              <w:rPr>
                <w:rFonts w:eastAsia="Times New Roman" w:cs="Times New Roman"/>
                <w:lang w:eastAsia="ru-RU"/>
              </w:rPr>
              <w:t> Ш6</w:t>
            </w:r>
            <w:r w:rsidRPr="00C16E1C">
              <w:rPr>
                <w:rFonts w:eastAsia="Times New Roman" w:cs="Times New Roman"/>
                <w:lang w:eastAsia="ru-RU"/>
              </w:rPr>
              <w:t xml:space="preserve"> подключен жгут</w:t>
            </w:r>
            <w:r>
              <w:rPr>
                <w:rFonts w:eastAsia="Times New Roman" w:cs="Times New Roman"/>
                <w:lang w:eastAsia="ru-RU"/>
              </w:rPr>
              <w:t xml:space="preserve"> № 10 </w:t>
            </w:r>
            <w:r w:rsidRPr="00C16E1C">
              <w:rPr>
                <w:rFonts w:eastAsia="Times New Roman" w:cs="Times New Roman"/>
                <w:lang w:eastAsia="ru-RU"/>
              </w:rPr>
              <w:t xml:space="preserve">для </w:t>
            </w:r>
            <w:r w:rsidR="003975D3">
              <w:rPr>
                <w:rFonts w:eastAsia="Times New Roman" w:cs="Times New Roman"/>
                <w:lang w:eastAsia="ru-RU"/>
              </w:rPr>
              <w:t xml:space="preserve">подключения </w:t>
            </w:r>
            <w:r>
              <w:rPr>
                <w:rFonts w:eastAsia="Times New Roman" w:cs="Times New Roman"/>
                <w:lang w:eastAsia="ru-RU"/>
              </w:rPr>
              <w:t>датчика ДПС</w:t>
            </w:r>
          </w:p>
        </w:tc>
      </w:tr>
      <w:tr w:rsidR="004436FC" w:rsidRPr="00C16E1C" w14:paraId="4C7937BE" w14:textId="77777777" w:rsidTr="007825EE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49DE6D35" w14:textId="77777777" w:rsidR="004436FC" w:rsidRPr="00C16E1C" w:rsidRDefault="004436FC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75105D46" w14:textId="396AED23" w:rsidR="004436FC" w:rsidRPr="00C16E1C" w:rsidRDefault="004436FC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0FD72A2A" w14:textId="1C4C639D" w:rsidR="004436FC" w:rsidRPr="00C16E1C" w:rsidRDefault="004436FC" w:rsidP="00906CAC">
            <w:pPr>
              <w:keepNext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 xml:space="preserve">В </w:t>
            </w:r>
            <w:r w:rsidR="00327C55">
              <w:rPr>
                <w:rFonts w:eastAsia="Times New Roman" w:cs="Times New Roman"/>
                <w:lang w:eastAsia="ru-RU"/>
              </w:rPr>
              <w:t xml:space="preserve">нейтральном </w:t>
            </w:r>
            <w:r w:rsidRPr="00C16E1C">
              <w:rPr>
                <w:rFonts w:eastAsia="Times New Roman" w:cs="Times New Roman"/>
                <w:lang w:eastAsia="ru-RU"/>
              </w:rPr>
              <w:t>положении (</w:t>
            </w:r>
            <w:r w:rsidR="00327C55">
              <w:rPr>
                <w:rFonts w:eastAsia="Times New Roman" w:cs="Times New Roman"/>
                <w:lang w:eastAsia="ru-RU"/>
              </w:rPr>
              <w:t>по центру</w:t>
            </w:r>
            <w:r w:rsidRPr="00C16E1C">
              <w:rPr>
                <w:rFonts w:eastAsia="Times New Roman" w:cs="Times New Roman"/>
                <w:lang w:eastAsia="ru-RU"/>
              </w:rPr>
              <w:t>)</w:t>
            </w:r>
          </w:p>
        </w:tc>
      </w:tr>
      <w:tr w:rsidR="007825EE" w:rsidRPr="00C16E1C" w14:paraId="1DFF519A" w14:textId="77777777" w:rsidTr="007825EE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4FE9CC93" w14:textId="77777777" w:rsidR="007825EE" w:rsidRPr="00C16E1C" w:rsidRDefault="007825EE" w:rsidP="0044734E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575A0838" w14:textId="17B2D38A" w:rsidR="007825EE" w:rsidRPr="00C16E1C" w:rsidRDefault="007825EE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33FA2236" w14:textId="426A0217" w:rsidR="007825EE" w:rsidRPr="00C16E1C" w:rsidRDefault="007825EE" w:rsidP="00906CAC">
            <w:pPr>
              <w:keepNext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Стрелка вольтметра ИП1 установлена на нулевом значении</w:t>
            </w:r>
          </w:p>
        </w:tc>
      </w:tr>
      <w:tr w:rsidR="007825EE" w:rsidRPr="00C16E1C" w14:paraId="3105112F" w14:textId="77777777" w:rsidTr="007825EE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54564876" w14:textId="77777777" w:rsidR="007825EE" w:rsidRPr="00C16E1C" w:rsidRDefault="007825EE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0D26BD99" w14:textId="76DEE106" w:rsidR="007825EE" w:rsidRPr="00C16E1C" w:rsidRDefault="007825EE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22444B2F" w14:textId="629DBD0A" w:rsidR="007825EE" w:rsidRPr="00C16E1C" w:rsidRDefault="007825EE" w:rsidP="00906CAC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957043">
              <w:rPr>
                <w:rFonts w:eastAsia="Times New Roman" w:cs="Times New Roman"/>
                <w:lang w:eastAsia="ru-RU"/>
              </w:rPr>
              <w:t>В нейтральном положении (по центру)</w:t>
            </w:r>
          </w:p>
        </w:tc>
      </w:tr>
      <w:tr w:rsidR="003975D3" w:rsidRPr="00C16E1C" w14:paraId="63ED6A42" w14:textId="77777777" w:rsidTr="008609FB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10647D13" w14:textId="77777777" w:rsidR="003975D3" w:rsidRPr="00C16E1C" w:rsidRDefault="003975D3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7A1F039C" w14:textId="25ADA3D6" w:rsidR="003975D3" w:rsidRPr="00C16E1C" w:rsidRDefault="003975D3" w:rsidP="003975D3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12DA8357" w14:textId="48186089" w:rsidR="003975D3" w:rsidRPr="00C16E1C" w:rsidRDefault="003975D3" w:rsidP="007825EE">
            <w:pPr>
              <w:widowControl w:val="0"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957043">
              <w:rPr>
                <w:rFonts w:eastAsia="Times New Roman" w:cs="Times New Roman"/>
                <w:lang w:eastAsia="ru-RU"/>
              </w:rPr>
              <w:t>В нейтральном положении (по центру)</w:t>
            </w:r>
          </w:p>
        </w:tc>
      </w:tr>
      <w:tr w:rsidR="007825EE" w:rsidRPr="00C16E1C" w14:paraId="2027747D" w14:textId="77777777" w:rsidTr="007825EE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2A70FA03" w14:textId="77777777" w:rsidR="007825EE" w:rsidRPr="00C16E1C" w:rsidRDefault="007825EE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  <w:vAlign w:val="center"/>
          </w:tcPr>
          <w:p w14:paraId="4B3418EF" w14:textId="4D79AA64" w:rsidR="007825EE" w:rsidRPr="00C16E1C" w:rsidRDefault="007825EE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10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28AD6C7B" w14:textId="4F8AA282" w:rsidR="007825EE" w:rsidRPr="00C16E1C" w:rsidRDefault="007825EE" w:rsidP="00906CAC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Ручка переменного резистора </w:t>
            </w:r>
            <w:r>
              <w:rPr>
                <w:rFonts w:eastAsia="Times New Roman" w:cs="Times New Roman"/>
                <w:lang w:val="en-US" w:eastAsia="ru-RU"/>
              </w:rPr>
              <w:t>R</w:t>
            </w:r>
            <w:r w:rsidRPr="0044734E">
              <w:rPr>
                <w:rFonts w:eastAsia="Times New Roman" w:cs="Times New Roman"/>
                <w:lang w:eastAsia="ru-RU"/>
              </w:rPr>
              <w:t>7</w:t>
            </w:r>
            <w:r>
              <w:rPr>
                <w:rFonts w:eastAsia="Times New Roman" w:cs="Times New Roman"/>
                <w:lang w:eastAsia="ru-RU"/>
              </w:rPr>
              <w:t xml:space="preserve"> в положении влево до упора</w:t>
            </w:r>
          </w:p>
        </w:tc>
      </w:tr>
      <w:tr w:rsidR="007825EE" w:rsidRPr="00C16E1C" w14:paraId="20356122" w14:textId="77777777" w:rsidTr="007825EE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24ACB607" w14:textId="77777777" w:rsidR="007825EE" w:rsidRPr="00C16E1C" w:rsidRDefault="007825EE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10D0037C" w14:textId="14123D8B" w:rsidR="007825EE" w:rsidRPr="00C16E1C" w:rsidRDefault="007825EE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11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172276D4" w14:textId="16F338BB" w:rsidR="007825EE" w:rsidRPr="00C16E1C" w:rsidRDefault="007825EE" w:rsidP="00906CAC">
            <w:pPr>
              <w:keepNext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В положении «1» (против часовой стрелки до упора)</w:t>
            </w:r>
          </w:p>
        </w:tc>
      </w:tr>
      <w:tr w:rsidR="007825EE" w:rsidRPr="00C16E1C" w14:paraId="6DA413F6" w14:textId="77777777" w:rsidTr="008609FB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3ADC1F15" w14:textId="77777777" w:rsidR="007825EE" w:rsidRPr="00C16E1C" w:rsidRDefault="007825EE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  <w:vAlign w:val="center"/>
          </w:tcPr>
          <w:p w14:paraId="29A13848" w14:textId="40AF4871" w:rsidR="007825EE" w:rsidRPr="00C16E1C" w:rsidRDefault="007825EE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28F8D8DB" w14:textId="1F7AE8A6" w:rsidR="007825EE" w:rsidRPr="00C16E1C" w:rsidRDefault="007825EE" w:rsidP="00906CAC">
            <w:pPr>
              <w:keepNext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Стрелка милливольтметра ИП2 установлена на нулевом значении</w:t>
            </w:r>
          </w:p>
        </w:tc>
      </w:tr>
      <w:tr w:rsidR="007825EE" w:rsidRPr="00C16E1C" w14:paraId="07E5F0F6" w14:textId="77777777" w:rsidTr="008609FB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4A9EAC5E" w14:textId="77777777" w:rsidR="007825EE" w:rsidRPr="00C16E1C" w:rsidRDefault="007825EE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4447707C" w14:textId="493BFABA" w:rsidR="007825EE" w:rsidRPr="00C16E1C" w:rsidRDefault="007825EE" w:rsidP="00906CAC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15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03B312D4" w14:textId="6C98C759" w:rsidR="007825EE" w:rsidRPr="00C16E1C" w:rsidRDefault="00A91779" w:rsidP="00A91779">
            <w:pPr>
              <w:keepNext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Подключен провод</w:t>
            </w:r>
          </w:p>
        </w:tc>
      </w:tr>
      <w:tr w:rsidR="007825EE" w:rsidRPr="00C16E1C" w14:paraId="6DD82D38" w14:textId="77777777" w:rsidTr="008609FB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1B59CBB6" w14:textId="77777777" w:rsidR="007825EE" w:rsidRPr="00C16E1C" w:rsidRDefault="007825EE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5EE8BD63" w14:textId="50E799C0" w:rsidR="007825EE" w:rsidRPr="00C16E1C" w:rsidRDefault="007825EE" w:rsidP="007825EE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16</w:t>
            </w:r>
          </w:p>
        </w:tc>
        <w:tc>
          <w:tcPr>
            <w:tcW w:w="2996" w:type="pct"/>
            <w:shd w:val="clear" w:color="auto" w:fill="auto"/>
          </w:tcPr>
          <w:p w14:paraId="21B6689E" w14:textId="5CE1904D" w:rsidR="007825EE" w:rsidRPr="00C16E1C" w:rsidRDefault="00A91779" w:rsidP="00295FF1">
            <w:pPr>
              <w:keepNext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Подключен провод</w:t>
            </w:r>
          </w:p>
        </w:tc>
      </w:tr>
      <w:tr w:rsidR="007825EE" w:rsidRPr="00C16E1C" w14:paraId="52B098F9" w14:textId="77777777" w:rsidTr="008609FB">
        <w:trPr>
          <w:trHeight w:val="454"/>
          <w:jc w:val="center"/>
        </w:trPr>
        <w:tc>
          <w:tcPr>
            <w:tcW w:w="934" w:type="pct"/>
            <w:vMerge/>
            <w:shd w:val="clear" w:color="auto" w:fill="auto"/>
          </w:tcPr>
          <w:p w14:paraId="194BA38C" w14:textId="77777777" w:rsidR="007825EE" w:rsidRPr="00C16E1C" w:rsidRDefault="007825EE" w:rsidP="00C16E1C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70" w:type="pct"/>
            <w:shd w:val="clear" w:color="auto" w:fill="auto"/>
          </w:tcPr>
          <w:p w14:paraId="05CE0269" w14:textId="4E1BA860" w:rsidR="007825EE" w:rsidRPr="00C16E1C" w:rsidRDefault="007825EE" w:rsidP="007825EE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17</w:t>
            </w:r>
          </w:p>
        </w:tc>
        <w:tc>
          <w:tcPr>
            <w:tcW w:w="2996" w:type="pct"/>
            <w:shd w:val="clear" w:color="auto" w:fill="auto"/>
          </w:tcPr>
          <w:p w14:paraId="4B3F33BC" w14:textId="16173D86" w:rsidR="007825EE" w:rsidRPr="00C16E1C" w:rsidRDefault="007825EE" w:rsidP="00906CAC">
            <w:pPr>
              <w:keepNext/>
              <w:rPr>
                <w:rFonts w:eastAsia="Times New Roman" w:cs="Times New Roman"/>
                <w:lang w:eastAsia="ru-RU"/>
              </w:rPr>
            </w:pPr>
            <w:r w:rsidRPr="00E022E1">
              <w:rPr>
                <w:rFonts w:eastAsia="Times New Roman" w:cs="Times New Roman"/>
                <w:lang w:eastAsia="ru-RU"/>
              </w:rPr>
              <w:t>Ничего не подключено</w:t>
            </w:r>
          </w:p>
        </w:tc>
      </w:tr>
    </w:tbl>
    <w:p w14:paraId="6B7CD4BB" w14:textId="77777777" w:rsidR="00C16E1C" w:rsidRPr="00C16E1C" w:rsidRDefault="00C16E1C" w:rsidP="00C16E1C">
      <w:pPr>
        <w:widowControl w:val="0"/>
        <w:rPr>
          <w:rFonts w:eastAsia="Times New Roman" w:cs="Times New Roman"/>
        </w:rPr>
      </w:pPr>
    </w:p>
    <w:p w14:paraId="2EF9FDD9" w14:textId="77777777" w:rsidR="00C16E1C" w:rsidRPr="00C16E1C" w:rsidRDefault="00C16E1C" w:rsidP="00C16E1C">
      <w:pPr>
        <w:widowControl w:val="0"/>
        <w:rPr>
          <w:rFonts w:eastAsia="Calibri" w:cs="Times New Roman"/>
          <w:lang w:eastAsia="ru-RU"/>
        </w:rPr>
      </w:pPr>
      <w:r w:rsidRPr="00C16E1C">
        <w:rPr>
          <w:rFonts w:eastAsia="Times New Roman" w:cs="Times New Roman"/>
        </w:rPr>
        <w:t>Таблица 2 – </w:t>
      </w:r>
      <w:r w:rsidRPr="00C16E1C">
        <w:rPr>
          <w:rFonts w:eastAsia="Calibri" w:cs="Times New Roman"/>
          <w:bCs/>
          <w:lang w:eastAsia="ru-RU"/>
        </w:rPr>
        <w:t xml:space="preserve">Порядок выполнения </w:t>
      </w:r>
      <w:r w:rsidRPr="00C16E1C">
        <w:rPr>
          <w:rFonts w:eastAsia="Calibri" w:cs="Times New Roman"/>
          <w:lang w:eastAsia="ru-RU"/>
        </w:rPr>
        <w:t>практического занятия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3696"/>
        <w:gridCol w:w="1612"/>
        <w:gridCol w:w="3503"/>
      </w:tblGrid>
      <w:tr w:rsidR="00C16E1C" w:rsidRPr="00C16E1C" w14:paraId="700B0921" w14:textId="77777777" w:rsidTr="008609FB">
        <w:trPr>
          <w:trHeight w:val="454"/>
          <w:jc w:val="center"/>
        </w:trPr>
        <w:tc>
          <w:tcPr>
            <w:tcW w:w="397" w:type="pct"/>
            <w:shd w:val="clear" w:color="auto" w:fill="auto"/>
            <w:vAlign w:val="center"/>
          </w:tcPr>
          <w:p w14:paraId="478C47AC" w14:textId="0E294B36" w:rsidR="00C16E1C" w:rsidRPr="00906CAC" w:rsidRDefault="00C16E1C" w:rsidP="00906CAC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Calibri" w:cs="Times New Roman"/>
                <w:bCs/>
                <w:lang w:eastAsia="ru-RU"/>
              </w:rPr>
              <w:t>№</w:t>
            </w:r>
          </w:p>
          <w:p w14:paraId="6BA66327" w14:textId="77777777" w:rsidR="00C16E1C" w:rsidRPr="00906CAC" w:rsidRDefault="00C16E1C" w:rsidP="00906CAC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Calibri" w:cs="Times New Roman"/>
                <w:bCs/>
                <w:lang w:eastAsia="ru-RU"/>
              </w:rPr>
              <w:t>шага</w:t>
            </w:r>
          </w:p>
        </w:tc>
        <w:tc>
          <w:tcPr>
            <w:tcW w:w="1931" w:type="pct"/>
            <w:shd w:val="clear" w:color="auto" w:fill="auto"/>
            <w:vAlign w:val="center"/>
          </w:tcPr>
          <w:p w14:paraId="6936CEEB" w14:textId="77777777" w:rsidR="00C16E1C" w:rsidRPr="00906CAC" w:rsidRDefault="00C16E1C" w:rsidP="00906CAC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Calibri" w:cs="Times New Roman"/>
                <w:bCs/>
                <w:lang w:eastAsia="ru-RU"/>
              </w:rPr>
              <w:t>Порядок действий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76AD0208" w14:textId="77777777" w:rsidR="00C16E1C" w:rsidRPr="00906CAC" w:rsidRDefault="00C16E1C" w:rsidP="00906CAC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Calibri" w:cs="Times New Roman"/>
                <w:bCs/>
                <w:lang w:eastAsia="ru-RU"/>
              </w:rPr>
              <w:t>Объект</w:t>
            </w:r>
          </w:p>
        </w:tc>
        <w:tc>
          <w:tcPr>
            <w:tcW w:w="1830" w:type="pct"/>
            <w:shd w:val="clear" w:color="auto" w:fill="auto"/>
            <w:vAlign w:val="center"/>
          </w:tcPr>
          <w:p w14:paraId="6633E5FD" w14:textId="77777777" w:rsidR="00C16E1C" w:rsidRPr="00906CAC" w:rsidRDefault="00C16E1C" w:rsidP="00906CAC">
            <w:pPr>
              <w:keepNext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Calibri" w:cs="Times New Roman"/>
                <w:bCs/>
              </w:rPr>
              <w:t>Результат</w:t>
            </w:r>
          </w:p>
        </w:tc>
      </w:tr>
      <w:tr w:rsidR="003975D3" w:rsidRPr="00C16E1C" w14:paraId="3F5870F9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1A0772C5" w14:textId="3D7F6236" w:rsidR="003975D3" w:rsidRPr="00906CAC" w:rsidRDefault="003975D3" w:rsidP="00E62CFF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31" w:type="pct"/>
            <w:shd w:val="clear" w:color="auto" w:fill="auto"/>
          </w:tcPr>
          <w:p w14:paraId="2ACA9C73" w14:textId="53BF277E" w:rsidR="003975D3" w:rsidRPr="0011431E" w:rsidRDefault="003975D3" w:rsidP="008609FB">
            <w:pPr>
              <w:suppressAutoHyphens/>
              <w:contextualSpacing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</w:t>
            </w:r>
            <w:r w:rsidRPr="003975D3">
              <w:rPr>
                <w:rFonts w:eastAsia="Times New Roman" w:cs="Times New Roman"/>
                <w:lang w:eastAsia="ru-RU"/>
              </w:rPr>
              <w:t>становит</w:t>
            </w:r>
            <w:r w:rsidR="00C1650D">
              <w:rPr>
                <w:rFonts w:eastAsia="Times New Roman" w:cs="Times New Roman"/>
                <w:lang w:eastAsia="ru-RU"/>
              </w:rPr>
              <w:t xml:space="preserve">е </w:t>
            </w:r>
            <w:r w:rsidRPr="003975D3">
              <w:rPr>
                <w:rFonts w:eastAsia="Times New Roman" w:cs="Times New Roman"/>
                <w:lang w:eastAsia="ru-RU"/>
              </w:rPr>
              <w:t xml:space="preserve">переключатель В3 в </w:t>
            </w:r>
            <w:r w:rsidR="008609FB">
              <w:rPr>
                <w:rFonts w:eastAsia="Times New Roman" w:cs="Times New Roman"/>
                <w:lang w:eastAsia="ru-RU"/>
              </w:rPr>
              <w:t>п</w:t>
            </w:r>
            <w:r w:rsidR="0011431E">
              <w:rPr>
                <w:rFonts w:eastAsia="Times New Roman" w:cs="Times New Roman"/>
                <w:lang w:eastAsia="ru-RU"/>
              </w:rPr>
              <w:t xml:space="preserve">оложение </w:t>
            </w:r>
            <w:r w:rsidRPr="003975D3">
              <w:rPr>
                <w:rFonts w:eastAsia="Times New Roman" w:cs="Times New Roman"/>
                <w:lang w:eastAsia="ru-RU"/>
              </w:rPr>
              <w:t>«СОПРОТИВЛЕНИЕ ДАТЧИКА»</w:t>
            </w:r>
          </w:p>
        </w:tc>
        <w:tc>
          <w:tcPr>
            <w:tcW w:w="842" w:type="pct"/>
            <w:shd w:val="clear" w:color="auto" w:fill="auto"/>
          </w:tcPr>
          <w:p w14:paraId="7564F996" w14:textId="7EAC3431" w:rsidR="003975D3" w:rsidRPr="00906CAC" w:rsidRDefault="003975D3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="00E62CFF">
              <w:rPr>
                <w:rFonts w:eastAsia="Times New Roman" w:cs="Times New Roman"/>
                <w:color w:val="0000FF"/>
                <w:lang w:eastAsia="ru-RU"/>
              </w:rPr>
              <w:t>2</w:t>
            </w:r>
          </w:p>
          <w:p w14:paraId="39E0BA0D" w14:textId="3DC7E282" w:rsidR="003975D3" w:rsidRPr="00906CAC" w:rsidRDefault="003975D3" w:rsidP="00E62CFF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1830" w:type="pct"/>
            <w:shd w:val="clear" w:color="auto" w:fill="auto"/>
            <w:vAlign w:val="center"/>
          </w:tcPr>
          <w:p w14:paraId="7D4E4921" w14:textId="3849682C" w:rsidR="003975D3" w:rsidRPr="00906CAC" w:rsidRDefault="003975D3" w:rsidP="003975D3">
            <w:pPr>
              <w:keepNext/>
              <w:jc w:val="both"/>
              <w:rPr>
                <w:rFonts w:eastAsia="Calibri" w:cs="Times New Roman"/>
                <w:bCs/>
              </w:rPr>
            </w:pPr>
            <w:r>
              <w:rPr>
                <w:rFonts w:eastAsia="Times New Roman" w:cs="Times New Roman"/>
                <w:lang w:eastAsia="ru-RU"/>
              </w:rPr>
              <w:t xml:space="preserve">Переставьте переключатель В3 (9) из нейтрального положения в </w:t>
            </w:r>
            <w:r w:rsidRPr="007825EE">
              <w:rPr>
                <w:rFonts w:eastAsia="Times New Roman" w:cs="Times New Roman"/>
                <w:lang w:eastAsia="ru-RU"/>
              </w:rPr>
              <w:t>положени</w:t>
            </w:r>
            <w:r>
              <w:rPr>
                <w:rFonts w:eastAsia="Times New Roman" w:cs="Times New Roman"/>
                <w:lang w:eastAsia="ru-RU"/>
              </w:rPr>
              <w:t>е</w:t>
            </w:r>
            <w:r w:rsidRPr="007825EE">
              <w:rPr>
                <w:rFonts w:eastAsia="Times New Roman" w:cs="Times New Roman"/>
                <w:lang w:eastAsia="ru-RU"/>
              </w:rPr>
              <w:t> «СОПРОТИВЛЕНИЕ ДАТЧИКА» (вверх)</w:t>
            </w:r>
          </w:p>
        </w:tc>
      </w:tr>
      <w:tr w:rsidR="003975D3" w:rsidRPr="00C16E1C" w14:paraId="50EC481D" w14:textId="77777777" w:rsidTr="00E62CFF">
        <w:trPr>
          <w:trHeight w:val="286"/>
          <w:jc w:val="center"/>
        </w:trPr>
        <w:tc>
          <w:tcPr>
            <w:tcW w:w="397" w:type="pct"/>
            <w:shd w:val="clear" w:color="auto" w:fill="auto"/>
          </w:tcPr>
          <w:p w14:paraId="2100C0DE" w14:textId="219C3F8E" w:rsidR="003975D3" w:rsidRPr="00906CAC" w:rsidRDefault="003975D3" w:rsidP="00E62CFF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31" w:type="pct"/>
            <w:shd w:val="clear" w:color="auto" w:fill="auto"/>
          </w:tcPr>
          <w:p w14:paraId="34F3C563" w14:textId="1F0D9C78" w:rsidR="009161EB" w:rsidRPr="0011431E" w:rsidRDefault="00C1650D" w:rsidP="0011431E">
            <w:pPr>
              <w:suppressAutoHyphens/>
              <w:contextualSpacing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Поверните</w:t>
            </w:r>
            <w:r w:rsidR="003975D3"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="003975D3" w:rsidRPr="00906CAC">
              <w:rPr>
                <w:rFonts w:eastAsia="Calibri" w:cs="Times New Roman"/>
              </w:rPr>
              <w:t>ручку переменного резистора </w:t>
            </w:r>
            <w:r w:rsidR="003975D3" w:rsidRPr="00906CAC">
              <w:rPr>
                <w:rFonts w:eastAsia="Calibri" w:cs="Times New Roman"/>
                <w:lang w:val="en-US"/>
              </w:rPr>
              <w:t>R</w:t>
            </w:r>
            <w:r w:rsidR="0011431E">
              <w:rPr>
                <w:rFonts w:eastAsia="Calibri" w:cs="Times New Roman"/>
              </w:rPr>
              <w:t>7</w:t>
            </w:r>
            <w:r w:rsidR="003975D3" w:rsidRPr="00906CAC">
              <w:rPr>
                <w:rFonts w:eastAsia="Calibri" w:cs="Times New Roman"/>
              </w:rPr>
              <w:t xml:space="preserve"> </w:t>
            </w:r>
            <w:r w:rsidR="003975D3" w:rsidRPr="00906CAC">
              <w:rPr>
                <w:rFonts w:eastAsia="Times New Roman" w:cs="Times New Roman"/>
                <w:lang w:eastAsia="ru-RU"/>
              </w:rPr>
              <w:t>по часовой стрелке</w:t>
            </w:r>
            <w:r w:rsidR="0011431E">
              <w:rPr>
                <w:rFonts w:eastAsia="Times New Roman" w:cs="Times New Roman"/>
                <w:lang w:eastAsia="ru-RU"/>
              </w:rPr>
              <w:t xml:space="preserve"> </w:t>
            </w:r>
            <w:r w:rsidR="009161EB">
              <w:rPr>
                <w:rFonts w:eastAsia="Calibri" w:cs="Times New Roman"/>
              </w:rPr>
              <w:t xml:space="preserve">до </w:t>
            </w:r>
            <w:r w:rsidR="009161EB" w:rsidRPr="009161EB">
              <w:rPr>
                <w:rFonts w:eastAsia="Calibri" w:cs="Times New Roman"/>
              </w:rPr>
              <w:t>установ</w:t>
            </w:r>
            <w:r w:rsidR="009161EB">
              <w:rPr>
                <w:rFonts w:eastAsia="Calibri" w:cs="Times New Roman"/>
              </w:rPr>
              <w:t>ки</w:t>
            </w:r>
            <w:r w:rsidR="009161EB" w:rsidRPr="009161EB">
              <w:rPr>
                <w:rFonts w:eastAsia="Calibri" w:cs="Times New Roman"/>
              </w:rPr>
              <w:t xml:space="preserve"> напряжени</w:t>
            </w:r>
            <w:r w:rsidR="009161EB">
              <w:rPr>
                <w:rFonts w:eastAsia="Calibri" w:cs="Times New Roman"/>
              </w:rPr>
              <w:t>я</w:t>
            </w:r>
            <w:r w:rsidR="009161EB" w:rsidRPr="009161EB">
              <w:rPr>
                <w:rFonts w:eastAsia="Calibri" w:cs="Times New Roman"/>
              </w:rPr>
              <w:t xml:space="preserve"> </w:t>
            </w:r>
            <w:r w:rsidR="009161EB" w:rsidRPr="009161EB">
              <w:rPr>
                <w:rFonts w:eastAsia="Times New Roman" w:cs="Times New Roman"/>
                <w:lang w:eastAsia="ru-RU"/>
              </w:rPr>
              <w:t xml:space="preserve">100 мВ </w:t>
            </w:r>
            <w:r w:rsidR="009161EB" w:rsidRPr="009161EB">
              <w:rPr>
                <w:rFonts w:eastAsia="Times New Roman" w:cs="Times New Roman"/>
                <w:lang w:eastAsia="ru-RU"/>
              </w:rPr>
              <w:lastRenderedPageBreak/>
              <w:t>по милливольтметру ИП2</w:t>
            </w:r>
          </w:p>
        </w:tc>
        <w:tc>
          <w:tcPr>
            <w:tcW w:w="842" w:type="pct"/>
            <w:shd w:val="clear" w:color="auto" w:fill="auto"/>
          </w:tcPr>
          <w:p w14:paraId="7B05F8B5" w14:textId="77777777" w:rsidR="003975D3" w:rsidRPr="00906CAC" w:rsidRDefault="003975D3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lastRenderedPageBreak/>
              <w:t>Рисунок 2</w:t>
            </w:r>
          </w:p>
          <w:p w14:paraId="06E83E69" w14:textId="2F2336C2" w:rsidR="003975D3" w:rsidRPr="00906CAC" w:rsidRDefault="003975D3" w:rsidP="00E62CFF">
            <w:pPr>
              <w:suppressAutoHyphens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30" w:type="pct"/>
            <w:shd w:val="clear" w:color="auto" w:fill="auto"/>
          </w:tcPr>
          <w:p w14:paraId="16AEF4A6" w14:textId="1EF82A54" w:rsidR="003975D3" w:rsidRPr="00906CAC" w:rsidRDefault="00C1650D" w:rsidP="006C0FBB">
            <w:pPr>
              <w:keepNext/>
              <w:jc w:val="both"/>
              <w:rPr>
                <w:rFonts w:eastAsia="Calibri" w:cs="Times New Roman"/>
                <w:bCs/>
              </w:rPr>
            </w:pPr>
            <w:r>
              <w:rPr>
                <w:rFonts w:eastAsia="Times New Roman" w:cs="Times New Roman"/>
                <w:lang w:eastAsia="ru-RU"/>
              </w:rPr>
              <w:t>Вращение</w:t>
            </w:r>
            <w:r w:rsidR="003975D3"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="003975D3">
              <w:rPr>
                <w:rFonts w:eastAsia="Times New Roman" w:cs="Times New Roman"/>
                <w:lang w:eastAsia="ru-RU"/>
              </w:rPr>
              <w:t>р</w:t>
            </w:r>
            <w:r w:rsidR="003975D3" w:rsidRPr="00906CAC">
              <w:rPr>
                <w:rFonts w:eastAsia="Times New Roman" w:cs="Times New Roman"/>
                <w:lang w:eastAsia="ru-RU"/>
              </w:rPr>
              <w:t>учк</w:t>
            </w:r>
            <w:r>
              <w:rPr>
                <w:rFonts w:eastAsia="Times New Roman" w:cs="Times New Roman"/>
                <w:lang w:eastAsia="ru-RU"/>
              </w:rPr>
              <w:t>и</w:t>
            </w:r>
            <w:r w:rsidR="003975D3" w:rsidRPr="00906CAC">
              <w:rPr>
                <w:rFonts w:eastAsia="Times New Roman" w:cs="Times New Roman"/>
                <w:lang w:eastAsia="ru-RU"/>
              </w:rPr>
              <w:t xml:space="preserve"> переменного резистора </w:t>
            </w:r>
            <w:r w:rsidR="003975D3" w:rsidRPr="00906CAC">
              <w:rPr>
                <w:rFonts w:eastAsia="Times New Roman" w:cs="Times New Roman"/>
                <w:lang w:val="en-US" w:eastAsia="ru-RU"/>
              </w:rPr>
              <w:t>R</w:t>
            </w:r>
            <w:r w:rsidR="003975D3" w:rsidRPr="00906CAC">
              <w:rPr>
                <w:rFonts w:eastAsia="Times New Roman" w:cs="Times New Roman"/>
                <w:lang w:eastAsia="ru-RU"/>
              </w:rPr>
              <w:t>7 (10) вправо (по часовой стрелке</w:t>
            </w:r>
            <w:r w:rsidR="000327E2">
              <w:rPr>
                <w:rFonts w:eastAsia="Times New Roman" w:cs="Times New Roman"/>
                <w:lang w:eastAsia="ru-RU"/>
              </w:rPr>
              <w:t xml:space="preserve"> </w:t>
            </w:r>
            <w:r w:rsidR="006C0FBB" w:rsidRPr="006C0FBB">
              <w:rPr>
                <w:rFonts w:eastAsia="Times New Roman" w:cs="Times New Roman"/>
                <w:highlight w:val="yellow"/>
                <w:lang w:eastAsia="ru-RU"/>
              </w:rPr>
              <w:t>до упора</w:t>
            </w:r>
            <w:r w:rsidR="003975D3" w:rsidRPr="00906CAC">
              <w:rPr>
                <w:rFonts w:eastAsia="Times New Roman" w:cs="Times New Roman"/>
                <w:lang w:eastAsia="ru-RU"/>
              </w:rPr>
              <w:t>)</w:t>
            </w:r>
          </w:p>
        </w:tc>
      </w:tr>
      <w:tr w:rsidR="000327E2" w:rsidRPr="00C16E1C" w14:paraId="706181D6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726A183E" w14:textId="023EE350" w:rsidR="000327E2" w:rsidRPr="00906CAC" w:rsidRDefault="000327E2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931" w:type="pct"/>
            <w:shd w:val="clear" w:color="auto" w:fill="auto"/>
          </w:tcPr>
          <w:p w14:paraId="6B30FA08" w14:textId="00F0BF4D" w:rsidR="000327E2" w:rsidRPr="00906CAC" w:rsidRDefault="000327E2" w:rsidP="00C1650D">
            <w:pPr>
              <w:keepNext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Проконтролир</w:t>
            </w:r>
            <w:r w:rsidR="00C1650D">
              <w:rPr>
                <w:rFonts w:eastAsia="Times New Roman" w:cs="Times New Roman"/>
                <w:color w:val="000000"/>
                <w:lang w:eastAsia="ru-RU"/>
              </w:rPr>
              <w:t>уйте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 напряжение по показаниям </w:t>
            </w:r>
            <w:r>
              <w:rPr>
                <w:rFonts w:eastAsia="Times New Roman" w:cs="Times New Roman"/>
                <w:color w:val="000000"/>
                <w:lang w:eastAsia="ru-RU"/>
              </w:rPr>
              <w:t>милли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вольтметра ИП</w:t>
            </w: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842" w:type="pct"/>
            <w:shd w:val="clear" w:color="auto" w:fill="auto"/>
          </w:tcPr>
          <w:p w14:paraId="5C960F11" w14:textId="77777777" w:rsidR="000327E2" w:rsidRPr="00906CAC" w:rsidRDefault="000327E2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6133E78A" w14:textId="325AA92F" w:rsidR="000327E2" w:rsidRPr="00906CAC" w:rsidRDefault="000327E2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1830" w:type="pct"/>
            <w:shd w:val="clear" w:color="auto" w:fill="auto"/>
          </w:tcPr>
          <w:p w14:paraId="1F468B7A" w14:textId="4303BA95" w:rsidR="000327E2" w:rsidRPr="00906CAC" w:rsidRDefault="00583CC8" w:rsidP="00583CC8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</w:rPr>
              <w:t xml:space="preserve">На </w:t>
            </w:r>
            <w:r w:rsidR="000327E2">
              <w:rPr>
                <w:rFonts w:eastAsia="Times New Roman" w:cs="Times New Roman"/>
                <w:color w:val="000000"/>
              </w:rPr>
              <w:t>милли</w:t>
            </w:r>
            <w:r w:rsidR="000327E2" w:rsidRPr="00906CAC">
              <w:rPr>
                <w:rFonts w:eastAsia="Times New Roman" w:cs="Times New Roman"/>
                <w:color w:val="000000"/>
              </w:rPr>
              <w:t>вольтметре ИП</w:t>
            </w:r>
            <w:r w:rsidR="000327E2">
              <w:rPr>
                <w:rFonts w:eastAsia="Times New Roman" w:cs="Times New Roman"/>
                <w:color w:val="000000"/>
              </w:rPr>
              <w:t>2</w:t>
            </w:r>
            <w:r w:rsidR="000327E2" w:rsidRPr="00906CAC">
              <w:rPr>
                <w:rFonts w:eastAsia="Times New Roman" w:cs="Times New Roman"/>
                <w:color w:val="000000"/>
              </w:rPr>
              <w:t> (</w:t>
            </w:r>
            <w:r w:rsidR="000327E2">
              <w:rPr>
                <w:rFonts w:eastAsia="Times New Roman" w:cs="Times New Roman"/>
                <w:color w:val="000000"/>
              </w:rPr>
              <w:t>12</w:t>
            </w:r>
            <w:r w:rsidR="000327E2" w:rsidRPr="00906CAC">
              <w:rPr>
                <w:rFonts w:eastAsia="Times New Roman" w:cs="Times New Roman"/>
                <w:color w:val="000000"/>
              </w:rPr>
              <w:t>)</w:t>
            </w:r>
            <w:r w:rsidRPr="00906CAC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с</w:t>
            </w:r>
            <w:r w:rsidRPr="00906CAC">
              <w:rPr>
                <w:rFonts w:eastAsia="Times New Roman" w:cs="Times New Roman"/>
                <w:color w:val="000000"/>
              </w:rPr>
              <w:t>трелка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0327E2" w:rsidRPr="00906CAC">
              <w:rPr>
                <w:rFonts w:eastAsia="Times New Roman" w:cs="Times New Roman"/>
                <w:color w:val="000000"/>
              </w:rPr>
              <w:t>установлена на значении «</w:t>
            </w:r>
            <w:r w:rsidR="000327E2">
              <w:rPr>
                <w:rFonts w:eastAsia="Times New Roman" w:cs="Times New Roman"/>
                <w:color w:val="000000"/>
              </w:rPr>
              <w:t>100</w:t>
            </w:r>
            <w:r w:rsidR="000327E2" w:rsidRPr="00906CAC">
              <w:rPr>
                <w:rFonts w:eastAsia="Times New Roman" w:cs="Times New Roman"/>
                <w:color w:val="000000"/>
              </w:rPr>
              <w:t xml:space="preserve">» </w:t>
            </w:r>
          </w:p>
        </w:tc>
      </w:tr>
      <w:tr w:rsidR="000327E2" w:rsidRPr="00C16E1C" w14:paraId="09EBB33A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7FD4CC17" w14:textId="4F81898E" w:rsidR="000327E2" w:rsidRPr="00906CAC" w:rsidRDefault="000327E2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31" w:type="pct"/>
            <w:shd w:val="clear" w:color="auto" w:fill="auto"/>
          </w:tcPr>
          <w:p w14:paraId="21A68784" w14:textId="05C41BCF" w:rsidR="000327E2" w:rsidRPr="00906CAC" w:rsidRDefault="000327E2" w:rsidP="00C1650D">
            <w:pPr>
              <w:keepNext/>
              <w:jc w:val="both"/>
              <w:outlineLvl w:val="2"/>
              <w:rPr>
                <w:rFonts w:eastAsia="Times New Roman" w:cs="Times New Roman"/>
                <w:lang w:eastAsia="ru-RU"/>
              </w:rPr>
            </w:pPr>
            <w:r w:rsidRPr="000327E2">
              <w:rPr>
                <w:rFonts w:eastAsia="Times New Roman" w:cs="Times New Roman"/>
                <w:lang w:eastAsia="ru-RU"/>
              </w:rPr>
              <w:t>Под</w:t>
            </w:r>
            <w:r w:rsidR="00971EC3">
              <w:rPr>
                <w:rFonts w:eastAsia="Times New Roman" w:cs="Times New Roman"/>
                <w:lang w:eastAsia="ru-RU"/>
              </w:rPr>
              <w:t>ключит</w:t>
            </w:r>
            <w:r w:rsidR="00C1650D">
              <w:rPr>
                <w:rFonts w:eastAsia="Times New Roman" w:cs="Times New Roman"/>
                <w:lang w:eastAsia="ru-RU"/>
              </w:rPr>
              <w:t>е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 w:rsidR="00583CC8">
              <w:rPr>
                <w:rFonts w:eastAsia="Times New Roman" w:cs="Times New Roman"/>
                <w:lang w:eastAsia="ru-RU"/>
              </w:rPr>
              <w:t>первый</w:t>
            </w:r>
            <w:r w:rsidR="00583CC8" w:rsidRPr="000327E2">
              <w:rPr>
                <w:rFonts w:eastAsia="Times New Roman" w:cs="Times New Roman"/>
                <w:lang w:eastAsia="ru-RU"/>
              </w:rPr>
              <w:t xml:space="preserve"> </w:t>
            </w:r>
            <w:r w:rsidRPr="000327E2">
              <w:rPr>
                <w:rFonts w:eastAsia="Times New Roman" w:cs="Times New Roman"/>
                <w:lang w:eastAsia="ru-RU"/>
              </w:rPr>
              <w:t>проверяемый датчик</w:t>
            </w:r>
            <w:r w:rsidR="009161EB">
              <w:rPr>
                <w:rFonts w:eastAsia="Times New Roman" w:cs="Times New Roman"/>
                <w:lang w:eastAsia="ru-RU"/>
              </w:rPr>
              <w:t> ДПС</w:t>
            </w:r>
            <w:r w:rsidRPr="000327E2">
              <w:rPr>
                <w:rFonts w:eastAsia="Times New Roman" w:cs="Times New Roman"/>
                <w:lang w:eastAsia="ru-RU"/>
              </w:rPr>
              <w:t xml:space="preserve"> к штепсельному </w:t>
            </w:r>
            <w:r>
              <w:rPr>
                <w:rFonts w:eastAsia="Times New Roman" w:cs="Times New Roman"/>
                <w:lang w:eastAsia="ru-RU"/>
              </w:rPr>
              <w:t xml:space="preserve">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  <w:tc>
          <w:tcPr>
            <w:tcW w:w="842" w:type="pct"/>
            <w:shd w:val="clear" w:color="auto" w:fill="auto"/>
          </w:tcPr>
          <w:p w14:paraId="183F241A" w14:textId="53070617" w:rsidR="000327E2" w:rsidRDefault="000327E2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0CA9A1DB" w14:textId="540E51E0" w:rsidR="000327E2" w:rsidRPr="00906CAC" w:rsidRDefault="000327E2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62B30C4C" w14:textId="5FA25103" w:rsidR="000327E2" w:rsidRPr="00906CAC" w:rsidRDefault="000327E2" w:rsidP="00906CAC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Датчик ДПС</w:t>
            </w:r>
            <w:r w:rsidRPr="00C16E1C">
              <w:rPr>
                <w:rFonts w:eastAsia="Times New Roman" w:cs="Times New Roman"/>
                <w:lang w:eastAsia="ru-RU"/>
              </w:rPr>
              <w:t xml:space="preserve"> подключен к </w:t>
            </w:r>
            <w:r>
              <w:rPr>
                <w:rFonts w:eastAsia="Times New Roman" w:cs="Times New Roman"/>
                <w:lang w:eastAsia="ru-RU"/>
              </w:rPr>
              <w:t xml:space="preserve">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</w:tr>
      <w:tr w:rsidR="000327E2" w:rsidRPr="00C16E1C" w14:paraId="66B854AF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67BEE99F" w14:textId="0DA86951" w:rsidR="000327E2" w:rsidRPr="00906CAC" w:rsidRDefault="00583CC8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931" w:type="pct"/>
            <w:shd w:val="clear" w:color="auto" w:fill="auto"/>
          </w:tcPr>
          <w:p w14:paraId="221574C5" w14:textId="4528EA3C" w:rsidR="000327E2" w:rsidRPr="00906CAC" w:rsidRDefault="00C1650D" w:rsidP="00583CC8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Проконтролир</w:t>
            </w:r>
            <w:r>
              <w:rPr>
                <w:rFonts w:eastAsia="Times New Roman" w:cs="Times New Roman"/>
                <w:color w:val="000000"/>
                <w:lang w:eastAsia="ru-RU"/>
              </w:rPr>
              <w:t>уйте</w:t>
            </w:r>
            <w:r w:rsidR="00583CC8">
              <w:rPr>
                <w:rFonts w:eastAsia="Times New Roman" w:cs="Times New Roman"/>
                <w:lang w:eastAsia="ru-RU"/>
              </w:rPr>
              <w:t xml:space="preserve"> показания милливольтметра ИП2, которые</w:t>
            </w:r>
            <w:r w:rsidR="00583CC8" w:rsidRPr="00583CC8">
              <w:rPr>
                <w:rFonts w:eastAsia="Times New Roman" w:cs="Times New Roman"/>
                <w:lang w:eastAsia="ru-RU"/>
              </w:rPr>
              <w:t xml:space="preserve"> </w:t>
            </w:r>
            <w:r w:rsidR="00583CC8">
              <w:rPr>
                <w:rFonts w:eastAsia="Times New Roman" w:cs="Times New Roman"/>
                <w:lang w:eastAsia="ru-RU"/>
              </w:rPr>
              <w:t>должны быть в пределах (4 – 9) мВ, что соответствует пределу омического сопротивления не более 0,5 Ом</w:t>
            </w:r>
          </w:p>
        </w:tc>
        <w:tc>
          <w:tcPr>
            <w:tcW w:w="842" w:type="pct"/>
            <w:shd w:val="clear" w:color="auto" w:fill="auto"/>
          </w:tcPr>
          <w:p w14:paraId="75A634E0" w14:textId="77777777" w:rsidR="00583CC8" w:rsidRPr="00906CAC" w:rsidRDefault="00583CC8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66E0B7EE" w14:textId="0447622D" w:rsidR="000327E2" w:rsidRPr="00906CAC" w:rsidRDefault="00583CC8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1830" w:type="pct"/>
            <w:shd w:val="clear" w:color="auto" w:fill="auto"/>
          </w:tcPr>
          <w:p w14:paraId="76BFA0DE" w14:textId="54173C91" w:rsidR="00583CC8" w:rsidRDefault="00583CC8" w:rsidP="00583CC8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 милли</w:t>
            </w:r>
            <w:r w:rsidRPr="00906CAC">
              <w:rPr>
                <w:rFonts w:eastAsia="Times New Roman" w:cs="Times New Roman"/>
                <w:color w:val="000000"/>
              </w:rPr>
              <w:t>вольтметре ИП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906CAC">
              <w:rPr>
                <w:rFonts w:eastAsia="Times New Roman" w:cs="Times New Roman"/>
                <w:color w:val="000000"/>
              </w:rPr>
              <w:t> (</w:t>
            </w:r>
            <w:r>
              <w:rPr>
                <w:rFonts w:eastAsia="Times New Roman" w:cs="Times New Roman"/>
                <w:color w:val="000000"/>
              </w:rPr>
              <w:t>12</w:t>
            </w:r>
            <w:r w:rsidRPr="00906CAC">
              <w:rPr>
                <w:rFonts w:eastAsia="Times New Roman" w:cs="Times New Roman"/>
                <w:color w:val="000000"/>
              </w:rPr>
              <w:t>)</w:t>
            </w:r>
          </w:p>
          <w:p w14:paraId="55FD0512" w14:textId="3424F91D" w:rsidR="000327E2" w:rsidRPr="00906CAC" w:rsidRDefault="00583CC8" w:rsidP="00583CC8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</w:rPr>
              <w:t xml:space="preserve">стрелка </w:t>
            </w:r>
            <w:r w:rsidRPr="00906CAC">
              <w:rPr>
                <w:rFonts w:eastAsia="Times New Roman" w:cs="Times New Roman"/>
                <w:color w:val="000000"/>
              </w:rPr>
              <w:t>установлена на значении «</w:t>
            </w:r>
            <w:r>
              <w:rPr>
                <w:rFonts w:eastAsia="Times New Roman" w:cs="Times New Roman"/>
                <w:color w:val="000000"/>
              </w:rPr>
              <w:t>5</w:t>
            </w:r>
            <w:r w:rsidRPr="00906CAC">
              <w:rPr>
                <w:rFonts w:eastAsia="Times New Roman" w:cs="Times New Roman"/>
                <w:color w:val="000000"/>
              </w:rPr>
              <w:t>»</w:t>
            </w:r>
          </w:p>
        </w:tc>
      </w:tr>
      <w:tr w:rsidR="008609FB" w:rsidRPr="00C16E1C" w14:paraId="4570F08A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34811D8F" w14:textId="4720A430" w:rsidR="008609FB" w:rsidRDefault="008609F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931" w:type="pct"/>
            <w:shd w:val="clear" w:color="auto" w:fill="auto"/>
          </w:tcPr>
          <w:p w14:paraId="5857CB3E" w14:textId="46EE9EC0" w:rsidR="008609FB" w:rsidRDefault="008609FB" w:rsidP="00C1650D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Отключит</w:t>
            </w:r>
            <w:r w:rsidR="00C1650D">
              <w:rPr>
                <w:rFonts w:eastAsia="Times New Roman" w:cs="Times New Roman"/>
                <w:lang w:eastAsia="ru-RU"/>
              </w:rPr>
              <w:t>е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первый</w:t>
            </w:r>
            <w:r w:rsidRPr="000327E2">
              <w:rPr>
                <w:rFonts w:eastAsia="Times New Roman" w:cs="Times New Roman"/>
                <w:lang w:eastAsia="ru-RU"/>
              </w:rPr>
              <w:t xml:space="preserve"> проверяемый датчик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0327E2">
              <w:rPr>
                <w:rFonts w:eastAsia="Times New Roman" w:cs="Times New Roman"/>
                <w:lang w:eastAsia="ru-RU"/>
              </w:rPr>
              <w:t xml:space="preserve"> штепсельно</w:t>
            </w:r>
            <w:r>
              <w:rPr>
                <w:rFonts w:eastAsia="Times New Roman" w:cs="Times New Roman"/>
                <w:lang w:eastAsia="ru-RU"/>
              </w:rPr>
              <w:t>го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 xml:space="preserve">разъема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  <w:tc>
          <w:tcPr>
            <w:tcW w:w="842" w:type="pct"/>
            <w:shd w:val="clear" w:color="auto" w:fill="auto"/>
          </w:tcPr>
          <w:p w14:paraId="15E67ACA" w14:textId="77777777" w:rsidR="008609FB" w:rsidRDefault="008609F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3B1CF0A0" w14:textId="460160AA" w:rsidR="008609FB" w:rsidRPr="00906CAC" w:rsidRDefault="008609F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60480191" w14:textId="59D38DC1" w:rsidR="008609FB" w:rsidRPr="00906CAC" w:rsidRDefault="008609FB" w:rsidP="008609F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lang w:eastAsia="ru-RU"/>
              </w:rPr>
              <w:t>Датчик ДПС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C16E1C">
              <w:rPr>
                <w:rFonts w:eastAsia="Times New Roman" w:cs="Times New Roman"/>
                <w:lang w:eastAsia="ru-RU"/>
              </w:rPr>
              <w:t xml:space="preserve">ключен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 xml:space="preserve">разъема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</w:tr>
      <w:tr w:rsidR="009161EB" w:rsidRPr="00C16E1C" w14:paraId="68026E0A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35F5CE79" w14:textId="480907DF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931" w:type="pct"/>
            <w:shd w:val="clear" w:color="auto" w:fill="auto"/>
          </w:tcPr>
          <w:p w14:paraId="31FEBDA4" w14:textId="64ED82C0" w:rsidR="009161EB" w:rsidRDefault="00C1650D" w:rsidP="0060404A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Проконтролир</w:t>
            </w:r>
            <w:r>
              <w:rPr>
                <w:rFonts w:eastAsia="Times New Roman" w:cs="Times New Roman"/>
                <w:color w:val="000000"/>
                <w:lang w:eastAsia="ru-RU"/>
              </w:rPr>
              <w:t>уйте</w:t>
            </w:r>
            <w:r w:rsidR="009161EB" w:rsidRPr="00906CAC">
              <w:rPr>
                <w:rFonts w:eastAsia="Times New Roman" w:cs="Times New Roman"/>
                <w:color w:val="000000"/>
                <w:lang w:eastAsia="ru-RU"/>
              </w:rPr>
              <w:t xml:space="preserve"> напряжение по показаниям </w:t>
            </w:r>
            <w:r w:rsidR="009161EB">
              <w:rPr>
                <w:rFonts w:eastAsia="Times New Roman" w:cs="Times New Roman"/>
                <w:color w:val="000000"/>
                <w:lang w:eastAsia="ru-RU"/>
              </w:rPr>
              <w:t>милли</w:t>
            </w:r>
            <w:r w:rsidR="009161EB" w:rsidRPr="00906CAC">
              <w:rPr>
                <w:rFonts w:eastAsia="Times New Roman" w:cs="Times New Roman"/>
                <w:color w:val="000000"/>
                <w:lang w:eastAsia="ru-RU"/>
              </w:rPr>
              <w:t>вольтметра ИП</w:t>
            </w:r>
            <w:r w:rsidR="009161EB">
              <w:rPr>
                <w:rFonts w:eastAsia="Times New Roman" w:cs="Times New Roman"/>
                <w:color w:val="000000"/>
                <w:lang w:eastAsia="ru-RU"/>
              </w:rPr>
              <w:t>2</w:t>
            </w:r>
            <w:r w:rsidR="009161EB" w:rsidRPr="00906CAC">
              <w:rPr>
                <w:rFonts w:eastAsia="Times New Roman" w:cs="Times New Roman"/>
                <w:color w:val="000000"/>
                <w:lang w:eastAsia="ru-RU"/>
              </w:rPr>
              <w:t xml:space="preserve">, стрелка которого должна показывать значение </w:t>
            </w:r>
            <w:r w:rsidR="009161EB">
              <w:rPr>
                <w:rFonts w:eastAsia="Times New Roman" w:cs="Times New Roman"/>
                <w:color w:val="000000"/>
                <w:lang w:eastAsia="ru-RU"/>
              </w:rPr>
              <w:t>100 м</w:t>
            </w:r>
            <w:r w:rsidR="009161EB" w:rsidRPr="00906CAC">
              <w:rPr>
                <w:rFonts w:eastAsia="Times New Roman" w:cs="Times New Roman"/>
                <w:color w:val="000000"/>
                <w:lang w:eastAsia="ru-RU"/>
              </w:rPr>
              <w:t xml:space="preserve">В </w:t>
            </w:r>
          </w:p>
        </w:tc>
        <w:tc>
          <w:tcPr>
            <w:tcW w:w="842" w:type="pct"/>
            <w:shd w:val="clear" w:color="auto" w:fill="auto"/>
          </w:tcPr>
          <w:p w14:paraId="2640D71A" w14:textId="77777777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14BE1393" w14:textId="2088CF92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1830" w:type="pct"/>
            <w:shd w:val="clear" w:color="auto" w:fill="auto"/>
          </w:tcPr>
          <w:p w14:paraId="5B019D75" w14:textId="3B8FE6B0" w:rsidR="009161EB" w:rsidRDefault="009161EB" w:rsidP="008609FB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</w:rPr>
              <w:t>На милли</w:t>
            </w:r>
            <w:r w:rsidRPr="00906CAC">
              <w:rPr>
                <w:rFonts w:eastAsia="Times New Roman" w:cs="Times New Roman"/>
                <w:color w:val="000000"/>
              </w:rPr>
              <w:t>вольтметре ИП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906CAC">
              <w:rPr>
                <w:rFonts w:eastAsia="Times New Roman" w:cs="Times New Roman"/>
                <w:color w:val="000000"/>
              </w:rPr>
              <w:t> (</w:t>
            </w:r>
            <w:r>
              <w:rPr>
                <w:rFonts w:eastAsia="Times New Roman" w:cs="Times New Roman"/>
                <w:color w:val="000000"/>
              </w:rPr>
              <w:t>12</w:t>
            </w:r>
            <w:r w:rsidRPr="00906CAC">
              <w:rPr>
                <w:rFonts w:eastAsia="Times New Roman" w:cs="Times New Roman"/>
                <w:color w:val="000000"/>
              </w:rPr>
              <w:t xml:space="preserve">) </w:t>
            </w:r>
            <w:r>
              <w:rPr>
                <w:rFonts w:eastAsia="Times New Roman" w:cs="Times New Roman"/>
                <w:color w:val="000000"/>
              </w:rPr>
              <w:t>с</w:t>
            </w:r>
            <w:r w:rsidRPr="00906CAC">
              <w:rPr>
                <w:rFonts w:eastAsia="Times New Roman" w:cs="Times New Roman"/>
                <w:color w:val="000000"/>
              </w:rPr>
              <w:t>трелка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906CAC">
              <w:rPr>
                <w:rFonts w:eastAsia="Times New Roman" w:cs="Times New Roman"/>
                <w:color w:val="000000"/>
              </w:rPr>
              <w:t>установлена на значении «</w:t>
            </w:r>
            <w:r>
              <w:rPr>
                <w:rFonts w:eastAsia="Times New Roman" w:cs="Times New Roman"/>
                <w:color w:val="000000"/>
              </w:rPr>
              <w:t>100</w:t>
            </w:r>
            <w:r w:rsidRPr="00906CAC">
              <w:rPr>
                <w:rFonts w:eastAsia="Times New Roman" w:cs="Times New Roman"/>
                <w:color w:val="000000"/>
              </w:rPr>
              <w:t xml:space="preserve">» </w:t>
            </w:r>
          </w:p>
        </w:tc>
      </w:tr>
      <w:tr w:rsidR="009161EB" w:rsidRPr="00C16E1C" w14:paraId="6CDB20F5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755421A1" w14:textId="1D7FE43C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931" w:type="pct"/>
            <w:shd w:val="clear" w:color="auto" w:fill="auto"/>
          </w:tcPr>
          <w:p w14:paraId="379B1B12" w14:textId="3E4B30C4" w:rsidR="009161EB" w:rsidRDefault="009161EB" w:rsidP="00C1650D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0327E2">
              <w:rPr>
                <w:rFonts w:eastAsia="Times New Roman" w:cs="Times New Roman"/>
                <w:lang w:eastAsia="ru-RU"/>
              </w:rPr>
              <w:t>Под</w:t>
            </w:r>
            <w:r>
              <w:rPr>
                <w:rFonts w:eastAsia="Times New Roman" w:cs="Times New Roman"/>
                <w:lang w:eastAsia="ru-RU"/>
              </w:rPr>
              <w:t>ключит</w:t>
            </w:r>
            <w:r w:rsidR="00C1650D">
              <w:rPr>
                <w:rFonts w:eastAsia="Times New Roman" w:cs="Times New Roman"/>
                <w:lang w:eastAsia="ru-RU"/>
              </w:rPr>
              <w:t>е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второй</w:t>
            </w:r>
            <w:r w:rsidRPr="000327E2">
              <w:rPr>
                <w:rFonts w:eastAsia="Times New Roman" w:cs="Times New Roman"/>
                <w:lang w:eastAsia="ru-RU"/>
              </w:rPr>
              <w:t xml:space="preserve"> проверяемый датчик</w:t>
            </w:r>
            <w:r>
              <w:rPr>
                <w:rFonts w:eastAsia="Times New Roman" w:cs="Times New Roman"/>
                <w:lang w:eastAsia="ru-RU"/>
              </w:rPr>
              <w:t> ДПС</w:t>
            </w:r>
            <w:r w:rsidRPr="000327E2">
              <w:rPr>
                <w:rFonts w:eastAsia="Times New Roman" w:cs="Times New Roman"/>
                <w:lang w:eastAsia="ru-RU"/>
              </w:rPr>
              <w:t xml:space="preserve"> к штепсельному </w:t>
            </w:r>
            <w:r>
              <w:rPr>
                <w:rFonts w:eastAsia="Times New Roman" w:cs="Times New Roman"/>
                <w:lang w:eastAsia="ru-RU"/>
              </w:rPr>
              <w:t xml:space="preserve">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  <w:tc>
          <w:tcPr>
            <w:tcW w:w="842" w:type="pct"/>
            <w:shd w:val="clear" w:color="auto" w:fill="auto"/>
          </w:tcPr>
          <w:p w14:paraId="58586F6A" w14:textId="77777777" w:rsidR="009161EB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546A4580" w14:textId="53B70EE5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0BF90FAD" w14:textId="30C35BC8" w:rsidR="009161EB" w:rsidRPr="00906CAC" w:rsidRDefault="009161EB" w:rsidP="00583CC8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lang w:eastAsia="ru-RU"/>
              </w:rPr>
              <w:t>Датчик ДПС</w:t>
            </w:r>
            <w:r w:rsidRPr="00C16E1C">
              <w:rPr>
                <w:rFonts w:eastAsia="Times New Roman" w:cs="Times New Roman"/>
                <w:lang w:eastAsia="ru-RU"/>
              </w:rPr>
              <w:t xml:space="preserve"> подключен к </w:t>
            </w:r>
            <w:r>
              <w:rPr>
                <w:rFonts w:eastAsia="Times New Roman" w:cs="Times New Roman"/>
                <w:lang w:eastAsia="ru-RU"/>
              </w:rPr>
              <w:t xml:space="preserve">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</w:tr>
      <w:tr w:rsidR="009161EB" w:rsidRPr="00C16E1C" w14:paraId="480E665F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5919E004" w14:textId="4E638CB1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931" w:type="pct"/>
            <w:shd w:val="clear" w:color="auto" w:fill="auto"/>
          </w:tcPr>
          <w:p w14:paraId="50B3EBCB" w14:textId="79CC973C" w:rsidR="009161EB" w:rsidRDefault="00C1650D" w:rsidP="00583CC8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Проконтролир</w:t>
            </w:r>
            <w:r>
              <w:rPr>
                <w:rFonts w:eastAsia="Times New Roman" w:cs="Times New Roman"/>
                <w:color w:val="000000"/>
                <w:lang w:eastAsia="ru-RU"/>
              </w:rPr>
              <w:t>уйте</w:t>
            </w:r>
            <w:r w:rsidR="009161EB">
              <w:rPr>
                <w:rFonts w:eastAsia="Times New Roman" w:cs="Times New Roman"/>
                <w:lang w:eastAsia="ru-RU"/>
              </w:rPr>
              <w:t xml:space="preserve"> показания милливольтметра ИП2, которые</w:t>
            </w:r>
            <w:r w:rsidR="009161EB" w:rsidRPr="00583CC8">
              <w:rPr>
                <w:rFonts w:eastAsia="Times New Roman" w:cs="Times New Roman"/>
                <w:lang w:eastAsia="ru-RU"/>
              </w:rPr>
              <w:t xml:space="preserve"> </w:t>
            </w:r>
            <w:r w:rsidR="009161EB">
              <w:rPr>
                <w:rFonts w:eastAsia="Times New Roman" w:cs="Times New Roman"/>
                <w:lang w:eastAsia="ru-RU"/>
              </w:rPr>
              <w:t>должны быть в пределах (4 – 9) мВ, что соответствует пределу омического сопротивления не более 0,5 Ом</w:t>
            </w:r>
          </w:p>
        </w:tc>
        <w:tc>
          <w:tcPr>
            <w:tcW w:w="842" w:type="pct"/>
            <w:shd w:val="clear" w:color="auto" w:fill="auto"/>
          </w:tcPr>
          <w:p w14:paraId="3B4F2F1F" w14:textId="77777777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2169ABA1" w14:textId="67CF9924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1830" w:type="pct"/>
            <w:shd w:val="clear" w:color="auto" w:fill="auto"/>
          </w:tcPr>
          <w:p w14:paraId="2232F4F6" w14:textId="77777777" w:rsidR="009161EB" w:rsidRDefault="009161EB" w:rsidP="008609F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 милли</w:t>
            </w:r>
            <w:r w:rsidRPr="00906CAC">
              <w:rPr>
                <w:rFonts w:eastAsia="Times New Roman" w:cs="Times New Roman"/>
                <w:color w:val="000000"/>
              </w:rPr>
              <w:t>вольтметре ИП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906CAC">
              <w:rPr>
                <w:rFonts w:eastAsia="Times New Roman" w:cs="Times New Roman"/>
                <w:color w:val="000000"/>
              </w:rPr>
              <w:t> (</w:t>
            </w:r>
            <w:r>
              <w:rPr>
                <w:rFonts w:eastAsia="Times New Roman" w:cs="Times New Roman"/>
                <w:color w:val="000000"/>
              </w:rPr>
              <w:t>12</w:t>
            </w:r>
            <w:r w:rsidRPr="00906CAC">
              <w:rPr>
                <w:rFonts w:eastAsia="Times New Roman" w:cs="Times New Roman"/>
                <w:color w:val="000000"/>
              </w:rPr>
              <w:t>)</w:t>
            </w:r>
          </w:p>
          <w:p w14:paraId="6DEA1401" w14:textId="17EC5703" w:rsidR="009161EB" w:rsidRPr="00906CAC" w:rsidRDefault="009161EB" w:rsidP="00583CC8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стрелка </w:t>
            </w:r>
            <w:r w:rsidRPr="00906CAC">
              <w:rPr>
                <w:rFonts w:eastAsia="Times New Roman" w:cs="Times New Roman"/>
                <w:color w:val="000000"/>
              </w:rPr>
              <w:t>установлена на значении «</w:t>
            </w:r>
            <w:r>
              <w:rPr>
                <w:rFonts w:eastAsia="Times New Roman" w:cs="Times New Roman"/>
                <w:color w:val="000000"/>
              </w:rPr>
              <w:t>5</w:t>
            </w:r>
            <w:r w:rsidRPr="00906CAC">
              <w:rPr>
                <w:rFonts w:eastAsia="Times New Roman" w:cs="Times New Roman"/>
                <w:color w:val="000000"/>
              </w:rPr>
              <w:t>»</w:t>
            </w:r>
          </w:p>
        </w:tc>
      </w:tr>
      <w:tr w:rsidR="009161EB" w:rsidRPr="00C16E1C" w14:paraId="4AA2E897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12464B7B" w14:textId="66928D6D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931" w:type="pct"/>
            <w:shd w:val="clear" w:color="auto" w:fill="auto"/>
          </w:tcPr>
          <w:p w14:paraId="2DCA60DC" w14:textId="22E3DCFB" w:rsidR="009161EB" w:rsidRDefault="009161EB" w:rsidP="0011431E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Отключит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второй</w:t>
            </w:r>
            <w:r w:rsidRPr="000327E2">
              <w:rPr>
                <w:rFonts w:eastAsia="Times New Roman" w:cs="Times New Roman"/>
                <w:lang w:eastAsia="ru-RU"/>
              </w:rPr>
              <w:t xml:space="preserve"> проверяемый датчик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0327E2">
              <w:rPr>
                <w:rFonts w:eastAsia="Times New Roman" w:cs="Times New Roman"/>
                <w:lang w:eastAsia="ru-RU"/>
              </w:rPr>
              <w:t xml:space="preserve"> штепсельно</w:t>
            </w:r>
            <w:r>
              <w:rPr>
                <w:rFonts w:eastAsia="Times New Roman" w:cs="Times New Roman"/>
                <w:lang w:eastAsia="ru-RU"/>
              </w:rPr>
              <w:t>го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 xml:space="preserve">разъема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  <w:tc>
          <w:tcPr>
            <w:tcW w:w="842" w:type="pct"/>
            <w:shd w:val="clear" w:color="auto" w:fill="auto"/>
          </w:tcPr>
          <w:p w14:paraId="13E2209D" w14:textId="77777777" w:rsidR="009161EB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47F2B415" w14:textId="6509E047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349134DB" w14:textId="77777777" w:rsidR="009161EB" w:rsidRDefault="009161EB" w:rsidP="00583CC8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Датчик ДПС 1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C16E1C">
              <w:rPr>
                <w:rFonts w:eastAsia="Times New Roman" w:cs="Times New Roman"/>
                <w:lang w:eastAsia="ru-RU"/>
              </w:rPr>
              <w:t xml:space="preserve">ключен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 xml:space="preserve">разъема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  <w:p w14:paraId="44F37381" w14:textId="7133B2F2" w:rsidR="001A1B13" w:rsidRPr="00906CAC" w:rsidRDefault="001A1B13" w:rsidP="00583CC8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 w:rsidRPr="001A1B13">
              <w:rPr>
                <w:rFonts w:eastAsia="Times New Roman" w:cs="Times New Roman"/>
                <w:color w:val="000000"/>
                <w:highlight w:val="yellow"/>
              </w:rPr>
              <w:t xml:space="preserve">На милливольтметре ИП2 (12) стрелка </w:t>
            </w:r>
            <w:r w:rsidRPr="001A1B13">
              <w:rPr>
                <w:rFonts w:eastAsia="Times New Roman" w:cs="Times New Roman"/>
                <w:color w:val="000000"/>
                <w:highlight w:val="yellow"/>
              </w:rPr>
              <w:t>устанавливается на значение</w:t>
            </w:r>
            <w:r w:rsidRPr="001A1B13">
              <w:rPr>
                <w:rFonts w:eastAsia="Times New Roman" w:cs="Times New Roman"/>
                <w:color w:val="000000"/>
                <w:highlight w:val="yellow"/>
              </w:rPr>
              <w:t xml:space="preserve"> «100»</w:t>
            </w:r>
          </w:p>
        </w:tc>
      </w:tr>
      <w:tr w:rsidR="009161EB" w:rsidRPr="00C16E1C" w14:paraId="1AE81512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1278C2AF" w14:textId="1F48769A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931" w:type="pct"/>
            <w:shd w:val="clear" w:color="auto" w:fill="auto"/>
          </w:tcPr>
          <w:p w14:paraId="3DD17237" w14:textId="55B70B73" w:rsidR="009161EB" w:rsidRDefault="009161EB" w:rsidP="0011431E">
            <w:pPr>
              <w:suppressAutoHyphens/>
              <w:contextualSpacing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</w:t>
            </w:r>
            <w:r w:rsidRPr="003975D3">
              <w:rPr>
                <w:rFonts w:eastAsia="Times New Roman" w:cs="Times New Roman"/>
                <w:lang w:eastAsia="ru-RU"/>
              </w:rPr>
              <w:t>становит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  <w:r w:rsidRPr="003975D3">
              <w:rPr>
                <w:rFonts w:eastAsia="Times New Roman" w:cs="Times New Roman"/>
                <w:lang w:eastAsia="ru-RU"/>
              </w:rPr>
              <w:t>переключатель В3 в положение «</w:t>
            </w:r>
            <w:r>
              <w:rPr>
                <w:rFonts w:eastAsia="Times New Roman" w:cs="Times New Roman"/>
                <w:lang w:eastAsia="ru-RU"/>
              </w:rPr>
              <w:t>ТЭДС</w:t>
            </w:r>
            <w:r w:rsidRPr="003975D3">
              <w:rPr>
                <w:rFonts w:eastAsia="Times New Roman" w:cs="Times New Roman"/>
                <w:lang w:eastAsia="ru-RU"/>
              </w:rPr>
              <w:t>»</w:t>
            </w:r>
          </w:p>
        </w:tc>
        <w:tc>
          <w:tcPr>
            <w:tcW w:w="842" w:type="pct"/>
            <w:shd w:val="clear" w:color="auto" w:fill="auto"/>
          </w:tcPr>
          <w:p w14:paraId="7395AF7F" w14:textId="5781C1E9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="00E62CFF">
              <w:rPr>
                <w:rFonts w:eastAsia="Times New Roman" w:cs="Times New Roman"/>
                <w:color w:val="0000FF"/>
                <w:lang w:eastAsia="ru-RU"/>
              </w:rPr>
              <w:t>2</w:t>
            </w:r>
          </w:p>
          <w:p w14:paraId="27177C20" w14:textId="507A951F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1830" w:type="pct"/>
            <w:shd w:val="clear" w:color="auto" w:fill="auto"/>
            <w:vAlign w:val="center"/>
          </w:tcPr>
          <w:p w14:paraId="7F5CA889" w14:textId="7A0417B0" w:rsidR="009161EB" w:rsidRDefault="009161EB" w:rsidP="00583CC8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Переставьте переключатель В3 (9) из положения</w:t>
            </w:r>
            <w:r w:rsidRPr="007825EE">
              <w:rPr>
                <w:rFonts w:eastAsia="Times New Roman" w:cs="Times New Roman"/>
                <w:lang w:eastAsia="ru-RU"/>
              </w:rPr>
              <w:t> «СОПРОТИВЛЕНИЕ ДАТЧИКА» (вверх)</w:t>
            </w:r>
            <w:r w:rsidR="001A1B13">
              <w:rPr>
                <w:rFonts w:eastAsia="Times New Roman" w:cs="Times New Roman"/>
                <w:lang w:eastAsia="ru-RU"/>
              </w:rPr>
              <w:t xml:space="preserve"> в положение «ТЭДС» (</w:t>
            </w:r>
            <w:r w:rsidR="001A1B13" w:rsidRPr="001A1B13">
              <w:rPr>
                <w:rFonts w:eastAsia="Times New Roman" w:cs="Times New Roman"/>
                <w:highlight w:val="yellow"/>
                <w:lang w:eastAsia="ru-RU"/>
              </w:rPr>
              <w:t>среднее</w:t>
            </w:r>
            <w:r>
              <w:rPr>
                <w:rFonts w:eastAsia="Times New Roman" w:cs="Times New Roman"/>
                <w:lang w:eastAsia="ru-RU"/>
              </w:rPr>
              <w:t>)</w:t>
            </w:r>
          </w:p>
          <w:p w14:paraId="4B01B0CA" w14:textId="1D69AD83" w:rsidR="001A1B13" w:rsidRPr="00906CAC" w:rsidRDefault="001A1B13" w:rsidP="00583CC8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 w:rsidRPr="001A1B13">
              <w:rPr>
                <w:rFonts w:eastAsia="Times New Roman" w:cs="Times New Roman"/>
                <w:color w:val="000000"/>
                <w:highlight w:val="yellow"/>
              </w:rPr>
              <w:t>На милливольтметре ИП2 (12) стрелка устанавливается на значение «0»</w:t>
            </w:r>
          </w:p>
        </w:tc>
      </w:tr>
      <w:tr w:rsidR="009161EB" w:rsidRPr="00C16E1C" w14:paraId="2A639BB1" w14:textId="77777777" w:rsidTr="00E62CFF">
        <w:trPr>
          <w:trHeight w:val="286"/>
          <w:jc w:val="center"/>
        </w:trPr>
        <w:tc>
          <w:tcPr>
            <w:tcW w:w="397" w:type="pct"/>
            <w:shd w:val="clear" w:color="auto" w:fill="auto"/>
          </w:tcPr>
          <w:p w14:paraId="7217BA1E" w14:textId="30BC6888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1931" w:type="pct"/>
            <w:shd w:val="clear" w:color="auto" w:fill="auto"/>
          </w:tcPr>
          <w:p w14:paraId="134BF60E" w14:textId="58D9F3C4" w:rsidR="009161EB" w:rsidRDefault="009161EB" w:rsidP="0011431E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0327E2">
              <w:rPr>
                <w:rFonts w:eastAsia="Times New Roman" w:cs="Times New Roman"/>
                <w:lang w:eastAsia="ru-RU"/>
              </w:rPr>
              <w:t>Под</w:t>
            </w:r>
            <w:r>
              <w:rPr>
                <w:rFonts w:eastAsia="Times New Roman" w:cs="Times New Roman"/>
                <w:lang w:eastAsia="ru-RU"/>
              </w:rPr>
              <w:t>ключит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первый</w:t>
            </w:r>
            <w:r w:rsidRPr="000327E2">
              <w:rPr>
                <w:rFonts w:eastAsia="Times New Roman" w:cs="Times New Roman"/>
                <w:lang w:eastAsia="ru-RU"/>
              </w:rPr>
              <w:t xml:space="preserve"> проверяемый датчик</w:t>
            </w:r>
            <w:r>
              <w:rPr>
                <w:rFonts w:eastAsia="Times New Roman" w:cs="Times New Roman"/>
                <w:lang w:eastAsia="ru-RU"/>
              </w:rPr>
              <w:t> ДПС</w:t>
            </w:r>
            <w:r w:rsidRPr="000327E2">
              <w:rPr>
                <w:rFonts w:eastAsia="Times New Roman" w:cs="Times New Roman"/>
                <w:lang w:eastAsia="ru-RU"/>
              </w:rPr>
              <w:t xml:space="preserve"> к штепсельному </w:t>
            </w:r>
            <w:r>
              <w:rPr>
                <w:rFonts w:eastAsia="Times New Roman" w:cs="Times New Roman"/>
                <w:lang w:eastAsia="ru-RU"/>
              </w:rPr>
              <w:t xml:space="preserve">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  <w:tc>
          <w:tcPr>
            <w:tcW w:w="842" w:type="pct"/>
            <w:shd w:val="clear" w:color="auto" w:fill="auto"/>
          </w:tcPr>
          <w:p w14:paraId="699CA1CB" w14:textId="77777777" w:rsidR="009161EB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642B32F4" w14:textId="38F7CC8D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684E997F" w14:textId="696C7498" w:rsidR="009161EB" w:rsidRPr="00906CAC" w:rsidRDefault="009161EB" w:rsidP="00583CC8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lang w:eastAsia="ru-RU"/>
              </w:rPr>
              <w:t>Датчик ДПС 1</w:t>
            </w:r>
            <w:r w:rsidRPr="00C16E1C">
              <w:rPr>
                <w:rFonts w:eastAsia="Times New Roman" w:cs="Times New Roman"/>
                <w:lang w:eastAsia="ru-RU"/>
              </w:rPr>
              <w:t xml:space="preserve"> подключен к </w:t>
            </w:r>
            <w:r>
              <w:rPr>
                <w:rFonts w:eastAsia="Times New Roman" w:cs="Times New Roman"/>
                <w:lang w:eastAsia="ru-RU"/>
              </w:rPr>
              <w:t xml:space="preserve">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</w:tr>
      <w:tr w:rsidR="009161EB" w:rsidRPr="00C16E1C" w14:paraId="05ED5B25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2FD91819" w14:textId="4703081E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931" w:type="pct"/>
            <w:shd w:val="clear" w:color="auto" w:fill="auto"/>
          </w:tcPr>
          <w:p w14:paraId="367E4F0C" w14:textId="553129F9" w:rsidR="009161EB" w:rsidRPr="002F4BF1" w:rsidRDefault="009161EB" w:rsidP="00391CB7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2F4BF1">
              <w:rPr>
                <w:rFonts w:eastAsia="Times New Roman" w:cs="Times New Roman"/>
                <w:lang w:eastAsia="ru-RU"/>
              </w:rPr>
              <w:t>Нагре</w:t>
            </w:r>
            <w:r w:rsidR="00391CB7" w:rsidRPr="002F4BF1">
              <w:rPr>
                <w:rFonts w:eastAsia="Times New Roman" w:cs="Times New Roman"/>
                <w:lang w:eastAsia="ru-RU"/>
              </w:rPr>
              <w:t>й</w:t>
            </w:r>
            <w:r w:rsidRPr="002F4BF1">
              <w:rPr>
                <w:rFonts w:eastAsia="Times New Roman" w:cs="Times New Roman"/>
                <w:lang w:eastAsia="ru-RU"/>
              </w:rPr>
              <w:t>т</w:t>
            </w:r>
            <w:r w:rsidR="00391CB7" w:rsidRPr="002F4BF1">
              <w:rPr>
                <w:rFonts w:eastAsia="Times New Roman" w:cs="Times New Roman"/>
                <w:lang w:eastAsia="ru-RU"/>
              </w:rPr>
              <w:t>е</w:t>
            </w:r>
            <w:r w:rsidRPr="002F4BF1">
              <w:rPr>
                <w:rFonts w:eastAsia="Times New Roman" w:cs="Times New Roman"/>
                <w:lang w:eastAsia="ru-RU"/>
              </w:rPr>
              <w:t xml:space="preserve"> термобатарею датчика любым способом (горящей спичкой, зажигалкой, зажженной ватой, смоченной в спирте, бензине)</w:t>
            </w:r>
          </w:p>
        </w:tc>
        <w:tc>
          <w:tcPr>
            <w:tcW w:w="842" w:type="pct"/>
            <w:shd w:val="clear" w:color="auto" w:fill="auto"/>
          </w:tcPr>
          <w:p w14:paraId="2350E380" w14:textId="77777777" w:rsidR="009161EB" w:rsidRPr="002F4BF1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2F4BF1">
              <w:rPr>
                <w:rFonts w:eastAsia="Times New Roman" w:cs="Times New Roman"/>
                <w:lang w:eastAsia="ru-RU"/>
              </w:rPr>
              <w:t>Рисунок 1</w:t>
            </w:r>
          </w:p>
          <w:p w14:paraId="26AB62A4" w14:textId="7134693C" w:rsidR="009161EB" w:rsidRPr="002F4BF1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2F4BF1">
              <w:rPr>
                <w:rFonts w:eastAsia="Times New Roman" w:cs="Times New Roman"/>
                <w:lang w:eastAsia="ru-RU"/>
              </w:rPr>
              <w:t>Позиция 1</w:t>
            </w:r>
          </w:p>
        </w:tc>
        <w:tc>
          <w:tcPr>
            <w:tcW w:w="1830" w:type="pct"/>
            <w:shd w:val="clear" w:color="auto" w:fill="auto"/>
          </w:tcPr>
          <w:p w14:paraId="17F3FAE8" w14:textId="63CA780D" w:rsidR="009161EB" w:rsidRPr="002F4BF1" w:rsidRDefault="009161EB" w:rsidP="00583CC8">
            <w:pPr>
              <w:keepNext/>
              <w:jc w:val="both"/>
              <w:rPr>
                <w:rFonts w:eastAsia="Times New Roman" w:cs="Times New Roman"/>
              </w:rPr>
            </w:pPr>
            <w:r w:rsidRPr="002F4BF1">
              <w:rPr>
                <w:rFonts w:eastAsia="Times New Roman" w:cs="Times New Roman"/>
              </w:rPr>
              <w:t>К датчику ДПС 1 поднесена зажженная зажигалка (спичка)</w:t>
            </w:r>
          </w:p>
        </w:tc>
      </w:tr>
      <w:tr w:rsidR="009161EB" w:rsidRPr="00C16E1C" w14:paraId="504B154C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608FB41A" w14:textId="5B7FE3DE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931" w:type="pct"/>
            <w:shd w:val="clear" w:color="auto" w:fill="auto"/>
          </w:tcPr>
          <w:p w14:paraId="03FD357F" w14:textId="35D5D7FD" w:rsidR="009161EB" w:rsidRDefault="0060404A" w:rsidP="00391CB7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</w:t>
            </w:r>
            <w:r w:rsidRPr="008609FB">
              <w:rPr>
                <w:rFonts w:eastAsia="Times New Roman" w:cs="Times New Roman"/>
                <w:lang w:eastAsia="ru-RU"/>
              </w:rPr>
              <w:t>пределит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 w:rsidRPr="008609FB">
              <w:rPr>
                <w:rFonts w:eastAsia="Times New Roman" w:cs="Times New Roman"/>
                <w:lang w:eastAsia="ru-RU"/>
              </w:rPr>
              <w:t xml:space="preserve"> наличие термоЭДС датчика </w:t>
            </w:r>
            <w:r>
              <w:rPr>
                <w:rFonts w:eastAsia="Times New Roman" w:cs="Times New Roman"/>
                <w:lang w:eastAsia="ru-RU"/>
              </w:rPr>
              <w:t>п</w:t>
            </w:r>
            <w:r w:rsidR="009161EB" w:rsidRPr="008609FB">
              <w:rPr>
                <w:rFonts w:eastAsia="Times New Roman" w:cs="Times New Roman"/>
                <w:lang w:eastAsia="ru-RU"/>
              </w:rPr>
              <w:t>о отклоне</w:t>
            </w:r>
            <w:r w:rsidR="009161EB">
              <w:rPr>
                <w:rFonts w:eastAsia="Times New Roman" w:cs="Times New Roman"/>
                <w:lang w:eastAsia="ru-RU"/>
              </w:rPr>
              <w:t xml:space="preserve">нию стрелки милливольтметра ИП2 </w:t>
            </w:r>
          </w:p>
        </w:tc>
        <w:tc>
          <w:tcPr>
            <w:tcW w:w="842" w:type="pct"/>
            <w:shd w:val="clear" w:color="auto" w:fill="auto"/>
          </w:tcPr>
          <w:p w14:paraId="4B77245B" w14:textId="77777777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23F9F9C4" w14:textId="34BA98C4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1830" w:type="pct"/>
            <w:shd w:val="clear" w:color="auto" w:fill="auto"/>
          </w:tcPr>
          <w:p w14:paraId="75836BA5" w14:textId="77777777" w:rsidR="009161EB" w:rsidRDefault="009161EB" w:rsidP="008609F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 милли</w:t>
            </w:r>
            <w:r w:rsidRPr="00906CAC">
              <w:rPr>
                <w:rFonts w:eastAsia="Times New Roman" w:cs="Times New Roman"/>
                <w:color w:val="000000"/>
              </w:rPr>
              <w:t>вольтметре ИП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906CAC">
              <w:rPr>
                <w:rFonts w:eastAsia="Times New Roman" w:cs="Times New Roman"/>
                <w:color w:val="000000"/>
              </w:rPr>
              <w:t> (</w:t>
            </w:r>
            <w:r>
              <w:rPr>
                <w:rFonts w:eastAsia="Times New Roman" w:cs="Times New Roman"/>
                <w:color w:val="000000"/>
              </w:rPr>
              <w:t>12</w:t>
            </w:r>
            <w:r w:rsidRPr="00906CAC">
              <w:rPr>
                <w:rFonts w:eastAsia="Times New Roman" w:cs="Times New Roman"/>
                <w:color w:val="000000"/>
              </w:rPr>
              <w:t>)</w:t>
            </w:r>
          </w:p>
          <w:p w14:paraId="47EFA99F" w14:textId="4DC58DFB" w:rsidR="009161EB" w:rsidRPr="00906CAC" w:rsidRDefault="009161EB" w:rsidP="00583CC8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стрелка </w:t>
            </w:r>
            <w:r w:rsidRPr="00906CAC">
              <w:rPr>
                <w:rFonts w:eastAsia="Times New Roman" w:cs="Times New Roman"/>
                <w:color w:val="000000"/>
              </w:rPr>
              <w:t>установлена на значении «</w:t>
            </w:r>
            <w:r>
              <w:rPr>
                <w:rFonts w:eastAsia="Times New Roman" w:cs="Times New Roman"/>
                <w:color w:val="000000"/>
              </w:rPr>
              <w:t>10</w:t>
            </w:r>
            <w:r w:rsidRPr="00906CAC">
              <w:rPr>
                <w:rFonts w:eastAsia="Times New Roman" w:cs="Times New Roman"/>
                <w:color w:val="000000"/>
              </w:rPr>
              <w:t>»</w:t>
            </w:r>
          </w:p>
        </w:tc>
      </w:tr>
      <w:tr w:rsidR="009161EB" w:rsidRPr="00C16E1C" w14:paraId="53D5D386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2FC35172" w14:textId="66A30076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931" w:type="pct"/>
            <w:shd w:val="clear" w:color="auto" w:fill="auto"/>
          </w:tcPr>
          <w:p w14:paraId="73184B8B" w14:textId="100861A3" w:rsidR="009161EB" w:rsidRPr="008609FB" w:rsidRDefault="009161EB" w:rsidP="0011431E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Отключит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первый</w:t>
            </w:r>
            <w:r w:rsidRPr="000327E2">
              <w:rPr>
                <w:rFonts w:eastAsia="Times New Roman" w:cs="Times New Roman"/>
                <w:lang w:eastAsia="ru-RU"/>
              </w:rPr>
              <w:t xml:space="preserve"> проверяемый датчик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0327E2">
              <w:rPr>
                <w:rFonts w:eastAsia="Times New Roman" w:cs="Times New Roman"/>
                <w:lang w:eastAsia="ru-RU"/>
              </w:rPr>
              <w:t xml:space="preserve"> штепсельно</w:t>
            </w:r>
            <w:r>
              <w:rPr>
                <w:rFonts w:eastAsia="Times New Roman" w:cs="Times New Roman"/>
                <w:lang w:eastAsia="ru-RU"/>
              </w:rPr>
              <w:t>го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 xml:space="preserve">разъема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  <w:tc>
          <w:tcPr>
            <w:tcW w:w="842" w:type="pct"/>
            <w:shd w:val="clear" w:color="auto" w:fill="auto"/>
          </w:tcPr>
          <w:p w14:paraId="7533F135" w14:textId="77777777" w:rsidR="009161EB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0616F821" w14:textId="64B98220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3A39BB5E" w14:textId="3C6E0534" w:rsidR="009161EB" w:rsidRDefault="009161EB" w:rsidP="008609F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lang w:eastAsia="ru-RU"/>
              </w:rPr>
              <w:t>Датчик ДПС 1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C16E1C">
              <w:rPr>
                <w:rFonts w:eastAsia="Times New Roman" w:cs="Times New Roman"/>
                <w:lang w:eastAsia="ru-RU"/>
              </w:rPr>
              <w:t xml:space="preserve">ключен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 xml:space="preserve">разъема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</w:tr>
      <w:tr w:rsidR="009161EB" w:rsidRPr="00C16E1C" w14:paraId="0B473DF5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51C50124" w14:textId="2D0BC8C8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931" w:type="pct"/>
            <w:shd w:val="clear" w:color="auto" w:fill="auto"/>
          </w:tcPr>
          <w:p w14:paraId="0DC9958D" w14:textId="1FF6DC94" w:rsidR="009161EB" w:rsidRDefault="00391CB7" w:rsidP="0011431E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Проконтролир</w:t>
            </w:r>
            <w:r>
              <w:rPr>
                <w:rFonts w:eastAsia="Times New Roman" w:cs="Times New Roman"/>
                <w:color w:val="000000"/>
                <w:lang w:eastAsia="ru-RU"/>
              </w:rPr>
              <w:t>уйте</w:t>
            </w:r>
            <w:r w:rsidR="009161EB">
              <w:rPr>
                <w:rFonts w:eastAsia="Times New Roman" w:cs="Times New Roman"/>
                <w:lang w:eastAsia="ru-RU"/>
              </w:rPr>
              <w:t xml:space="preserve"> установку </w:t>
            </w:r>
            <w:r w:rsidR="009161EB" w:rsidRPr="008609FB">
              <w:rPr>
                <w:rFonts w:eastAsia="Times New Roman" w:cs="Times New Roman"/>
                <w:lang w:eastAsia="ru-RU"/>
              </w:rPr>
              <w:t>стрелки милливольтметра ИП2</w:t>
            </w:r>
            <w:r w:rsidR="009161EB">
              <w:rPr>
                <w:rFonts w:eastAsia="Times New Roman" w:cs="Times New Roman"/>
                <w:lang w:eastAsia="ru-RU"/>
              </w:rPr>
              <w:t xml:space="preserve"> в нулевое положение</w:t>
            </w:r>
          </w:p>
        </w:tc>
        <w:tc>
          <w:tcPr>
            <w:tcW w:w="842" w:type="pct"/>
            <w:shd w:val="clear" w:color="auto" w:fill="auto"/>
          </w:tcPr>
          <w:p w14:paraId="1DFE99C3" w14:textId="77777777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097B030A" w14:textId="4B5D8729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1830" w:type="pct"/>
            <w:shd w:val="clear" w:color="auto" w:fill="auto"/>
            <w:vAlign w:val="center"/>
          </w:tcPr>
          <w:p w14:paraId="47F40472" w14:textId="77777777" w:rsidR="009161EB" w:rsidRDefault="009161EB" w:rsidP="009161E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 милли</w:t>
            </w:r>
            <w:r w:rsidRPr="00906CAC">
              <w:rPr>
                <w:rFonts w:eastAsia="Times New Roman" w:cs="Times New Roman"/>
                <w:color w:val="000000"/>
              </w:rPr>
              <w:t>вольтметре ИП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906CAC">
              <w:rPr>
                <w:rFonts w:eastAsia="Times New Roman" w:cs="Times New Roman"/>
                <w:color w:val="000000"/>
              </w:rPr>
              <w:t> (</w:t>
            </w:r>
            <w:r>
              <w:rPr>
                <w:rFonts w:eastAsia="Times New Roman" w:cs="Times New Roman"/>
                <w:color w:val="000000"/>
              </w:rPr>
              <w:t>12</w:t>
            </w:r>
            <w:r w:rsidRPr="00906CAC">
              <w:rPr>
                <w:rFonts w:eastAsia="Times New Roman" w:cs="Times New Roman"/>
                <w:color w:val="000000"/>
              </w:rPr>
              <w:t>)</w:t>
            </w:r>
          </w:p>
          <w:p w14:paraId="4F304EAE" w14:textId="531A8BB2" w:rsidR="009161EB" w:rsidRPr="00906CAC" w:rsidRDefault="009161EB" w:rsidP="009161E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стрелка </w:t>
            </w:r>
            <w:r w:rsidRPr="00906CAC">
              <w:rPr>
                <w:rFonts w:eastAsia="Times New Roman" w:cs="Times New Roman"/>
                <w:color w:val="000000"/>
              </w:rPr>
              <w:t xml:space="preserve">установлена на </w:t>
            </w:r>
            <w:r>
              <w:rPr>
                <w:rFonts w:eastAsia="Times New Roman" w:cs="Times New Roman"/>
                <w:color w:val="000000"/>
              </w:rPr>
              <w:t xml:space="preserve">нулевое </w:t>
            </w:r>
            <w:r w:rsidRPr="00906CAC">
              <w:rPr>
                <w:rFonts w:eastAsia="Times New Roman" w:cs="Times New Roman"/>
                <w:color w:val="000000"/>
              </w:rPr>
              <w:t>значени</w:t>
            </w:r>
            <w:r>
              <w:rPr>
                <w:rFonts w:eastAsia="Times New Roman" w:cs="Times New Roman"/>
                <w:color w:val="000000"/>
              </w:rPr>
              <w:t>е</w:t>
            </w:r>
            <w:r w:rsidRPr="00906CAC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9161EB" w:rsidRPr="00C16E1C" w14:paraId="3CFB237F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37CF6F24" w14:textId="287A568A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931" w:type="pct"/>
            <w:shd w:val="clear" w:color="auto" w:fill="auto"/>
          </w:tcPr>
          <w:p w14:paraId="2BE7827C" w14:textId="2354FEF4" w:rsidR="009161EB" w:rsidRDefault="009161EB" w:rsidP="0011431E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0327E2">
              <w:rPr>
                <w:rFonts w:eastAsia="Times New Roman" w:cs="Times New Roman"/>
                <w:lang w:eastAsia="ru-RU"/>
              </w:rPr>
              <w:t>Под</w:t>
            </w:r>
            <w:r>
              <w:rPr>
                <w:rFonts w:eastAsia="Times New Roman" w:cs="Times New Roman"/>
                <w:lang w:eastAsia="ru-RU"/>
              </w:rPr>
              <w:t>ключит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второй</w:t>
            </w:r>
            <w:r w:rsidRPr="000327E2">
              <w:rPr>
                <w:rFonts w:eastAsia="Times New Roman" w:cs="Times New Roman"/>
                <w:lang w:eastAsia="ru-RU"/>
              </w:rPr>
              <w:t xml:space="preserve"> проверяемый датчик</w:t>
            </w:r>
            <w:r>
              <w:rPr>
                <w:rFonts w:eastAsia="Times New Roman" w:cs="Times New Roman"/>
                <w:lang w:eastAsia="ru-RU"/>
              </w:rPr>
              <w:t> ДПС</w:t>
            </w:r>
            <w:r w:rsidRPr="000327E2">
              <w:rPr>
                <w:rFonts w:eastAsia="Times New Roman" w:cs="Times New Roman"/>
                <w:lang w:eastAsia="ru-RU"/>
              </w:rPr>
              <w:t xml:space="preserve"> к штепсельному </w:t>
            </w:r>
            <w:r>
              <w:rPr>
                <w:rFonts w:eastAsia="Times New Roman" w:cs="Times New Roman"/>
                <w:lang w:eastAsia="ru-RU"/>
              </w:rPr>
              <w:t xml:space="preserve">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  <w:tc>
          <w:tcPr>
            <w:tcW w:w="842" w:type="pct"/>
            <w:shd w:val="clear" w:color="auto" w:fill="auto"/>
          </w:tcPr>
          <w:p w14:paraId="155083A6" w14:textId="77777777" w:rsidR="009161EB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6B8590AF" w14:textId="4CD72B4E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7E0C67E8" w14:textId="75A52B6B" w:rsidR="009161EB" w:rsidRPr="00906CAC" w:rsidRDefault="009161EB" w:rsidP="00971EC3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lang w:eastAsia="ru-RU"/>
              </w:rPr>
              <w:t>Датчик ДПС</w:t>
            </w:r>
            <w:r w:rsidRPr="00C16E1C">
              <w:rPr>
                <w:rFonts w:eastAsia="Times New Roman" w:cs="Times New Roman"/>
                <w:lang w:eastAsia="ru-RU"/>
              </w:rPr>
              <w:t xml:space="preserve"> подключен к </w:t>
            </w:r>
            <w:r>
              <w:rPr>
                <w:rFonts w:eastAsia="Times New Roman" w:cs="Times New Roman"/>
                <w:lang w:eastAsia="ru-RU"/>
              </w:rPr>
              <w:t xml:space="preserve">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</w:tr>
      <w:tr w:rsidR="009161EB" w:rsidRPr="00C16E1C" w14:paraId="75253103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40C76042" w14:textId="7856BDCD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931" w:type="pct"/>
            <w:shd w:val="clear" w:color="auto" w:fill="auto"/>
          </w:tcPr>
          <w:p w14:paraId="3BC48F21" w14:textId="445883C8" w:rsidR="009161EB" w:rsidRDefault="009161EB" w:rsidP="0011431E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971EC3">
              <w:rPr>
                <w:rFonts w:eastAsia="Times New Roman" w:cs="Times New Roman"/>
                <w:lang w:eastAsia="ru-RU"/>
              </w:rPr>
              <w:t>Нагре</w:t>
            </w:r>
            <w:r w:rsidR="00391CB7">
              <w:rPr>
                <w:rFonts w:eastAsia="Times New Roman" w:cs="Times New Roman"/>
                <w:lang w:eastAsia="ru-RU"/>
              </w:rPr>
              <w:t>й</w:t>
            </w:r>
            <w:r w:rsidRPr="00971EC3">
              <w:rPr>
                <w:rFonts w:eastAsia="Times New Roman" w:cs="Times New Roman"/>
                <w:lang w:eastAsia="ru-RU"/>
              </w:rPr>
              <w:t>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 w:rsidRPr="00971EC3">
              <w:rPr>
                <w:rFonts w:eastAsia="Times New Roman" w:cs="Times New Roman"/>
                <w:lang w:eastAsia="ru-RU"/>
              </w:rPr>
              <w:t xml:space="preserve"> термобатарею датчика любым способом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  <w:r w:rsidRPr="008609FB">
              <w:rPr>
                <w:rFonts w:eastAsia="Times New Roman" w:cs="Times New Roman"/>
                <w:lang w:eastAsia="ru-RU"/>
              </w:rPr>
              <w:t>(горящей спичкой, зажигалкой, зажженной ватой, смоченной в спирте, бензине</w:t>
            </w:r>
            <w:r>
              <w:rPr>
                <w:rFonts w:eastAsia="Times New Roman" w:cs="Times New Roman"/>
                <w:lang w:eastAsia="ru-RU"/>
              </w:rPr>
              <w:t>)</w:t>
            </w:r>
          </w:p>
        </w:tc>
        <w:tc>
          <w:tcPr>
            <w:tcW w:w="842" w:type="pct"/>
            <w:shd w:val="clear" w:color="auto" w:fill="auto"/>
          </w:tcPr>
          <w:p w14:paraId="29BB82ED" w14:textId="77777777" w:rsidR="009161EB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7EB3C5F1" w14:textId="199A9791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51BDB067" w14:textId="5AB54481" w:rsidR="009161EB" w:rsidRPr="00906CAC" w:rsidRDefault="009161EB" w:rsidP="00583CC8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 датчику поднесена зажженная зажигалка (спичка)</w:t>
            </w:r>
          </w:p>
        </w:tc>
      </w:tr>
      <w:tr w:rsidR="009161EB" w:rsidRPr="00C16E1C" w14:paraId="3CD61D4B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28CBFD3D" w14:textId="32BC6CBA" w:rsidR="009161EB" w:rsidRDefault="009161EB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931" w:type="pct"/>
            <w:shd w:val="clear" w:color="auto" w:fill="auto"/>
          </w:tcPr>
          <w:p w14:paraId="34BEC8F4" w14:textId="1425DF1F" w:rsidR="009161EB" w:rsidRDefault="0060404A" w:rsidP="0011431E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</w:t>
            </w:r>
            <w:r w:rsidRPr="008609FB">
              <w:rPr>
                <w:rFonts w:eastAsia="Times New Roman" w:cs="Times New Roman"/>
                <w:lang w:eastAsia="ru-RU"/>
              </w:rPr>
              <w:t>пределит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 w:rsidRPr="008609FB">
              <w:rPr>
                <w:rFonts w:eastAsia="Times New Roman" w:cs="Times New Roman"/>
                <w:lang w:eastAsia="ru-RU"/>
              </w:rPr>
              <w:t xml:space="preserve"> наличие термоЭДС датчика </w:t>
            </w:r>
            <w:r>
              <w:rPr>
                <w:rFonts w:eastAsia="Times New Roman" w:cs="Times New Roman"/>
                <w:lang w:eastAsia="ru-RU"/>
              </w:rPr>
              <w:t>п</w:t>
            </w:r>
            <w:r w:rsidR="009161EB" w:rsidRPr="008609FB">
              <w:rPr>
                <w:rFonts w:eastAsia="Times New Roman" w:cs="Times New Roman"/>
                <w:lang w:eastAsia="ru-RU"/>
              </w:rPr>
              <w:t>о отклонению ст</w:t>
            </w:r>
            <w:r w:rsidR="0011431E">
              <w:rPr>
                <w:rFonts w:eastAsia="Times New Roman" w:cs="Times New Roman"/>
                <w:lang w:eastAsia="ru-RU"/>
              </w:rPr>
              <w:t>релки милливольтметра ИП2</w:t>
            </w:r>
          </w:p>
        </w:tc>
        <w:tc>
          <w:tcPr>
            <w:tcW w:w="842" w:type="pct"/>
            <w:shd w:val="clear" w:color="auto" w:fill="auto"/>
          </w:tcPr>
          <w:p w14:paraId="07382247" w14:textId="77777777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16301089" w14:textId="0F87B4DE" w:rsidR="009161EB" w:rsidRPr="00906CAC" w:rsidRDefault="009161EB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1830" w:type="pct"/>
            <w:shd w:val="clear" w:color="auto" w:fill="auto"/>
          </w:tcPr>
          <w:p w14:paraId="64326F87" w14:textId="77777777" w:rsidR="009161EB" w:rsidRDefault="009161EB" w:rsidP="008609F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 милли</w:t>
            </w:r>
            <w:r w:rsidRPr="00906CAC">
              <w:rPr>
                <w:rFonts w:eastAsia="Times New Roman" w:cs="Times New Roman"/>
                <w:color w:val="000000"/>
              </w:rPr>
              <w:t>вольтметре ИП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906CAC">
              <w:rPr>
                <w:rFonts w:eastAsia="Times New Roman" w:cs="Times New Roman"/>
                <w:color w:val="000000"/>
              </w:rPr>
              <w:t> (</w:t>
            </w:r>
            <w:r>
              <w:rPr>
                <w:rFonts w:eastAsia="Times New Roman" w:cs="Times New Roman"/>
                <w:color w:val="000000"/>
              </w:rPr>
              <w:t>12</w:t>
            </w:r>
            <w:r w:rsidRPr="00906CAC">
              <w:rPr>
                <w:rFonts w:eastAsia="Times New Roman" w:cs="Times New Roman"/>
                <w:color w:val="000000"/>
              </w:rPr>
              <w:t>)</w:t>
            </w:r>
          </w:p>
          <w:p w14:paraId="4CF70DB8" w14:textId="7DED87CC" w:rsidR="009161EB" w:rsidRPr="00906CAC" w:rsidRDefault="009161EB" w:rsidP="008609F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стрелка </w:t>
            </w:r>
            <w:r w:rsidRPr="00906CAC">
              <w:rPr>
                <w:rFonts w:eastAsia="Times New Roman" w:cs="Times New Roman"/>
                <w:color w:val="000000"/>
              </w:rPr>
              <w:t>установлена на значении «</w:t>
            </w:r>
            <w:r>
              <w:rPr>
                <w:rFonts w:eastAsia="Times New Roman" w:cs="Times New Roman"/>
                <w:color w:val="000000"/>
              </w:rPr>
              <w:t>10</w:t>
            </w:r>
            <w:r w:rsidRPr="00906CAC">
              <w:rPr>
                <w:rFonts w:eastAsia="Times New Roman" w:cs="Times New Roman"/>
                <w:color w:val="000000"/>
              </w:rPr>
              <w:t>»</w:t>
            </w:r>
          </w:p>
        </w:tc>
      </w:tr>
      <w:tr w:rsidR="0060404A" w:rsidRPr="00C16E1C" w14:paraId="445CCE51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647666C4" w14:textId="733939B5" w:rsidR="0060404A" w:rsidRDefault="0060404A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931" w:type="pct"/>
            <w:shd w:val="clear" w:color="auto" w:fill="auto"/>
          </w:tcPr>
          <w:p w14:paraId="2D5149D1" w14:textId="3E288DA5" w:rsidR="0060404A" w:rsidRDefault="0060404A" w:rsidP="00391CB7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Отключит</w:t>
            </w:r>
            <w:r w:rsidR="00391CB7">
              <w:rPr>
                <w:rFonts w:eastAsia="Times New Roman" w:cs="Times New Roman"/>
                <w:lang w:eastAsia="ru-RU"/>
              </w:rPr>
              <w:t>е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второй</w:t>
            </w:r>
            <w:r w:rsidRPr="000327E2">
              <w:rPr>
                <w:rFonts w:eastAsia="Times New Roman" w:cs="Times New Roman"/>
                <w:lang w:eastAsia="ru-RU"/>
              </w:rPr>
              <w:t xml:space="preserve"> проверяемый датчик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0327E2">
              <w:rPr>
                <w:rFonts w:eastAsia="Times New Roman" w:cs="Times New Roman"/>
                <w:lang w:eastAsia="ru-RU"/>
              </w:rPr>
              <w:t xml:space="preserve"> штепсельно</w:t>
            </w:r>
            <w:r>
              <w:rPr>
                <w:rFonts w:eastAsia="Times New Roman" w:cs="Times New Roman"/>
                <w:lang w:eastAsia="ru-RU"/>
              </w:rPr>
              <w:t>го</w:t>
            </w:r>
            <w:r w:rsidRPr="000327E2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 xml:space="preserve">разъема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  <w:tc>
          <w:tcPr>
            <w:tcW w:w="842" w:type="pct"/>
            <w:shd w:val="clear" w:color="auto" w:fill="auto"/>
          </w:tcPr>
          <w:p w14:paraId="607CD5CC" w14:textId="77777777" w:rsidR="0060404A" w:rsidRDefault="0060404A" w:rsidP="00E62CFF">
            <w:pPr>
              <w:suppressAutoHyphens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>
              <w:rPr>
                <w:rFonts w:eastAsia="Times New Roman" w:cs="Times New Roman"/>
                <w:color w:val="0000FF"/>
                <w:lang w:eastAsia="ru-RU"/>
              </w:rPr>
              <w:t>1</w:t>
            </w:r>
          </w:p>
          <w:p w14:paraId="22899DE3" w14:textId="3022D32B" w:rsidR="0060404A" w:rsidRPr="00906CAC" w:rsidRDefault="0060404A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830" w:type="pct"/>
            <w:shd w:val="clear" w:color="auto" w:fill="auto"/>
          </w:tcPr>
          <w:p w14:paraId="147AC178" w14:textId="430BED37" w:rsidR="0060404A" w:rsidRPr="00906CAC" w:rsidRDefault="0060404A" w:rsidP="008609FB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lang w:eastAsia="ru-RU"/>
              </w:rPr>
              <w:t>Датчик ДПС 1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C16E1C">
              <w:rPr>
                <w:rFonts w:eastAsia="Times New Roman" w:cs="Times New Roman"/>
                <w:lang w:eastAsia="ru-RU"/>
              </w:rPr>
              <w:t xml:space="preserve">ключен </w:t>
            </w:r>
            <w:r>
              <w:rPr>
                <w:rFonts w:eastAsia="Times New Roman" w:cs="Times New Roman"/>
                <w:lang w:eastAsia="ru-RU"/>
              </w:rPr>
              <w:t>от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 xml:space="preserve">разъема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 10</w:t>
            </w:r>
          </w:p>
        </w:tc>
      </w:tr>
      <w:tr w:rsidR="0060404A" w:rsidRPr="00C16E1C" w14:paraId="5465039A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47280868" w14:textId="6AE1FE74" w:rsidR="0060404A" w:rsidRDefault="0060404A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931" w:type="pct"/>
            <w:shd w:val="clear" w:color="auto" w:fill="auto"/>
          </w:tcPr>
          <w:p w14:paraId="65D74F73" w14:textId="7A512052" w:rsidR="0060404A" w:rsidRDefault="00391CB7" w:rsidP="0060404A">
            <w:pPr>
              <w:widowControl w:val="0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Проконтролир</w:t>
            </w:r>
            <w:r>
              <w:rPr>
                <w:rFonts w:eastAsia="Times New Roman" w:cs="Times New Roman"/>
                <w:color w:val="000000"/>
                <w:lang w:eastAsia="ru-RU"/>
              </w:rPr>
              <w:t>уйте</w:t>
            </w:r>
            <w:r w:rsidR="0060404A">
              <w:rPr>
                <w:rFonts w:eastAsia="Times New Roman" w:cs="Times New Roman"/>
                <w:lang w:eastAsia="ru-RU"/>
              </w:rPr>
              <w:t xml:space="preserve"> установку </w:t>
            </w:r>
            <w:r w:rsidR="0060404A" w:rsidRPr="008609FB">
              <w:rPr>
                <w:rFonts w:eastAsia="Times New Roman" w:cs="Times New Roman"/>
                <w:lang w:eastAsia="ru-RU"/>
              </w:rPr>
              <w:t>стрелки милливольтметра ИП2</w:t>
            </w:r>
            <w:r w:rsidR="0060404A">
              <w:rPr>
                <w:rFonts w:eastAsia="Times New Roman" w:cs="Times New Roman"/>
                <w:lang w:eastAsia="ru-RU"/>
              </w:rPr>
              <w:t xml:space="preserve"> в нулевое положение</w:t>
            </w:r>
          </w:p>
        </w:tc>
        <w:tc>
          <w:tcPr>
            <w:tcW w:w="842" w:type="pct"/>
            <w:shd w:val="clear" w:color="auto" w:fill="auto"/>
          </w:tcPr>
          <w:p w14:paraId="10F50B21" w14:textId="77777777" w:rsidR="0060404A" w:rsidRPr="00906CAC" w:rsidRDefault="0060404A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100FEE89" w14:textId="23B8BC5E" w:rsidR="0060404A" w:rsidRPr="00906CAC" w:rsidRDefault="0060404A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1830" w:type="pct"/>
            <w:shd w:val="clear" w:color="auto" w:fill="auto"/>
            <w:vAlign w:val="center"/>
          </w:tcPr>
          <w:p w14:paraId="011F31A7" w14:textId="77777777" w:rsidR="0060404A" w:rsidRDefault="0060404A" w:rsidP="00D51724">
            <w:pPr>
              <w:keepNext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 милли</w:t>
            </w:r>
            <w:r w:rsidRPr="00906CAC">
              <w:rPr>
                <w:rFonts w:eastAsia="Times New Roman" w:cs="Times New Roman"/>
                <w:color w:val="000000"/>
              </w:rPr>
              <w:t>вольтметре ИП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906CAC">
              <w:rPr>
                <w:rFonts w:eastAsia="Times New Roman" w:cs="Times New Roman"/>
                <w:color w:val="000000"/>
              </w:rPr>
              <w:t> (</w:t>
            </w:r>
            <w:r>
              <w:rPr>
                <w:rFonts w:eastAsia="Times New Roman" w:cs="Times New Roman"/>
                <w:color w:val="000000"/>
              </w:rPr>
              <w:t>12</w:t>
            </w:r>
            <w:r w:rsidRPr="00906CAC">
              <w:rPr>
                <w:rFonts w:eastAsia="Times New Roman" w:cs="Times New Roman"/>
                <w:color w:val="000000"/>
              </w:rPr>
              <w:t>)</w:t>
            </w:r>
          </w:p>
          <w:p w14:paraId="4E3EA5A1" w14:textId="24C07C6E" w:rsidR="0060404A" w:rsidRDefault="0060404A" w:rsidP="008609FB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</w:rPr>
              <w:t xml:space="preserve">стрелка </w:t>
            </w:r>
            <w:r w:rsidRPr="00906CAC">
              <w:rPr>
                <w:rFonts w:eastAsia="Times New Roman" w:cs="Times New Roman"/>
                <w:color w:val="000000"/>
              </w:rPr>
              <w:t xml:space="preserve">установлена на </w:t>
            </w:r>
            <w:r>
              <w:rPr>
                <w:rFonts w:eastAsia="Times New Roman" w:cs="Times New Roman"/>
                <w:color w:val="000000"/>
              </w:rPr>
              <w:t xml:space="preserve">нулевое </w:t>
            </w:r>
            <w:r w:rsidRPr="00906CAC">
              <w:rPr>
                <w:rFonts w:eastAsia="Times New Roman" w:cs="Times New Roman"/>
                <w:color w:val="000000"/>
              </w:rPr>
              <w:t>значени</w:t>
            </w:r>
            <w:r>
              <w:rPr>
                <w:rFonts w:eastAsia="Times New Roman" w:cs="Times New Roman"/>
                <w:color w:val="000000"/>
              </w:rPr>
              <w:t>е</w:t>
            </w:r>
            <w:r w:rsidRPr="00906CAC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60404A" w:rsidRPr="00C16E1C" w14:paraId="34DC31E9" w14:textId="77777777" w:rsidTr="00E62CFF">
        <w:trPr>
          <w:trHeight w:val="454"/>
          <w:jc w:val="center"/>
        </w:trPr>
        <w:tc>
          <w:tcPr>
            <w:tcW w:w="397" w:type="pct"/>
            <w:shd w:val="clear" w:color="auto" w:fill="auto"/>
          </w:tcPr>
          <w:p w14:paraId="5E36AA44" w14:textId="7AEBA950" w:rsidR="0060404A" w:rsidRPr="001A1B13" w:rsidRDefault="0060404A" w:rsidP="00E62CFF">
            <w:pPr>
              <w:widowControl w:val="0"/>
              <w:contextualSpacing/>
              <w:jc w:val="center"/>
              <w:rPr>
                <w:rFonts w:eastAsia="Calibri" w:cs="Times New Roman"/>
                <w:color w:val="000000"/>
                <w:highlight w:val="red"/>
                <w:lang w:eastAsia="ru-RU"/>
              </w:rPr>
            </w:pPr>
            <w:r w:rsidRPr="001A1B13">
              <w:rPr>
                <w:rFonts w:eastAsia="Calibri" w:cs="Times New Roman"/>
                <w:color w:val="000000"/>
                <w:highlight w:val="red"/>
                <w:lang w:eastAsia="ru-RU"/>
              </w:rPr>
              <w:t>22</w:t>
            </w:r>
          </w:p>
        </w:tc>
        <w:tc>
          <w:tcPr>
            <w:tcW w:w="1931" w:type="pct"/>
            <w:shd w:val="clear" w:color="auto" w:fill="auto"/>
          </w:tcPr>
          <w:p w14:paraId="722ECC64" w14:textId="135B169E" w:rsidR="0060404A" w:rsidRPr="001A1B13" w:rsidRDefault="0060404A" w:rsidP="0011431E">
            <w:pPr>
              <w:suppressAutoHyphens/>
              <w:contextualSpacing/>
              <w:jc w:val="both"/>
              <w:rPr>
                <w:rFonts w:eastAsia="Times New Roman" w:cs="Times New Roman"/>
                <w:highlight w:val="red"/>
                <w:lang w:eastAsia="ru-RU"/>
              </w:rPr>
            </w:pPr>
            <w:r w:rsidRPr="001A1B13">
              <w:rPr>
                <w:rFonts w:eastAsia="Times New Roman" w:cs="Times New Roman"/>
                <w:highlight w:val="red"/>
                <w:lang w:eastAsia="ru-RU"/>
              </w:rPr>
              <w:t>Установит</w:t>
            </w:r>
            <w:r w:rsidR="00391CB7" w:rsidRPr="001A1B13">
              <w:rPr>
                <w:rFonts w:eastAsia="Times New Roman" w:cs="Times New Roman"/>
                <w:highlight w:val="red"/>
                <w:lang w:eastAsia="ru-RU"/>
              </w:rPr>
              <w:t xml:space="preserve">е </w:t>
            </w:r>
            <w:r w:rsidRPr="001A1B13">
              <w:rPr>
                <w:rFonts w:eastAsia="Times New Roman" w:cs="Times New Roman"/>
                <w:highlight w:val="red"/>
                <w:lang w:eastAsia="ru-RU"/>
              </w:rPr>
              <w:t>переключатель В3</w:t>
            </w:r>
            <w:r w:rsidR="0011431E" w:rsidRPr="001A1B13">
              <w:rPr>
                <w:rFonts w:eastAsia="Times New Roman" w:cs="Times New Roman"/>
                <w:highlight w:val="red"/>
                <w:lang w:eastAsia="ru-RU"/>
              </w:rPr>
              <w:t xml:space="preserve"> </w:t>
            </w:r>
            <w:r w:rsidRPr="001A1B13">
              <w:rPr>
                <w:rFonts w:eastAsia="Times New Roman" w:cs="Times New Roman"/>
                <w:highlight w:val="red"/>
                <w:lang w:eastAsia="ru-RU"/>
              </w:rPr>
              <w:t>в нейтральное положение</w:t>
            </w:r>
          </w:p>
        </w:tc>
        <w:tc>
          <w:tcPr>
            <w:tcW w:w="842" w:type="pct"/>
            <w:shd w:val="clear" w:color="auto" w:fill="auto"/>
          </w:tcPr>
          <w:p w14:paraId="17245E8B" w14:textId="10CCD0C9" w:rsidR="0060404A" w:rsidRPr="001A1B13" w:rsidRDefault="0060404A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highlight w:val="red"/>
                <w:lang w:eastAsia="ru-RU"/>
              </w:rPr>
            </w:pPr>
            <w:r w:rsidRPr="001A1B13">
              <w:rPr>
                <w:rFonts w:eastAsia="Times New Roman" w:cs="Times New Roman"/>
                <w:color w:val="0000FF"/>
                <w:highlight w:val="red"/>
                <w:lang w:eastAsia="ru-RU"/>
              </w:rPr>
              <w:t>Рисунок </w:t>
            </w:r>
            <w:r w:rsidR="00E62CFF" w:rsidRPr="001A1B13">
              <w:rPr>
                <w:rFonts w:eastAsia="Times New Roman" w:cs="Times New Roman"/>
                <w:color w:val="0000FF"/>
                <w:highlight w:val="red"/>
                <w:lang w:eastAsia="ru-RU"/>
              </w:rPr>
              <w:t>2</w:t>
            </w:r>
          </w:p>
          <w:p w14:paraId="0864026E" w14:textId="694BC905" w:rsidR="0060404A" w:rsidRPr="001A1B13" w:rsidRDefault="0060404A" w:rsidP="00E62CFF">
            <w:pPr>
              <w:suppressAutoHyphens/>
              <w:contextualSpacing/>
              <w:jc w:val="center"/>
              <w:rPr>
                <w:rFonts w:eastAsia="Times New Roman" w:cs="Times New Roman"/>
                <w:color w:val="0000FF"/>
                <w:highlight w:val="red"/>
                <w:lang w:eastAsia="ru-RU"/>
              </w:rPr>
            </w:pPr>
            <w:r w:rsidRPr="001A1B13">
              <w:rPr>
                <w:rFonts w:eastAsia="Times New Roman" w:cs="Times New Roman"/>
                <w:highlight w:val="red"/>
                <w:lang w:eastAsia="ru-RU"/>
              </w:rPr>
              <w:t>Позиция 9</w:t>
            </w:r>
          </w:p>
        </w:tc>
        <w:tc>
          <w:tcPr>
            <w:tcW w:w="1830" w:type="pct"/>
            <w:shd w:val="clear" w:color="auto" w:fill="auto"/>
            <w:vAlign w:val="center"/>
          </w:tcPr>
          <w:p w14:paraId="7FBDF13A" w14:textId="2B30A748" w:rsidR="0060404A" w:rsidRPr="001A1B13" w:rsidRDefault="0060404A" w:rsidP="0060404A">
            <w:pPr>
              <w:keepNext/>
              <w:jc w:val="both"/>
              <w:rPr>
                <w:rFonts w:eastAsia="Times New Roman" w:cs="Times New Roman"/>
                <w:color w:val="000000"/>
                <w:highlight w:val="red"/>
              </w:rPr>
            </w:pPr>
            <w:r w:rsidRPr="001A1B13">
              <w:rPr>
                <w:rFonts w:eastAsia="Times New Roman" w:cs="Times New Roman"/>
                <w:highlight w:val="red"/>
                <w:lang w:eastAsia="ru-RU"/>
              </w:rPr>
              <w:t>Переставьте переключатель В3 (9) из положения «ТЭДС» (вниз) нейтральное в положение </w:t>
            </w:r>
          </w:p>
        </w:tc>
      </w:tr>
    </w:tbl>
    <w:p w14:paraId="7892B3DC" w14:textId="77777777" w:rsidR="0032789B" w:rsidRPr="00FE4D6A" w:rsidRDefault="0032789B" w:rsidP="00E24B09">
      <w:pPr>
        <w:spacing w:line="240" w:lineRule="auto"/>
        <w:jc w:val="both"/>
        <w:rPr>
          <w:rFonts w:cs="Times New Roman"/>
        </w:rPr>
      </w:pPr>
      <w:r w:rsidRPr="00BD21FD">
        <w:rPr>
          <w:rFonts w:cs="Times New Roman"/>
        </w:rPr>
        <w:br w:type="page"/>
      </w:r>
      <w:bookmarkStart w:id="0" w:name="_GoBack"/>
      <w:bookmarkEnd w:id="0"/>
    </w:p>
    <w:tbl>
      <w:tblPr>
        <w:tblStyle w:val="11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2789B" w:rsidRPr="00BD21FD" w14:paraId="4B3EED67" w14:textId="77777777" w:rsidTr="00B351DC">
        <w:trPr>
          <w:trHeight w:val="1137"/>
        </w:trPr>
        <w:tc>
          <w:tcPr>
            <w:tcW w:w="5353" w:type="dxa"/>
          </w:tcPr>
          <w:p w14:paraId="2F0AE593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50160C8C" w14:textId="1709C7C0" w:rsidR="0032789B" w:rsidRPr="00BD21FD" w:rsidRDefault="008A4E5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Брюховецкий Андрей Иванович</w:t>
            </w:r>
          </w:p>
        </w:tc>
        <w:tc>
          <w:tcPr>
            <w:tcW w:w="3969" w:type="dxa"/>
          </w:tcPr>
          <w:p w14:paraId="78EC3005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7FB35DE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B4E377A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22B31525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  <w:tr w:rsidR="0032789B" w:rsidRPr="00BD21FD" w14:paraId="065A4FB5" w14:textId="77777777" w:rsidTr="00B351DC">
        <w:trPr>
          <w:trHeight w:val="268"/>
        </w:trPr>
        <w:tc>
          <w:tcPr>
            <w:tcW w:w="9322" w:type="dxa"/>
            <w:gridSpan w:val="2"/>
            <w:vAlign w:val="center"/>
          </w:tcPr>
          <w:p w14:paraId="482674C4" w14:textId="77777777" w:rsidR="0032789B" w:rsidRPr="00BD21FD" w:rsidRDefault="0032789B" w:rsidP="00BD21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Проверили:</w:t>
            </w:r>
          </w:p>
        </w:tc>
      </w:tr>
      <w:tr w:rsidR="0032789B" w:rsidRPr="00BD21FD" w14:paraId="4E89024B" w14:textId="77777777" w:rsidTr="00B351DC">
        <w:tc>
          <w:tcPr>
            <w:tcW w:w="5353" w:type="dxa"/>
          </w:tcPr>
          <w:p w14:paraId="51B097B0" w14:textId="7F64D4E5" w:rsidR="0032789B" w:rsidRPr="00BD21FD" w:rsidRDefault="0011431E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Старший к</w:t>
            </w:r>
            <w:r w:rsidR="0032789B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орректор отдела учебно-тренировочных средств ООО «АРК»</w:t>
            </w:r>
          </w:p>
          <w:p w14:paraId="7EB818F8" w14:textId="235A066C" w:rsidR="0032789B" w:rsidRPr="00BD21FD" w:rsidRDefault="0011431E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77A2E0B8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3E93F226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4CBD66A8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1918267B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BD21FD" w14:paraId="2E3AD688" w14:textId="77777777" w:rsidTr="00B351DC">
        <w:tc>
          <w:tcPr>
            <w:tcW w:w="5353" w:type="dxa"/>
          </w:tcPr>
          <w:p w14:paraId="7929C744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На</w:t>
            </w:r>
            <w:r w:rsidR="00CA557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чальник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отдела учебно-тренировочных средств ООО «АРК»</w:t>
            </w:r>
          </w:p>
          <w:p w14:paraId="52CE7B9B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Суков Николай Николаевич</w:t>
            </w:r>
          </w:p>
        </w:tc>
        <w:tc>
          <w:tcPr>
            <w:tcW w:w="3969" w:type="dxa"/>
          </w:tcPr>
          <w:p w14:paraId="5668C58B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0C6F5657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6501036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688AC1D4" w14:textId="77777777" w:rsidR="0032789B" w:rsidRPr="00BD21FD" w:rsidRDefault="0032789B" w:rsidP="00BD21FD">
            <w:pPr>
              <w:tabs>
                <w:tab w:val="left" w:pos="1114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BD21FD" w14:paraId="44CE412F" w14:textId="77777777" w:rsidTr="00B351DC">
        <w:trPr>
          <w:trHeight w:val="1403"/>
        </w:trPr>
        <w:tc>
          <w:tcPr>
            <w:tcW w:w="5353" w:type="dxa"/>
          </w:tcPr>
          <w:p w14:paraId="2244E431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 Инженер отдела технического</w:t>
            </w:r>
          </w:p>
          <w:p w14:paraId="47F2FBE6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14:paraId="4FB68710" w14:textId="7B25C8AB" w:rsidR="0032789B" w:rsidRPr="00BD21FD" w:rsidRDefault="00486686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Мокеев Валерий Михайлович</w:t>
            </w:r>
          </w:p>
        </w:tc>
        <w:tc>
          <w:tcPr>
            <w:tcW w:w="3969" w:type="dxa"/>
          </w:tcPr>
          <w:p w14:paraId="286848DB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43BFBD72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DD3879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2706A3F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BD21FD" w14:paraId="61034122" w14:textId="77777777" w:rsidTr="00B351DC">
        <w:trPr>
          <w:trHeight w:val="1365"/>
        </w:trPr>
        <w:tc>
          <w:tcPr>
            <w:tcW w:w="5353" w:type="dxa"/>
          </w:tcPr>
          <w:p w14:paraId="37A76FDB" w14:textId="61E80071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4 </w:t>
            </w:r>
            <w:r w:rsidR="008E14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Заместитель н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ачальник</w:t>
            </w:r>
            <w:r w:rsidR="008E14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отдела технического</w:t>
            </w:r>
          </w:p>
          <w:p w14:paraId="0876BD64" w14:textId="77777777" w:rsidR="0032789B" w:rsidRDefault="0032789B" w:rsidP="008E1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14:paraId="628F9FF3" w14:textId="4E4C5BE0" w:rsidR="008E1471" w:rsidRPr="00BD21FD" w:rsidRDefault="008E1471" w:rsidP="008E1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Ширшов Сергей Анатольевич</w:t>
            </w:r>
          </w:p>
        </w:tc>
        <w:tc>
          <w:tcPr>
            <w:tcW w:w="3969" w:type="dxa"/>
          </w:tcPr>
          <w:p w14:paraId="3AF8144E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A2FC4C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59E162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4CC5F2D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</w:tbl>
    <w:p w14:paraId="54E69350" w14:textId="77777777" w:rsidR="00DB5CE2" w:rsidRPr="00FE4D6A" w:rsidRDefault="00DB5CE2" w:rsidP="003E1A2A">
      <w:pPr>
        <w:jc w:val="both"/>
        <w:rPr>
          <w:rFonts w:cs="Times New Roman"/>
        </w:rPr>
      </w:pPr>
    </w:p>
    <w:sectPr w:rsidR="00DB5CE2" w:rsidRPr="00FE4D6A" w:rsidSect="0084765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B939D" w14:textId="77777777" w:rsidR="00187804" w:rsidRDefault="00187804" w:rsidP="008E7048">
      <w:pPr>
        <w:spacing w:line="240" w:lineRule="auto"/>
      </w:pPr>
      <w:r>
        <w:separator/>
      </w:r>
    </w:p>
  </w:endnote>
  <w:endnote w:type="continuationSeparator" w:id="0">
    <w:p w14:paraId="13DD6489" w14:textId="77777777" w:rsidR="00187804" w:rsidRDefault="00187804" w:rsidP="008E7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69118" w14:textId="77777777" w:rsidR="00187804" w:rsidRDefault="00187804" w:rsidP="008E7048">
      <w:pPr>
        <w:spacing w:line="240" w:lineRule="auto"/>
      </w:pPr>
      <w:r>
        <w:separator/>
      </w:r>
    </w:p>
  </w:footnote>
  <w:footnote w:type="continuationSeparator" w:id="0">
    <w:p w14:paraId="4285732D" w14:textId="77777777" w:rsidR="00187804" w:rsidRDefault="00187804" w:rsidP="008E70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B1"/>
    <w:rsid w:val="00004F8E"/>
    <w:rsid w:val="00005C76"/>
    <w:rsid w:val="00005F2C"/>
    <w:rsid w:val="000068F5"/>
    <w:rsid w:val="00006E00"/>
    <w:rsid w:val="00023943"/>
    <w:rsid w:val="00027645"/>
    <w:rsid w:val="000327E2"/>
    <w:rsid w:val="0003527B"/>
    <w:rsid w:val="00035AC3"/>
    <w:rsid w:val="00054BE6"/>
    <w:rsid w:val="00054CDF"/>
    <w:rsid w:val="00055B0E"/>
    <w:rsid w:val="000573DC"/>
    <w:rsid w:val="000578B2"/>
    <w:rsid w:val="0006277B"/>
    <w:rsid w:val="000629A9"/>
    <w:rsid w:val="00075EF3"/>
    <w:rsid w:val="00077635"/>
    <w:rsid w:val="0008248D"/>
    <w:rsid w:val="00092461"/>
    <w:rsid w:val="000940B9"/>
    <w:rsid w:val="00095B62"/>
    <w:rsid w:val="00096CC8"/>
    <w:rsid w:val="0009768B"/>
    <w:rsid w:val="000A1928"/>
    <w:rsid w:val="000A1B5D"/>
    <w:rsid w:val="000A4DC7"/>
    <w:rsid w:val="000B3387"/>
    <w:rsid w:val="000B5CC6"/>
    <w:rsid w:val="000C2FB5"/>
    <w:rsid w:val="000D145C"/>
    <w:rsid w:val="000D452A"/>
    <w:rsid w:val="000E3E68"/>
    <w:rsid w:val="000E49CF"/>
    <w:rsid w:val="000F09A3"/>
    <w:rsid w:val="000F209B"/>
    <w:rsid w:val="000F308B"/>
    <w:rsid w:val="000F4E04"/>
    <w:rsid w:val="0010402D"/>
    <w:rsid w:val="001059EC"/>
    <w:rsid w:val="00106AEB"/>
    <w:rsid w:val="00106ED3"/>
    <w:rsid w:val="00107B76"/>
    <w:rsid w:val="00110529"/>
    <w:rsid w:val="00111E67"/>
    <w:rsid w:val="0011431E"/>
    <w:rsid w:val="0011504D"/>
    <w:rsid w:val="001249AE"/>
    <w:rsid w:val="00124A42"/>
    <w:rsid w:val="0012522F"/>
    <w:rsid w:val="00140197"/>
    <w:rsid w:val="001438C8"/>
    <w:rsid w:val="00143BB1"/>
    <w:rsid w:val="00145A2E"/>
    <w:rsid w:val="00147A83"/>
    <w:rsid w:val="001513D9"/>
    <w:rsid w:val="00153722"/>
    <w:rsid w:val="00156FE0"/>
    <w:rsid w:val="00163F48"/>
    <w:rsid w:val="0016757F"/>
    <w:rsid w:val="00172F8E"/>
    <w:rsid w:val="00176B50"/>
    <w:rsid w:val="0018003A"/>
    <w:rsid w:val="001864E8"/>
    <w:rsid w:val="00187804"/>
    <w:rsid w:val="00187C36"/>
    <w:rsid w:val="001912D1"/>
    <w:rsid w:val="00193FED"/>
    <w:rsid w:val="001A06E8"/>
    <w:rsid w:val="001A0ABB"/>
    <w:rsid w:val="001A1B13"/>
    <w:rsid w:val="001B0AFB"/>
    <w:rsid w:val="001E4067"/>
    <w:rsid w:val="001E4B67"/>
    <w:rsid w:val="001F0657"/>
    <w:rsid w:val="001F4511"/>
    <w:rsid w:val="001F4845"/>
    <w:rsid w:val="001F4A09"/>
    <w:rsid w:val="001F4B5E"/>
    <w:rsid w:val="002002AF"/>
    <w:rsid w:val="00200DB5"/>
    <w:rsid w:val="002010FB"/>
    <w:rsid w:val="002018FB"/>
    <w:rsid w:val="00202476"/>
    <w:rsid w:val="00203C27"/>
    <w:rsid w:val="002040BF"/>
    <w:rsid w:val="002207F6"/>
    <w:rsid w:val="00224BC9"/>
    <w:rsid w:val="002261BD"/>
    <w:rsid w:val="002311CA"/>
    <w:rsid w:val="00231707"/>
    <w:rsid w:val="0023310E"/>
    <w:rsid w:val="00240264"/>
    <w:rsid w:val="00243885"/>
    <w:rsid w:val="00246D56"/>
    <w:rsid w:val="00247434"/>
    <w:rsid w:val="00247788"/>
    <w:rsid w:val="00280FA8"/>
    <w:rsid w:val="00281A5A"/>
    <w:rsid w:val="00284D3D"/>
    <w:rsid w:val="00292D61"/>
    <w:rsid w:val="00294AC6"/>
    <w:rsid w:val="00295FF1"/>
    <w:rsid w:val="00296C6F"/>
    <w:rsid w:val="002A0F0A"/>
    <w:rsid w:val="002A736D"/>
    <w:rsid w:val="002B3497"/>
    <w:rsid w:val="002B437E"/>
    <w:rsid w:val="002B6E36"/>
    <w:rsid w:val="002C313A"/>
    <w:rsid w:val="002D2D83"/>
    <w:rsid w:val="002D42AE"/>
    <w:rsid w:val="002D5A61"/>
    <w:rsid w:val="002E0445"/>
    <w:rsid w:val="002E352E"/>
    <w:rsid w:val="002E52C0"/>
    <w:rsid w:val="002E5E1F"/>
    <w:rsid w:val="002F23A0"/>
    <w:rsid w:val="002F4BF1"/>
    <w:rsid w:val="003000BB"/>
    <w:rsid w:val="00303E5E"/>
    <w:rsid w:val="003065B5"/>
    <w:rsid w:val="003220E6"/>
    <w:rsid w:val="00324004"/>
    <w:rsid w:val="0032789B"/>
    <w:rsid w:val="00327C55"/>
    <w:rsid w:val="00334CA7"/>
    <w:rsid w:val="00336E30"/>
    <w:rsid w:val="003506DE"/>
    <w:rsid w:val="003542A0"/>
    <w:rsid w:val="0036013E"/>
    <w:rsid w:val="00360FC2"/>
    <w:rsid w:val="003618C1"/>
    <w:rsid w:val="0036475C"/>
    <w:rsid w:val="00370BB4"/>
    <w:rsid w:val="003733B5"/>
    <w:rsid w:val="00380504"/>
    <w:rsid w:val="0038316B"/>
    <w:rsid w:val="00390C03"/>
    <w:rsid w:val="003911C3"/>
    <w:rsid w:val="00391CB7"/>
    <w:rsid w:val="00395A49"/>
    <w:rsid w:val="003975D3"/>
    <w:rsid w:val="003B2113"/>
    <w:rsid w:val="003B3533"/>
    <w:rsid w:val="003B3737"/>
    <w:rsid w:val="003C5AB9"/>
    <w:rsid w:val="003D19A5"/>
    <w:rsid w:val="003D2AE2"/>
    <w:rsid w:val="003D56B4"/>
    <w:rsid w:val="003D58E6"/>
    <w:rsid w:val="003E0BF2"/>
    <w:rsid w:val="003E1A2A"/>
    <w:rsid w:val="003F2727"/>
    <w:rsid w:val="003F6A1F"/>
    <w:rsid w:val="003F77CF"/>
    <w:rsid w:val="00400932"/>
    <w:rsid w:val="00400A4B"/>
    <w:rsid w:val="00401D88"/>
    <w:rsid w:val="0041274D"/>
    <w:rsid w:val="00422E52"/>
    <w:rsid w:val="00423D73"/>
    <w:rsid w:val="00425E59"/>
    <w:rsid w:val="00431E47"/>
    <w:rsid w:val="004326F6"/>
    <w:rsid w:val="004436FC"/>
    <w:rsid w:val="00444411"/>
    <w:rsid w:val="0044499C"/>
    <w:rsid w:val="00444D57"/>
    <w:rsid w:val="0044734E"/>
    <w:rsid w:val="0044797A"/>
    <w:rsid w:val="00457129"/>
    <w:rsid w:val="00462968"/>
    <w:rsid w:val="0046380F"/>
    <w:rsid w:val="0046711B"/>
    <w:rsid w:val="00467ED0"/>
    <w:rsid w:val="00472289"/>
    <w:rsid w:val="004734D1"/>
    <w:rsid w:val="00475395"/>
    <w:rsid w:val="00483C00"/>
    <w:rsid w:val="00486686"/>
    <w:rsid w:val="00486CAD"/>
    <w:rsid w:val="004872C7"/>
    <w:rsid w:val="004A0CC9"/>
    <w:rsid w:val="004A3F55"/>
    <w:rsid w:val="004B0F50"/>
    <w:rsid w:val="004B4E42"/>
    <w:rsid w:val="004B63E8"/>
    <w:rsid w:val="004C1046"/>
    <w:rsid w:val="004C50F1"/>
    <w:rsid w:val="004D70F4"/>
    <w:rsid w:val="004E404B"/>
    <w:rsid w:val="004E69A0"/>
    <w:rsid w:val="004E6B3A"/>
    <w:rsid w:val="004F01D8"/>
    <w:rsid w:val="004F1927"/>
    <w:rsid w:val="004F59BC"/>
    <w:rsid w:val="005013A5"/>
    <w:rsid w:val="00502DC4"/>
    <w:rsid w:val="00506690"/>
    <w:rsid w:val="00510800"/>
    <w:rsid w:val="005117BE"/>
    <w:rsid w:val="00511832"/>
    <w:rsid w:val="005175AF"/>
    <w:rsid w:val="005205C8"/>
    <w:rsid w:val="0052666D"/>
    <w:rsid w:val="0053072A"/>
    <w:rsid w:val="0054301A"/>
    <w:rsid w:val="00553CDC"/>
    <w:rsid w:val="00565366"/>
    <w:rsid w:val="00571325"/>
    <w:rsid w:val="00574396"/>
    <w:rsid w:val="00574FF6"/>
    <w:rsid w:val="00581B59"/>
    <w:rsid w:val="00583CC8"/>
    <w:rsid w:val="0058620C"/>
    <w:rsid w:val="00586B25"/>
    <w:rsid w:val="0059589B"/>
    <w:rsid w:val="00597D9A"/>
    <w:rsid w:val="005A1589"/>
    <w:rsid w:val="005A7E35"/>
    <w:rsid w:val="005B7E28"/>
    <w:rsid w:val="005C66C8"/>
    <w:rsid w:val="005D019E"/>
    <w:rsid w:val="005D05C6"/>
    <w:rsid w:val="005D7B3C"/>
    <w:rsid w:val="005F32F5"/>
    <w:rsid w:val="005F357B"/>
    <w:rsid w:val="005F66B7"/>
    <w:rsid w:val="005F6BF7"/>
    <w:rsid w:val="0060334B"/>
    <w:rsid w:val="00603AB8"/>
    <w:rsid w:val="0060404A"/>
    <w:rsid w:val="00605AC4"/>
    <w:rsid w:val="00606A92"/>
    <w:rsid w:val="0061398D"/>
    <w:rsid w:val="00615024"/>
    <w:rsid w:val="00615F2D"/>
    <w:rsid w:val="00616D24"/>
    <w:rsid w:val="00620F00"/>
    <w:rsid w:val="00623F5F"/>
    <w:rsid w:val="00625C4C"/>
    <w:rsid w:val="00626F93"/>
    <w:rsid w:val="006303B1"/>
    <w:rsid w:val="006310C0"/>
    <w:rsid w:val="006378DA"/>
    <w:rsid w:val="006422D2"/>
    <w:rsid w:val="00645B77"/>
    <w:rsid w:val="00651AC8"/>
    <w:rsid w:val="00655288"/>
    <w:rsid w:val="00663F48"/>
    <w:rsid w:val="00664C26"/>
    <w:rsid w:val="0067250B"/>
    <w:rsid w:val="006776F3"/>
    <w:rsid w:val="00683606"/>
    <w:rsid w:val="00683E86"/>
    <w:rsid w:val="00684730"/>
    <w:rsid w:val="00684FB3"/>
    <w:rsid w:val="00686577"/>
    <w:rsid w:val="00686EFE"/>
    <w:rsid w:val="00693260"/>
    <w:rsid w:val="006A15C8"/>
    <w:rsid w:val="006A302A"/>
    <w:rsid w:val="006B5930"/>
    <w:rsid w:val="006B657C"/>
    <w:rsid w:val="006B677C"/>
    <w:rsid w:val="006C0FBB"/>
    <w:rsid w:val="006C3BAA"/>
    <w:rsid w:val="006D0A3A"/>
    <w:rsid w:val="006D2044"/>
    <w:rsid w:val="006D43F7"/>
    <w:rsid w:val="006D6C9C"/>
    <w:rsid w:val="006E4D35"/>
    <w:rsid w:val="006E7C9D"/>
    <w:rsid w:val="00702014"/>
    <w:rsid w:val="007024FB"/>
    <w:rsid w:val="00706593"/>
    <w:rsid w:val="007113B3"/>
    <w:rsid w:val="00720021"/>
    <w:rsid w:val="0072343C"/>
    <w:rsid w:val="00723F16"/>
    <w:rsid w:val="007317FB"/>
    <w:rsid w:val="00736CFE"/>
    <w:rsid w:val="00741F29"/>
    <w:rsid w:val="007421CD"/>
    <w:rsid w:val="007423D2"/>
    <w:rsid w:val="00744F29"/>
    <w:rsid w:val="00745DC3"/>
    <w:rsid w:val="00751A47"/>
    <w:rsid w:val="00753EE8"/>
    <w:rsid w:val="007547EB"/>
    <w:rsid w:val="00754ACD"/>
    <w:rsid w:val="00756888"/>
    <w:rsid w:val="00761B17"/>
    <w:rsid w:val="0077149E"/>
    <w:rsid w:val="00771B9C"/>
    <w:rsid w:val="0077652E"/>
    <w:rsid w:val="00777E39"/>
    <w:rsid w:val="007825EE"/>
    <w:rsid w:val="0078747F"/>
    <w:rsid w:val="00787FDA"/>
    <w:rsid w:val="0079090F"/>
    <w:rsid w:val="007930BC"/>
    <w:rsid w:val="00795AB4"/>
    <w:rsid w:val="007966A1"/>
    <w:rsid w:val="007A1EE7"/>
    <w:rsid w:val="007A6094"/>
    <w:rsid w:val="007A6980"/>
    <w:rsid w:val="007A767D"/>
    <w:rsid w:val="007A7C5F"/>
    <w:rsid w:val="007B30BA"/>
    <w:rsid w:val="007B71B3"/>
    <w:rsid w:val="007C4435"/>
    <w:rsid w:val="007C5F36"/>
    <w:rsid w:val="007C70DB"/>
    <w:rsid w:val="007D380D"/>
    <w:rsid w:val="007D42FA"/>
    <w:rsid w:val="007D63C0"/>
    <w:rsid w:val="007E3F9A"/>
    <w:rsid w:val="007E498F"/>
    <w:rsid w:val="007E5B0F"/>
    <w:rsid w:val="007F0B44"/>
    <w:rsid w:val="007F48F4"/>
    <w:rsid w:val="008029DD"/>
    <w:rsid w:val="00804543"/>
    <w:rsid w:val="008046CD"/>
    <w:rsid w:val="00811AFF"/>
    <w:rsid w:val="00820AD9"/>
    <w:rsid w:val="008213B1"/>
    <w:rsid w:val="00827223"/>
    <w:rsid w:val="0084137E"/>
    <w:rsid w:val="00842125"/>
    <w:rsid w:val="00844BB9"/>
    <w:rsid w:val="008456FB"/>
    <w:rsid w:val="00847654"/>
    <w:rsid w:val="00850769"/>
    <w:rsid w:val="0085178C"/>
    <w:rsid w:val="008572DC"/>
    <w:rsid w:val="008609FB"/>
    <w:rsid w:val="00871042"/>
    <w:rsid w:val="00873876"/>
    <w:rsid w:val="00874E65"/>
    <w:rsid w:val="0087692C"/>
    <w:rsid w:val="0088118B"/>
    <w:rsid w:val="00886A5F"/>
    <w:rsid w:val="00887F07"/>
    <w:rsid w:val="0089309E"/>
    <w:rsid w:val="00893E40"/>
    <w:rsid w:val="008A3F9F"/>
    <w:rsid w:val="008A4E5B"/>
    <w:rsid w:val="008C2DAE"/>
    <w:rsid w:val="008D59C4"/>
    <w:rsid w:val="008D6AD2"/>
    <w:rsid w:val="008E1471"/>
    <w:rsid w:val="008E3588"/>
    <w:rsid w:val="008E369D"/>
    <w:rsid w:val="008E4FAC"/>
    <w:rsid w:val="008E6CBF"/>
    <w:rsid w:val="008E7048"/>
    <w:rsid w:val="008F003B"/>
    <w:rsid w:val="008F072E"/>
    <w:rsid w:val="008F249A"/>
    <w:rsid w:val="00900E59"/>
    <w:rsid w:val="0090229C"/>
    <w:rsid w:val="00906CAC"/>
    <w:rsid w:val="00906F66"/>
    <w:rsid w:val="00910E11"/>
    <w:rsid w:val="0091229E"/>
    <w:rsid w:val="009161EB"/>
    <w:rsid w:val="00916BBF"/>
    <w:rsid w:val="009173B7"/>
    <w:rsid w:val="00917405"/>
    <w:rsid w:val="0091799E"/>
    <w:rsid w:val="00920B45"/>
    <w:rsid w:val="009233A2"/>
    <w:rsid w:val="00933D6B"/>
    <w:rsid w:val="00941F14"/>
    <w:rsid w:val="00943DF9"/>
    <w:rsid w:val="0095227A"/>
    <w:rsid w:val="00963539"/>
    <w:rsid w:val="00963F2E"/>
    <w:rsid w:val="009658CA"/>
    <w:rsid w:val="0097083A"/>
    <w:rsid w:val="00971EC3"/>
    <w:rsid w:val="00975A78"/>
    <w:rsid w:val="009A7B61"/>
    <w:rsid w:val="009B67CB"/>
    <w:rsid w:val="009C111F"/>
    <w:rsid w:val="009C442C"/>
    <w:rsid w:val="009D0A54"/>
    <w:rsid w:val="009D423C"/>
    <w:rsid w:val="009D667F"/>
    <w:rsid w:val="009E33D3"/>
    <w:rsid w:val="009E35D9"/>
    <w:rsid w:val="009E7DD5"/>
    <w:rsid w:val="009F6C1C"/>
    <w:rsid w:val="00A002D9"/>
    <w:rsid w:val="00A06D75"/>
    <w:rsid w:val="00A102F3"/>
    <w:rsid w:val="00A20B59"/>
    <w:rsid w:val="00A2203C"/>
    <w:rsid w:val="00A25E5A"/>
    <w:rsid w:val="00A307E8"/>
    <w:rsid w:val="00A36B69"/>
    <w:rsid w:val="00A40432"/>
    <w:rsid w:val="00A441EA"/>
    <w:rsid w:val="00A44DB1"/>
    <w:rsid w:val="00A530AF"/>
    <w:rsid w:val="00A54D6C"/>
    <w:rsid w:val="00A55AC7"/>
    <w:rsid w:val="00A57820"/>
    <w:rsid w:val="00A61EC6"/>
    <w:rsid w:val="00A64603"/>
    <w:rsid w:val="00A65D90"/>
    <w:rsid w:val="00A666A5"/>
    <w:rsid w:val="00A73566"/>
    <w:rsid w:val="00A73E24"/>
    <w:rsid w:val="00A75DA2"/>
    <w:rsid w:val="00A772AD"/>
    <w:rsid w:val="00A774D8"/>
    <w:rsid w:val="00A81FB5"/>
    <w:rsid w:val="00A87F32"/>
    <w:rsid w:val="00A911F5"/>
    <w:rsid w:val="00A91779"/>
    <w:rsid w:val="00AA6796"/>
    <w:rsid w:val="00AB0212"/>
    <w:rsid w:val="00AB1893"/>
    <w:rsid w:val="00AB7F5B"/>
    <w:rsid w:val="00AC7075"/>
    <w:rsid w:val="00AD3929"/>
    <w:rsid w:val="00AD403B"/>
    <w:rsid w:val="00AD7FBB"/>
    <w:rsid w:val="00AF3733"/>
    <w:rsid w:val="00AF70D2"/>
    <w:rsid w:val="00B01A79"/>
    <w:rsid w:val="00B048E9"/>
    <w:rsid w:val="00B04E3B"/>
    <w:rsid w:val="00B14295"/>
    <w:rsid w:val="00B24E96"/>
    <w:rsid w:val="00B2730C"/>
    <w:rsid w:val="00B32B34"/>
    <w:rsid w:val="00B337B2"/>
    <w:rsid w:val="00B351DC"/>
    <w:rsid w:val="00B36337"/>
    <w:rsid w:val="00B410DD"/>
    <w:rsid w:val="00B41613"/>
    <w:rsid w:val="00B4720E"/>
    <w:rsid w:val="00B47CC8"/>
    <w:rsid w:val="00B567B6"/>
    <w:rsid w:val="00B6115D"/>
    <w:rsid w:val="00B61C34"/>
    <w:rsid w:val="00B65074"/>
    <w:rsid w:val="00B65FFA"/>
    <w:rsid w:val="00B6731F"/>
    <w:rsid w:val="00B74DE6"/>
    <w:rsid w:val="00B8632C"/>
    <w:rsid w:val="00B87685"/>
    <w:rsid w:val="00B87D9D"/>
    <w:rsid w:val="00B959C5"/>
    <w:rsid w:val="00B96EBF"/>
    <w:rsid w:val="00BA11A2"/>
    <w:rsid w:val="00BA2D73"/>
    <w:rsid w:val="00BA33B5"/>
    <w:rsid w:val="00BA3C15"/>
    <w:rsid w:val="00BA4F04"/>
    <w:rsid w:val="00BD1ADC"/>
    <w:rsid w:val="00BD21FD"/>
    <w:rsid w:val="00BE220F"/>
    <w:rsid w:val="00BE385B"/>
    <w:rsid w:val="00BE72CE"/>
    <w:rsid w:val="00BF3A3E"/>
    <w:rsid w:val="00C0279E"/>
    <w:rsid w:val="00C05F49"/>
    <w:rsid w:val="00C1650D"/>
    <w:rsid w:val="00C16E1C"/>
    <w:rsid w:val="00C177A9"/>
    <w:rsid w:val="00C23F3F"/>
    <w:rsid w:val="00C307AA"/>
    <w:rsid w:val="00C4283A"/>
    <w:rsid w:val="00C444CA"/>
    <w:rsid w:val="00C44774"/>
    <w:rsid w:val="00C44916"/>
    <w:rsid w:val="00C46800"/>
    <w:rsid w:val="00C50FA6"/>
    <w:rsid w:val="00C514F1"/>
    <w:rsid w:val="00C5363C"/>
    <w:rsid w:val="00C56CEA"/>
    <w:rsid w:val="00C60B7F"/>
    <w:rsid w:val="00C60B91"/>
    <w:rsid w:val="00C61D26"/>
    <w:rsid w:val="00C63AD0"/>
    <w:rsid w:val="00C71F76"/>
    <w:rsid w:val="00C77D71"/>
    <w:rsid w:val="00C831BA"/>
    <w:rsid w:val="00C83636"/>
    <w:rsid w:val="00C94ECE"/>
    <w:rsid w:val="00C95B11"/>
    <w:rsid w:val="00CA214A"/>
    <w:rsid w:val="00CA3B01"/>
    <w:rsid w:val="00CA5573"/>
    <w:rsid w:val="00CA7246"/>
    <w:rsid w:val="00CA75C6"/>
    <w:rsid w:val="00CB189F"/>
    <w:rsid w:val="00CB5121"/>
    <w:rsid w:val="00CB5367"/>
    <w:rsid w:val="00CD2866"/>
    <w:rsid w:val="00CD3596"/>
    <w:rsid w:val="00CD5540"/>
    <w:rsid w:val="00CE063C"/>
    <w:rsid w:val="00CE45F2"/>
    <w:rsid w:val="00CE48E5"/>
    <w:rsid w:val="00CE535F"/>
    <w:rsid w:val="00CE5A33"/>
    <w:rsid w:val="00CE6227"/>
    <w:rsid w:val="00CF0F49"/>
    <w:rsid w:val="00CF5882"/>
    <w:rsid w:val="00CF6F52"/>
    <w:rsid w:val="00CF702E"/>
    <w:rsid w:val="00D00BB7"/>
    <w:rsid w:val="00D12B70"/>
    <w:rsid w:val="00D24B1A"/>
    <w:rsid w:val="00D367CF"/>
    <w:rsid w:val="00D40834"/>
    <w:rsid w:val="00D46C4A"/>
    <w:rsid w:val="00D504C5"/>
    <w:rsid w:val="00D52D84"/>
    <w:rsid w:val="00D6495F"/>
    <w:rsid w:val="00D6719D"/>
    <w:rsid w:val="00D67ABA"/>
    <w:rsid w:val="00D67F6D"/>
    <w:rsid w:val="00D70A93"/>
    <w:rsid w:val="00D71E79"/>
    <w:rsid w:val="00D72A68"/>
    <w:rsid w:val="00D768BE"/>
    <w:rsid w:val="00D81F55"/>
    <w:rsid w:val="00D82FB7"/>
    <w:rsid w:val="00D9339D"/>
    <w:rsid w:val="00DB5CE2"/>
    <w:rsid w:val="00DC397D"/>
    <w:rsid w:val="00DC6052"/>
    <w:rsid w:val="00DC640F"/>
    <w:rsid w:val="00DD6C2F"/>
    <w:rsid w:val="00DE06E6"/>
    <w:rsid w:val="00DE3780"/>
    <w:rsid w:val="00DE68B7"/>
    <w:rsid w:val="00DE738E"/>
    <w:rsid w:val="00DF0CFF"/>
    <w:rsid w:val="00DF4CBD"/>
    <w:rsid w:val="00DF7672"/>
    <w:rsid w:val="00E04629"/>
    <w:rsid w:val="00E04B19"/>
    <w:rsid w:val="00E20C13"/>
    <w:rsid w:val="00E22B8D"/>
    <w:rsid w:val="00E22F1F"/>
    <w:rsid w:val="00E24B09"/>
    <w:rsid w:val="00E37BB4"/>
    <w:rsid w:val="00E4352E"/>
    <w:rsid w:val="00E47F7F"/>
    <w:rsid w:val="00E51026"/>
    <w:rsid w:val="00E53DA4"/>
    <w:rsid w:val="00E54ACA"/>
    <w:rsid w:val="00E55427"/>
    <w:rsid w:val="00E569B1"/>
    <w:rsid w:val="00E62766"/>
    <w:rsid w:val="00E62CFF"/>
    <w:rsid w:val="00E63DE8"/>
    <w:rsid w:val="00E7041A"/>
    <w:rsid w:val="00E709BC"/>
    <w:rsid w:val="00E71D65"/>
    <w:rsid w:val="00E74ED0"/>
    <w:rsid w:val="00E771C7"/>
    <w:rsid w:val="00E77F4F"/>
    <w:rsid w:val="00E81F1E"/>
    <w:rsid w:val="00E83CA4"/>
    <w:rsid w:val="00E90374"/>
    <w:rsid w:val="00EB078C"/>
    <w:rsid w:val="00EB1797"/>
    <w:rsid w:val="00EB64E0"/>
    <w:rsid w:val="00EC1F0B"/>
    <w:rsid w:val="00EC2052"/>
    <w:rsid w:val="00EC33B8"/>
    <w:rsid w:val="00EC771E"/>
    <w:rsid w:val="00ED13B0"/>
    <w:rsid w:val="00ED5554"/>
    <w:rsid w:val="00ED5BF5"/>
    <w:rsid w:val="00EE2FD4"/>
    <w:rsid w:val="00EE4F79"/>
    <w:rsid w:val="00EF05EA"/>
    <w:rsid w:val="00EF3586"/>
    <w:rsid w:val="00EF378C"/>
    <w:rsid w:val="00EF66A0"/>
    <w:rsid w:val="00EF6CAC"/>
    <w:rsid w:val="00EF7C3E"/>
    <w:rsid w:val="00F02EC8"/>
    <w:rsid w:val="00F046F2"/>
    <w:rsid w:val="00F04BA5"/>
    <w:rsid w:val="00F0710E"/>
    <w:rsid w:val="00F075B6"/>
    <w:rsid w:val="00F1230E"/>
    <w:rsid w:val="00F163F8"/>
    <w:rsid w:val="00F16C7D"/>
    <w:rsid w:val="00F206E3"/>
    <w:rsid w:val="00F22CF8"/>
    <w:rsid w:val="00F238E0"/>
    <w:rsid w:val="00F273F6"/>
    <w:rsid w:val="00F40D84"/>
    <w:rsid w:val="00F50056"/>
    <w:rsid w:val="00F54076"/>
    <w:rsid w:val="00F540BC"/>
    <w:rsid w:val="00F578DE"/>
    <w:rsid w:val="00F619B7"/>
    <w:rsid w:val="00F61A9D"/>
    <w:rsid w:val="00F63C57"/>
    <w:rsid w:val="00F915D6"/>
    <w:rsid w:val="00FC18F1"/>
    <w:rsid w:val="00FE0988"/>
    <w:rsid w:val="00FE3861"/>
    <w:rsid w:val="00FE4D6A"/>
    <w:rsid w:val="00FE6891"/>
    <w:rsid w:val="00FF0CBD"/>
    <w:rsid w:val="00FF1B9E"/>
    <w:rsid w:val="00FF1E94"/>
    <w:rsid w:val="00FF4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C809"/>
  <w15:docId w15:val="{3B6B0F3B-8DEB-45A1-B65B-1C3E4054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0BC"/>
  </w:style>
  <w:style w:type="paragraph" w:styleId="a5">
    <w:name w:val="footer"/>
    <w:basedOn w:val="a"/>
    <w:link w:val="a6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30BC"/>
  </w:style>
  <w:style w:type="table" w:customStyle="1" w:styleId="111">
    <w:name w:val="Сетка таблицы111"/>
    <w:basedOn w:val="a1"/>
    <w:next w:val="a7"/>
    <w:uiPriority w:val="59"/>
    <w:rsid w:val="0032789B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327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7"/>
    <w:uiPriority w:val="59"/>
    <w:rsid w:val="0003527B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1">
    <w:name w:val="Сетка таблицы51111"/>
    <w:basedOn w:val="a1"/>
    <w:next w:val="a7"/>
    <w:uiPriority w:val="59"/>
    <w:rsid w:val="00820AD9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rsid w:val="00035AC3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7"/>
    <w:uiPriority w:val="59"/>
    <w:rsid w:val="00035AC3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3">
    <w:name w:val="Сетка таблицы5113"/>
    <w:basedOn w:val="a1"/>
    <w:next w:val="a7"/>
    <w:uiPriority w:val="59"/>
    <w:rsid w:val="0053072A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1"/>
    <w:basedOn w:val="a1"/>
    <w:next w:val="a7"/>
    <w:uiPriority w:val="59"/>
    <w:rsid w:val="007D63C0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7"/>
    <w:rsid w:val="009F6C1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7"/>
    <w:rsid w:val="00B351D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РК Знак"/>
    <w:basedOn w:val="a0"/>
    <w:link w:val="a9"/>
    <w:locked/>
    <w:rsid w:val="001513D9"/>
    <w:rPr>
      <w:color w:val="000000"/>
      <w:shd w:val="clear" w:color="auto" w:fill="FFFFFF"/>
    </w:rPr>
  </w:style>
  <w:style w:type="paragraph" w:customStyle="1" w:styleId="a9">
    <w:name w:val="АРК"/>
    <w:basedOn w:val="a"/>
    <w:link w:val="a8"/>
    <w:qFormat/>
    <w:rsid w:val="001513D9"/>
    <w:pPr>
      <w:widowControl w:val="0"/>
      <w:shd w:val="clear" w:color="auto" w:fill="FFFFFF"/>
      <w:jc w:val="both"/>
    </w:pPr>
    <w:rPr>
      <w:color w:val="000000"/>
    </w:rPr>
  </w:style>
  <w:style w:type="paragraph" w:styleId="aa">
    <w:name w:val="List Paragraph"/>
    <w:basedOn w:val="a"/>
    <w:uiPriority w:val="34"/>
    <w:qFormat/>
    <w:rsid w:val="001513D9"/>
    <w:pPr>
      <w:spacing w:after="200"/>
      <w:ind w:left="720"/>
      <w:contextualSpacing/>
    </w:pPr>
    <w:rPr>
      <w:rFonts w:asciiTheme="minorHAnsi" w:hAnsiTheme="minorHAnsi"/>
      <w:sz w:val="22"/>
      <w:szCs w:val="22"/>
    </w:rPr>
  </w:style>
  <w:style w:type="paragraph" w:customStyle="1" w:styleId="1">
    <w:name w:val="Стиль1"/>
    <w:basedOn w:val="a"/>
    <w:link w:val="10"/>
    <w:qFormat/>
    <w:rsid w:val="001513D9"/>
    <w:pPr>
      <w:jc w:val="both"/>
    </w:pPr>
    <w:rPr>
      <w:rFonts w:eastAsiaTheme="minorEastAsia"/>
      <w:szCs w:val="22"/>
      <w:lang w:eastAsia="ru-RU"/>
    </w:rPr>
  </w:style>
  <w:style w:type="paragraph" w:styleId="ab">
    <w:name w:val="No Spacing"/>
    <w:uiPriority w:val="1"/>
    <w:qFormat/>
    <w:rsid w:val="001513D9"/>
    <w:pPr>
      <w:spacing w:line="24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10">
    <w:name w:val="Стиль1 Знак"/>
    <w:basedOn w:val="a0"/>
    <w:link w:val="1"/>
    <w:rsid w:val="001513D9"/>
    <w:rPr>
      <w:rFonts w:eastAsiaTheme="minorEastAsia"/>
      <w:szCs w:val="22"/>
      <w:lang w:eastAsia="ru-RU"/>
    </w:rPr>
  </w:style>
  <w:style w:type="character" w:styleId="ac">
    <w:name w:val="annotation reference"/>
    <w:basedOn w:val="a0"/>
    <w:uiPriority w:val="99"/>
    <w:semiHidden/>
    <w:unhideWhenUsed/>
    <w:rsid w:val="00B6731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6731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6731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6731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6731F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673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67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7CDA3-6BA1-46BE-AF51-106AF163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Походенко</dc:creator>
  <cp:lastModifiedBy>Raidillon</cp:lastModifiedBy>
  <cp:revision>22</cp:revision>
  <cp:lastPrinted>2019-12-13T07:11:00Z</cp:lastPrinted>
  <dcterms:created xsi:type="dcterms:W3CDTF">2020-11-24T13:37:00Z</dcterms:created>
  <dcterms:modified xsi:type="dcterms:W3CDTF">2021-07-29T11:00:00Z</dcterms:modified>
</cp:coreProperties>
</file>