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55F" w:rsidRPr="00C6355F" w:rsidRDefault="00C6355F" w:rsidP="00C6355F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6355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«ЗАИМСТВОВАННЫЙ»</w:t>
      </w:r>
    </w:p>
    <w:p w:rsidR="00C6355F" w:rsidRPr="00C6355F" w:rsidRDefault="00C6355F" w:rsidP="00C6355F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6355F" w:rsidRPr="00BC155F" w:rsidRDefault="00C6355F" w:rsidP="00C6355F">
      <w:pPr>
        <w:spacing w:after="0" w:line="240" w:lineRule="auto"/>
        <w:rPr>
          <w:rFonts w:ascii="Times New Roman" w:hAnsi="Times New Roman"/>
          <w:sz w:val="24"/>
        </w:rPr>
      </w:pPr>
      <w:r w:rsidRPr="00C6355F">
        <w:rPr>
          <w:rFonts w:ascii="Times New Roman" w:eastAsia="Calibri" w:hAnsi="Times New Roman" w:cs="Times New Roman"/>
          <w:b/>
          <w:sz w:val="24"/>
          <w:lang w:eastAsia="ru-RU"/>
        </w:rPr>
        <w:t>Источник эскиза: </w:t>
      </w:r>
      <w:r w:rsidRPr="004328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База проектов/</w:t>
      </w:r>
      <w:r w:rsidRPr="0043282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 </w:t>
      </w:r>
      <w:r w:rsidRPr="006C1BE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Ka</w:t>
      </w:r>
      <w:r w:rsidRPr="0043282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noBreakHyphen/>
        <w:t>28</w:t>
      </w:r>
      <w:r w:rsidRPr="004328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2F3689">
        <w:rPr>
          <w:rFonts w:ascii="Times New Roman" w:eastAsia="Calibri" w:hAnsi="Times New Roman" w:cs="Times New Roman"/>
          <w:sz w:val="24"/>
        </w:rPr>
        <w:t xml:space="preserve"> </w:t>
      </w:r>
      <w:r w:rsidRPr="00B452EE">
        <w:rPr>
          <w:rFonts w:ascii="Times New Roman" w:eastAsia="Calibri" w:hAnsi="Times New Roman" w:cs="Times New Roman"/>
          <w:sz w:val="24"/>
        </w:rPr>
        <w:t xml:space="preserve">Эскизы и </w:t>
      </w:r>
      <w:proofErr w:type="spellStart"/>
      <w:r w:rsidRPr="007D051E">
        <w:rPr>
          <w:rFonts w:ascii="Times New Roman" w:eastAsia="Calibri" w:hAnsi="Times New Roman" w:cs="Times New Roman"/>
          <w:sz w:val="24"/>
        </w:rPr>
        <w:t>pic</w:t>
      </w:r>
      <w:proofErr w:type="spellEnd"/>
      <w:r w:rsidRPr="00B452EE">
        <w:rPr>
          <w:rFonts w:ascii="Times New Roman" w:eastAsia="Calibri" w:hAnsi="Times New Roman" w:cs="Times New Roman"/>
          <w:sz w:val="24"/>
        </w:rPr>
        <w:t>/</w:t>
      </w:r>
      <w:r w:rsidRPr="007D051E">
        <w:t xml:space="preserve"> </w:t>
      </w:r>
      <w:r w:rsidRPr="007D051E">
        <w:rPr>
          <w:rFonts w:ascii="Times New Roman" w:eastAsia="Calibri" w:hAnsi="Times New Roman" w:cs="Times New Roman"/>
          <w:sz w:val="24"/>
        </w:rPr>
        <w:t>ITS</w:t>
      </w:r>
      <w:r w:rsidRPr="00570F1D">
        <w:rPr>
          <w:rFonts w:ascii="Times New Roman" w:hAnsi="Times New Roman"/>
          <w:sz w:val="24"/>
          <w:szCs w:val="24"/>
        </w:rPr>
        <w:t>_</w:t>
      </w:r>
      <w:r w:rsidRPr="00570F1D">
        <w:rPr>
          <w:rFonts w:ascii="Times New Roman" w:hAnsi="Times New Roman"/>
          <w:sz w:val="24"/>
          <w:szCs w:val="24"/>
          <w:lang w:val="en-US"/>
        </w:rPr>
        <w:t>RR</w:t>
      </w:r>
      <w:r w:rsidRPr="007D051E">
        <w:rPr>
          <w:rFonts w:ascii="Times New Roman" w:eastAsia="Calibri" w:hAnsi="Times New Roman" w:cs="Times New Roman"/>
          <w:sz w:val="24"/>
        </w:rPr>
        <w:t>_LM2 / D2</w:t>
      </w:r>
      <w:r w:rsidR="00BC155F" w:rsidRPr="00BC155F">
        <w:rPr>
          <w:rFonts w:ascii="Times New Roman" w:eastAsia="Calibri" w:hAnsi="Times New Roman" w:cs="Times New Roman"/>
          <w:sz w:val="24"/>
        </w:rPr>
        <w:t xml:space="preserve"> / </w:t>
      </w:r>
      <w:r w:rsidR="00BC155F">
        <w:rPr>
          <w:rFonts w:ascii="Times New Roman" w:eastAsia="Calibri" w:hAnsi="Times New Roman" w:cs="Times New Roman"/>
          <w:sz w:val="24"/>
          <w:lang w:val="en-US"/>
        </w:rPr>
        <w:t>T</w:t>
      </w:r>
      <w:r w:rsidR="00BC155F" w:rsidRPr="00BC155F">
        <w:rPr>
          <w:rFonts w:ascii="Times New Roman" w:eastAsia="Calibri" w:hAnsi="Times New Roman" w:cs="Times New Roman"/>
          <w:sz w:val="24"/>
        </w:rPr>
        <w:t>6</w:t>
      </w:r>
    </w:p>
    <w:p w:rsidR="00C6355F" w:rsidRPr="00C6355F" w:rsidRDefault="00C6355F" w:rsidP="00C6355F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6355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Шифр</w:t>
      </w:r>
      <w:r w:rsidRPr="00C6355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 </w:t>
      </w:r>
      <w:r w:rsidRPr="00C6355F">
        <w:rPr>
          <w:rFonts w:ascii="Times New Roman" w:hAnsi="Times New Roman"/>
          <w:sz w:val="24"/>
          <w:szCs w:val="24"/>
          <w:lang w:val="en-US"/>
        </w:rPr>
        <w:t>ITS_RR_Ka-28_LM2_D2_T6_L1_P4</w:t>
      </w:r>
    </w:p>
    <w:p w:rsidR="00C6355F" w:rsidRPr="00C6355F" w:rsidRDefault="00C6355F" w:rsidP="00C6355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55F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EC98256" wp14:editId="6399E52C">
            <wp:extent cx="2634055" cy="34575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405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55F" w:rsidRPr="00C6355F" w:rsidRDefault="00C6355F" w:rsidP="00C6355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6355F" w:rsidRPr="00C6355F" w:rsidRDefault="00C6355F" w:rsidP="00C6355F">
      <w:pPr>
        <w:spacing w:after="0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t>1 – панель; 2 – предохранитель на 5</w:t>
      </w:r>
      <w:r w:rsidR="008A595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t>А; 3 – предохранитель на 2 А; 4 – вольтметр </w:t>
      </w:r>
      <w:r w:rsidRPr="00C63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t>1, 5 – тумблер «27 В – ОТКЛ» (В1); 6 – тумблер «36 В</w:t>
      </w:r>
      <w:r w:rsidR="002C15D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t>400 Гц – ОТКЛ» (В2); 7 – розетка «36 В 400 Гц» (Ш4); 8 – вольтметр </w:t>
      </w:r>
      <w:r w:rsidRPr="00C63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t>2;</w:t>
      </w:r>
      <w:r w:rsidR="008A59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 – разъем Ш1; 10 – розетка «+</w:t>
      </w: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t>27 В» (Ш3); 11 – разъем Ш2; 12 – вольтметр </w:t>
      </w:r>
      <w:r w:rsidRPr="00C63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t>3; 13 – разъем Ш3 (Ш6); 14 – индикатор И255; 15 – ручка; 16 – прокладка; 17 – жгуты; 18 – ремни; 19 – перегородка; 20 – переключатель «РЕЖИМ» (В8); 21 – переключатель «ИМИТАТОР БУГ</w:t>
      </w: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 xml:space="preserve">3» (В10); 22 – кнопка «КОНТРОЛЬ»; 23 – переключатель «ОС ГЛУБИНЫ» (В7); 24 – тумблер «ЗАЛП – ОТКЛ» (В3); 25 – переключатель «ПОДГОТОВКА» (В9); 26 – тумблер «РАБОТА – ОТКЛ» (В4); 27 – переключатель «ВАРИАНТ» (В6); 28 – крышка со </w:t>
      </w:r>
      <w:proofErr w:type="spellStart"/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светопроводом</w:t>
      </w:r>
      <w:proofErr w:type="spellEnd"/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t>; 29 – кнопка КН1 («КОНТРОЛЬ»); 30 – переключатель «КОНТРОЛЬ </w:t>
      </w:r>
      <w:r w:rsidRPr="00C63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t>» (В5); 31 – кнопка «ПРОВЕРКА ЛАМП» (КН2); 32 – индикаторное табло; 33 – розетка «ПОТЕНЦИАЛ» (Ш5); 34 – крышка; 35 – кожух.</w:t>
      </w:r>
    </w:p>
    <w:p w:rsidR="00C6355F" w:rsidRPr="00C6355F" w:rsidRDefault="00C6355F" w:rsidP="00C6355F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6355F" w:rsidRPr="00C6355F" w:rsidRDefault="00C6355F" w:rsidP="00C6355F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 </w:t>
      </w:r>
      <w:r w:rsidR="00C001A2" w:rsidRPr="00252ACD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t> – Установка УПУГ</w:t>
      </w: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>3</w:t>
      </w:r>
    </w:p>
    <w:p w:rsidR="00C6355F" w:rsidRPr="00C6355F" w:rsidRDefault="00C6355F" w:rsidP="00C6355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C6355F" w:rsidRPr="00C6355F" w:rsidRDefault="00C6355F" w:rsidP="00C6355F">
      <w:pPr>
        <w:spacing w:after="0"/>
        <w:jc w:val="both"/>
        <w:rPr>
          <w:rFonts w:ascii="Times New Roman" w:eastAsia="Calibri" w:hAnsi="Times New Roman" w:cs="Times New Roman"/>
          <w:sz w:val="24"/>
        </w:rPr>
      </w:pPr>
    </w:p>
    <w:p w:rsidR="007C77D2" w:rsidRPr="008E762C" w:rsidRDefault="00C6355F" w:rsidP="007C77D2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355F">
        <w:rPr>
          <w:rFonts w:ascii="Times New Roman" w:eastAsia="Calibri" w:hAnsi="Times New Roman" w:cs="Times New Roman"/>
          <w:sz w:val="24"/>
        </w:rPr>
        <w:t xml:space="preserve">Преподаватель Отдела УТС ________________ </w:t>
      </w:r>
      <w:r w:rsidR="007C77D2" w:rsidRPr="008E7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Походенко А.В.</w:t>
      </w:r>
    </w:p>
    <w:p w:rsidR="00C6355F" w:rsidRPr="00C6355F" w:rsidRDefault="00C6355F" w:rsidP="00C6355F">
      <w:pPr>
        <w:spacing w:after="0"/>
        <w:jc w:val="both"/>
        <w:rPr>
          <w:rFonts w:ascii="Times New Roman" w:eastAsia="Calibri" w:hAnsi="Times New Roman" w:cs="Times New Roman"/>
          <w:sz w:val="24"/>
        </w:rPr>
      </w:pPr>
    </w:p>
    <w:p w:rsidR="00C6355F" w:rsidRPr="00C6355F" w:rsidRDefault="00C6355F" w:rsidP="00C6355F">
      <w:pPr>
        <w:spacing w:after="0"/>
        <w:jc w:val="both"/>
        <w:rPr>
          <w:rFonts w:ascii="Times New Roman" w:eastAsia="Calibri" w:hAnsi="Times New Roman" w:cs="Times New Roman"/>
          <w:sz w:val="24"/>
        </w:rPr>
      </w:pPr>
      <w:r w:rsidRPr="00C6355F">
        <w:rPr>
          <w:rFonts w:ascii="Times New Roman" w:eastAsia="Calibri" w:hAnsi="Times New Roman" w:cs="Times New Roman"/>
          <w:sz w:val="24"/>
        </w:rPr>
        <w:t>Инженер ОТК ____________________________________________________________</w:t>
      </w:r>
    </w:p>
    <w:p w:rsidR="00C6355F" w:rsidRPr="00C6355F" w:rsidRDefault="00C6355F" w:rsidP="00C6355F">
      <w:pPr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C6355F">
        <w:rPr>
          <w:rFonts w:ascii="Times New Roman" w:eastAsia="Calibri" w:hAnsi="Times New Roman" w:cs="Times New Roman"/>
          <w:sz w:val="16"/>
          <w:szCs w:val="16"/>
        </w:rPr>
        <w:t>ФИО, подпись</w:t>
      </w:r>
    </w:p>
    <w:p w:rsidR="00C6355F" w:rsidRPr="00C6355F" w:rsidRDefault="00C6355F" w:rsidP="00C6355F">
      <w:pPr>
        <w:spacing w:after="0"/>
        <w:jc w:val="center"/>
        <w:rPr>
          <w:rFonts w:ascii="Times New Roman" w:eastAsia="Calibri" w:hAnsi="Times New Roman" w:cs="Times New Roman"/>
          <w:b/>
          <w:sz w:val="24"/>
        </w:rPr>
      </w:pPr>
      <w:r w:rsidRPr="00C6355F">
        <w:rPr>
          <w:rFonts w:ascii="Times New Roman" w:eastAsia="Calibri" w:hAnsi="Times New Roman" w:cs="Times New Roman"/>
          <w:b/>
          <w:sz w:val="24"/>
        </w:rPr>
        <w:br w:type="page"/>
      </w:r>
    </w:p>
    <w:p w:rsidR="00500582" w:rsidRPr="00500582" w:rsidRDefault="00500582" w:rsidP="005005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005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«</w:t>
      </w:r>
      <w:r w:rsidRPr="00500582">
        <w:rPr>
          <w:rFonts w:ascii="Times New Roman" w:eastAsiaTheme="minorEastAsia" w:hAnsi="Times New Roman" w:cs="Times New Roman"/>
          <w:b/>
          <w:sz w:val="24"/>
          <w:lang w:eastAsia="ru-RU"/>
        </w:rPr>
        <w:t>ЗАИМСТВОВАННЫЙ</w:t>
      </w:r>
      <w:r w:rsidRPr="005005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500582" w:rsidRPr="00500582" w:rsidRDefault="00500582" w:rsidP="00500582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0582" w:rsidRPr="00BC155F" w:rsidRDefault="00500582" w:rsidP="00500582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0582">
        <w:rPr>
          <w:rFonts w:ascii="Times New Roman" w:eastAsiaTheme="minorEastAsia" w:hAnsi="Times New Roman" w:cs="Times New Roman"/>
          <w:b/>
          <w:iCs/>
          <w:sz w:val="24"/>
          <w:szCs w:val="24"/>
          <w:lang w:eastAsia="ru-RU"/>
        </w:rPr>
        <w:t>Источник</w:t>
      </w:r>
      <w:r w:rsidRPr="00500582">
        <w:rPr>
          <w:rFonts w:ascii="Times New Roman" w:eastAsiaTheme="minorEastAsia" w:hAnsi="Times New Roman" w:cs="Times New Roman"/>
          <w:b/>
          <w:iCs/>
          <w:sz w:val="24"/>
          <w:szCs w:val="24"/>
          <w:lang w:val="en-US" w:eastAsia="ru-RU"/>
        </w:rPr>
        <w:t> </w:t>
      </w:r>
      <w:r w:rsidRPr="00500582">
        <w:rPr>
          <w:rFonts w:ascii="Times New Roman" w:eastAsiaTheme="minorEastAsia" w:hAnsi="Times New Roman" w:cs="Times New Roman"/>
          <w:b/>
          <w:iCs/>
          <w:sz w:val="24"/>
          <w:szCs w:val="24"/>
          <w:lang w:eastAsia="ru-RU"/>
        </w:rPr>
        <w:t>эскиза:</w:t>
      </w:r>
      <w:r w:rsidRPr="00500582">
        <w:rPr>
          <w:rFonts w:ascii="Times New Roman" w:eastAsiaTheme="minorEastAsia" w:hAnsi="Times New Roman" w:cs="Times New Roman"/>
          <w:iCs/>
          <w:sz w:val="24"/>
          <w:szCs w:val="24"/>
          <w:lang w:val="en-US" w:eastAsia="ru-RU"/>
        </w:rPr>
        <w:t> </w:t>
      </w:r>
      <w:r w:rsidRPr="004328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База проектов/</w:t>
      </w:r>
      <w:r w:rsidRPr="0043282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 </w:t>
      </w:r>
      <w:r w:rsidRPr="006C1BE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Ka</w:t>
      </w:r>
      <w:r w:rsidRPr="0043282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noBreakHyphen/>
        <w:t>28</w:t>
      </w:r>
      <w:r w:rsidRPr="004328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2F3689">
        <w:rPr>
          <w:rFonts w:ascii="Times New Roman" w:eastAsia="Calibri" w:hAnsi="Times New Roman" w:cs="Times New Roman"/>
          <w:sz w:val="24"/>
        </w:rPr>
        <w:t xml:space="preserve"> </w:t>
      </w:r>
      <w:r w:rsidRPr="00B452EE">
        <w:rPr>
          <w:rFonts w:ascii="Times New Roman" w:eastAsia="Calibri" w:hAnsi="Times New Roman" w:cs="Times New Roman"/>
          <w:sz w:val="24"/>
        </w:rPr>
        <w:t xml:space="preserve">Эскизы и </w:t>
      </w:r>
      <w:proofErr w:type="spellStart"/>
      <w:r w:rsidRPr="007D051E">
        <w:rPr>
          <w:rFonts w:ascii="Times New Roman" w:eastAsia="Calibri" w:hAnsi="Times New Roman" w:cs="Times New Roman"/>
          <w:sz w:val="24"/>
        </w:rPr>
        <w:t>pic</w:t>
      </w:r>
      <w:proofErr w:type="spellEnd"/>
      <w:r w:rsidRPr="00B452EE">
        <w:rPr>
          <w:rFonts w:ascii="Times New Roman" w:eastAsia="Calibri" w:hAnsi="Times New Roman" w:cs="Times New Roman"/>
          <w:sz w:val="24"/>
        </w:rPr>
        <w:t>/</w:t>
      </w:r>
      <w:r w:rsidRPr="007D051E">
        <w:t xml:space="preserve"> </w:t>
      </w:r>
      <w:r w:rsidRPr="007D051E">
        <w:rPr>
          <w:rFonts w:ascii="Times New Roman" w:eastAsia="Calibri" w:hAnsi="Times New Roman" w:cs="Times New Roman"/>
          <w:sz w:val="24"/>
        </w:rPr>
        <w:t>ITS</w:t>
      </w:r>
      <w:r w:rsidRPr="00570F1D">
        <w:rPr>
          <w:rFonts w:ascii="Times New Roman" w:hAnsi="Times New Roman"/>
          <w:sz w:val="24"/>
          <w:szCs w:val="24"/>
        </w:rPr>
        <w:t>_</w:t>
      </w:r>
      <w:r w:rsidRPr="00570F1D">
        <w:rPr>
          <w:rFonts w:ascii="Times New Roman" w:hAnsi="Times New Roman"/>
          <w:sz w:val="24"/>
          <w:szCs w:val="24"/>
          <w:lang w:val="en-US"/>
        </w:rPr>
        <w:t>RR</w:t>
      </w:r>
      <w:r w:rsidRPr="007D051E">
        <w:rPr>
          <w:rFonts w:ascii="Times New Roman" w:eastAsia="Calibri" w:hAnsi="Times New Roman" w:cs="Times New Roman"/>
          <w:sz w:val="24"/>
        </w:rPr>
        <w:t>_LM2 / D2</w:t>
      </w:r>
      <w:r w:rsidR="00BC155F" w:rsidRPr="00BC155F">
        <w:rPr>
          <w:rFonts w:ascii="Times New Roman" w:eastAsia="Calibri" w:hAnsi="Times New Roman" w:cs="Times New Roman"/>
          <w:sz w:val="24"/>
        </w:rPr>
        <w:t xml:space="preserve"> / </w:t>
      </w:r>
      <w:r w:rsidR="00BC155F">
        <w:rPr>
          <w:rFonts w:ascii="Times New Roman" w:eastAsia="Calibri" w:hAnsi="Times New Roman" w:cs="Times New Roman"/>
          <w:sz w:val="24"/>
          <w:lang w:val="en-US"/>
        </w:rPr>
        <w:t>T</w:t>
      </w:r>
      <w:r w:rsidR="00BC155F" w:rsidRPr="00BC155F">
        <w:rPr>
          <w:rFonts w:ascii="Times New Roman" w:eastAsia="Calibri" w:hAnsi="Times New Roman" w:cs="Times New Roman"/>
          <w:sz w:val="24"/>
        </w:rPr>
        <w:t>6</w:t>
      </w:r>
    </w:p>
    <w:p w:rsidR="00500582" w:rsidRPr="00500582" w:rsidRDefault="00500582" w:rsidP="00500582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500582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>Шифр</w:t>
      </w:r>
      <w:r w:rsidRPr="00500582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: </w:t>
      </w:r>
      <w:r w:rsidRPr="00500582">
        <w:rPr>
          <w:rFonts w:ascii="Times New Roman" w:hAnsi="Times New Roman" w:cs="Times New Roman"/>
          <w:sz w:val="24"/>
          <w:szCs w:val="24"/>
          <w:lang w:val="en-US"/>
        </w:rPr>
        <w:t>ITS_RR_Ka-28_LM2_D2_T6_IQ10_P7</w:t>
      </w:r>
    </w:p>
    <w:p w:rsidR="00500582" w:rsidRPr="00500582" w:rsidRDefault="00500582" w:rsidP="00500582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:rsidR="00500582" w:rsidRPr="0030428B" w:rsidRDefault="0030428B" w:rsidP="00500582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230370" cy="3840480"/>
            <wp:effectExtent l="0" t="0" r="0" b="7620"/>
            <wp:docPr id="1" name="Рисунок 1" descr="P:\Отдел_учебно-тренировочных_средств\Руководители\В ДУО\05.05.2021\18.01\ITS_RR_Ka-28_LM2_D2_T6_IQ12\Pic\Рис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Отдел_учебно-тренировочных_средств\Руководители\В ДУО\05.05.2021\18.01\ITS_RR_Ka-28_LM2_D2_T6_IQ12\Pic\Рис 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0582" w:rsidRPr="0030428B" w:rsidRDefault="00500582" w:rsidP="00500582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:rsidR="00500582" w:rsidRPr="00500582" w:rsidRDefault="00500582" w:rsidP="00500582">
      <w:pPr>
        <w:spacing w:after="0"/>
        <w:ind w:left="567" w:right="567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500582">
        <w:rPr>
          <w:rFonts w:ascii="Times New Roman" w:eastAsia="Calibri" w:hAnsi="Times New Roman" w:cs="Times New Roman"/>
          <w:sz w:val="24"/>
          <w:szCs w:val="24"/>
          <w:lang w:eastAsia="ru-RU"/>
        </w:rPr>
        <w:t>1 – </w:t>
      </w:r>
      <w:r w:rsidRPr="00500582">
        <w:rPr>
          <w:rFonts w:ascii="Times New Roman" w:eastAsia="Times New Roman" w:hAnsi="Times New Roman" w:cs="Times New Roman"/>
          <w:sz w:val="24"/>
          <w:szCs w:val="24"/>
          <w:lang w:eastAsia="ru-RU"/>
        </w:rPr>
        <w:t>шкала установки глубины; 2 – лампа сигнализации установленной глубины; 3 – треугольный индекс; 4 – ручка установки глубины.</w:t>
      </w:r>
    </w:p>
    <w:p w:rsidR="00500582" w:rsidRPr="00500582" w:rsidRDefault="00500582" w:rsidP="00500582">
      <w:pPr>
        <w:spacing w:after="0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</w:p>
    <w:p w:rsidR="00500582" w:rsidRPr="00500582" w:rsidRDefault="00500582" w:rsidP="00500582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" w:name="_Hlk52793067"/>
      <w:bookmarkStart w:id="2" w:name="_Hlk55395136"/>
      <w:r w:rsidRPr="005005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 </w:t>
      </w:r>
      <w:r w:rsidR="00C001A2" w:rsidRPr="00C001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5005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– Лицевая часть </w:t>
      </w:r>
      <w:bookmarkEnd w:id="1"/>
      <w:r w:rsidRPr="005005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блока установки глубины БУГ</w:t>
      </w:r>
      <w:r w:rsidRPr="005005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noBreakHyphen/>
        <w:t>3А</w:t>
      </w:r>
      <w:bookmarkEnd w:id="2"/>
    </w:p>
    <w:p w:rsidR="00FB0BEF" w:rsidRPr="00FB0BEF" w:rsidRDefault="00FB0BEF" w:rsidP="00FB0BEF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B5952" w:rsidRPr="008E762C" w:rsidRDefault="00FB5952" w:rsidP="00FB5952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</w:p>
    <w:p w:rsidR="00FB5952" w:rsidRPr="008E762C" w:rsidRDefault="00FB5952" w:rsidP="00FB5952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</w:p>
    <w:p w:rsidR="00FB5952" w:rsidRPr="008E762C" w:rsidRDefault="00FB5952" w:rsidP="00FB5952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Преподаватель Отдела УТС ________________ Походенко А.В.</w:t>
      </w:r>
    </w:p>
    <w:p w:rsidR="00FB5952" w:rsidRPr="008E762C" w:rsidRDefault="00FB5952" w:rsidP="00FB5952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B5952" w:rsidRPr="008E762C" w:rsidRDefault="00FB5952" w:rsidP="00FB5952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8E7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Инженер ОТК        </w:t>
      </w:r>
      <w:r w:rsidRPr="008E762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____________________________________________________________</w:t>
      </w:r>
    </w:p>
    <w:p w:rsidR="00FB5952" w:rsidRPr="008E762C" w:rsidRDefault="00FB5952" w:rsidP="00FB5952">
      <w:pPr>
        <w:widowControl w:val="0"/>
        <w:spacing w:after="0"/>
        <w:ind w:right="567"/>
        <w:contextualSpacing/>
        <w:jc w:val="center"/>
        <w:rPr>
          <w:rFonts w:ascii="Times New Roman" w:eastAsia="Calibri" w:hAnsi="Times New Roman" w:cs="Times New Roman"/>
          <w:noProof/>
          <w:sz w:val="16"/>
          <w:szCs w:val="16"/>
        </w:rPr>
      </w:pPr>
      <w:r w:rsidRPr="008E762C">
        <w:rPr>
          <w:rFonts w:ascii="Times New Roman" w:eastAsia="Calibri" w:hAnsi="Times New Roman" w:cs="Times New Roman"/>
          <w:noProof/>
          <w:sz w:val="16"/>
          <w:szCs w:val="16"/>
        </w:rPr>
        <w:t>ФИО, подпись</w:t>
      </w:r>
    </w:p>
    <w:p w:rsidR="00FB5952" w:rsidRPr="008E762C" w:rsidRDefault="00FB5952" w:rsidP="00FB5952">
      <w:pPr>
        <w:spacing w:after="160" w:line="259" w:lineRule="auto"/>
        <w:rPr>
          <w:rFonts w:ascii="Times New Roman" w:eastAsia="Calibri" w:hAnsi="Times New Roman" w:cs="Times New Roman"/>
          <w:sz w:val="24"/>
        </w:rPr>
      </w:pPr>
    </w:p>
    <w:sectPr w:rsidR="00FB5952" w:rsidRPr="008E762C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E25" w:rsidRDefault="00581E25" w:rsidP="008E762C">
      <w:pPr>
        <w:spacing w:after="0" w:line="240" w:lineRule="auto"/>
      </w:pPr>
      <w:r>
        <w:separator/>
      </w:r>
    </w:p>
  </w:endnote>
  <w:endnote w:type="continuationSeparator" w:id="0">
    <w:p w:rsidR="00581E25" w:rsidRDefault="00581E25" w:rsidP="008E7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E25" w:rsidRDefault="00581E25" w:rsidP="008E762C">
      <w:pPr>
        <w:spacing w:after="0" w:line="240" w:lineRule="auto"/>
      </w:pPr>
      <w:r>
        <w:separator/>
      </w:r>
    </w:p>
  </w:footnote>
  <w:footnote w:type="continuationSeparator" w:id="0">
    <w:p w:rsidR="00581E25" w:rsidRDefault="00581E25" w:rsidP="008E7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BE4" w:rsidRPr="00252ACD" w:rsidRDefault="000446FE" w:rsidP="006C1BE4">
    <w:pPr>
      <w:spacing w:after="0"/>
      <w:rPr>
        <w:lang w:val="en-US"/>
      </w:rPr>
    </w:pPr>
    <w:r w:rsidRPr="000446FE">
      <w:rPr>
        <w:rFonts w:ascii="Times New Roman" w:hAnsi="Times New Roman" w:cs="Times New Roman"/>
        <w:sz w:val="24"/>
        <w:szCs w:val="24"/>
        <w:lang w:val="en-US"/>
      </w:rPr>
      <w:t>ITS</w:t>
    </w:r>
    <w:r w:rsidR="00560042">
      <w:rPr>
        <w:rFonts w:ascii="Times New Roman" w:hAnsi="Times New Roman" w:cs="Times New Roman"/>
        <w:sz w:val="24"/>
        <w:szCs w:val="24"/>
        <w:lang w:val="en-US"/>
      </w:rPr>
      <w:t>_RR</w:t>
    </w:r>
    <w:r w:rsidRPr="000446FE">
      <w:rPr>
        <w:rFonts w:ascii="Times New Roman" w:hAnsi="Times New Roman" w:cs="Times New Roman"/>
        <w:sz w:val="24"/>
        <w:szCs w:val="24"/>
        <w:lang w:val="en-US"/>
      </w:rPr>
      <w:t>_Ka-28_LM2_D2_T</w:t>
    </w:r>
    <w:r w:rsidR="00560042">
      <w:rPr>
        <w:rFonts w:ascii="Times New Roman" w:hAnsi="Times New Roman" w:cs="Times New Roman"/>
        <w:sz w:val="24"/>
        <w:szCs w:val="24"/>
        <w:lang w:val="en-US"/>
      </w:rPr>
      <w:t>6</w:t>
    </w:r>
    <w:r w:rsidRPr="000446FE">
      <w:rPr>
        <w:rFonts w:ascii="Times New Roman" w:hAnsi="Times New Roman" w:cs="Times New Roman"/>
        <w:sz w:val="24"/>
        <w:szCs w:val="24"/>
        <w:lang w:val="en-US"/>
      </w:rPr>
      <w:t>_IQ</w:t>
    </w:r>
    <w:r w:rsidR="00560042">
      <w:rPr>
        <w:rFonts w:ascii="Times New Roman" w:hAnsi="Times New Roman" w:cs="Times New Roman"/>
        <w:sz w:val="24"/>
        <w:szCs w:val="24"/>
        <w:lang w:val="en-US"/>
      </w:rPr>
      <w:t>1</w:t>
    </w:r>
    <w:r w:rsidR="00252ACD" w:rsidRPr="00252ACD">
      <w:rPr>
        <w:rFonts w:ascii="Times New Roman" w:hAnsi="Times New Roman" w:cs="Times New Roman"/>
        <w:sz w:val="24"/>
        <w:szCs w:val="24"/>
        <w:lang w:val="en-US"/>
      </w:rPr>
      <w:t>2</w:t>
    </w:r>
    <w:r w:rsidR="00C001A2">
      <w:rPr>
        <w:rFonts w:ascii="Times New Roman" w:hAnsi="Times New Roman" w:cs="Times New Roman"/>
        <w:sz w:val="24"/>
        <w:szCs w:val="24"/>
        <w:lang w:val="en-US"/>
      </w:rPr>
      <w:t>_PZI1</w:t>
    </w:r>
    <w:r w:rsidR="00252ACD" w:rsidRPr="00252ACD">
      <w:rPr>
        <w:rFonts w:ascii="Times New Roman" w:hAnsi="Times New Roman" w:cs="Times New Roman"/>
        <w:sz w:val="24"/>
        <w:szCs w:val="24"/>
        <w:lang w:val="en-US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5E2"/>
    <w:rsid w:val="0003334D"/>
    <w:rsid w:val="000446FE"/>
    <w:rsid w:val="00053658"/>
    <w:rsid w:val="00060DBD"/>
    <w:rsid w:val="0006148B"/>
    <w:rsid w:val="00096582"/>
    <w:rsid w:val="000A7D67"/>
    <w:rsid w:val="000E1CA5"/>
    <w:rsid w:val="0011483E"/>
    <w:rsid w:val="001849F6"/>
    <w:rsid w:val="0019230A"/>
    <w:rsid w:val="001C7522"/>
    <w:rsid w:val="002037FB"/>
    <w:rsid w:val="002047E7"/>
    <w:rsid w:val="00252ACD"/>
    <w:rsid w:val="00280F51"/>
    <w:rsid w:val="00282469"/>
    <w:rsid w:val="00296227"/>
    <w:rsid w:val="002A26C9"/>
    <w:rsid w:val="002C15D3"/>
    <w:rsid w:val="002C6464"/>
    <w:rsid w:val="002D71D0"/>
    <w:rsid w:val="002F79BD"/>
    <w:rsid w:val="0030428B"/>
    <w:rsid w:val="00324B93"/>
    <w:rsid w:val="00326BAE"/>
    <w:rsid w:val="0033552D"/>
    <w:rsid w:val="003416D0"/>
    <w:rsid w:val="00376501"/>
    <w:rsid w:val="003F5E42"/>
    <w:rsid w:val="004026D5"/>
    <w:rsid w:val="004069B3"/>
    <w:rsid w:val="00417C2F"/>
    <w:rsid w:val="00444A0F"/>
    <w:rsid w:val="00464294"/>
    <w:rsid w:val="00473F83"/>
    <w:rsid w:val="00490512"/>
    <w:rsid w:val="004919A3"/>
    <w:rsid w:val="00491B62"/>
    <w:rsid w:val="00491EC9"/>
    <w:rsid w:val="0049298C"/>
    <w:rsid w:val="004A0672"/>
    <w:rsid w:val="004D33C4"/>
    <w:rsid w:val="00500582"/>
    <w:rsid w:val="005130C8"/>
    <w:rsid w:val="00531F97"/>
    <w:rsid w:val="00560042"/>
    <w:rsid w:val="005619DB"/>
    <w:rsid w:val="0056391F"/>
    <w:rsid w:val="00567D8B"/>
    <w:rsid w:val="00570F1D"/>
    <w:rsid w:val="00581E25"/>
    <w:rsid w:val="00583782"/>
    <w:rsid w:val="005901EB"/>
    <w:rsid w:val="005A25C8"/>
    <w:rsid w:val="006475E2"/>
    <w:rsid w:val="00695C05"/>
    <w:rsid w:val="006C1BE4"/>
    <w:rsid w:val="0072358C"/>
    <w:rsid w:val="00735217"/>
    <w:rsid w:val="0075111F"/>
    <w:rsid w:val="00751637"/>
    <w:rsid w:val="007C61D3"/>
    <w:rsid w:val="007C77D2"/>
    <w:rsid w:val="007D051E"/>
    <w:rsid w:val="00811FD7"/>
    <w:rsid w:val="008134B3"/>
    <w:rsid w:val="008369AA"/>
    <w:rsid w:val="00865B46"/>
    <w:rsid w:val="00880B9A"/>
    <w:rsid w:val="008A5950"/>
    <w:rsid w:val="008C0C3A"/>
    <w:rsid w:val="008E7399"/>
    <w:rsid w:val="008E762C"/>
    <w:rsid w:val="00902256"/>
    <w:rsid w:val="009A74C7"/>
    <w:rsid w:val="00A01BB8"/>
    <w:rsid w:val="00A372BA"/>
    <w:rsid w:val="00A92100"/>
    <w:rsid w:val="00A95B7A"/>
    <w:rsid w:val="00AB4275"/>
    <w:rsid w:val="00B13554"/>
    <w:rsid w:val="00B43065"/>
    <w:rsid w:val="00B475F0"/>
    <w:rsid w:val="00B66067"/>
    <w:rsid w:val="00B7005A"/>
    <w:rsid w:val="00B73F53"/>
    <w:rsid w:val="00BC155F"/>
    <w:rsid w:val="00BE4304"/>
    <w:rsid w:val="00C001A2"/>
    <w:rsid w:val="00C16800"/>
    <w:rsid w:val="00C1684B"/>
    <w:rsid w:val="00C4269C"/>
    <w:rsid w:val="00C42FC5"/>
    <w:rsid w:val="00C546DD"/>
    <w:rsid w:val="00C6355F"/>
    <w:rsid w:val="00C826BE"/>
    <w:rsid w:val="00C91B9F"/>
    <w:rsid w:val="00CA6EC4"/>
    <w:rsid w:val="00CB14E1"/>
    <w:rsid w:val="00CD1380"/>
    <w:rsid w:val="00CD2653"/>
    <w:rsid w:val="00CD45D3"/>
    <w:rsid w:val="00CE03C7"/>
    <w:rsid w:val="00D3668E"/>
    <w:rsid w:val="00D370F3"/>
    <w:rsid w:val="00DA1996"/>
    <w:rsid w:val="00DD48FE"/>
    <w:rsid w:val="00DE1445"/>
    <w:rsid w:val="00E038AF"/>
    <w:rsid w:val="00E17BD1"/>
    <w:rsid w:val="00E40813"/>
    <w:rsid w:val="00E53790"/>
    <w:rsid w:val="00E83A9D"/>
    <w:rsid w:val="00ED234D"/>
    <w:rsid w:val="00EF1166"/>
    <w:rsid w:val="00F100DF"/>
    <w:rsid w:val="00F17980"/>
    <w:rsid w:val="00F53DB4"/>
    <w:rsid w:val="00F716BF"/>
    <w:rsid w:val="00F76CB0"/>
    <w:rsid w:val="00F811C4"/>
    <w:rsid w:val="00FA181D"/>
    <w:rsid w:val="00FB0BEF"/>
    <w:rsid w:val="00FB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7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762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E7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762C"/>
  </w:style>
  <w:style w:type="paragraph" w:styleId="a7">
    <w:name w:val="footer"/>
    <w:basedOn w:val="a"/>
    <w:link w:val="a8"/>
    <w:uiPriority w:val="99"/>
    <w:unhideWhenUsed/>
    <w:rsid w:val="008E7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7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762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E7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762C"/>
  </w:style>
  <w:style w:type="paragraph" w:styleId="a7">
    <w:name w:val="footer"/>
    <w:basedOn w:val="a"/>
    <w:link w:val="a8"/>
    <w:uiPriority w:val="99"/>
    <w:unhideWhenUsed/>
    <w:rsid w:val="008E7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9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Васильевич Походенко</dc:creator>
  <cp:lastModifiedBy>Владимир Алексеевич Шарыгин</cp:lastModifiedBy>
  <cp:revision>6</cp:revision>
  <dcterms:created xsi:type="dcterms:W3CDTF">2020-11-16T15:17:00Z</dcterms:created>
  <dcterms:modified xsi:type="dcterms:W3CDTF">2021-05-07T14:29:00Z</dcterms:modified>
</cp:coreProperties>
</file>