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5536" w14:textId="77777777" w:rsidR="005D5D1F" w:rsidRPr="005D5D1F" w:rsidRDefault="005D5D1F" w:rsidP="005D5D1F">
      <w:pPr>
        <w:spacing w:line="276" w:lineRule="auto"/>
        <w:jc w:val="both"/>
        <w:rPr>
          <w:rFonts w:eastAsia="Calibri"/>
          <w:sz w:val="28"/>
          <w:szCs w:val="32"/>
        </w:rPr>
      </w:pPr>
      <w:r w:rsidRPr="005D5D1F">
        <w:rPr>
          <w:b/>
          <w:sz w:val="24"/>
          <w:szCs w:val="24"/>
        </w:rPr>
        <w:t xml:space="preserve">                                 </w:t>
      </w:r>
      <w:r w:rsidRPr="005D5D1F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1D7D4" wp14:editId="62E1A09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F9B3A0" w14:textId="77777777" w:rsidR="005D5D1F" w:rsidRPr="00D60DAD" w:rsidRDefault="005D5D1F" w:rsidP="005D5D1F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1D7D4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11F9B3A0" w14:textId="77777777" w:rsidR="005D5D1F" w:rsidRPr="00D60DAD" w:rsidRDefault="005D5D1F" w:rsidP="005D5D1F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5D5D1F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3088DCB9" w14:textId="77777777" w:rsidR="005D5D1F" w:rsidRPr="005D5D1F" w:rsidRDefault="005D5D1F" w:rsidP="005D5D1F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5D5D1F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0D887276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469BD6C2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638AABAA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59E874C5" w14:textId="77777777" w:rsidR="005D5D1F" w:rsidRPr="005D5D1F" w:rsidRDefault="005D5D1F" w:rsidP="005D5D1F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5D5D1F">
        <w:rPr>
          <w:rFonts w:eastAsia="Calibri"/>
          <w:b/>
          <w:color w:val="000000"/>
          <w:sz w:val="24"/>
          <w:szCs w:val="24"/>
        </w:rPr>
        <w:t>УТВЕРЖДАЮ</w:t>
      </w:r>
    </w:p>
    <w:p w14:paraId="45D48581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05127AD6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30FF1678" w14:textId="7811A7B9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_______________ </w:t>
      </w:r>
      <w:r w:rsidRPr="00A34461">
        <w:rPr>
          <w:rFonts w:eastAsia="Calibri"/>
          <w:b/>
          <w:color w:val="000000"/>
          <w:sz w:val="24"/>
          <w:szCs w:val="24"/>
        </w:rPr>
        <w:t>Н.Р</w:t>
      </w:r>
      <w:r w:rsidR="00B71F21">
        <w:rPr>
          <w:rFonts w:eastAsia="Calibri"/>
          <w:b/>
          <w:color w:val="000000"/>
          <w:sz w:val="24"/>
          <w:szCs w:val="24"/>
        </w:rPr>
        <w:t>.</w:t>
      </w:r>
      <w:r w:rsidRPr="00A34461">
        <w:rPr>
          <w:rFonts w:eastAsia="Calibri"/>
          <w:b/>
          <w:color w:val="000000"/>
          <w:sz w:val="24"/>
          <w:szCs w:val="24"/>
        </w:rPr>
        <w:t xml:space="preserve"> Гасан-Заде</w:t>
      </w:r>
    </w:p>
    <w:p w14:paraId="450DD24F" w14:textId="77777777" w:rsidR="00994F18" w:rsidRPr="005078D2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 _______________ 2020</w:t>
      </w:r>
      <w:r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Pr="00A34461">
        <w:rPr>
          <w:rFonts w:eastAsia="Calibri"/>
          <w:b/>
          <w:color w:val="000000"/>
          <w:sz w:val="24"/>
          <w:szCs w:val="24"/>
        </w:rPr>
        <w:t>г</w:t>
      </w:r>
      <w:r w:rsidRPr="005078D2">
        <w:rPr>
          <w:rFonts w:eastAsia="Calibri"/>
          <w:b/>
          <w:color w:val="000000"/>
          <w:sz w:val="24"/>
          <w:szCs w:val="24"/>
        </w:rPr>
        <w:t>.</w:t>
      </w:r>
    </w:p>
    <w:p w14:paraId="3E49FCF0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37794DAB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43A561BA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3AA2F6C9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8E24B2C" w14:textId="7C784081" w:rsidR="00994F18" w:rsidRPr="00425D58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 w:rsidRPr="006C5D9E">
        <w:rPr>
          <w:b/>
          <w:sz w:val="24"/>
          <w:szCs w:val="24"/>
          <w:lang w:val="en-US"/>
        </w:rPr>
        <w:t>ITS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RR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K</w:t>
      </w:r>
      <w:r w:rsidR="00B71F21">
        <w:rPr>
          <w:b/>
          <w:sz w:val="24"/>
          <w:szCs w:val="24"/>
          <w:lang w:val="en-US"/>
        </w:rPr>
        <w:t>a</w:t>
      </w:r>
      <w:r w:rsidRPr="003F2CDB">
        <w:rPr>
          <w:b/>
          <w:sz w:val="24"/>
          <w:szCs w:val="24"/>
          <w:lang w:val="en-US"/>
        </w:rPr>
        <w:t>-28_</w:t>
      </w:r>
      <w:r w:rsidRPr="006C5D9E">
        <w:rPr>
          <w:b/>
          <w:sz w:val="24"/>
          <w:szCs w:val="24"/>
          <w:lang w:val="en-US"/>
        </w:rPr>
        <w:t>LM</w:t>
      </w:r>
      <w:r w:rsidRPr="003F2CDB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D</w:t>
      </w:r>
      <w:r w:rsidRPr="003F2CDB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T</w:t>
      </w:r>
      <w:r w:rsidR="00425D58" w:rsidRPr="00425D58">
        <w:rPr>
          <w:b/>
          <w:sz w:val="24"/>
          <w:szCs w:val="24"/>
          <w:lang w:val="en-US"/>
        </w:rPr>
        <w:t>7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IQ</w:t>
      </w:r>
      <w:r w:rsidR="00425D58" w:rsidRPr="00425D58">
        <w:rPr>
          <w:b/>
          <w:sz w:val="24"/>
          <w:szCs w:val="24"/>
          <w:lang w:val="en-US"/>
        </w:rPr>
        <w:t>9</w:t>
      </w:r>
      <w:r w:rsidR="003F2CDB" w:rsidRPr="003F2CDB">
        <w:rPr>
          <w:b/>
          <w:sz w:val="24"/>
          <w:szCs w:val="24"/>
          <w:lang w:val="en-US"/>
        </w:rPr>
        <w:t>_</w:t>
      </w:r>
      <w:r w:rsidR="003F2CDB">
        <w:rPr>
          <w:b/>
          <w:sz w:val="24"/>
          <w:szCs w:val="24"/>
          <w:lang w:val="en-US"/>
        </w:rPr>
        <w:t>PZI</w:t>
      </w:r>
      <w:r w:rsidR="00425D58" w:rsidRPr="00425D58">
        <w:rPr>
          <w:b/>
          <w:sz w:val="24"/>
          <w:szCs w:val="24"/>
          <w:lang w:val="en-US"/>
        </w:rPr>
        <w:t>9</w:t>
      </w:r>
    </w:p>
    <w:p w14:paraId="3C6A9BC5" w14:textId="77777777" w:rsidR="00994F18" w:rsidRPr="001C3FE4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0E4E897E" w14:textId="1425E47E" w:rsidR="00E02E19" w:rsidRPr="00182868" w:rsidRDefault="00E02E19" w:rsidP="00E02E19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 xml:space="preserve">ПРАКТИЧЕСКОЕ ЗАНЯТИЕ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0B47EE45" w14:textId="77777777" w:rsidR="00994F18" w:rsidRPr="00AB43AA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18C7EBE" w14:textId="104DCE3D" w:rsidR="00994F18" w:rsidRPr="006C5D9E" w:rsidRDefault="00425D5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7519E2">
        <w:rPr>
          <w:rFonts w:eastAsia="Calibri"/>
          <w:b/>
          <w:bCs/>
          <w:sz w:val="24"/>
          <w:szCs w:val="24"/>
        </w:rPr>
        <w:t>ПРОВЕРКА ВЫДАЧИ ВРЕМЕННЫХ КОМАНД УСТРОЙСТВА УПРАВЛЕНИЯ СБРОСОМ</w:t>
      </w:r>
      <w:r>
        <w:rPr>
          <w:rFonts w:eastAsia="Calibri"/>
          <w:b/>
          <w:bCs/>
          <w:sz w:val="24"/>
          <w:szCs w:val="24"/>
        </w:rPr>
        <w:t> </w:t>
      </w:r>
      <w:r w:rsidRPr="007519E2">
        <w:rPr>
          <w:rFonts w:eastAsia="Calibri"/>
          <w:b/>
          <w:bCs/>
          <w:sz w:val="24"/>
          <w:szCs w:val="24"/>
        </w:rPr>
        <w:t>УУС</w:t>
      </w:r>
      <w:r>
        <w:rPr>
          <w:rFonts w:eastAsia="Calibri"/>
          <w:b/>
          <w:bCs/>
          <w:sz w:val="24"/>
          <w:szCs w:val="24"/>
        </w:rPr>
        <w:noBreakHyphen/>
      </w:r>
      <w:r w:rsidRPr="007519E2">
        <w:rPr>
          <w:rFonts w:eastAsia="Calibri"/>
          <w:b/>
          <w:bCs/>
          <w:sz w:val="24"/>
          <w:szCs w:val="24"/>
        </w:rPr>
        <w:t>1 КОНТРОЛЬНО-ПРОВЕРОЧНОЙ АППАРАТУРОЙ</w:t>
      </w:r>
      <w:r>
        <w:rPr>
          <w:rFonts w:eastAsia="Calibri"/>
          <w:b/>
          <w:bCs/>
          <w:sz w:val="24"/>
          <w:szCs w:val="24"/>
        </w:rPr>
        <w:t> </w:t>
      </w:r>
      <w:r w:rsidRPr="007519E2">
        <w:rPr>
          <w:rFonts w:eastAsia="Calibri"/>
          <w:b/>
          <w:bCs/>
          <w:sz w:val="24"/>
          <w:szCs w:val="24"/>
        </w:rPr>
        <w:t>КПА</w:t>
      </w:r>
      <w:r>
        <w:rPr>
          <w:rFonts w:eastAsia="Calibri"/>
          <w:b/>
          <w:bCs/>
          <w:sz w:val="24"/>
          <w:szCs w:val="24"/>
        </w:rPr>
        <w:t> </w:t>
      </w:r>
      <w:r w:rsidRPr="007519E2">
        <w:rPr>
          <w:rFonts w:eastAsia="Calibri"/>
          <w:b/>
          <w:bCs/>
          <w:sz w:val="24"/>
          <w:szCs w:val="24"/>
        </w:rPr>
        <w:t>УУС</w:t>
      </w:r>
      <w:r>
        <w:rPr>
          <w:rFonts w:eastAsia="Calibri"/>
          <w:b/>
          <w:bCs/>
          <w:sz w:val="24"/>
          <w:szCs w:val="24"/>
        </w:rPr>
        <w:noBreakHyphen/>
      </w:r>
      <w:r w:rsidRPr="007519E2">
        <w:rPr>
          <w:rFonts w:eastAsia="Calibri"/>
          <w:b/>
          <w:bCs/>
          <w:sz w:val="24"/>
          <w:szCs w:val="24"/>
        </w:rPr>
        <w:t>1</w:t>
      </w:r>
    </w:p>
    <w:p w14:paraId="65E72945" w14:textId="77777777" w:rsidR="00994F18" w:rsidRPr="00880B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0272BA2" w14:textId="77777777" w:rsidR="00994F18" w:rsidRPr="00AB43AA" w:rsidRDefault="00994F18" w:rsidP="00B71F21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9C1D173" w14:textId="6A475C35" w:rsidR="00994F18" w:rsidRPr="00BF4980" w:rsidRDefault="00994F18" w:rsidP="00B71F21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="00425D58" w:rsidRPr="007519E2">
        <w:rPr>
          <w:sz w:val="24"/>
          <w:szCs w:val="24"/>
        </w:rPr>
        <w:t>Контрольно-проверочная аппаратура для выполнения регламентных работ на устройстве управления сбрасыванием</w:t>
      </w:r>
      <w:r w:rsidR="00425D58">
        <w:rPr>
          <w:sz w:val="24"/>
          <w:szCs w:val="24"/>
        </w:rPr>
        <w:t> </w:t>
      </w:r>
      <w:r w:rsidR="00425D58" w:rsidRPr="007519E2">
        <w:rPr>
          <w:sz w:val="24"/>
          <w:szCs w:val="24"/>
        </w:rPr>
        <w:t>УУС</w:t>
      </w:r>
      <w:r w:rsidR="00425D58">
        <w:rPr>
          <w:sz w:val="24"/>
          <w:szCs w:val="24"/>
        </w:rPr>
        <w:noBreakHyphen/>
      </w:r>
      <w:r w:rsidR="00425D58" w:rsidRPr="007519E2">
        <w:rPr>
          <w:sz w:val="24"/>
          <w:szCs w:val="24"/>
        </w:rPr>
        <w:t>1</w:t>
      </w:r>
    </w:p>
    <w:p w14:paraId="0B8CFC53" w14:textId="77777777" w:rsidR="00994F18" w:rsidRPr="005F1DB7" w:rsidRDefault="00994F18" w:rsidP="00B71F21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3AB8C3EF" w14:textId="77777777" w:rsidR="00994F18" w:rsidRPr="005F1DB7" w:rsidRDefault="00994F18" w:rsidP="00B71F21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5D41821D" w14:textId="77777777" w:rsidR="00994F18" w:rsidRPr="005F1DB7" w:rsidRDefault="00994F18" w:rsidP="00B71F21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Pr="006C5D9E">
        <w:rPr>
          <w:bCs/>
          <w:sz w:val="24"/>
          <w:szCs w:val="24"/>
        </w:rPr>
        <w:noBreakHyphen/>
        <w:t>28</w:t>
      </w:r>
    </w:p>
    <w:p w14:paraId="352967A8" w14:textId="77777777" w:rsidR="00994F18" w:rsidRPr="008008F8" w:rsidRDefault="00994F18" w:rsidP="00B71F21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07A58B3" w14:textId="77777777" w:rsidR="00994F18" w:rsidRPr="008008F8" w:rsidRDefault="00994F18" w:rsidP="00B71F21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40A97523" w14:textId="77777777" w:rsidR="00994F18" w:rsidRPr="0061281F" w:rsidRDefault="00994F18" w:rsidP="00B71F21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Pr="00D83709">
        <w:rPr>
          <w:sz w:val="24"/>
          <w:szCs w:val="24"/>
        </w:rPr>
        <w:t>Техник группы регламентных работ по авиационному вооружению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3FFF9CB4" w14:textId="77777777" w:rsidR="00994F18" w:rsidRPr="008008F8" w:rsidRDefault="00994F18" w:rsidP="00B71F21">
      <w:pPr>
        <w:pStyle w:val="a3"/>
        <w:rPr>
          <w:rFonts w:eastAsiaTheme="minorHAnsi"/>
          <w:lang w:eastAsia="en-US"/>
        </w:rPr>
      </w:pPr>
    </w:p>
    <w:p w14:paraId="4C2B68D3" w14:textId="77777777" w:rsidR="00994F18" w:rsidRPr="008008F8" w:rsidRDefault="00994F18" w:rsidP="00B71F21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386152C6" w14:textId="77777777" w:rsidR="00994F18" w:rsidRPr="00BF4980" w:rsidRDefault="00994F18" w:rsidP="00B71F21">
      <w:pPr>
        <w:widowControl w:val="0"/>
        <w:spacing w:line="276" w:lineRule="auto"/>
        <w:contextualSpacing/>
        <w:jc w:val="both"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>
        <w:rPr>
          <w:rFonts w:eastAsia="Calibri"/>
          <w:color w:val="000000"/>
          <w:sz w:val="24"/>
          <w:szCs w:val="24"/>
          <w:lang w:eastAsia="en-US"/>
        </w:rPr>
        <w:t> </w:t>
      </w:r>
      <w:r>
        <w:rPr>
          <w:rFonts w:eastAsia="Calibri" w:cstheme="minorBidi"/>
          <w:color w:val="000000"/>
          <w:sz w:val="24"/>
          <w:szCs w:val="24"/>
          <w:lang w:eastAsia="en-US"/>
        </w:rPr>
        <w:t>Походенко А.В.</w:t>
      </w:r>
    </w:p>
    <w:p w14:paraId="08B153E5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15EC2321" w14:textId="77777777" w:rsidR="00994F18" w:rsidRPr="005F1DB7" w:rsidRDefault="00994F18" w:rsidP="00994F18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1F0C5F8A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38B9ED9A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01FE721" w14:textId="77777777" w:rsidR="00E02E19" w:rsidRDefault="00E02E19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AF5DA3C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4C22AFA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7F7AA56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34E8646" w14:textId="77777777" w:rsidR="00994F18" w:rsidRPr="00B71F21" w:rsidRDefault="00994F18" w:rsidP="00B71F21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  <w:r w:rsidR="00B71F21">
        <w:rPr>
          <w:rFonts w:eastAsia="Calibri"/>
          <w:b/>
          <w:color w:val="000000"/>
          <w:sz w:val="24"/>
          <w:szCs w:val="24"/>
          <w:lang w:eastAsia="en-US"/>
        </w:rPr>
        <w:br w:type="page"/>
      </w:r>
    </w:p>
    <w:p w14:paraId="06820DE4" w14:textId="76C1449B" w:rsidR="00994F18" w:rsidRPr="00BF4980" w:rsidRDefault="00994F18" w:rsidP="00994F18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425D58">
        <w:rPr>
          <w:rFonts w:eastAsia="Calibri"/>
          <w:b/>
          <w:sz w:val="24"/>
          <w:szCs w:val="24"/>
          <w:lang w:eastAsia="en-US"/>
        </w:rPr>
        <w:t>7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="00425D58" w:rsidRPr="007519E2">
        <w:rPr>
          <w:b/>
          <w:sz w:val="24"/>
          <w:szCs w:val="24"/>
        </w:rPr>
        <w:t>КОНТРОЛЬНО-ПРОВЕРОЧНАЯ АППАРАТУРА ДЛЯ ВЫПОЛНЕНИЯ РЕГЛАМЕНТНЫХ РАБОТ НА УСТРОЙСТВЕ УПРАВЛЕНИЯ СБРАСЫВАНИЕМ УУС</w:t>
      </w:r>
      <w:r w:rsidR="00425D58" w:rsidRPr="007519E2">
        <w:rPr>
          <w:b/>
          <w:sz w:val="24"/>
          <w:szCs w:val="24"/>
        </w:rPr>
        <w:noBreakHyphen/>
        <w:t>1</w:t>
      </w:r>
    </w:p>
    <w:p w14:paraId="465B8ADE" w14:textId="77777777" w:rsidR="00994F18" w:rsidRPr="00182868" w:rsidRDefault="00994F18" w:rsidP="00994F18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40EB327A" w14:textId="017EA1D7" w:rsidR="00994F18" w:rsidRPr="00182868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425D58">
        <w:rPr>
          <w:rFonts w:eastAsia="Calibri"/>
          <w:b/>
          <w:sz w:val="24"/>
          <w:szCs w:val="24"/>
          <w:lang w:eastAsia="en-US"/>
        </w:rPr>
        <w:t>9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19FC4545" w14:textId="77777777" w:rsidR="00994F18" w:rsidRPr="00182868" w:rsidRDefault="00994F18" w:rsidP="00994F18">
      <w:pPr>
        <w:widowControl w:val="0"/>
        <w:spacing w:line="276" w:lineRule="auto"/>
        <w:jc w:val="center"/>
        <w:rPr>
          <w:sz w:val="24"/>
          <w:szCs w:val="24"/>
        </w:rPr>
      </w:pPr>
    </w:p>
    <w:p w14:paraId="7DFA1E76" w14:textId="07DAF497" w:rsidR="00994F18" w:rsidRPr="006C5D9E" w:rsidRDefault="00425D5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7519E2">
        <w:rPr>
          <w:rFonts w:eastAsia="Calibri"/>
          <w:b/>
          <w:bCs/>
          <w:sz w:val="24"/>
          <w:szCs w:val="24"/>
        </w:rPr>
        <w:t>ПРОВЕРКА ВЫДАЧИ ВРЕМЕННЫХ КОМАНД УСТРОЙСТВА УПРАВЛЕНИЯ СБРОСОМ</w:t>
      </w:r>
      <w:r>
        <w:rPr>
          <w:rFonts w:eastAsia="Calibri"/>
          <w:b/>
          <w:bCs/>
          <w:sz w:val="24"/>
          <w:szCs w:val="24"/>
        </w:rPr>
        <w:t> </w:t>
      </w:r>
      <w:r w:rsidRPr="007519E2">
        <w:rPr>
          <w:rFonts w:eastAsia="Calibri"/>
          <w:b/>
          <w:bCs/>
          <w:sz w:val="24"/>
          <w:szCs w:val="24"/>
        </w:rPr>
        <w:t>УУС</w:t>
      </w:r>
      <w:r>
        <w:rPr>
          <w:rFonts w:eastAsia="Calibri"/>
          <w:b/>
          <w:bCs/>
          <w:sz w:val="24"/>
          <w:szCs w:val="24"/>
        </w:rPr>
        <w:noBreakHyphen/>
      </w:r>
      <w:r w:rsidRPr="007519E2">
        <w:rPr>
          <w:rFonts w:eastAsia="Calibri"/>
          <w:b/>
          <w:bCs/>
          <w:sz w:val="24"/>
          <w:szCs w:val="24"/>
        </w:rPr>
        <w:t>1 КОНТРОЛЬНО-ПРОВЕРОЧНОЙ АППАРАТУРОЙ</w:t>
      </w:r>
      <w:r>
        <w:rPr>
          <w:rFonts w:eastAsia="Calibri"/>
          <w:b/>
          <w:bCs/>
          <w:sz w:val="24"/>
          <w:szCs w:val="24"/>
        </w:rPr>
        <w:t> </w:t>
      </w:r>
      <w:r w:rsidRPr="007519E2">
        <w:rPr>
          <w:rFonts w:eastAsia="Calibri"/>
          <w:b/>
          <w:bCs/>
          <w:sz w:val="24"/>
          <w:szCs w:val="24"/>
        </w:rPr>
        <w:t>КПА</w:t>
      </w:r>
      <w:r>
        <w:rPr>
          <w:rFonts w:eastAsia="Calibri"/>
          <w:b/>
          <w:bCs/>
          <w:sz w:val="24"/>
          <w:szCs w:val="24"/>
        </w:rPr>
        <w:t> </w:t>
      </w:r>
      <w:r w:rsidRPr="007519E2">
        <w:rPr>
          <w:rFonts w:eastAsia="Calibri"/>
          <w:b/>
          <w:bCs/>
          <w:sz w:val="24"/>
          <w:szCs w:val="24"/>
        </w:rPr>
        <w:t>УУС</w:t>
      </w:r>
      <w:r>
        <w:rPr>
          <w:rFonts w:eastAsia="Calibri"/>
          <w:b/>
          <w:bCs/>
          <w:sz w:val="24"/>
          <w:szCs w:val="24"/>
        </w:rPr>
        <w:noBreakHyphen/>
      </w:r>
      <w:r w:rsidRPr="007519E2">
        <w:rPr>
          <w:rFonts w:eastAsia="Calibri"/>
          <w:b/>
          <w:bCs/>
          <w:sz w:val="24"/>
          <w:szCs w:val="24"/>
        </w:rPr>
        <w:t>1</w:t>
      </w:r>
    </w:p>
    <w:p w14:paraId="7F6F901F" w14:textId="77777777" w:rsidR="00994F18" w:rsidRPr="001D4C62" w:rsidRDefault="00994F18" w:rsidP="00994F1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75F8EDD2" w14:textId="77777777" w:rsidR="00994F18" w:rsidRPr="000B5925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bookmarkStart w:id="0" w:name="_Hlk55198758"/>
      <w:r>
        <w:rPr>
          <w:rFonts w:eastAsia="Calibri"/>
          <w:bCs/>
          <w:sz w:val="24"/>
          <w:szCs w:val="24"/>
        </w:rPr>
        <w:t>Таблица 1 – </w:t>
      </w:r>
      <w:r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671"/>
        <w:gridCol w:w="3650"/>
      </w:tblGrid>
      <w:tr w:rsidR="00994F18" w:rsidRPr="00943661" w14:paraId="7B34804E" w14:textId="77777777" w:rsidTr="001D6F97">
        <w:trPr>
          <w:trHeight w:val="5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69C8752B" w14:textId="77777777" w:rsidR="00994F18" w:rsidRPr="00943661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440" w:type="pct"/>
            <w:shd w:val="clear" w:color="auto" w:fill="auto"/>
            <w:vAlign w:val="center"/>
          </w:tcPr>
          <w:p w14:paraId="4A43D168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Объект</w:t>
            </w:r>
          </w:p>
        </w:tc>
        <w:tc>
          <w:tcPr>
            <w:tcW w:w="1907" w:type="pct"/>
          </w:tcPr>
          <w:p w14:paraId="26C55401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67580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B848C5" w:rsidRPr="00943661" w14:paraId="7166514D" w14:textId="77777777" w:rsidTr="00B848C5">
        <w:trPr>
          <w:trHeight w:val="5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4191C51" w14:textId="18743858" w:rsidR="00B848C5" w:rsidRPr="00943661" w:rsidRDefault="00B848C5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440" w:type="pct"/>
            <w:shd w:val="clear" w:color="auto" w:fill="auto"/>
          </w:tcPr>
          <w:p w14:paraId="49A475C0" w14:textId="1005904F" w:rsidR="00B848C5" w:rsidRDefault="00B848C5" w:rsidP="00B848C5">
            <w:pPr>
              <w:keepNext/>
              <w:spacing w:line="276" w:lineRule="auto"/>
              <w:outlineLvl w:val="3"/>
              <w:rPr>
                <w:sz w:val="24"/>
              </w:rPr>
            </w:pPr>
            <w:r w:rsidRPr="00B848C5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 </w:t>
            </w:r>
            <w:r w:rsidRPr="00BE28E0">
              <w:rPr>
                <w:sz w:val="24"/>
              </w:rPr>
              <w:t>переключатель «ИНТЕРВАЛ»</w:t>
            </w:r>
            <w:r>
              <w:rPr>
                <w:sz w:val="24"/>
              </w:rPr>
              <w:t> 2 установлен в положение «2,5»;</w:t>
            </w:r>
          </w:p>
          <w:p w14:paraId="65A1A2F5" w14:textId="5028FC9B" w:rsidR="00B848C5" w:rsidRDefault="00B848C5" w:rsidP="00B848C5">
            <w:pPr>
              <w:keepNext/>
              <w:spacing w:line="276" w:lineRule="auto"/>
              <w:outlineLvl w:val="3"/>
              <w:rPr>
                <w:sz w:val="24"/>
              </w:rPr>
            </w:pPr>
            <w:r>
              <w:rPr>
                <w:sz w:val="24"/>
              </w:rPr>
              <w:t>- </w:t>
            </w:r>
            <w:r w:rsidRPr="00BE28E0">
              <w:rPr>
                <w:sz w:val="24"/>
              </w:rPr>
              <w:t>переключатель «КМ/ЧАС»</w:t>
            </w:r>
            <w:r>
              <w:rPr>
                <w:sz w:val="24"/>
              </w:rPr>
              <w:t> 4 установлен в положение «30»;</w:t>
            </w:r>
          </w:p>
          <w:p w14:paraId="2DFB23BC" w14:textId="4F6F9BBA" w:rsidR="00B848C5" w:rsidRDefault="00B848C5" w:rsidP="00B848C5">
            <w:pPr>
              <w:keepNext/>
              <w:spacing w:line="276" w:lineRule="auto"/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- </w:t>
            </w:r>
            <w:r w:rsidRPr="00335C41">
              <w:rPr>
                <w:color w:val="000000"/>
                <w:sz w:val="24"/>
                <w:szCs w:val="24"/>
              </w:rPr>
              <w:t>тумблер «ОДИН СЕРИЯ»</w:t>
            </w:r>
            <w:r>
              <w:rPr>
                <w:color w:val="000000"/>
                <w:sz w:val="24"/>
                <w:szCs w:val="24"/>
              </w:rPr>
              <w:t xml:space="preserve"> 5 установлен </w:t>
            </w:r>
            <w:r w:rsidRPr="00335C41">
              <w:rPr>
                <w:color w:val="000000"/>
                <w:sz w:val="24"/>
                <w:szCs w:val="24"/>
              </w:rPr>
              <w:t>в положение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335C41">
              <w:rPr>
                <w:color w:val="000000"/>
                <w:sz w:val="24"/>
                <w:szCs w:val="24"/>
              </w:rPr>
              <w:t>«СЕРИЯ»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57B4DCC3" w14:textId="77777777" w:rsidR="00B848C5" w:rsidRDefault="00B848C5" w:rsidP="00B848C5">
            <w:pPr>
              <w:keepNext/>
              <w:spacing w:line="276" w:lineRule="auto"/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 на счетчике 6 стрелка установлена на отметку «40»;</w:t>
            </w:r>
          </w:p>
          <w:p w14:paraId="525FFC02" w14:textId="47E53F40" w:rsidR="00B848C5" w:rsidRPr="00B848C5" w:rsidRDefault="00B848C5" w:rsidP="00B848C5">
            <w:pPr>
              <w:keepNext/>
              <w:spacing w:line="276" w:lineRule="auto"/>
              <w:outlineLvl w:val="3"/>
              <w:rPr>
                <w:sz w:val="24"/>
                <w:szCs w:val="24"/>
              </w:rPr>
            </w:pPr>
            <w:r w:rsidRPr="00335C41">
              <w:rPr>
                <w:sz w:val="24"/>
                <w:szCs w:val="24"/>
              </w:rPr>
              <w:t xml:space="preserve">- лампа </w:t>
            </w:r>
            <w:proofErr w:type="spellStart"/>
            <w:r w:rsidRPr="00335C41">
              <w:rPr>
                <w:sz w:val="24"/>
                <w:szCs w:val="24"/>
              </w:rPr>
              <w:t>светосигнализатора</w:t>
            </w:r>
            <w:proofErr w:type="spellEnd"/>
            <w:r w:rsidRPr="00335C41">
              <w:rPr>
                <w:sz w:val="24"/>
                <w:szCs w:val="24"/>
              </w:rPr>
              <w:t> 7</w:t>
            </w:r>
            <w:r>
              <w:rPr>
                <w:sz w:val="24"/>
                <w:szCs w:val="24"/>
              </w:rPr>
              <w:t xml:space="preserve"> светится</w:t>
            </w:r>
          </w:p>
        </w:tc>
        <w:tc>
          <w:tcPr>
            <w:tcW w:w="1907" w:type="pct"/>
          </w:tcPr>
          <w:p w14:paraId="3EA59058" w14:textId="77777777" w:rsidR="00B848C5" w:rsidRDefault="00B848C5" w:rsidP="00B848C5">
            <w:pPr>
              <w:keepNext/>
              <w:spacing w:line="276" w:lineRule="auto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</w:p>
          <w:p w14:paraId="6EA5CDEE" w14:textId="77777777" w:rsidR="00B848C5" w:rsidRDefault="00B848C5" w:rsidP="00B848C5">
            <w:pPr>
              <w:keepNext/>
              <w:spacing w:line="276" w:lineRule="auto"/>
              <w:outlineLvl w:val="3"/>
              <w:rPr>
                <w:sz w:val="24"/>
              </w:rPr>
            </w:pPr>
            <w:r>
              <w:rPr>
                <w:sz w:val="24"/>
              </w:rPr>
              <w:t>«2,5»</w:t>
            </w:r>
          </w:p>
          <w:p w14:paraId="2A315A8A" w14:textId="77777777" w:rsidR="00B848C5" w:rsidRDefault="00B848C5" w:rsidP="00B848C5">
            <w:pPr>
              <w:keepNext/>
              <w:spacing w:line="276" w:lineRule="auto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</w:p>
          <w:p w14:paraId="23433DAC" w14:textId="77777777" w:rsidR="00B848C5" w:rsidRDefault="00B848C5" w:rsidP="00B848C5">
            <w:pPr>
              <w:keepNext/>
              <w:spacing w:line="276" w:lineRule="auto"/>
              <w:outlineLvl w:val="3"/>
              <w:rPr>
                <w:sz w:val="24"/>
              </w:rPr>
            </w:pPr>
            <w:r>
              <w:rPr>
                <w:sz w:val="24"/>
              </w:rPr>
              <w:t>«30»</w:t>
            </w:r>
          </w:p>
          <w:p w14:paraId="4C7FCE29" w14:textId="77777777" w:rsidR="00B848C5" w:rsidRDefault="00B848C5" w:rsidP="00B848C5">
            <w:pPr>
              <w:keepNext/>
              <w:spacing w:line="276" w:lineRule="auto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</w:p>
          <w:p w14:paraId="21D5E81B" w14:textId="77777777" w:rsidR="00B848C5" w:rsidRDefault="00B848C5" w:rsidP="00B848C5">
            <w:pPr>
              <w:keepNext/>
              <w:spacing w:line="276" w:lineRule="auto"/>
              <w:outlineLvl w:val="3"/>
              <w:rPr>
                <w:color w:val="000000"/>
                <w:sz w:val="24"/>
                <w:szCs w:val="24"/>
              </w:rPr>
            </w:pPr>
            <w:r w:rsidRPr="00335C41">
              <w:rPr>
                <w:color w:val="000000"/>
                <w:sz w:val="24"/>
                <w:szCs w:val="24"/>
              </w:rPr>
              <w:t>«СЕРИЯ»</w:t>
            </w:r>
          </w:p>
          <w:p w14:paraId="2636166C" w14:textId="77777777" w:rsidR="00B848C5" w:rsidRDefault="00B848C5" w:rsidP="00B848C5">
            <w:pPr>
              <w:keepNext/>
              <w:spacing w:line="276" w:lineRule="auto"/>
              <w:outlineLvl w:val="3"/>
              <w:rPr>
                <w:color w:val="000000"/>
                <w:sz w:val="24"/>
                <w:szCs w:val="24"/>
              </w:rPr>
            </w:pPr>
          </w:p>
          <w:p w14:paraId="69FE66E9" w14:textId="77777777" w:rsidR="00B848C5" w:rsidRDefault="00B848C5" w:rsidP="00B848C5">
            <w:pPr>
              <w:keepNext/>
              <w:spacing w:line="276" w:lineRule="auto"/>
              <w:outlineLvl w:val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«40»</w:t>
            </w:r>
          </w:p>
          <w:p w14:paraId="4753B57D" w14:textId="5FBEF613" w:rsidR="005844F8" w:rsidRPr="00D67580" w:rsidRDefault="005844F8" w:rsidP="00B848C5">
            <w:pPr>
              <w:keepNext/>
              <w:spacing w:line="276" w:lineRule="auto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светится</w:t>
            </w:r>
          </w:p>
        </w:tc>
      </w:tr>
      <w:tr w:rsidR="00994F18" w:rsidRPr="006453EC" w14:paraId="4F6E2FF3" w14:textId="77777777" w:rsidTr="001D6F97">
        <w:trPr>
          <w:trHeight w:val="20"/>
          <w:jc w:val="center"/>
        </w:trPr>
        <w:tc>
          <w:tcPr>
            <w:tcW w:w="653" w:type="pct"/>
            <w:shd w:val="clear" w:color="auto" w:fill="auto"/>
          </w:tcPr>
          <w:p w14:paraId="282B174A" w14:textId="3E25935B" w:rsidR="00994F18" w:rsidRPr="006453EC" w:rsidRDefault="00994F18" w:rsidP="00B848C5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B848C5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440" w:type="pct"/>
            <w:shd w:val="clear" w:color="auto" w:fill="auto"/>
          </w:tcPr>
          <w:p w14:paraId="18293B8A" w14:textId="51E57CD9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67580">
              <w:rPr>
                <w:rFonts w:eastAsia="Calibri"/>
                <w:sz w:val="24"/>
                <w:szCs w:val="24"/>
              </w:rPr>
              <w:t>- </w:t>
            </w:r>
            <w:r w:rsidR="00B848C5" w:rsidRPr="00306EF9">
              <w:rPr>
                <w:rFonts w:eastAsiaTheme="minorEastAsia"/>
                <w:sz w:val="24"/>
              </w:rPr>
              <w:t>тумблер «В3»</w:t>
            </w:r>
            <w:r w:rsidR="00B848C5">
              <w:rPr>
                <w:rFonts w:eastAsiaTheme="minorEastAsia"/>
                <w:sz w:val="24"/>
              </w:rPr>
              <w:t xml:space="preserve"> 23 </w:t>
            </w:r>
            <w:r w:rsidRPr="00D67580">
              <w:rPr>
                <w:sz w:val="24"/>
                <w:szCs w:val="24"/>
              </w:rPr>
              <w:t xml:space="preserve">установлен в </w:t>
            </w:r>
            <w:r w:rsidR="00B848C5">
              <w:rPr>
                <w:sz w:val="24"/>
                <w:szCs w:val="24"/>
              </w:rPr>
              <w:t xml:space="preserve">верхнее </w:t>
            </w:r>
            <w:r w:rsidRPr="00D67580">
              <w:rPr>
                <w:sz w:val="24"/>
                <w:szCs w:val="24"/>
              </w:rPr>
              <w:t>положение</w:t>
            </w:r>
            <w:r w:rsidR="005844F8">
              <w:rPr>
                <w:sz w:val="24"/>
                <w:szCs w:val="24"/>
              </w:rPr>
              <w:t xml:space="preserve"> </w:t>
            </w:r>
            <w:r w:rsidR="005844F8" w:rsidRPr="00D67580">
              <w:rPr>
                <w:sz w:val="24"/>
                <w:szCs w:val="24"/>
              </w:rPr>
              <w:t>«27 В»</w:t>
            </w:r>
            <w:r w:rsidRPr="00D67580">
              <w:rPr>
                <w:sz w:val="24"/>
                <w:szCs w:val="24"/>
              </w:rPr>
              <w:t>;</w:t>
            </w:r>
          </w:p>
          <w:p w14:paraId="00DDE5D1" w14:textId="3D3B5E0D" w:rsidR="007D0DD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rFonts w:eastAsia="Calibri"/>
                <w:sz w:val="24"/>
                <w:szCs w:val="24"/>
              </w:rPr>
              <w:t>- </w:t>
            </w:r>
            <w:r w:rsidR="00B848C5" w:rsidRPr="00306EF9">
              <w:rPr>
                <w:rFonts w:eastAsiaTheme="minorEastAsia"/>
                <w:sz w:val="24"/>
              </w:rPr>
              <w:t>тумблер </w:t>
            </w:r>
            <w:r w:rsidR="00B848C5" w:rsidRPr="00335C41">
              <w:rPr>
                <w:sz w:val="24"/>
                <w:szCs w:val="24"/>
              </w:rPr>
              <w:t>«115 В 400 Гц» 25</w:t>
            </w:r>
            <w:r w:rsidR="00B848C5">
              <w:rPr>
                <w:rFonts w:eastAsiaTheme="minorEastAsia"/>
                <w:sz w:val="24"/>
              </w:rPr>
              <w:t xml:space="preserve"> </w:t>
            </w:r>
            <w:r w:rsidR="00B848C5" w:rsidRPr="00D67580">
              <w:rPr>
                <w:sz w:val="24"/>
                <w:szCs w:val="24"/>
              </w:rPr>
              <w:t xml:space="preserve">установлен в </w:t>
            </w:r>
            <w:r w:rsidR="00B848C5">
              <w:rPr>
                <w:sz w:val="24"/>
                <w:szCs w:val="24"/>
              </w:rPr>
              <w:t xml:space="preserve">верхнее </w:t>
            </w:r>
            <w:r w:rsidR="00B848C5" w:rsidRPr="00D67580">
              <w:rPr>
                <w:sz w:val="24"/>
                <w:szCs w:val="24"/>
              </w:rPr>
              <w:t>положение</w:t>
            </w:r>
            <w:r w:rsidRPr="00D67580">
              <w:rPr>
                <w:sz w:val="24"/>
                <w:szCs w:val="24"/>
              </w:rPr>
              <w:t>;</w:t>
            </w:r>
          </w:p>
          <w:p w14:paraId="4C00FB99" w14:textId="7D327640" w:rsidR="005844F8" w:rsidRDefault="005844F8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лампа индикации </w:t>
            </w:r>
            <w:r w:rsidRPr="00CD1962">
              <w:rPr>
                <w:sz w:val="24"/>
                <w:szCs w:val="24"/>
              </w:rPr>
              <w:t>«27 В»</w:t>
            </w:r>
            <w:r>
              <w:rPr>
                <w:sz w:val="24"/>
                <w:szCs w:val="24"/>
              </w:rPr>
              <w:t> 27 светится;</w:t>
            </w:r>
          </w:p>
          <w:p w14:paraId="08AD499E" w14:textId="13EF8125" w:rsidR="005844F8" w:rsidRDefault="005844F8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лампа индикации </w:t>
            </w:r>
            <w:r w:rsidRPr="00CD1962">
              <w:rPr>
                <w:sz w:val="24"/>
                <w:szCs w:val="24"/>
              </w:rPr>
              <w:t>«115 В 400 Гц»</w:t>
            </w:r>
            <w:r>
              <w:rPr>
                <w:sz w:val="24"/>
                <w:szCs w:val="24"/>
              </w:rPr>
              <w:t> 24 светится;</w:t>
            </w:r>
          </w:p>
          <w:p w14:paraId="5BC63DBE" w14:textId="6875BC14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</w:t>
            </w:r>
            <w:r w:rsidR="0003305B" w:rsidRPr="00D67580">
              <w:rPr>
                <w:sz w:val="24"/>
                <w:szCs w:val="24"/>
              </w:rPr>
              <w:t> </w:t>
            </w:r>
            <w:r w:rsidRPr="00D67580">
              <w:rPr>
                <w:sz w:val="24"/>
                <w:szCs w:val="24"/>
              </w:rPr>
              <w:t>переключатель </w:t>
            </w:r>
            <w:r w:rsidR="005844F8" w:rsidRPr="00D4133C">
              <w:rPr>
                <w:sz w:val="24"/>
                <w:szCs w:val="24"/>
              </w:rPr>
              <w:t>«В6»</w:t>
            </w:r>
            <w:r w:rsidR="005844F8">
              <w:rPr>
                <w:sz w:val="24"/>
                <w:szCs w:val="24"/>
              </w:rPr>
              <w:t xml:space="preserve"> 14 </w:t>
            </w:r>
            <w:r w:rsidRPr="00D67580">
              <w:rPr>
                <w:sz w:val="24"/>
                <w:szCs w:val="24"/>
              </w:rPr>
              <w:t>установлен в положение «</w:t>
            </w:r>
            <w:r w:rsidR="005844F8">
              <w:rPr>
                <w:sz w:val="24"/>
                <w:szCs w:val="24"/>
              </w:rPr>
              <w:t>1</w:t>
            </w:r>
            <w:r w:rsidRPr="00D67580">
              <w:rPr>
                <w:sz w:val="24"/>
                <w:szCs w:val="24"/>
              </w:rPr>
              <w:t>»;</w:t>
            </w:r>
          </w:p>
          <w:p w14:paraId="5F3B926A" w14:textId="4514694E" w:rsidR="0003305B" w:rsidRPr="00D67580" w:rsidRDefault="0003305B" w:rsidP="0003305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переключатель </w:t>
            </w:r>
            <w:r w:rsidR="005844F8" w:rsidRPr="00D4133C">
              <w:rPr>
                <w:sz w:val="24"/>
                <w:szCs w:val="24"/>
              </w:rPr>
              <w:t>«В2»</w:t>
            </w:r>
            <w:r w:rsidR="005844F8">
              <w:rPr>
                <w:sz w:val="24"/>
                <w:szCs w:val="24"/>
              </w:rPr>
              <w:t> 16</w:t>
            </w:r>
            <w:r w:rsidRPr="00D67580">
              <w:rPr>
                <w:sz w:val="24"/>
                <w:szCs w:val="24"/>
              </w:rPr>
              <w:t xml:space="preserve"> установлен в положение «</w:t>
            </w:r>
            <w:r w:rsidR="005844F8">
              <w:rPr>
                <w:sz w:val="24"/>
                <w:szCs w:val="24"/>
              </w:rPr>
              <w:t>1</w:t>
            </w:r>
            <w:r w:rsidRPr="00D67580">
              <w:rPr>
                <w:sz w:val="24"/>
                <w:szCs w:val="24"/>
              </w:rPr>
              <w:t>»;</w:t>
            </w:r>
          </w:p>
          <w:p w14:paraId="0B6CE37F" w14:textId="675A2344" w:rsidR="00E15CB5" w:rsidRPr="00D6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переключатель </w:t>
            </w:r>
            <w:r w:rsidR="005844F8" w:rsidRPr="00D4133C">
              <w:rPr>
                <w:sz w:val="24"/>
                <w:szCs w:val="24"/>
              </w:rPr>
              <w:t>«В</w:t>
            </w:r>
            <w:r w:rsidR="005844F8">
              <w:rPr>
                <w:sz w:val="24"/>
                <w:szCs w:val="24"/>
              </w:rPr>
              <w:t>5</w:t>
            </w:r>
            <w:r w:rsidR="005844F8" w:rsidRPr="00D4133C">
              <w:rPr>
                <w:sz w:val="24"/>
                <w:szCs w:val="24"/>
              </w:rPr>
              <w:t>»</w:t>
            </w:r>
            <w:r w:rsidR="005844F8">
              <w:rPr>
                <w:sz w:val="24"/>
                <w:szCs w:val="24"/>
              </w:rPr>
              <w:t xml:space="preserve"> 18 </w:t>
            </w:r>
            <w:r w:rsidRPr="00D67580">
              <w:rPr>
                <w:sz w:val="24"/>
                <w:szCs w:val="24"/>
              </w:rPr>
              <w:t>установлен в положение «</w:t>
            </w:r>
            <w:r w:rsidR="000A35EE" w:rsidRPr="00D67580">
              <w:rPr>
                <w:sz w:val="24"/>
                <w:szCs w:val="24"/>
              </w:rPr>
              <w:t>1</w:t>
            </w:r>
            <w:r w:rsidRPr="00D67580">
              <w:rPr>
                <w:sz w:val="24"/>
                <w:szCs w:val="24"/>
              </w:rPr>
              <w:t>»;</w:t>
            </w:r>
          </w:p>
          <w:p w14:paraId="6B6043B2" w14:textId="7A8000A4" w:rsidR="007D0DD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переключатель </w:t>
            </w:r>
            <w:r w:rsidR="005844F8" w:rsidRPr="00D4133C">
              <w:rPr>
                <w:sz w:val="24"/>
                <w:szCs w:val="24"/>
              </w:rPr>
              <w:t>«В1»</w:t>
            </w:r>
            <w:r w:rsidR="005844F8">
              <w:rPr>
                <w:sz w:val="24"/>
                <w:szCs w:val="24"/>
              </w:rPr>
              <w:t> 20</w:t>
            </w:r>
            <w:r w:rsidRPr="00D67580">
              <w:rPr>
                <w:sz w:val="24"/>
                <w:szCs w:val="24"/>
              </w:rPr>
              <w:t xml:space="preserve"> установлен в положение «1»;</w:t>
            </w:r>
          </w:p>
          <w:p w14:paraId="15BDF047" w14:textId="77777777" w:rsidR="00994F18" w:rsidRDefault="005844F8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- переключатель </w:t>
            </w:r>
            <w:r w:rsidRPr="00D4133C">
              <w:rPr>
                <w:sz w:val="24"/>
                <w:szCs w:val="24"/>
              </w:rPr>
              <w:t>«В</w:t>
            </w:r>
            <w:r>
              <w:rPr>
                <w:sz w:val="24"/>
                <w:szCs w:val="24"/>
              </w:rPr>
              <w:t>4</w:t>
            </w:r>
            <w:r w:rsidRPr="00D4133C">
              <w:rPr>
                <w:sz w:val="24"/>
                <w:szCs w:val="24"/>
              </w:rPr>
              <w:t>» </w:t>
            </w:r>
            <w:r>
              <w:rPr>
                <w:sz w:val="24"/>
                <w:szCs w:val="24"/>
              </w:rPr>
              <w:t>22</w:t>
            </w:r>
            <w:r w:rsidRPr="00D67580">
              <w:rPr>
                <w:sz w:val="24"/>
                <w:szCs w:val="24"/>
              </w:rPr>
              <w:t xml:space="preserve"> установлен в положение «1»;</w:t>
            </w:r>
          </w:p>
          <w:p w14:paraId="25419094" w14:textId="220F9923" w:rsidR="00CE462C" w:rsidRDefault="00CE462C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 разъем «Ш5» </w:t>
            </w:r>
          </w:p>
          <w:p w14:paraId="4B72907B" w14:textId="7E5C1F2E" w:rsidR="00D4752A" w:rsidRDefault="00D4752A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 разъем «Ш4» </w:t>
            </w:r>
          </w:p>
          <w:p w14:paraId="32B78C37" w14:textId="522D0C66" w:rsidR="003E0A12" w:rsidRDefault="003E0A12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CE462C">
              <w:rPr>
                <w:sz w:val="24"/>
                <w:szCs w:val="24"/>
              </w:rPr>
              <w:t xml:space="preserve">к </w:t>
            </w:r>
            <w:r w:rsidR="00CE462C">
              <w:rPr>
                <w:sz w:val="24"/>
              </w:rPr>
              <w:t>розетке «</w:t>
            </w:r>
            <w:r w:rsidR="00CE462C">
              <w:rPr>
                <w:sz w:val="24"/>
                <w:vertAlign w:val="subscript"/>
              </w:rPr>
              <w:t>┴</w:t>
            </w:r>
            <w:r w:rsidR="00CE462C">
              <w:rPr>
                <w:sz w:val="24"/>
              </w:rPr>
              <w:t xml:space="preserve"> ОСЦ.» подключен </w:t>
            </w:r>
          </w:p>
          <w:p w14:paraId="19FD0EA4" w14:textId="3EF0B2CE" w:rsidR="003E0A12" w:rsidRPr="00D67580" w:rsidRDefault="003E0A12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07" w:type="pct"/>
          </w:tcPr>
          <w:p w14:paraId="1C276FCA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2FF8536D" w14:textId="54AE9121" w:rsidR="007D0DD9" w:rsidRPr="00D67580" w:rsidRDefault="005844F8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«27 В»</w:t>
            </w:r>
          </w:p>
          <w:p w14:paraId="64A55B88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175051FC" w14:textId="251849B4" w:rsidR="00B848C5" w:rsidRPr="00D67580" w:rsidRDefault="005844F8" w:rsidP="00B848C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335C41">
              <w:rPr>
                <w:sz w:val="24"/>
                <w:szCs w:val="24"/>
              </w:rPr>
              <w:t>«115 В 400 Гц»</w:t>
            </w:r>
          </w:p>
          <w:p w14:paraId="64BA3B60" w14:textId="1B1B76CE" w:rsidR="007D0DD9" w:rsidRDefault="005844F8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светится</w:t>
            </w:r>
          </w:p>
          <w:p w14:paraId="239A9AD4" w14:textId="77777777" w:rsidR="005844F8" w:rsidRDefault="005844F8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8BE9D04" w14:textId="77777777" w:rsidR="005844F8" w:rsidRDefault="005844F8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светится</w:t>
            </w:r>
          </w:p>
          <w:p w14:paraId="00A65623" w14:textId="77777777" w:rsidR="005844F8" w:rsidRPr="00D67580" w:rsidRDefault="005844F8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784B993" w14:textId="74A406BC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</w:t>
            </w:r>
            <w:r w:rsidR="005844F8">
              <w:rPr>
                <w:sz w:val="24"/>
                <w:szCs w:val="24"/>
              </w:rPr>
              <w:t>1</w:t>
            </w:r>
            <w:r w:rsidRPr="00D67580">
              <w:rPr>
                <w:sz w:val="24"/>
                <w:szCs w:val="24"/>
              </w:rPr>
              <w:t>»</w:t>
            </w:r>
          </w:p>
          <w:p w14:paraId="19D0253B" w14:textId="77777777" w:rsidR="0003305B" w:rsidRPr="00D67580" w:rsidRDefault="0003305B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61310054" w14:textId="3BD470BB" w:rsidR="00E15CB5" w:rsidRPr="00D6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</w:t>
            </w:r>
            <w:r w:rsidR="005844F8">
              <w:rPr>
                <w:sz w:val="24"/>
                <w:szCs w:val="24"/>
              </w:rPr>
              <w:t>1</w:t>
            </w:r>
            <w:r w:rsidRPr="00D67580">
              <w:rPr>
                <w:sz w:val="24"/>
                <w:szCs w:val="24"/>
              </w:rPr>
              <w:t>»</w:t>
            </w:r>
          </w:p>
          <w:p w14:paraId="2FE683B0" w14:textId="77777777" w:rsidR="00E15CB5" w:rsidRPr="00D6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3956C35D" w14:textId="77777777" w:rsidR="00E15CB5" w:rsidRPr="00D67580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«1»</w:t>
            </w:r>
          </w:p>
          <w:p w14:paraId="5091AB1D" w14:textId="77777777" w:rsidR="000A35EE" w:rsidRPr="00D67580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7F5E59B0" w14:textId="77777777" w:rsidR="007D0DD9" w:rsidRPr="00D6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«1»</w:t>
            </w:r>
          </w:p>
          <w:p w14:paraId="61A3B331" w14:textId="77777777" w:rsidR="007D0DD9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6A64D888" w14:textId="77777777" w:rsidR="00CE462C" w:rsidRDefault="005844F8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«1»</w:t>
            </w:r>
          </w:p>
          <w:p w14:paraId="613B4495" w14:textId="2F2525E4" w:rsidR="00994F18" w:rsidRDefault="00CE462C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 жгут питания</w:t>
            </w:r>
          </w:p>
          <w:p w14:paraId="3F2B712C" w14:textId="1181897C" w:rsidR="00D4752A" w:rsidRDefault="00D4752A" w:rsidP="005844F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 жгут</w:t>
            </w:r>
          </w:p>
          <w:p w14:paraId="69A73A23" w14:textId="3D5C320C" w:rsidR="00CE462C" w:rsidRPr="00D67580" w:rsidRDefault="00CE462C" w:rsidP="00CE462C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подключена вилка входа осциллографа</w:t>
            </w:r>
          </w:p>
        </w:tc>
      </w:tr>
      <w:tr w:rsidR="00994F18" w:rsidRPr="00B12EFD" w14:paraId="1260C133" w14:textId="77777777" w:rsidTr="001D6F97">
        <w:trPr>
          <w:trHeight w:val="20"/>
          <w:jc w:val="center"/>
        </w:trPr>
        <w:tc>
          <w:tcPr>
            <w:tcW w:w="653" w:type="pct"/>
            <w:shd w:val="clear" w:color="auto" w:fill="auto"/>
          </w:tcPr>
          <w:p w14:paraId="513251F2" w14:textId="30225954" w:rsidR="00994F18" w:rsidRPr="00B12EFD" w:rsidRDefault="00994F18" w:rsidP="005844F8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B12EFD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5844F8" w:rsidRPr="00B12EFD"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440" w:type="pct"/>
            <w:shd w:val="clear" w:color="auto" w:fill="auto"/>
          </w:tcPr>
          <w:p w14:paraId="0012D85F" w14:textId="2E04C567" w:rsidR="00994F18" w:rsidRPr="00B12EFD" w:rsidRDefault="005844F8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00"/>
                <w:sz w:val="24"/>
                <w:szCs w:val="24"/>
              </w:rPr>
              <w:t>- тумблер выбора открытого или закрытого входа усилителя 24</w:t>
            </w:r>
            <w:r w:rsidRPr="00B12EFD">
              <w:rPr>
                <w:sz w:val="24"/>
                <w:szCs w:val="24"/>
              </w:rPr>
              <w:t xml:space="preserve"> </w:t>
            </w:r>
            <w:r w:rsidR="003B486E" w:rsidRPr="00B12EFD">
              <w:rPr>
                <w:sz w:val="24"/>
                <w:szCs w:val="24"/>
              </w:rPr>
              <w:t xml:space="preserve">установлен </w:t>
            </w:r>
            <w:r w:rsidRPr="00B12EFD">
              <w:rPr>
                <w:sz w:val="24"/>
                <w:szCs w:val="24"/>
              </w:rPr>
              <w:t>в правое положение;</w:t>
            </w:r>
          </w:p>
          <w:p w14:paraId="44F9F31A" w14:textId="46C245E9" w:rsidR="005844F8" w:rsidRPr="00B12EFD" w:rsidRDefault="005844F8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 xml:space="preserve">- переключатель входного аттенюатора 22 </w:t>
            </w:r>
            <w:r w:rsidR="003B486E" w:rsidRPr="00B12EFD">
              <w:rPr>
                <w:sz w:val="24"/>
                <w:szCs w:val="24"/>
              </w:rPr>
              <w:lastRenderedPageBreak/>
              <w:t xml:space="preserve">установлен </w:t>
            </w:r>
            <w:r w:rsidRPr="00B12EFD">
              <w:rPr>
                <w:sz w:val="24"/>
                <w:szCs w:val="24"/>
              </w:rPr>
              <w:t>в положение «1 </w:t>
            </w:r>
            <w:r w:rsidRPr="00B12EFD">
              <w:rPr>
                <w:sz w:val="24"/>
                <w:szCs w:val="24"/>
                <w:lang w:val="en-US"/>
              </w:rPr>
              <w:t>V</w:t>
            </w:r>
            <w:r w:rsidRPr="00B12EFD">
              <w:rPr>
                <w:sz w:val="24"/>
                <w:szCs w:val="24"/>
              </w:rPr>
              <w:t>/</w:t>
            </w:r>
            <w:r w:rsidRPr="00B12EFD">
              <w:rPr>
                <w:sz w:val="24"/>
                <w:szCs w:val="24"/>
                <w:lang w:val="en-US"/>
              </w:rPr>
              <w:t>cm</w:t>
            </w:r>
            <w:r w:rsidRPr="00B12EFD">
              <w:rPr>
                <w:sz w:val="24"/>
                <w:szCs w:val="24"/>
              </w:rPr>
              <w:t>»;</w:t>
            </w:r>
          </w:p>
          <w:p w14:paraId="526CA281" w14:textId="2600DA48" w:rsidR="003B486E" w:rsidRPr="00B12EFD" w:rsidRDefault="003B486E" w:rsidP="003B486E">
            <w:pPr>
              <w:spacing w:line="276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B12EFD">
              <w:rPr>
                <w:sz w:val="24"/>
                <w:szCs w:val="24"/>
              </w:rPr>
              <w:t xml:space="preserve">- тумблер </w:t>
            </w:r>
            <w:proofErr w:type="spellStart"/>
            <w:r w:rsidRPr="00B12EFD">
              <w:rPr>
                <w:sz w:val="24"/>
                <w:szCs w:val="24"/>
              </w:rPr>
              <w:t>загрубления</w:t>
            </w:r>
            <w:proofErr w:type="spellEnd"/>
            <w:r w:rsidRPr="00B12EFD">
              <w:rPr>
                <w:sz w:val="24"/>
                <w:szCs w:val="24"/>
              </w:rPr>
              <w:t xml:space="preserve"> чувствительности усилителя 20 установлен в положение «</w:t>
            </w: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>ˣ10»;</w:t>
            </w:r>
          </w:p>
          <w:p w14:paraId="3BB51C20" w14:textId="53425400" w:rsidR="003B486E" w:rsidRPr="00B12EFD" w:rsidRDefault="003B486E" w:rsidP="003B486E">
            <w:pPr>
              <w:spacing w:line="276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- переключатель «Х ˣ1 ˣ0,2» 6 установлен </w:t>
            </w:r>
            <w:r w:rsidRPr="00B12EFD">
              <w:rPr>
                <w:sz w:val="24"/>
                <w:szCs w:val="24"/>
              </w:rPr>
              <w:t>в положение</w:t>
            </w: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«ˣ1»;</w:t>
            </w:r>
          </w:p>
          <w:p w14:paraId="0D948418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- переключатель «ВРЕМЯ/</w:t>
            </w:r>
            <w:r w:rsidRPr="00B12EFD">
              <w:rPr>
                <w:rFonts w:eastAsia="Calibri"/>
                <w:color w:val="000000"/>
                <w:sz w:val="24"/>
                <w:szCs w:val="24"/>
                <w:lang w:val="en-US"/>
              </w:rPr>
              <w:t>cm</w:t>
            </w:r>
            <w:r w:rsidRPr="00B12EFD">
              <w:rPr>
                <w:rFonts w:eastAsia="Calibri"/>
                <w:color w:val="000000"/>
                <w:sz w:val="24"/>
                <w:szCs w:val="24"/>
              </w:rPr>
              <w:t>» 8 установлен в диапазоне (10 – 50)</w:t>
            </w:r>
            <w:r w:rsidRPr="00B12EFD">
              <w:rPr>
                <w:rFonts w:eastAsia="Calibri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B12EFD">
              <w:rPr>
                <w:rFonts w:eastAsia="Calibri"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B12EFD">
              <w:rPr>
                <w:rFonts w:eastAsia="Calibri"/>
                <w:color w:val="000000"/>
                <w:sz w:val="24"/>
                <w:szCs w:val="24"/>
              </w:rPr>
              <w:t>;</w:t>
            </w:r>
          </w:p>
          <w:p w14:paraId="159C4F42" w14:textId="289955D8" w:rsidR="003B486E" w:rsidRPr="00B12EFD" w:rsidRDefault="003B486E" w:rsidP="003B486E">
            <w:pPr>
              <w:spacing w:line="276" w:lineRule="auto"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>- </w:t>
            </w:r>
            <w:r w:rsidRPr="00B12EFD">
              <w:rPr>
                <w:color w:val="000000"/>
                <w:sz w:val="24"/>
                <w:szCs w:val="24"/>
              </w:rPr>
              <w:t xml:space="preserve">ручка переключателя полярности синхронизации 14 установлена </w:t>
            </w: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>в положение «~»;</w:t>
            </w:r>
          </w:p>
          <w:p w14:paraId="4E1BDE5E" w14:textId="3DCF14D6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- ручка переключателя вида синхронизации 13 установлена в положение напротив квадрата с точкой внутри;</w:t>
            </w:r>
          </w:p>
          <w:p w14:paraId="51C90D75" w14:textId="2BCEC643" w:rsidR="003B486E" w:rsidRPr="00B12EFD" w:rsidRDefault="003B486E" w:rsidP="003B486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- тумблер «СЕТЬ» 4 установлена в верхнее положение «СЕТЬ»</w:t>
            </w:r>
            <w:r w:rsidR="00E02E19">
              <w:rPr>
                <w:rFonts w:eastAsia="Calibri"/>
                <w:color w:val="000000"/>
                <w:sz w:val="24"/>
                <w:szCs w:val="24"/>
              </w:rPr>
              <w:t>;</w:t>
            </w:r>
          </w:p>
          <w:p w14:paraId="4EE80E5D" w14:textId="3698D2C7" w:rsidR="007D2D56" w:rsidRPr="00B12EFD" w:rsidRDefault="007D2D56" w:rsidP="003B486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- индикатор включения сети 5 светится</w:t>
            </w:r>
            <w:r w:rsidR="00E02E19">
              <w:rPr>
                <w:rFonts w:eastAsia="Calibri"/>
                <w:color w:val="000000"/>
                <w:sz w:val="24"/>
                <w:szCs w:val="24"/>
              </w:rPr>
              <w:t>;</w:t>
            </w:r>
          </w:p>
          <w:p w14:paraId="127E947F" w14:textId="1F458A69" w:rsidR="007D2D56" w:rsidRPr="00B12EFD" w:rsidRDefault="007D2D56" w:rsidP="003B486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- на экране 2 светится несущая</w:t>
            </w:r>
          </w:p>
        </w:tc>
        <w:tc>
          <w:tcPr>
            <w:tcW w:w="1907" w:type="pct"/>
          </w:tcPr>
          <w:p w14:paraId="7F552253" w14:textId="77777777" w:rsidR="005844F8" w:rsidRPr="00B12EFD" w:rsidRDefault="005844F8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815C8BA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61CD91BB" w14:textId="77777777" w:rsidR="00994F18" w:rsidRPr="00B12EFD" w:rsidRDefault="005844F8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в правом положении</w:t>
            </w:r>
          </w:p>
          <w:p w14:paraId="265CAD25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3F00310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lastRenderedPageBreak/>
              <w:t>«1 </w:t>
            </w:r>
            <w:r w:rsidRPr="00B12EFD">
              <w:rPr>
                <w:sz w:val="24"/>
                <w:szCs w:val="24"/>
                <w:lang w:val="en-US"/>
              </w:rPr>
              <w:t>V</w:t>
            </w:r>
            <w:r w:rsidRPr="00B12EFD">
              <w:rPr>
                <w:sz w:val="24"/>
                <w:szCs w:val="24"/>
              </w:rPr>
              <w:t>/</w:t>
            </w:r>
            <w:r w:rsidRPr="00B12EFD">
              <w:rPr>
                <w:sz w:val="24"/>
                <w:szCs w:val="24"/>
                <w:lang w:val="en-US"/>
              </w:rPr>
              <w:t>cm</w:t>
            </w:r>
            <w:r w:rsidRPr="00B12EFD">
              <w:rPr>
                <w:sz w:val="24"/>
                <w:szCs w:val="24"/>
              </w:rPr>
              <w:t>»</w:t>
            </w:r>
          </w:p>
          <w:p w14:paraId="051618A1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  <w:p w14:paraId="09C2BF72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3BBB7CE7" w14:textId="5FD9F6AB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B12EFD">
              <w:rPr>
                <w:sz w:val="24"/>
                <w:szCs w:val="24"/>
              </w:rPr>
              <w:t>«</w:t>
            </w: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>ˣ10»</w:t>
            </w:r>
          </w:p>
          <w:p w14:paraId="329D548D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</w:p>
          <w:p w14:paraId="58C162D0" w14:textId="17CE2FA9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>«ˣ1»</w:t>
            </w:r>
          </w:p>
          <w:p w14:paraId="0EC4600E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  <w:p w14:paraId="1EA5C25E" w14:textId="581E5C59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(10 – 50)</w:t>
            </w:r>
            <w:r w:rsidRPr="00B12EFD">
              <w:rPr>
                <w:rFonts w:eastAsia="Calibri"/>
                <w:color w:val="000000"/>
                <w:sz w:val="24"/>
                <w:szCs w:val="24"/>
                <w:lang w:val="en-US"/>
              </w:rPr>
              <w:t> </w:t>
            </w:r>
            <w:proofErr w:type="spellStart"/>
            <w:r w:rsidRPr="00B12EFD">
              <w:rPr>
                <w:rFonts w:eastAsia="Calibri"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</w:p>
          <w:p w14:paraId="1D7F0228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  <w:p w14:paraId="2C828556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  <w:p w14:paraId="2641EEB0" w14:textId="0B460BBB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  <w:lang w:eastAsia="en-US"/>
              </w:rPr>
              <w:t>«~»</w:t>
            </w:r>
            <w:r w:rsidR="00391B6B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(+)</w:t>
            </w:r>
          </w:p>
          <w:p w14:paraId="778652E0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  <w:p w14:paraId="77264373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  <w:p w14:paraId="04CAEA9C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напротив квадрата с точкой внутри</w:t>
            </w:r>
          </w:p>
          <w:p w14:paraId="77971FCF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</w:p>
          <w:p w14:paraId="20763F45" w14:textId="77777777" w:rsidR="003B486E" w:rsidRPr="00B12EFD" w:rsidRDefault="003B486E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«СЕТЬ»</w:t>
            </w:r>
          </w:p>
          <w:p w14:paraId="75255174" w14:textId="1B40EDE5" w:rsidR="007D2D56" w:rsidRPr="00B12EFD" w:rsidRDefault="007D2D56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светится</w:t>
            </w:r>
          </w:p>
          <w:p w14:paraId="1D138EFA" w14:textId="0E3B2F3C" w:rsidR="007D2D56" w:rsidRPr="00B12EFD" w:rsidRDefault="007D2D56" w:rsidP="005844F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B12EFD">
              <w:rPr>
                <w:rFonts w:eastAsia="Calibri"/>
                <w:color w:val="000000"/>
                <w:sz w:val="24"/>
                <w:szCs w:val="24"/>
              </w:rPr>
              <w:t>светится несущая</w:t>
            </w:r>
          </w:p>
        </w:tc>
      </w:tr>
    </w:tbl>
    <w:p w14:paraId="24E073BB" w14:textId="77777777" w:rsidR="00994F18" w:rsidRPr="00B12EFD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1C49B3C" w14:textId="77777777" w:rsidR="00994F18" w:rsidRPr="00B12EFD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E841F84" w14:textId="77777777" w:rsidR="00994F18" w:rsidRPr="00B12EFD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r w:rsidRPr="00B12EFD"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994F18" w:rsidRPr="00B12EFD" w14:paraId="5536E9FF" w14:textId="77777777" w:rsidTr="00C21736">
        <w:trPr>
          <w:trHeight w:val="554"/>
          <w:jc w:val="center"/>
        </w:trPr>
        <w:tc>
          <w:tcPr>
            <w:tcW w:w="404" w:type="pct"/>
            <w:vAlign w:val="center"/>
          </w:tcPr>
          <w:p w14:paraId="2DB9F92D" w14:textId="77777777" w:rsidR="00994F18" w:rsidRPr="00B12EFD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5298EE51" w14:textId="77777777" w:rsidR="00994F18" w:rsidRPr="00B12EFD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FFB7164" w14:textId="77777777" w:rsidR="00994F18" w:rsidRPr="00B12EFD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7C39EC9B" w14:textId="77777777" w:rsidR="00994F18" w:rsidRPr="00B12EFD" w:rsidRDefault="00994F18" w:rsidP="001D6F97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297567" w:rsidRPr="00B12EFD" w14:paraId="5201313E" w14:textId="77777777" w:rsidTr="00C21736">
        <w:trPr>
          <w:trHeight w:val="554"/>
          <w:jc w:val="center"/>
        </w:trPr>
        <w:tc>
          <w:tcPr>
            <w:tcW w:w="404" w:type="pct"/>
          </w:tcPr>
          <w:p w14:paraId="36BBC6DC" w14:textId="77777777" w:rsidR="00297567" w:rsidRPr="00B12EFD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5CC8BCFD" w14:textId="6FA1694A" w:rsidR="00297567" w:rsidRPr="00B12EFD" w:rsidRDefault="00297567" w:rsidP="0030150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</w:t>
            </w:r>
            <w:r w:rsidR="00301504" w:rsidRPr="00B12EFD">
              <w:rPr>
                <w:sz w:val="24"/>
                <w:szCs w:val="24"/>
              </w:rPr>
              <w:t>е</w:t>
            </w:r>
            <w:r w:rsidRPr="00B12EFD">
              <w:rPr>
                <w:sz w:val="24"/>
                <w:szCs w:val="24"/>
              </w:rPr>
              <w:t xml:space="preserve"> </w:t>
            </w:r>
            <w:r w:rsidR="00301504" w:rsidRPr="00B12EFD">
              <w:rPr>
                <w:sz w:val="24"/>
                <w:szCs w:val="24"/>
              </w:rPr>
              <w:t xml:space="preserve">вращением ручки на </w:t>
            </w:r>
            <w:r w:rsidR="00301504" w:rsidRPr="00B12EFD">
              <w:rPr>
                <w:color w:val="000000"/>
                <w:sz w:val="24"/>
                <w:szCs w:val="24"/>
              </w:rPr>
              <w:t>счетчике «КОЛИЧЕСТВО СБРОСОВ» стрелку на отметку «0»</w:t>
            </w:r>
          </w:p>
        </w:tc>
        <w:tc>
          <w:tcPr>
            <w:tcW w:w="824" w:type="pct"/>
            <w:shd w:val="clear" w:color="auto" w:fill="auto"/>
          </w:tcPr>
          <w:p w14:paraId="1C07124D" w14:textId="77777777" w:rsidR="00297567" w:rsidRPr="00B12EFD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1</w:t>
            </w:r>
            <w:r w:rsidRPr="00B12EFD">
              <w:rPr>
                <w:sz w:val="24"/>
                <w:szCs w:val="24"/>
              </w:rPr>
              <w:t>)</w:t>
            </w:r>
          </w:p>
          <w:p w14:paraId="2D302D1A" w14:textId="77777777" w:rsidR="00297567" w:rsidRPr="00B12EFD" w:rsidRDefault="00297567" w:rsidP="0030150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</w:t>
            </w:r>
            <w:r w:rsidR="00301504" w:rsidRPr="00B12EFD">
              <w:rPr>
                <w:sz w:val="24"/>
                <w:szCs w:val="24"/>
              </w:rPr>
              <w:t>6</w:t>
            </w:r>
          </w:p>
          <w:p w14:paraId="5655C606" w14:textId="691A7470" w:rsidR="00301504" w:rsidRPr="00B12EFD" w:rsidRDefault="00301504" w:rsidP="0030150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8</w:t>
            </w:r>
          </w:p>
        </w:tc>
        <w:tc>
          <w:tcPr>
            <w:tcW w:w="2200" w:type="pct"/>
          </w:tcPr>
          <w:p w14:paraId="339ABAE8" w14:textId="6F7C2BBE" w:rsidR="00297567" w:rsidRPr="00B12EFD" w:rsidRDefault="000D7C53" w:rsidP="000D7C5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12EFD">
              <w:rPr>
                <w:color w:val="000000"/>
                <w:sz w:val="24"/>
                <w:szCs w:val="24"/>
              </w:rPr>
              <w:t>Ручка вращается против часовой стрелки синхронно с ней вращается стрелка счетчика</w:t>
            </w:r>
            <w:r w:rsidR="00297567" w:rsidRPr="00B12EFD">
              <w:rPr>
                <w:sz w:val="24"/>
                <w:szCs w:val="24"/>
              </w:rPr>
              <w:t xml:space="preserve"> </w:t>
            </w:r>
            <w:r w:rsidRPr="00B12EFD">
              <w:rPr>
                <w:color w:val="000000"/>
                <w:sz w:val="24"/>
                <w:szCs w:val="24"/>
              </w:rPr>
              <w:t>«КОЛИЧЕСТВО СБРОСОВ»</w:t>
            </w:r>
            <w:r w:rsidR="00297567" w:rsidRPr="00B12EFD">
              <w:rPr>
                <w:sz w:val="24"/>
                <w:szCs w:val="24"/>
              </w:rPr>
              <w:t xml:space="preserve"> </w:t>
            </w:r>
            <w:r w:rsidRPr="00B12EFD">
              <w:rPr>
                <w:sz w:val="24"/>
                <w:szCs w:val="24"/>
              </w:rPr>
              <w:t xml:space="preserve">и перемещается </w:t>
            </w:r>
            <w:r w:rsidR="00297567" w:rsidRPr="00B12EFD">
              <w:rPr>
                <w:sz w:val="24"/>
                <w:szCs w:val="24"/>
              </w:rPr>
              <w:t>из положения «</w:t>
            </w:r>
            <w:r w:rsidRPr="00B12EFD">
              <w:rPr>
                <w:sz w:val="24"/>
                <w:szCs w:val="24"/>
              </w:rPr>
              <w:t>40</w:t>
            </w:r>
            <w:r w:rsidR="00297567" w:rsidRPr="00B12EFD">
              <w:rPr>
                <w:sz w:val="24"/>
                <w:szCs w:val="24"/>
              </w:rPr>
              <w:t>» в положение «</w:t>
            </w:r>
            <w:r w:rsidRPr="00B12EFD">
              <w:rPr>
                <w:sz w:val="24"/>
                <w:szCs w:val="24"/>
              </w:rPr>
              <w:t>0</w:t>
            </w:r>
            <w:r w:rsidR="00297567" w:rsidRPr="00B12EFD">
              <w:rPr>
                <w:sz w:val="24"/>
                <w:szCs w:val="24"/>
              </w:rPr>
              <w:t>»</w:t>
            </w:r>
          </w:p>
        </w:tc>
      </w:tr>
      <w:tr w:rsidR="00297567" w:rsidRPr="00B12EFD" w14:paraId="0F5C2DAB" w14:textId="77777777" w:rsidTr="00C21736">
        <w:trPr>
          <w:trHeight w:val="554"/>
          <w:jc w:val="center"/>
        </w:trPr>
        <w:tc>
          <w:tcPr>
            <w:tcW w:w="404" w:type="pct"/>
          </w:tcPr>
          <w:p w14:paraId="12CB04FF" w14:textId="2C3F16DD" w:rsidR="00297567" w:rsidRPr="00B12EFD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118B6C94" w14:textId="401393CF" w:rsidR="00297567" w:rsidRPr="00B12EFD" w:rsidRDefault="00297567" w:rsidP="000D7C5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Установите переключатель «</w:t>
            </w:r>
            <w:r w:rsidR="000D7C53" w:rsidRPr="00B12EFD">
              <w:rPr>
                <w:sz w:val="24"/>
                <w:szCs w:val="24"/>
              </w:rPr>
              <w:t>В4</w:t>
            </w:r>
            <w:r w:rsidRPr="00B12EFD">
              <w:rPr>
                <w:sz w:val="24"/>
                <w:szCs w:val="24"/>
              </w:rPr>
              <w:t>» в положение «</w:t>
            </w:r>
            <w:r w:rsidR="000D7C53" w:rsidRPr="00B12EFD">
              <w:rPr>
                <w:sz w:val="24"/>
                <w:szCs w:val="24"/>
              </w:rPr>
              <w:t>2</w:t>
            </w:r>
            <w:r w:rsidRPr="00B12EFD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CD11740" w14:textId="1B48EE8A" w:rsidR="00297567" w:rsidRPr="00B12EFD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</w:t>
            </w:r>
            <w:r w:rsidR="000D7C53" w:rsidRPr="00B12EFD">
              <w:rPr>
                <w:color w:val="0000FF"/>
                <w:sz w:val="24"/>
                <w:szCs w:val="24"/>
              </w:rPr>
              <w:t>2</w:t>
            </w:r>
            <w:r w:rsidRPr="00B12EFD">
              <w:rPr>
                <w:sz w:val="24"/>
                <w:szCs w:val="24"/>
              </w:rPr>
              <w:t>)</w:t>
            </w:r>
          </w:p>
          <w:p w14:paraId="6C75AF8A" w14:textId="6F0EA782" w:rsidR="00297567" w:rsidRPr="00B12EFD" w:rsidRDefault="00297567" w:rsidP="000D7C5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2</w:t>
            </w:r>
            <w:r w:rsidR="000D7C53" w:rsidRPr="00B12EFD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79DC314C" w14:textId="067A9EE9" w:rsidR="00297567" w:rsidRPr="00B12EFD" w:rsidRDefault="00297567" w:rsidP="000D7C5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B12EFD">
              <w:rPr>
                <w:color w:val="000000"/>
                <w:sz w:val="24"/>
                <w:szCs w:val="24"/>
              </w:rPr>
              <w:t>Переключатель</w:t>
            </w:r>
            <w:r w:rsidR="004E7E6D" w:rsidRPr="00B12EFD">
              <w:rPr>
                <w:color w:val="000000"/>
                <w:sz w:val="24"/>
                <w:szCs w:val="24"/>
              </w:rPr>
              <w:t> </w:t>
            </w:r>
            <w:r w:rsidR="004E7E6D" w:rsidRPr="00B12EFD">
              <w:rPr>
                <w:sz w:val="24"/>
                <w:szCs w:val="24"/>
              </w:rPr>
              <w:t>«В4»</w:t>
            </w:r>
            <w:r w:rsidRPr="00B12EFD">
              <w:rPr>
                <w:sz w:val="24"/>
                <w:szCs w:val="24"/>
              </w:rPr>
              <w:t xml:space="preserve"> перемещается в</w:t>
            </w:r>
            <w:r w:rsidR="000D7C53" w:rsidRPr="00B12EFD">
              <w:rPr>
                <w:sz w:val="24"/>
                <w:szCs w:val="24"/>
              </w:rPr>
              <w:t>пра</w:t>
            </w:r>
            <w:r w:rsidRPr="00B12EFD">
              <w:rPr>
                <w:sz w:val="24"/>
                <w:szCs w:val="24"/>
              </w:rPr>
              <w:t>во из положения «</w:t>
            </w:r>
            <w:r w:rsidR="000D7C53" w:rsidRPr="00B12EFD">
              <w:rPr>
                <w:sz w:val="24"/>
                <w:szCs w:val="24"/>
              </w:rPr>
              <w:t>1</w:t>
            </w:r>
            <w:r w:rsidRPr="00B12EFD">
              <w:rPr>
                <w:sz w:val="24"/>
                <w:szCs w:val="24"/>
              </w:rPr>
              <w:t>» в положение «</w:t>
            </w:r>
            <w:r w:rsidR="000D7C53" w:rsidRPr="00B12EFD">
              <w:rPr>
                <w:sz w:val="24"/>
                <w:szCs w:val="24"/>
              </w:rPr>
              <w:t>2</w:t>
            </w:r>
            <w:r w:rsidRPr="00B12EFD">
              <w:rPr>
                <w:sz w:val="24"/>
                <w:szCs w:val="24"/>
              </w:rPr>
              <w:t>»</w:t>
            </w:r>
          </w:p>
        </w:tc>
      </w:tr>
      <w:tr w:rsidR="00391B6B" w:rsidRPr="00B12EFD" w14:paraId="7212BFDA" w14:textId="77777777" w:rsidTr="00C21736">
        <w:trPr>
          <w:trHeight w:val="554"/>
          <w:jc w:val="center"/>
        </w:trPr>
        <w:tc>
          <w:tcPr>
            <w:tcW w:w="404" w:type="pct"/>
          </w:tcPr>
          <w:p w14:paraId="5E50B2BD" w14:textId="77777777" w:rsidR="00391B6B" w:rsidRPr="00B12EFD" w:rsidRDefault="00391B6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58E5F0A6" w14:textId="66F61463" w:rsidR="00391B6B" w:rsidRPr="00B12EFD" w:rsidRDefault="00391B6B" w:rsidP="00C86E22">
            <w:pPr>
              <w:pStyle w:val="a3"/>
            </w:pPr>
            <w:r w:rsidRPr="00B12EFD">
              <w:t>Проконтролируйте в момент подсвечивания цифры «1» на экране осциллографа появ</w:t>
            </w:r>
            <w:r>
              <w:t>ление</w:t>
            </w:r>
            <w:r w:rsidRPr="00B12EFD">
              <w:t xml:space="preserve"> прямоугольн</w:t>
            </w:r>
            <w:r>
              <w:t>ого</w:t>
            </w:r>
            <w:r w:rsidRPr="00B12EFD">
              <w:t xml:space="preserve"> импульс</w:t>
            </w:r>
            <w:r>
              <w:t>а</w:t>
            </w:r>
          </w:p>
        </w:tc>
        <w:tc>
          <w:tcPr>
            <w:tcW w:w="824" w:type="pct"/>
            <w:shd w:val="clear" w:color="auto" w:fill="auto"/>
          </w:tcPr>
          <w:p w14:paraId="4B1EEE78" w14:textId="77777777" w:rsidR="00391B6B" w:rsidRPr="00B12EFD" w:rsidRDefault="00391B6B" w:rsidP="0047208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A7AEB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3</w:t>
            </w:r>
            <w:r w:rsidRPr="00B12EFD">
              <w:rPr>
                <w:sz w:val="24"/>
                <w:szCs w:val="24"/>
              </w:rPr>
              <w:t>)</w:t>
            </w:r>
          </w:p>
          <w:p w14:paraId="7CAF455C" w14:textId="77777777" w:rsidR="00391B6B" w:rsidRPr="00B12EFD" w:rsidRDefault="00391B6B" w:rsidP="0047208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2</w:t>
            </w:r>
          </w:p>
          <w:p w14:paraId="32D4E4F9" w14:textId="6B04DD78" w:rsidR="00391B6B" w:rsidRPr="0010463D" w:rsidRDefault="00391B6B" w:rsidP="0010463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4</w:t>
            </w:r>
            <w:r w:rsidRPr="00B12EFD">
              <w:rPr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468B88FA" w14:textId="34B138F5" w:rsidR="00391B6B" w:rsidRPr="00B12EFD" w:rsidRDefault="00391B6B" w:rsidP="00C86E2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В момент подсвечивания цифры «1» на экране осциллографа фиксируется прямоугольный импульс</w:t>
            </w:r>
          </w:p>
        </w:tc>
      </w:tr>
      <w:tr w:rsidR="00391B6B" w:rsidRPr="00B12EFD" w14:paraId="27B9E47A" w14:textId="77777777" w:rsidTr="00C21736">
        <w:trPr>
          <w:trHeight w:val="554"/>
          <w:jc w:val="center"/>
        </w:trPr>
        <w:tc>
          <w:tcPr>
            <w:tcW w:w="404" w:type="pct"/>
          </w:tcPr>
          <w:p w14:paraId="3FC780A1" w14:textId="217EEC92" w:rsidR="00391B6B" w:rsidRPr="00B12EFD" w:rsidRDefault="00391B6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639E706F" w14:textId="6E6E4A1B" w:rsidR="00391B6B" w:rsidRPr="00B12EFD" w:rsidRDefault="00391B6B" w:rsidP="00BB08D8">
            <w:pPr>
              <w:pStyle w:val="a3"/>
            </w:pPr>
            <w:r w:rsidRPr="00B12EFD">
              <w:t>Проконтролируйте на индикаторном табло в течение 60 с последовательно</w:t>
            </w:r>
            <w:r>
              <w:t>е</w:t>
            </w:r>
            <w:r w:rsidRPr="00B12EFD">
              <w:t xml:space="preserve"> подсвечива</w:t>
            </w:r>
            <w:r>
              <w:t>ние</w:t>
            </w:r>
            <w:r w:rsidRPr="00B12EFD">
              <w:t xml:space="preserve"> цифр «2», «3», «7». </w:t>
            </w:r>
          </w:p>
        </w:tc>
        <w:tc>
          <w:tcPr>
            <w:tcW w:w="824" w:type="pct"/>
            <w:shd w:val="clear" w:color="auto" w:fill="auto"/>
          </w:tcPr>
          <w:p w14:paraId="504C4B42" w14:textId="7B6DDE28" w:rsidR="00391B6B" w:rsidRPr="00B12EFD" w:rsidRDefault="00391B6B" w:rsidP="0010463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)Позиция 10</w:t>
            </w:r>
          </w:p>
        </w:tc>
        <w:tc>
          <w:tcPr>
            <w:tcW w:w="2200" w:type="pct"/>
          </w:tcPr>
          <w:p w14:paraId="19F00343" w14:textId="01E41FA0" w:rsidR="00391B6B" w:rsidRPr="00B12EFD" w:rsidRDefault="00391B6B" w:rsidP="00BB08D8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На индикаторном табло в течение 60 с последовательно подсвечиваются цифры «2», «3», «7»</w:t>
            </w:r>
          </w:p>
        </w:tc>
      </w:tr>
      <w:tr w:rsidR="00391B6B" w:rsidRPr="00B12EFD" w14:paraId="56871E50" w14:textId="77777777" w:rsidTr="00C21736">
        <w:trPr>
          <w:trHeight w:val="554"/>
          <w:jc w:val="center"/>
        </w:trPr>
        <w:tc>
          <w:tcPr>
            <w:tcW w:w="404" w:type="pct"/>
          </w:tcPr>
          <w:p w14:paraId="5456F0A6" w14:textId="1ED0BCCA" w:rsidR="00391B6B" w:rsidRPr="00B12EFD" w:rsidRDefault="00391B6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572" w:type="pct"/>
            <w:shd w:val="clear" w:color="auto" w:fill="auto"/>
          </w:tcPr>
          <w:p w14:paraId="265B0438" w14:textId="0FF05653" w:rsidR="00391B6B" w:rsidRPr="00B12EFD" w:rsidRDefault="00391B6B" w:rsidP="00C86E2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Установите переключатель «В5» в положение «3»</w:t>
            </w:r>
          </w:p>
        </w:tc>
        <w:tc>
          <w:tcPr>
            <w:tcW w:w="824" w:type="pct"/>
            <w:shd w:val="clear" w:color="auto" w:fill="auto"/>
          </w:tcPr>
          <w:p w14:paraId="6466A6E0" w14:textId="34AA9A5B" w:rsidR="00391B6B" w:rsidRPr="00B12EFD" w:rsidRDefault="00391B6B" w:rsidP="00C86E2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)Позиция 18</w:t>
            </w:r>
          </w:p>
        </w:tc>
        <w:tc>
          <w:tcPr>
            <w:tcW w:w="2200" w:type="pct"/>
          </w:tcPr>
          <w:p w14:paraId="511CBCE3" w14:textId="5DA61CD5" w:rsidR="00391B6B" w:rsidRPr="00B12EFD" w:rsidRDefault="00391B6B" w:rsidP="00C86E2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00"/>
                <w:sz w:val="24"/>
                <w:szCs w:val="24"/>
              </w:rPr>
              <w:t>Переключатель </w:t>
            </w:r>
            <w:r w:rsidRPr="00B12EFD">
              <w:rPr>
                <w:sz w:val="24"/>
                <w:szCs w:val="24"/>
              </w:rPr>
              <w:t>«В5» поворачивается вправо из положений «1» в положения «3»</w:t>
            </w:r>
          </w:p>
        </w:tc>
      </w:tr>
      <w:tr w:rsidR="00391B6B" w:rsidRPr="00B12EFD" w14:paraId="2105C8D9" w14:textId="77777777" w:rsidTr="00C86E22">
        <w:trPr>
          <w:trHeight w:val="273"/>
          <w:jc w:val="center"/>
        </w:trPr>
        <w:tc>
          <w:tcPr>
            <w:tcW w:w="404" w:type="pct"/>
          </w:tcPr>
          <w:p w14:paraId="77EB86EC" w14:textId="48E76321" w:rsidR="00391B6B" w:rsidRPr="00B12EFD" w:rsidRDefault="00391B6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21A402F3" w14:textId="40550451" w:rsidR="00391B6B" w:rsidRPr="00B12EFD" w:rsidRDefault="00391B6B" w:rsidP="00C86E2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Установите переключатель «В6» в положение «3»</w:t>
            </w:r>
          </w:p>
        </w:tc>
        <w:tc>
          <w:tcPr>
            <w:tcW w:w="824" w:type="pct"/>
            <w:shd w:val="clear" w:color="auto" w:fill="auto"/>
          </w:tcPr>
          <w:p w14:paraId="2C11D774" w14:textId="4CDDC152" w:rsidR="00391B6B" w:rsidRPr="00B12EFD" w:rsidRDefault="00391B6B" w:rsidP="00C86E2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 Позиция 14</w:t>
            </w:r>
          </w:p>
        </w:tc>
        <w:tc>
          <w:tcPr>
            <w:tcW w:w="2200" w:type="pct"/>
          </w:tcPr>
          <w:p w14:paraId="4383594D" w14:textId="2F582FE0" w:rsidR="00391B6B" w:rsidRPr="00B12EFD" w:rsidRDefault="00391B6B" w:rsidP="00C86E22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B12EFD">
              <w:rPr>
                <w:color w:val="000000"/>
                <w:sz w:val="24"/>
                <w:szCs w:val="24"/>
              </w:rPr>
              <w:t>Переключатель </w:t>
            </w:r>
            <w:r w:rsidRPr="00B12EFD">
              <w:rPr>
                <w:sz w:val="24"/>
                <w:szCs w:val="24"/>
              </w:rPr>
              <w:t>«В6» поворачивается вправо из положений «1» в положения «3»</w:t>
            </w:r>
          </w:p>
        </w:tc>
      </w:tr>
      <w:tr w:rsidR="00391B6B" w:rsidRPr="00B12EFD" w14:paraId="51CC8FD3" w14:textId="77777777" w:rsidTr="006D23A1">
        <w:trPr>
          <w:trHeight w:val="699"/>
          <w:jc w:val="center"/>
        </w:trPr>
        <w:tc>
          <w:tcPr>
            <w:tcW w:w="404" w:type="pct"/>
          </w:tcPr>
          <w:p w14:paraId="18A2D8B4" w14:textId="37480FB4" w:rsidR="00391B6B" w:rsidRPr="00B12EFD" w:rsidRDefault="00391B6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3A602B9C" w14:textId="32DB0B35" w:rsidR="00391B6B" w:rsidRPr="00B12EFD" w:rsidRDefault="00391B6B" w:rsidP="007D2D56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12EFD">
              <w:rPr>
                <w:sz w:val="24"/>
                <w:szCs w:val="24"/>
              </w:rPr>
              <w:t xml:space="preserve">ажмите </w:t>
            </w:r>
            <w:r>
              <w:rPr>
                <w:sz w:val="24"/>
                <w:szCs w:val="24"/>
              </w:rPr>
              <w:t>к</w:t>
            </w:r>
            <w:r w:rsidRPr="00B12EFD">
              <w:rPr>
                <w:sz w:val="24"/>
                <w:szCs w:val="24"/>
              </w:rPr>
              <w:t>ратковременно кнопку «ОТКЛ.»</w:t>
            </w:r>
          </w:p>
        </w:tc>
        <w:tc>
          <w:tcPr>
            <w:tcW w:w="824" w:type="pct"/>
            <w:shd w:val="clear" w:color="auto" w:fill="auto"/>
          </w:tcPr>
          <w:p w14:paraId="1675DEAF" w14:textId="3FB41864" w:rsidR="00391B6B" w:rsidRPr="00B12EFD" w:rsidRDefault="00391B6B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</w:t>
            </w:r>
          </w:p>
          <w:p w14:paraId="26F37127" w14:textId="587C9906" w:rsidR="00391B6B" w:rsidRPr="00B12EFD" w:rsidRDefault="00391B6B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15</w:t>
            </w:r>
          </w:p>
        </w:tc>
        <w:tc>
          <w:tcPr>
            <w:tcW w:w="2200" w:type="pct"/>
          </w:tcPr>
          <w:p w14:paraId="6448A41B" w14:textId="019ACB56" w:rsidR="00391B6B" w:rsidRPr="00B12EFD" w:rsidRDefault="00391B6B" w:rsidP="004E7E6D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B12EFD">
              <w:rPr>
                <w:sz w:val="24"/>
                <w:szCs w:val="24"/>
              </w:rPr>
              <w:t>Кнопка «ОТКЛ.» нажимается (утапливается) и отжимается</w:t>
            </w:r>
          </w:p>
        </w:tc>
      </w:tr>
      <w:tr w:rsidR="00BB08D8" w:rsidRPr="00B12EFD" w14:paraId="52F3DDC3" w14:textId="77777777" w:rsidTr="00C21736">
        <w:trPr>
          <w:trHeight w:val="1581"/>
          <w:jc w:val="center"/>
        </w:trPr>
        <w:tc>
          <w:tcPr>
            <w:tcW w:w="404" w:type="pct"/>
          </w:tcPr>
          <w:p w14:paraId="2FB680B3" w14:textId="2DCB1401" w:rsidR="00BB08D8" w:rsidRPr="00B12EFD" w:rsidRDefault="00BB08D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07740DDA" w14:textId="33ECFE8F" w:rsidR="00BB08D8" w:rsidRPr="00B12EFD" w:rsidRDefault="00BB08D8" w:rsidP="00BB08D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12EFD">
              <w:rPr>
                <w:sz w:val="24"/>
                <w:szCs w:val="24"/>
              </w:rPr>
              <w:t xml:space="preserve">ажмите </w:t>
            </w:r>
            <w:r>
              <w:rPr>
                <w:sz w:val="24"/>
                <w:szCs w:val="24"/>
              </w:rPr>
              <w:t>к</w:t>
            </w:r>
            <w:r w:rsidRPr="00B12EFD">
              <w:rPr>
                <w:sz w:val="24"/>
                <w:szCs w:val="24"/>
              </w:rPr>
              <w:t>ратковременно кнопку «ВКЛ.», после чего проконтролируйте на индикаторном табло в течение 120 с последовательно</w:t>
            </w:r>
            <w:r>
              <w:rPr>
                <w:sz w:val="24"/>
                <w:szCs w:val="24"/>
              </w:rPr>
              <w:t>е</w:t>
            </w:r>
            <w:r w:rsidRPr="00B12EFD">
              <w:rPr>
                <w:sz w:val="24"/>
                <w:szCs w:val="24"/>
              </w:rPr>
              <w:t xml:space="preserve"> подсвечива</w:t>
            </w:r>
            <w:r>
              <w:rPr>
                <w:sz w:val="24"/>
                <w:szCs w:val="24"/>
              </w:rPr>
              <w:t>ние</w:t>
            </w:r>
            <w:r w:rsidRPr="00B12EFD">
              <w:rPr>
                <w:sz w:val="24"/>
                <w:szCs w:val="24"/>
              </w:rPr>
              <w:t xml:space="preserve"> цифр «6», «1», «2», «3», </w:t>
            </w:r>
            <w:r>
              <w:rPr>
                <w:sz w:val="24"/>
                <w:szCs w:val="24"/>
              </w:rPr>
              <w:t xml:space="preserve">и </w:t>
            </w:r>
            <w:r w:rsidRPr="00B12EFD">
              <w:rPr>
                <w:sz w:val="24"/>
                <w:szCs w:val="24"/>
              </w:rPr>
              <w:t>в момент подсвечивания цифры «3» на экране осциллографа появ</w:t>
            </w:r>
            <w:r>
              <w:rPr>
                <w:sz w:val="24"/>
                <w:szCs w:val="24"/>
              </w:rPr>
              <w:t>ление</w:t>
            </w:r>
            <w:r w:rsidRPr="00B12EFD">
              <w:rPr>
                <w:sz w:val="24"/>
                <w:szCs w:val="24"/>
              </w:rPr>
              <w:t xml:space="preserve"> импульс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824" w:type="pct"/>
            <w:shd w:val="clear" w:color="auto" w:fill="auto"/>
          </w:tcPr>
          <w:p w14:paraId="19806448" w14:textId="77777777" w:rsidR="00BB08D8" w:rsidRPr="00B95985" w:rsidRDefault="00BB08D8" w:rsidP="007E0E3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color w:val="0000FF"/>
                <w:sz w:val="24"/>
                <w:szCs w:val="24"/>
              </w:rPr>
              <w:t>(Рисунок 2</w:t>
            </w:r>
            <w:r w:rsidRPr="00B95985">
              <w:rPr>
                <w:sz w:val="24"/>
                <w:szCs w:val="24"/>
              </w:rPr>
              <w:t>) Позиция 17Позиция 10</w:t>
            </w:r>
          </w:p>
          <w:p w14:paraId="4428E87B" w14:textId="77777777" w:rsidR="00B95985" w:rsidRPr="00B95985" w:rsidRDefault="00B95985" w:rsidP="00B9598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sz w:val="24"/>
                <w:szCs w:val="24"/>
              </w:rPr>
              <w:t>(</w:t>
            </w:r>
            <w:r w:rsidRPr="00B95985">
              <w:rPr>
                <w:color w:val="0000FF"/>
                <w:sz w:val="24"/>
                <w:szCs w:val="24"/>
              </w:rPr>
              <w:t>Рисунок 3</w:t>
            </w:r>
            <w:r w:rsidRPr="00B95985">
              <w:rPr>
                <w:sz w:val="24"/>
                <w:szCs w:val="24"/>
              </w:rPr>
              <w:t>)</w:t>
            </w:r>
          </w:p>
          <w:p w14:paraId="16DDF754" w14:textId="5D167280" w:rsidR="00BB08D8" w:rsidRPr="00B95985" w:rsidRDefault="00B95985" w:rsidP="00B9598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sz w:val="24"/>
                <w:szCs w:val="24"/>
              </w:rPr>
              <w:t>Позиция 2 (</w:t>
            </w:r>
            <w:r w:rsidRPr="00B95985">
              <w:rPr>
                <w:color w:val="0000FF"/>
                <w:sz w:val="24"/>
                <w:szCs w:val="24"/>
              </w:rPr>
              <w:t>Рисунок 4</w:t>
            </w:r>
            <w:r w:rsidRPr="00B95985">
              <w:rPr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5C661300" w14:textId="415F07AE" w:rsidR="00BB08D8" w:rsidRPr="00B12EFD" w:rsidRDefault="00BB08D8" w:rsidP="00C86E22">
            <w:pPr>
              <w:jc w:val="both"/>
            </w:pPr>
            <w:r w:rsidRPr="00B12EFD">
              <w:rPr>
                <w:sz w:val="24"/>
                <w:szCs w:val="24"/>
              </w:rPr>
              <w:t>Кнопка «ВКЛ.» нажимается (утапливается) и отжимается, после чего на индикаторном табло в течение 120 с последовательно подсвечиваются цифры «6», «1», «2», «</w:t>
            </w:r>
            <w:r>
              <w:rPr>
                <w:sz w:val="24"/>
                <w:szCs w:val="24"/>
              </w:rPr>
              <w:t>3».</w:t>
            </w:r>
            <w:r w:rsidRPr="00B12EFD">
              <w:rPr>
                <w:sz w:val="24"/>
                <w:szCs w:val="24"/>
              </w:rPr>
              <w:t xml:space="preserve"> В момент подсвечивания цифры «3» на экране осциллографа фиксируется прямоугольный импульс</w:t>
            </w:r>
          </w:p>
        </w:tc>
      </w:tr>
      <w:tr w:rsidR="00BB08D8" w:rsidRPr="00B12EFD" w14:paraId="00C45A7C" w14:textId="77777777" w:rsidTr="00C21736">
        <w:trPr>
          <w:trHeight w:val="1581"/>
          <w:jc w:val="center"/>
        </w:trPr>
        <w:tc>
          <w:tcPr>
            <w:tcW w:w="404" w:type="pct"/>
          </w:tcPr>
          <w:p w14:paraId="58757B24" w14:textId="6381E31C" w:rsidR="00BB08D8" w:rsidRPr="00B12EFD" w:rsidRDefault="00BB08D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2E02060C" w14:textId="424248C3" w:rsidR="00BB08D8" w:rsidRDefault="00BB08D8" w:rsidP="00BB08D8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Проконтролируйте на индикаторном табло подсвечива</w:t>
            </w:r>
            <w:r>
              <w:rPr>
                <w:sz w:val="24"/>
                <w:szCs w:val="24"/>
              </w:rPr>
              <w:t>ние</w:t>
            </w:r>
            <w:r w:rsidRPr="00B12EFD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  <w:r w:rsidRPr="00B12EFD">
              <w:rPr>
                <w:sz w:val="24"/>
                <w:szCs w:val="24"/>
              </w:rPr>
              <w:t> «7»</w:t>
            </w:r>
          </w:p>
        </w:tc>
        <w:tc>
          <w:tcPr>
            <w:tcW w:w="824" w:type="pct"/>
            <w:shd w:val="clear" w:color="auto" w:fill="auto"/>
          </w:tcPr>
          <w:p w14:paraId="1EAEB867" w14:textId="3FDD6CFF" w:rsidR="00BB08D8" w:rsidRPr="00B95985" w:rsidRDefault="00B95985" w:rsidP="00B95985">
            <w:pPr>
              <w:suppressAutoHyphens/>
              <w:spacing w:line="276" w:lineRule="auto"/>
              <w:contextualSpacing/>
              <w:jc w:val="both"/>
              <w:rPr>
                <w:color w:val="0000FF"/>
                <w:sz w:val="24"/>
                <w:szCs w:val="24"/>
              </w:rPr>
            </w:pPr>
            <w:r w:rsidRPr="00B95985">
              <w:rPr>
                <w:color w:val="0000FF"/>
                <w:sz w:val="24"/>
                <w:szCs w:val="24"/>
              </w:rPr>
              <w:t>(Рисунок 2</w:t>
            </w:r>
            <w:r w:rsidRPr="00B95985">
              <w:rPr>
                <w:sz w:val="24"/>
                <w:szCs w:val="24"/>
              </w:rPr>
              <w:t>) Позиция 10</w:t>
            </w:r>
          </w:p>
        </w:tc>
        <w:tc>
          <w:tcPr>
            <w:tcW w:w="2200" w:type="pct"/>
          </w:tcPr>
          <w:p w14:paraId="2FE50A2E" w14:textId="18DE20CC" w:rsidR="00BB08D8" w:rsidRPr="00B12EFD" w:rsidRDefault="00BB08D8" w:rsidP="00A105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Дополнительно подсветится цифра «</w:t>
            </w:r>
            <w:r w:rsidR="00A1059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B08D8" w:rsidRPr="00B12EFD" w14:paraId="6F34EBBA" w14:textId="77777777" w:rsidTr="00C21736">
        <w:trPr>
          <w:trHeight w:val="554"/>
          <w:jc w:val="center"/>
        </w:trPr>
        <w:tc>
          <w:tcPr>
            <w:tcW w:w="404" w:type="pct"/>
          </w:tcPr>
          <w:p w14:paraId="708F57DB" w14:textId="162554A4" w:rsidR="00BB08D8" w:rsidRPr="00B12EFD" w:rsidRDefault="00BB08D8" w:rsidP="00E02E19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462A5A7A" w14:textId="3F076C9F" w:rsidR="00BB08D8" w:rsidRPr="00B12EFD" w:rsidRDefault="00BB08D8" w:rsidP="006D23A1">
            <w:pPr>
              <w:pStyle w:val="a3"/>
              <w:rPr>
                <w:color w:val="auto"/>
              </w:rPr>
            </w:pPr>
            <w:r w:rsidRPr="00B12EFD">
              <w:t>Установите переключатель «В6» в положение «6»</w:t>
            </w:r>
          </w:p>
        </w:tc>
        <w:tc>
          <w:tcPr>
            <w:tcW w:w="824" w:type="pct"/>
            <w:shd w:val="clear" w:color="auto" w:fill="auto"/>
          </w:tcPr>
          <w:p w14:paraId="6C3CABD2" w14:textId="37728564" w:rsidR="00BB08D8" w:rsidRPr="00B12EFD" w:rsidRDefault="00BB08D8" w:rsidP="007D2D5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FF"/>
                <w:sz w:val="24"/>
                <w:szCs w:val="24"/>
              </w:rPr>
              <w:t>(Рисунок 2</w:t>
            </w:r>
            <w:r w:rsidRPr="00B12EFD">
              <w:rPr>
                <w:sz w:val="24"/>
                <w:szCs w:val="24"/>
              </w:rPr>
              <w:t>) Позиция 14</w:t>
            </w:r>
          </w:p>
        </w:tc>
        <w:tc>
          <w:tcPr>
            <w:tcW w:w="2200" w:type="pct"/>
          </w:tcPr>
          <w:p w14:paraId="6E989910" w14:textId="521A22A6" w:rsidR="00BB08D8" w:rsidRPr="00B12EFD" w:rsidRDefault="00BB08D8" w:rsidP="006D23A1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B12EFD">
              <w:rPr>
                <w:color w:val="000000"/>
                <w:sz w:val="24"/>
                <w:szCs w:val="24"/>
              </w:rPr>
              <w:t>Переключатель </w:t>
            </w:r>
            <w:r w:rsidRPr="00B12EFD">
              <w:rPr>
                <w:sz w:val="24"/>
                <w:szCs w:val="24"/>
              </w:rPr>
              <w:t>«В6» поворачивается вправо из положения «3» в положение «6»</w:t>
            </w:r>
          </w:p>
        </w:tc>
      </w:tr>
      <w:tr w:rsidR="00BB08D8" w:rsidRPr="00B12EFD" w14:paraId="6784C666" w14:textId="77777777" w:rsidTr="00C21736">
        <w:trPr>
          <w:trHeight w:val="554"/>
          <w:jc w:val="center"/>
        </w:trPr>
        <w:tc>
          <w:tcPr>
            <w:tcW w:w="404" w:type="pct"/>
          </w:tcPr>
          <w:p w14:paraId="5C443495" w14:textId="76712D42" w:rsidR="00BB08D8" w:rsidRPr="00B12EFD" w:rsidRDefault="00BB08D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572" w:type="pct"/>
            <w:shd w:val="clear" w:color="auto" w:fill="auto"/>
          </w:tcPr>
          <w:p w14:paraId="3FA21544" w14:textId="6AF0C101" w:rsidR="00BB08D8" w:rsidRPr="00B12EFD" w:rsidRDefault="00BB08D8" w:rsidP="00B71F2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12EFD">
              <w:rPr>
                <w:sz w:val="24"/>
                <w:szCs w:val="24"/>
              </w:rPr>
              <w:t xml:space="preserve">ажмите </w:t>
            </w:r>
            <w:r>
              <w:rPr>
                <w:sz w:val="24"/>
                <w:szCs w:val="24"/>
              </w:rPr>
              <w:t>к</w:t>
            </w:r>
            <w:r w:rsidRPr="00B12EFD">
              <w:rPr>
                <w:sz w:val="24"/>
                <w:szCs w:val="24"/>
              </w:rPr>
              <w:t>ратковременно кнопку «ОТКЛ.»</w:t>
            </w:r>
          </w:p>
        </w:tc>
        <w:tc>
          <w:tcPr>
            <w:tcW w:w="824" w:type="pct"/>
            <w:shd w:val="clear" w:color="auto" w:fill="auto"/>
          </w:tcPr>
          <w:p w14:paraId="3E3B18B6" w14:textId="77777777" w:rsidR="00BB08D8" w:rsidRPr="00B12EFD" w:rsidRDefault="00BB08D8" w:rsidP="009819A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</w:t>
            </w:r>
          </w:p>
          <w:p w14:paraId="277AF3C9" w14:textId="46C396CA" w:rsidR="00BB08D8" w:rsidRPr="00B12EFD" w:rsidRDefault="00BB08D8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15</w:t>
            </w:r>
          </w:p>
        </w:tc>
        <w:tc>
          <w:tcPr>
            <w:tcW w:w="2200" w:type="pct"/>
          </w:tcPr>
          <w:p w14:paraId="32E71E5E" w14:textId="4BF7DF03" w:rsidR="00BB08D8" w:rsidRPr="00B12EFD" w:rsidRDefault="00BB08D8" w:rsidP="003C5C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Кнопка «ОТКЛ.» нажимается (утапливается) и отжимается</w:t>
            </w:r>
          </w:p>
        </w:tc>
      </w:tr>
      <w:tr w:rsidR="00BB08D8" w:rsidRPr="00B12EFD" w14:paraId="22035D80" w14:textId="77777777" w:rsidTr="00C21736">
        <w:trPr>
          <w:trHeight w:val="554"/>
          <w:jc w:val="center"/>
        </w:trPr>
        <w:tc>
          <w:tcPr>
            <w:tcW w:w="404" w:type="pct"/>
          </w:tcPr>
          <w:p w14:paraId="6BBC377B" w14:textId="7738D00E" w:rsidR="00BB08D8" w:rsidRPr="00B12EFD" w:rsidRDefault="00BB08D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572" w:type="pct"/>
            <w:shd w:val="clear" w:color="auto" w:fill="auto"/>
          </w:tcPr>
          <w:p w14:paraId="2EA95043" w14:textId="6D1348DC" w:rsidR="00BB08D8" w:rsidRPr="00B12EFD" w:rsidRDefault="00A10599" w:rsidP="00A10599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12EFD">
              <w:rPr>
                <w:sz w:val="24"/>
                <w:szCs w:val="24"/>
              </w:rPr>
              <w:t xml:space="preserve">ажмите </w:t>
            </w:r>
            <w:r>
              <w:rPr>
                <w:sz w:val="24"/>
                <w:szCs w:val="24"/>
              </w:rPr>
              <w:t>к</w:t>
            </w:r>
            <w:r w:rsidRPr="00B12EFD">
              <w:rPr>
                <w:sz w:val="24"/>
                <w:szCs w:val="24"/>
              </w:rPr>
              <w:t xml:space="preserve">ратковременно кнопку «ВКЛ.», после чего </w:t>
            </w:r>
            <w:r>
              <w:rPr>
                <w:sz w:val="24"/>
                <w:szCs w:val="24"/>
              </w:rPr>
              <w:t>п</w:t>
            </w:r>
            <w:r w:rsidRPr="00B12EFD">
              <w:rPr>
                <w:sz w:val="24"/>
                <w:szCs w:val="24"/>
              </w:rPr>
              <w:t>роконтролируйте в момент подсвечивания цифры «</w:t>
            </w:r>
            <w:r>
              <w:rPr>
                <w:sz w:val="24"/>
                <w:szCs w:val="24"/>
              </w:rPr>
              <w:t>6</w:t>
            </w:r>
            <w:r w:rsidRPr="00B12EFD">
              <w:rPr>
                <w:sz w:val="24"/>
                <w:szCs w:val="24"/>
              </w:rPr>
              <w:t>» на экране осциллографа появ</w:t>
            </w:r>
            <w:r>
              <w:rPr>
                <w:sz w:val="24"/>
                <w:szCs w:val="24"/>
              </w:rPr>
              <w:t>ление</w:t>
            </w:r>
            <w:r w:rsidRPr="00B12EFD">
              <w:rPr>
                <w:sz w:val="24"/>
                <w:szCs w:val="24"/>
              </w:rPr>
              <w:t xml:space="preserve"> прямоугольн</w:t>
            </w:r>
            <w:r>
              <w:rPr>
                <w:sz w:val="24"/>
                <w:szCs w:val="24"/>
              </w:rPr>
              <w:t>ого</w:t>
            </w:r>
            <w:r w:rsidRPr="00B12EFD">
              <w:rPr>
                <w:sz w:val="24"/>
                <w:szCs w:val="24"/>
              </w:rPr>
              <w:t xml:space="preserve"> импульс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824" w:type="pct"/>
            <w:shd w:val="clear" w:color="auto" w:fill="auto"/>
          </w:tcPr>
          <w:p w14:paraId="745CB99D" w14:textId="77777777" w:rsidR="00B95985" w:rsidRPr="00B95985" w:rsidRDefault="00B95985" w:rsidP="00B9598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color w:val="0000FF"/>
                <w:sz w:val="24"/>
                <w:szCs w:val="24"/>
              </w:rPr>
              <w:t>(Рисунок 2</w:t>
            </w:r>
            <w:r w:rsidRPr="00B95985">
              <w:rPr>
                <w:sz w:val="24"/>
                <w:szCs w:val="24"/>
              </w:rPr>
              <w:t>) Позиция 17Позиция 10</w:t>
            </w:r>
          </w:p>
          <w:p w14:paraId="4972C8F9" w14:textId="2449A10A" w:rsidR="00A10599" w:rsidRPr="00B95985" w:rsidRDefault="00B95985" w:rsidP="00B9598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sz w:val="24"/>
                <w:szCs w:val="24"/>
              </w:rPr>
              <w:t xml:space="preserve"> </w:t>
            </w:r>
            <w:r w:rsidR="00A10599" w:rsidRPr="00B95985">
              <w:rPr>
                <w:sz w:val="24"/>
                <w:szCs w:val="24"/>
              </w:rPr>
              <w:t>(</w:t>
            </w:r>
            <w:r w:rsidR="00A10599" w:rsidRPr="00B95985">
              <w:rPr>
                <w:color w:val="0000FF"/>
                <w:sz w:val="24"/>
                <w:szCs w:val="24"/>
              </w:rPr>
              <w:t>Рисунок 3</w:t>
            </w:r>
            <w:r w:rsidR="00A10599" w:rsidRPr="00B95985">
              <w:rPr>
                <w:sz w:val="24"/>
                <w:szCs w:val="24"/>
              </w:rPr>
              <w:t>)</w:t>
            </w:r>
          </w:p>
          <w:p w14:paraId="5394DB23" w14:textId="77777777" w:rsidR="00A10599" w:rsidRPr="00B95985" w:rsidRDefault="00A10599" w:rsidP="00A105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sz w:val="24"/>
                <w:szCs w:val="24"/>
              </w:rPr>
              <w:t>Позиция 2</w:t>
            </w:r>
          </w:p>
          <w:p w14:paraId="008AAE08" w14:textId="10A7B006" w:rsidR="00BB08D8" w:rsidRPr="00B95985" w:rsidRDefault="00A10599" w:rsidP="00A1059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95985">
              <w:rPr>
                <w:sz w:val="24"/>
                <w:szCs w:val="24"/>
              </w:rPr>
              <w:t>(</w:t>
            </w:r>
            <w:r w:rsidRPr="00B95985">
              <w:rPr>
                <w:color w:val="0000FF"/>
                <w:sz w:val="24"/>
                <w:szCs w:val="24"/>
              </w:rPr>
              <w:t>Рисунок 4</w:t>
            </w:r>
            <w:r w:rsidRPr="00B95985">
              <w:rPr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63432585" w14:textId="5717F07D" w:rsidR="00BB08D8" w:rsidRPr="00B12EFD" w:rsidRDefault="00A10599" w:rsidP="00C86E22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B12EFD">
              <w:rPr>
                <w:sz w:val="24"/>
                <w:szCs w:val="24"/>
              </w:rPr>
              <w:t>Кнопка «ВКЛ.» нажимается (утапливается) и отжимается, после чего на индикаторном табло подсвечивания цифры «6»</w:t>
            </w:r>
            <w:r>
              <w:rPr>
                <w:sz w:val="24"/>
                <w:szCs w:val="24"/>
              </w:rPr>
              <w:t xml:space="preserve">, а </w:t>
            </w:r>
            <w:r w:rsidRPr="00B12EFD">
              <w:rPr>
                <w:sz w:val="24"/>
                <w:szCs w:val="24"/>
              </w:rPr>
              <w:t>на экране осциллографа фиксируется прямоугольный импульс</w:t>
            </w:r>
          </w:p>
        </w:tc>
      </w:tr>
      <w:tr w:rsidR="00BB08D8" w:rsidRPr="00B12EFD" w14:paraId="78DF773F" w14:textId="77777777" w:rsidTr="00C21736">
        <w:trPr>
          <w:trHeight w:val="554"/>
          <w:jc w:val="center"/>
        </w:trPr>
        <w:tc>
          <w:tcPr>
            <w:tcW w:w="404" w:type="pct"/>
          </w:tcPr>
          <w:p w14:paraId="69135F1E" w14:textId="670A0E69" w:rsidR="00BB08D8" w:rsidRPr="00B12EFD" w:rsidRDefault="00BB08D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572" w:type="pct"/>
            <w:shd w:val="clear" w:color="auto" w:fill="auto"/>
          </w:tcPr>
          <w:p w14:paraId="2734EAE0" w14:textId="46357C91" w:rsidR="00BB08D8" w:rsidRDefault="00A10599" w:rsidP="0000725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BB08D8" w:rsidRPr="00B12EFD">
              <w:rPr>
                <w:sz w:val="24"/>
                <w:szCs w:val="24"/>
              </w:rPr>
              <w:t>роконтролируйте на индикаторном табло в течение 120 с последовательно</w:t>
            </w:r>
            <w:r w:rsidR="00BB08D8">
              <w:rPr>
                <w:sz w:val="24"/>
                <w:szCs w:val="24"/>
              </w:rPr>
              <w:t>е</w:t>
            </w:r>
            <w:r w:rsidR="00BB08D8" w:rsidRPr="00B12EFD">
              <w:rPr>
                <w:sz w:val="24"/>
                <w:szCs w:val="24"/>
              </w:rPr>
              <w:t xml:space="preserve"> подсвечива</w:t>
            </w:r>
            <w:r w:rsidR="00BB08D8">
              <w:rPr>
                <w:sz w:val="24"/>
                <w:szCs w:val="24"/>
              </w:rPr>
              <w:t>ние цифр </w:t>
            </w:r>
            <w:r w:rsidR="00BB08D8" w:rsidRPr="00B12EFD">
              <w:rPr>
                <w:sz w:val="24"/>
                <w:szCs w:val="24"/>
              </w:rPr>
              <w:t xml:space="preserve">«1», «2», «3», «7» </w:t>
            </w:r>
          </w:p>
        </w:tc>
        <w:tc>
          <w:tcPr>
            <w:tcW w:w="824" w:type="pct"/>
            <w:shd w:val="clear" w:color="auto" w:fill="auto"/>
          </w:tcPr>
          <w:p w14:paraId="34235936" w14:textId="6352248D" w:rsidR="00BB08D8" w:rsidRPr="00B95985" w:rsidRDefault="00B95985" w:rsidP="00B95985">
            <w:pPr>
              <w:suppressAutoHyphens/>
              <w:spacing w:line="276" w:lineRule="auto"/>
              <w:contextualSpacing/>
              <w:jc w:val="both"/>
              <w:rPr>
                <w:color w:val="0000FF"/>
                <w:sz w:val="24"/>
                <w:szCs w:val="24"/>
              </w:rPr>
            </w:pPr>
            <w:r w:rsidRPr="00B95985">
              <w:rPr>
                <w:color w:val="0000FF"/>
                <w:sz w:val="24"/>
                <w:szCs w:val="24"/>
              </w:rPr>
              <w:t>(Рисунок 2</w:t>
            </w:r>
            <w:r w:rsidRPr="00B95985">
              <w:rPr>
                <w:sz w:val="24"/>
                <w:szCs w:val="24"/>
              </w:rPr>
              <w:t>) Позиция 10</w:t>
            </w:r>
          </w:p>
        </w:tc>
        <w:tc>
          <w:tcPr>
            <w:tcW w:w="2200" w:type="pct"/>
          </w:tcPr>
          <w:p w14:paraId="4B222B2F" w14:textId="5B13D849" w:rsidR="00BB08D8" w:rsidRPr="00B12EFD" w:rsidRDefault="00A10599" w:rsidP="00391B6B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BB08D8" w:rsidRPr="00B12EFD">
              <w:rPr>
                <w:sz w:val="24"/>
                <w:szCs w:val="24"/>
              </w:rPr>
              <w:t xml:space="preserve"> течение 120 с последовательно подсвечиваются цифры «1», «2», «3», «7». </w:t>
            </w:r>
          </w:p>
        </w:tc>
      </w:tr>
      <w:tr w:rsidR="00A10599" w:rsidRPr="00B12EFD" w14:paraId="0DF76EAC" w14:textId="77777777" w:rsidTr="00C21736">
        <w:trPr>
          <w:trHeight w:val="554"/>
          <w:jc w:val="center"/>
        </w:trPr>
        <w:tc>
          <w:tcPr>
            <w:tcW w:w="404" w:type="pct"/>
          </w:tcPr>
          <w:p w14:paraId="7626B1F1" w14:textId="4EA959F5" w:rsidR="00A10599" w:rsidRPr="00B12EFD" w:rsidRDefault="00A10599" w:rsidP="000072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45855E77" w14:textId="2A868249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Установите переключатель «В5» в положение «5»</w:t>
            </w:r>
          </w:p>
        </w:tc>
        <w:tc>
          <w:tcPr>
            <w:tcW w:w="824" w:type="pct"/>
            <w:shd w:val="clear" w:color="auto" w:fill="auto"/>
          </w:tcPr>
          <w:p w14:paraId="251674F4" w14:textId="2A1D516C" w:rsidR="00A10599" w:rsidRPr="00B12EFD" w:rsidRDefault="00A10599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FF"/>
                <w:sz w:val="24"/>
                <w:szCs w:val="24"/>
              </w:rPr>
              <w:t>(Рисунок 2</w:t>
            </w:r>
            <w:r w:rsidRPr="00B12EFD">
              <w:rPr>
                <w:sz w:val="24"/>
                <w:szCs w:val="24"/>
              </w:rPr>
              <w:t>) Позиция 18</w:t>
            </w:r>
          </w:p>
        </w:tc>
        <w:tc>
          <w:tcPr>
            <w:tcW w:w="2200" w:type="pct"/>
          </w:tcPr>
          <w:p w14:paraId="69918064" w14:textId="2F91B1AB" w:rsidR="00A10599" w:rsidRPr="00B12EFD" w:rsidRDefault="00A10599" w:rsidP="0000725D">
            <w:pPr>
              <w:jc w:val="both"/>
            </w:pPr>
            <w:r w:rsidRPr="00B12EFD">
              <w:rPr>
                <w:color w:val="000000"/>
                <w:sz w:val="24"/>
                <w:szCs w:val="24"/>
              </w:rPr>
              <w:t>Переключатель </w:t>
            </w:r>
            <w:r w:rsidRPr="00B12EFD">
              <w:rPr>
                <w:sz w:val="24"/>
                <w:szCs w:val="24"/>
              </w:rPr>
              <w:t>«В5» поворачивается вправо из положения «3» в положение «5»</w:t>
            </w:r>
          </w:p>
        </w:tc>
      </w:tr>
      <w:tr w:rsidR="00A10599" w:rsidRPr="00B12EFD" w14:paraId="17459229" w14:textId="77777777" w:rsidTr="00C21736">
        <w:trPr>
          <w:trHeight w:val="554"/>
          <w:jc w:val="center"/>
        </w:trPr>
        <w:tc>
          <w:tcPr>
            <w:tcW w:w="404" w:type="pct"/>
          </w:tcPr>
          <w:p w14:paraId="61FA57AC" w14:textId="51ECEC70" w:rsidR="00A10599" w:rsidRPr="00B12EFD" w:rsidRDefault="00A1059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1572" w:type="pct"/>
            <w:shd w:val="clear" w:color="auto" w:fill="auto"/>
          </w:tcPr>
          <w:p w14:paraId="5C024F41" w14:textId="3104DA1D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Установите переключатель «В6» в положение «7»</w:t>
            </w:r>
          </w:p>
        </w:tc>
        <w:tc>
          <w:tcPr>
            <w:tcW w:w="824" w:type="pct"/>
            <w:shd w:val="clear" w:color="auto" w:fill="auto"/>
          </w:tcPr>
          <w:p w14:paraId="586343E0" w14:textId="3428D853" w:rsidR="00A10599" w:rsidRPr="00B12EFD" w:rsidRDefault="00A10599" w:rsidP="009819A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FF"/>
                <w:sz w:val="24"/>
                <w:szCs w:val="24"/>
              </w:rPr>
              <w:t>(Рисунок 2</w:t>
            </w:r>
            <w:r w:rsidRPr="00B12EFD">
              <w:rPr>
                <w:sz w:val="24"/>
                <w:szCs w:val="24"/>
              </w:rPr>
              <w:t>)</w:t>
            </w:r>
          </w:p>
          <w:p w14:paraId="5FA74E6C" w14:textId="732FC0CA" w:rsidR="00A10599" w:rsidRPr="00B12EFD" w:rsidRDefault="00A10599" w:rsidP="001D6F97">
            <w:pPr>
              <w:suppressAutoHyphens/>
              <w:spacing w:line="276" w:lineRule="auto"/>
              <w:contextualSpacing/>
              <w:jc w:val="both"/>
              <w:rPr>
                <w:color w:val="0000FF"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14</w:t>
            </w:r>
          </w:p>
        </w:tc>
        <w:tc>
          <w:tcPr>
            <w:tcW w:w="2200" w:type="pct"/>
          </w:tcPr>
          <w:p w14:paraId="30786EF6" w14:textId="552E533C" w:rsidR="00A10599" w:rsidRPr="00B12EFD" w:rsidRDefault="00A10599" w:rsidP="0000725D">
            <w:pPr>
              <w:jc w:val="both"/>
              <w:rPr>
                <w:color w:val="000000"/>
                <w:sz w:val="24"/>
                <w:szCs w:val="24"/>
              </w:rPr>
            </w:pPr>
            <w:r w:rsidRPr="00B12EFD">
              <w:rPr>
                <w:color w:val="000000"/>
                <w:sz w:val="24"/>
                <w:szCs w:val="24"/>
              </w:rPr>
              <w:t>Переключатель </w:t>
            </w:r>
            <w:r w:rsidRPr="00B12EFD">
              <w:rPr>
                <w:sz w:val="24"/>
                <w:szCs w:val="24"/>
              </w:rPr>
              <w:t xml:space="preserve"> «В6» поворачивается вправо из положения «6» в положение «7»</w:t>
            </w:r>
          </w:p>
        </w:tc>
      </w:tr>
      <w:tr w:rsidR="00A10599" w:rsidRPr="00B12EFD" w14:paraId="2FE8C55C" w14:textId="77777777" w:rsidTr="00C21736">
        <w:trPr>
          <w:trHeight w:val="554"/>
          <w:jc w:val="center"/>
        </w:trPr>
        <w:tc>
          <w:tcPr>
            <w:tcW w:w="404" w:type="pct"/>
          </w:tcPr>
          <w:p w14:paraId="685D7700" w14:textId="3142C949" w:rsidR="00A10599" w:rsidRPr="00B12EFD" w:rsidRDefault="00A10599" w:rsidP="000072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572" w:type="pct"/>
            <w:shd w:val="clear" w:color="auto" w:fill="auto"/>
          </w:tcPr>
          <w:p w14:paraId="64AB35E1" w14:textId="23CD8058" w:rsidR="00A10599" w:rsidRPr="00B12EFD" w:rsidRDefault="00A10599" w:rsidP="003B1862">
            <w:pPr>
              <w:pStyle w:val="a3"/>
            </w:pPr>
            <w:r>
              <w:t>Н</w:t>
            </w:r>
            <w:r w:rsidRPr="00B12EFD">
              <w:t xml:space="preserve">ажмите </w:t>
            </w:r>
            <w:r>
              <w:t>к</w:t>
            </w:r>
            <w:r w:rsidRPr="00B12EFD">
              <w:t>ратковременно кнопку «ОТКЛ.»</w:t>
            </w:r>
          </w:p>
        </w:tc>
        <w:tc>
          <w:tcPr>
            <w:tcW w:w="824" w:type="pct"/>
            <w:shd w:val="clear" w:color="auto" w:fill="auto"/>
          </w:tcPr>
          <w:p w14:paraId="7B8A40A5" w14:textId="77777777" w:rsidR="00A10599" w:rsidRPr="00B12EFD" w:rsidRDefault="00A10599" w:rsidP="009819A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</w:t>
            </w:r>
          </w:p>
          <w:p w14:paraId="6577C538" w14:textId="39427D09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15</w:t>
            </w:r>
          </w:p>
        </w:tc>
        <w:tc>
          <w:tcPr>
            <w:tcW w:w="2200" w:type="pct"/>
          </w:tcPr>
          <w:p w14:paraId="2C5765CA" w14:textId="438659A6" w:rsidR="00A10599" w:rsidRPr="00B12EFD" w:rsidRDefault="00A10599" w:rsidP="003B1862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Кнопка «ОТКЛ.» нажимается (утапливается) и отжимается</w:t>
            </w:r>
          </w:p>
        </w:tc>
      </w:tr>
      <w:tr w:rsidR="00A10599" w:rsidRPr="00B12EFD" w14:paraId="6599D76A" w14:textId="77777777" w:rsidTr="00C21736">
        <w:trPr>
          <w:trHeight w:val="554"/>
          <w:jc w:val="center"/>
        </w:trPr>
        <w:tc>
          <w:tcPr>
            <w:tcW w:w="404" w:type="pct"/>
          </w:tcPr>
          <w:p w14:paraId="0FE81F22" w14:textId="6B7EE5E3" w:rsidR="00A10599" w:rsidRPr="00B12EFD" w:rsidRDefault="00A10599" w:rsidP="000072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572" w:type="pct"/>
            <w:shd w:val="clear" w:color="auto" w:fill="auto"/>
          </w:tcPr>
          <w:p w14:paraId="56FF247B" w14:textId="2A47A0D7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12EFD">
              <w:rPr>
                <w:sz w:val="24"/>
                <w:szCs w:val="24"/>
              </w:rPr>
              <w:t xml:space="preserve">ажмите </w:t>
            </w:r>
            <w:r>
              <w:rPr>
                <w:sz w:val="24"/>
                <w:szCs w:val="24"/>
              </w:rPr>
              <w:t>к</w:t>
            </w:r>
            <w:r w:rsidRPr="00B12EFD">
              <w:rPr>
                <w:sz w:val="24"/>
                <w:szCs w:val="24"/>
              </w:rPr>
              <w:t>ратковременно кнопку «ВКЛ.», после чего проконтролируйте на индикаторном табло в течение 60 с последовательно</w:t>
            </w:r>
            <w:r>
              <w:rPr>
                <w:sz w:val="24"/>
                <w:szCs w:val="24"/>
              </w:rPr>
              <w:t>е</w:t>
            </w:r>
            <w:r w:rsidRPr="00B12EFD">
              <w:rPr>
                <w:sz w:val="24"/>
                <w:szCs w:val="24"/>
              </w:rPr>
              <w:t xml:space="preserve"> подсвечива</w:t>
            </w:r>
            <w:r>
              <w:rPr>
                <w:sz w:val="24"/>
                <w:szCs w:val="24"/>
              </w:rPr>
              <w:t>ние цифр «1», «2», «3»</w:t>
            </w:r>
          </w:p>
        </w:tc>
        <w:tc>
          <w:tcPr>
            <w:tcW w:w="824" w:type="pct"/>
            <w:shd w:val="clear" w:color="auto" w:fill="auto"/>
          </w:tcPr>
          <w:p w14:paraId="09C81D42" w14:textId="77777777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FF"/>
                <w:sz w:val="24"/>
                <w:szCs w:val="24"/>
              </w:rPr>
              <w:t>(Рисунок 2</w:t>
            </w:r>
            <w:r w:rsidRPr="00B12EFD">
              <w:rPr>
                <w:sz w:val="24"/>
                <w:szCs w:val="24"/>
              </w:rPr>
              <w:t>) Позиция 17Позиция 10</w:t>
            </w:r>
          </w:p>
          <w:p w14:paraId="23B33FBB" w14:textId="15FE7A13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2EA0B057" w14:textId="42FB2F5F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Кнопка «ВКЛ.» нажимается (утапливается) и отжимается, после чего на индикаторном табло в течение 60 с последовательно подсвеч</w:t>
            </w:r>
            <w:r>
              <w:rPr>
                <w:sz w:val="24"/>
                <w:szCs w:val="24"/>
              </w:rPr>
              <w:t>иваются цифры «1», «2», «3»</w:t>
            </w:r>
            <w:r w:rsidRPr="00B12EFD">
              <w:rPr>
                <w:sz w:val="24"/>
                <w:szCs w:val="24"/>
              </w:rPr>
              <w:t xml:space="preserve">. </w:t>
            </w:r>
          </w:p>
        </w:tc>
      </w:tr>
      <w:tr w:rsidR="00A10599" w:rsidRPr="00B12EFD" w14:paraId="3B591F85" w14:textId="77777777" w:rsidTr="00C21736">
        <w:trPr>
          <w:trHeight w:val="554"/>
          <w:jc w:val="center"/>
        </w:trPr>
        <w:tc>
          <w:tcPr>
            <w:tcW w:w="404" w:type="pct"/>
          </w:tcPr>
          <w:p w14:paraId="3886A5E7" w14:textId="651AFFFD" w:rsidR="00A10599" w:rsidRPr="00B12EFD" w:rsidRDefault="00A10599" w:rsidP="000072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572" w:type="pct"/>
            <w:shd w:val="clear" w:color="auto" w:fill="auto"/>
          </w:tcPr>
          <w:p w14:paraId="209771AD" w14:textId="7440B5A4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Проконтролируйте в момент подсвечивания цифры «7» на экране осциллографа появ</w:t>
            </w:r>
            <w:r>
              <w:rPr>
                <w:sz w:val="24"/>
                <w:szCs w:val="24"/>
              </w:rPr>
              <w:t>ление</w:t>
            </w:r>
            <w:r w:rsidRPr="00B12EFD">
              <w:rPr>
                <w:sz w:val="24"/>
                <w:szCs w:val="24"/>
              </w:rPr>
              <w:t xml:space="preserve"> прямоугольн</w:t>
            </w:r>
            <w:r>
              <w:rPr>
                <w:sz w:val="24"/>
                <w:szCs w:val="24"/>
              </w:rPr>
              <w:t>ого</w:t>
            </w:r>
            <w:r w:rsidRPr="00B12EFD">
              <w:rPr>
                <w:sz w:val="24"/>
                <w:szCs w:val="24"/>
              </w:rPr>
              <w:t xml:space="preserve"> импульс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824" w:type="pct"/>
            <w:shd w:val="clear" w:color="auto" w:fill="auto"/>
          </w:tcPr>
          <w:p w14:paraId="5E9DE3D9" w14:textId="77777777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3</w:t>
            </w:r>
            <w:r w:rsidRPr="00B12EFD">
              <w:rPr>
                <w:sz w:val="24"/>
                <w:szCs w:val="24"/>
              </w:rPr>
              <w:t>)</w:t>
            </w:r>
          </w:p>
          <w:p w14:paraId="6A3AD778" w14:textId="77777777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2</w:t>
            </w:r>
          </w:p>
          <w:p w14:paraId="6CF0BCC2" w14:textId="6E68F60D" w:rsidR="00A10599" w:rsidRPr="00B12EFD" w:rsidRDefault="00A10599" w:rsidP="0000725D">
            <w:pPr>
              <w:suppressAutoHyphens/>
              <w:spacing w:line="276" w:lineRule="auto"/>
              <w:contextualSpacing/>
              <w:jc w:val="both"/>
              <w:rPr>
                <w:color w:val="0000FF"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4</w:t>
            </w:r>
            <w:r w:rsidRPr="00B12EFD">
              <w:rPr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6A86402E" w14:textId="102161C6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В момент подсвечивания цифры «7» на экране осциллографа фиксируется прямоугольный импульс</w:t>
            </w:r>
          </w:p>
        </w:tc>
      </w:tr>
      <w:tr w:rsidR="00A10599" w:rsidRPr="00B12EFD" w14:paraId="00AF59C7" w14:textId="77777777" w:rsidTr="00C21736">
        <w:trPr>
          <w:trHeight w:val="554"/>
          <w:jc w:val="center"/>
        </w:trPr>
        <w:tc>
          <w:tcPr>
            <w:tcW w:w="404" w:type="pct"/>
          </w:tcPr>
          <w:p w14:paraId="59E9E73B" w14:textId="7410950F" w:rsidR="00A10599" w:rsidRPr="00B12EFD" w:rsidRDefault="00A10599" w:rsidP="0000725D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7D58A795" w14:textId="50E4BA85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Установите переключатель «В5» в положение «7»</w:t>
            </w:r>
          </w:p>
        </w:tc>
        <w:tc>
          <w:tcPr>
            <w:tcW w:w="824" w:type="pct"/>
            <w:shd w:val="clear" w:color="auto" w:fill="auto"/>
          </w:tcPr>
          <w:p w14:paraId="2F718075" w14:textId="74BA4A5B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FF"/>
                <w:sz w:val="24"/>
                <w:szCs w:val="24"/>
              </w:rPr>
              <w:t>(Рисунок 2</w:t>
            </w:r>
            <w:r w:rsidRPr="00B12EFD">
              <w:rPr>
                <w:sz w:val="24"/>
                <w:szCs w:val="24"/>
              </w:rPr>
              <w:t>) Позиция 18</w:t>
            </w:r>
          </w:p>
        </w:tc>
        <w:tc>
          <w:tcPr>
            <w:tcW w:w="2200" w:type="pct"/>
          </w:tcPr>
          <w:p w14:paraId="3059D0E3" w14:textId="41D970A8" w:rsidR="00A10599" w:rsidRPr="00B12EFD" w:rsidRDefault="00A10599" w:rsidP="00DA572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B12EFD">
              <w:rPr>
                <w:color w:val="000000"/>
                <w:sz w:val="24"/>
                <w:szCs w:val="24"/>
              </w:rPr>
              <w:t>Переключатель </w:t>
            </w:r>
            <w:r w:rsidRPr="00B12EFD">
              <w:rPr>
                <w:sz w:val="24"/>
                <w:szCs w:val="24"/>
              </w:rPr>
              <w:t>«В5» поворачивается вправо из положения «5» в положение «7»</w:t>
            </w:r>
          </w:p>
        </w:tc>
      </w:tr>
      <w:tr w:rsidR="00A10599" w:rsidRPr="00B12EFD" w14:paraId="531E0601" w14:textId="77777777" w:rsidTr="00C21736">
        <w:trPr>
          <w:trHeight w:val="130"/>
          <w:jc w:val="center"/>
        </w:trPr>
        <w:tc>
          <w:tcPr>
            <w:tcW w:w="404" w:type="pct"/>
          </w:tcPr>
          <w:p w14:paraId="6213DB71" w14:textId="696ACDC0" w:rsidR="00A10599" w:rsidRPr="00B12EFD" w:rsidRDefault="00A1059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572" w:type="pct"/>
            <w:shd w:val="clear" w:color="auto" w:fill="auto"/>
          </w:tcPr>
          <w:p w14:paraId="2ED66814" w14:textId="20606D72" w:rsidR="00A10599" w:rsidRPr="00B12EFD" w:rsidRDefault="00A10599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B12EFD">
              <w:rPr>
                <w:sz w:val="24"/>
                <w:szCs w:val="24"/>
              </w:rPr>
              <w:t xml:space="preserve">ажмите </w:t>
            </w:r>
            <w:r>
              <w:rPr>
                <w:sz w:val="24"/>
                <w:szCs w:val="24"/>
              </w:rPr>
              <w:t>к</w:t>
            </w:r>
            <w:r w:rsidRPr="00B12EFD">
              <w:rPr>
                <w:sz w:val="24"/>
                <w:szCs w:val="24"/>
              </w:rPr>
              <w:t>ратковременно кнопку «ОТКЛ.»</w:t>
            </w:r>
          </w:p>
        </w:tc>
        <w:tc>
          <w:tcPr>
            <w:tcW w:w="824" w:type="pct"/>
            <w:shd w:val="clear" w:color="auto" w:fill="auto"/>
          </w:tcPr>
          <w:p w14:paraId="3979BEBB" w14:textId="77777777" w:rsidR="00A10599" w:rsidRPr="00B12EFD" w:rsidRDefault="00A10599" w:rsidP="009819A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2</w:t>
            </w:r>
            <w:r w:rsidRPr="00B12EFD">
              <w:rPr>
                <w:sz w:val="24"/>
                <w:szCs w:val="24"/>
              </w:rPr>
              <w:t>)</w:t>
            </w:r>
          </w:p>
          <w:p w14:paraId="79863261" w14:textId="0E96E8A0" w:rsidR="00A10599" w:rsidRPr="00B12EFD" w:rsidRDefault="00A10599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15</w:t>
            </w:r>
          </w:p>
        </w:tc>
        <w:tc>
          <w:tcPr>
            <w:tcW w:w="2200" w:type="pct"/>
          </w:tcPr>
          <w:p w14:paraId="2C47A1FC" w14:textId="5D1FDB2E" w:rsidR="00A10599" w:rsidRPr="00B12EFD" w:rsidRDefault="00A10599" w:rsidP="008F5DF9">
            <w:pPr>
              <w:jc w:val="both"/>
            </w:pPr>
            <w:r w:rsidRPr="00B12EFD">
              <w:rPr>
                <w:sz w:val="24"/>
                <w:szCs w:val="24"/>
              </w:rPr>
              <w:t>Кнопка «ОТКЛ.» нажимается (утапливается) и отжимается</w:t>
            </w:r>
          </w:p>
        </w:tc>
      </w:tr>
      <w:tr w:rsidR="00A10599" w:rsidRPr="00B12EFD" w14:paraId="60F3BBAD" w14:textId="77777777" w:rsidTr="00C21736">
        <w:trPr>
          <w:trHeight w:val="554"/>
          <w:jc w:val="center"/>
        </w:trPr>
        <w:tc>
          <w:tcPr>
            <w:tcW w:w="404" w:type="pct"/>
          </w:tcPr>
          <w:p w14:paraId="41D93CD0" w14:textId="07F6848C" w:rsidR="00A10599" w:rsidRPr="00B12EFD" w:rsidRDefault="00A1059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1572" w:type="pct"/>
            <w:shd w:val="clear" w:color="auto" w:fill="auto"/>
          </w:tcPr>
          <w:p w14:paraId="45FED958" w14:textId="0AD74936" w:rsidR="00A10599" w:rsidRPr="00B12EFD" w:rsidRDefault="00A10599" w:rsidP="00DA5727">
            <w:pPr>
              <w:pStyle w:val="a3"/>
            </w:pPr>
            <w:r>
              <w:t>Н</w:t>
            </w:r>
            <w:r w:rsidRPr="00B12EFD">
              <w:t xml:space="preserve">ажмите </w:t>
            </w:r>
            <w:r>
              <w:t>к</w:t>
            </w:r>
            <w:r w:rsidRPr="00B12EFD">
              <w:t>ратковременно кнопку «ВКЛ.», после чего проконтролируйте на индикаторном табло в течение 60 с последовательно</w:t>
            </w:r>
            <w:r>
              <w:t>е</w:t>
            </w:r>
            <w:r w:rsidRPr="00B12EFD">
              <w:t xml:space="preserve"> подсвечива</w:t>
            </w:r>
            <w:r>
              <w:t>ние цифр «1», «2», «3»</w:t>
            </w:r>
          </w:p>
        </w:tc>
        <w:tc>
          <w:tcPr>
            <w:tcW w:w="824" w:type="pct"/>
            <w:shd w:val="clear" w:color="auto" w:fill="auto"/>
          </w:tcPr>
          <w:p w14:paraId="59B4D64E" w14:textId="77777777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color w:val="0000FF"/>
                <w:sz w:val="24"/>
                <w:szCs w:val="24"/>
              </w:rPr>
              <w:t>(Рисунок 2</w:t>
            </w:r>
            <w:r w:rsidRPr="00B12EFD">
              <w:rPr>
                <w:sz w:val="24"/>
                <w:szCs w:val="24"/>
              </w:rPr>
              <w:t>) Позиция 17Позиция 10</w:t>
            </w:r>
          </w:p>
          <w:p w14:paraId="113E001C" w14:textId="05D620DF" w:rsidR="00A10599" w:rsidRPr="00B12EFD" w:rsidRDefault="00A10599" w:rsidP="006D23A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41652971" w14:textId="71D2A21F" w:rsidR="00A10599" w:rsidRPr="00B12EFD" w:rsidRDefault="00A10599" w:rsidP="003817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Кнопка «ВКЛ.» нажимается (утапливается) и отжимается, после чего на индикаторном табло в течение 60 с последовательно подсвеч</w:t>
            </w:r>
            <w:r>
              <w:rPr>
                <w:sz w:val="24"/>
                <w:szCs w:val="24"/>
              </w:rPr>
              <w:t>иваются цифры «1», «2», «3»</w:t>
            </w:r>
          </w:p>
        </w:tc>
      </w:tr>
      <w:tr w:rsidR="00A10599" w:rsidRPr="00B12EFD" w14:paraId="55F5BDEA" w14:textId="77777777" w:rsidTr="00C21736">
        <w:trPr>
          <w:trHeight w:val="554"/>
          <w:jc w:val="center"/>
        </w:trPr>
        <w:tc>
          <w:tcPr>
            <w:tcW w:w="404" w:type="pct"/>
          </w:tcPr>
          <w:p w14:paraId="127B2379" w14:textId="77508B3D" w:rsidR="00A10599" w:rsidRPr="00B12EFD" w:rsidRDefault="00A1059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B12EFD"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1572" w:type="pct"/>
            <w:shd w:val="clear" w:color="auto" w:fill="auto"/>
          </w:tcPr>
          <w:p w14:paraId="190C8B03" w14:textId="74F92EB4" w:rsidR="00A10599" w:rsidRPr="00B12EFD" w:rsidRDefault="00A10599" w:rsidP="006D23A1">
            <w:pPr>
              <w:pStyle w:val="a3"/>
            </w:pPr>
            <w:r w:rsidRPr="00B12EFD">
              <w:t>Проконтролируйте в момент подсвечивания цифры «7» на экране осциллографа появ</w:t>
            </w:r>
            <w:r>
              <w:t>ление</w:t>
            </w:r>
            <w:r w:rsidRPr="00B12EFD">
              <w:t xml:space="preserve"> прямоугольн</w:t>
            </w:r>
            <w:r>
              <w:t>ого</w:t>
            </w:r>
            <w:r w:rsidRPr="00B12EFD">
              <w:t xml:space="preserve"> импульс</w:t>
            </w:r>
            <w:r>
              <w:t>а</w:t>
            </w:r>
          </w:p>
        </w:tc>
        <w:tc>
          <w:tcPr>
            <w:tcW w:w="824" w:type="pct"/>
            <w:shd w:val="clear" w:color="auto" w:fill="auto"/>
          </w:tcPr>
          <w:p w14:paraId="02B7CC21" w14:textId="77777777" w:rsidR="00A10599" w:rsidRPr="00B12EFD" w:rsidRDefault="00A10599" w:rsidP="00DA572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3</w:t>
            </w:r>
            <w:r w:rsidRPr="00B12EFD">
              <w:rPr>
                <w:sz w:val="24"/>
                <w:szCs w:val="24"/>
              </w:rPr>
              <w:t>)</w:t>
            </w:r>
          </w:p>
          <w:p w14:paraId="601EBB8B" w14:textId="77777777" w:rsidR="00A10599" w:rsidRPr="00B12EFD" w:rsidRDefault="00A10599" w:rsidP="00DA572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Позиция 2</w:t>
            </w:r>
          </w:p>
          <w:p w14:paraId="113DB275" w14:textId="160DAE20" w:rsidR="00A10599" w:rsidRPr="00B12EFD" w:rsidRDefault="00A10599" w:rsidP="00DA5727">
            <w:pPr>
              <w:suppressAutoHyphens/>
              <w:spacing w:line="276" w:lineRule="auto"/>
              <w:contextualSpacing/>
              <w:jc w:val="both"/>
              <w:rPr>
                <w:color w:val="0000FF"/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(</w:t>
            </w:r>
            <w:r w:rsidRPr="00B12EFD">
              <w:rPr>
                <w:color w:val="0000FF"/>
                <w:sz w:val="24"/>
                <w:szCs w:val="24"/>
              </w:rPr>
              <w:t>Рисунок 4</w:t>
            </w:r>
            <w:r w:rsidRPr="00B12EFD">
              <w:rPr>
                <w:sz w:val="24"/>
                <w:szCs w:val="24"/>
              </w:rPr>
              <w:t>)</w:t>
            </w:r>
          </w:p>
        </w:tc>
        <w:tc>
          <w:tcPr>
            <w:tcW w:w="2200" w:type="pct"/>
          </w:tcPr>
          <w:p w14:paraId="06F3E71B" w14:textId="16DC6F6A" w:rsidR="00A10599" w:rsidRPr="00B12EFD" w:rsidRDefault="00A10599" w:rsidP="007329B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B12EFD">
              <w:rPr>
                <w:sz w:val="24"/>
                <w:szCs w:val="24"/>
              </w:rPr>
              <w:t>В момент подсвечивания цифры «7» на экране осциллографа фиксируется прямоугольный импульс</w:t>
            </w:r>
          </w:p>
        </w:tc>
      </w:tr>
      <w:tr w:rsidR="00A10599" w:rsidRPr="00294D38" w14:paraId="26CC47EB" w14:textId="77777777" w:rsidTr="00C21736">
        <w:trPr>
          <w:trHeight w:val="554"/>
          <w:jc w:val="center"/>
        </w:trPr>
        <w:tc>
          <w:tcPr>
            <w:tcW w:w="404" w:type="pct"/>
          </w:tcPr>
          <w:p w14:paraId="27E6AE5A" w14:textId="05EFCB94" w:rsidR="00A10599" w:rsidRPr="00463AEC" w:rsidRDefault="00A10599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463AEC">
              <w:rPr>
                <w:rFonts w:eastAsia="Calibri"/>
                <w:bCs/>
                <w:sz w:val="24"/>
                <w:szCs w:val="24"/>
                <w:highlight w:val="red"/>
              </w:rPr>
              <w:t>23</w:t>
            </w:r>
          </w:p>
        </w:tc>
        <w:tc>
          <w:tcPr>
            <w:tcW w:w="1572" w:type="pct"/>
            <w:shd w:val="clear" w:color="auto" w:fill="auto"/>
          </w:tcPr>
          <w:p w14:paraId="57BB82CB" w14:textId="2C5AB08E" w:rsidR="00A10599" w:rsidRPr="00463AEC" w:rsidRDefault="00A10599" w:rsidP="0026611E">
            <w:pPr>
              <w:pStyle w:val="a3"/>
              <w:rPr>
                <w:highlight w:val="red"/>
              </w:rPr>
            </w:pPr>
            <w:r w:rsidRPr="00463AEC">
              <w:rPr>
                <w:highlight w:val="red"/>
              </w:rPr>
              <w:t xml:space="preserve">Остальные проверки выполняются аналогично, изменяя положения переключателей «В4», «В5» и «В6» в соответствии с таблицей № 7 </w:t>
            </w:r>
            <w:r w:rsidRPr="00463AEC">
              <w:rPr>
                <w:rFonts w:eastAsia="Calibri"/>
                <w:highlight w:val="red"/>
              </w:rPr>
              <w:t>технического описания и инструкции по эксплуатации контрольно-</w:t>
            </w:r>
            <w:r w:rsidRPr="00463AEC">
              <w:rPr>
                <w:rFonts w:eastAsia="Calibri"/>
                <w:highlight w:val="red"/>
              </w:rPr>
              <w:lastRenderedPageBreak/>
              <w:t>поверочной аппаратуры КПА УУС</w:t>
            </w:r>
            <w:r w:rsidRPr="00463AEC">
              <w:rPr>
                <w:rFonts w:eastAsia="Calibri"/>
                <w:highlight w:val="red"/>
              </w:rPr>
              <w:noBreakHyphen/>
            </w:r>
            <w:commentRangeStart w:id="1"/>
            <w:r w:rsidRPr="00463AEC">
              <w:rPr>
                <w:rFonts w:eastAsia="Calibri"/>
                <w:highlight w:val="red"/>
              </w:rPr>
              <w:t>1</w:t>
            </w:r>
            <w:commentRangeEnd w:id="1"/>
            <w:r w:rsidR="00463AEC">
              <w:rPr>
                <w:rStyle w:val="a6"/>
                <w:color w:val="auto"/>
              </w:rPr>
              <w:commentReference w:id="1"/>
            </w:r>
          </w:p>
        </w:tc>
        <w:tc>
          <w:tcPr>
            <w:tcW w:w="824" w:type="pct"/>
            <w:shd w:val="clear" w:color="auto" w:fill="auto"/>
          </w:tcPr>
          <w:p w14:paraId="4F958641" w14:textId="77777777" w:rsidR="00A10599" w:rsidRPr="00463AEC" w:rsidRDefault="00A10599" w:rsidP="00DA572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</w:p>
        </w:tc>
        <w:tc>
          <w:tcPr>
            <w:tcW w:w="2200" w:type="pct"/>
          </w:tcPr>
          <w:p w14:paraId="364C43A8" w14:textId="77777777" w:rsidR="00A10599" w:rsidRPr="00463AEC" w:rsidRDefault="00A10599" w:rsidP="007329B7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</w:p>
        </w:tc>
      </w:tr>
      <w:bookmarkEnd w:id="0"/>
    </w:tbl>
    <w:p w14:paraId="03E3548C" w14:textId="77777777" w:rsidR="00994F18" w:rsidRPr="008913A1" w:rsidRDefault="00994F18" w:rsidP="00994F18">
      <w:pPr>
        <w:spacing w:after="200" w:line="276" w:lineRule="auto"/>
      </w:pPr>
      <w: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6B1B8F" w:rsidRPr="006B1B8F" w14:paraId="192FEE2E" w14:textId="77777777" w:rsidTr="006B0852">
        <w:trPr>
          <w:trHeight w:val="1137"/>
        </w:trPr>
        <w:tc>
          <w:tcPr>
            <w:tcW w:w="5353" w:type="dxa"/>
          </w:tcPr>
          <w:p w14:paraId="432F2260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02469A77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Походенко Александр Васильевич</w:t>
            </w:r>
          </w:p>
        </w:tc>
        <w:tc>
          <w:tcPr>
            <w:tcW w:w="3969" w:type="dxa"/>
          </w:tcPr>
          <w:p w14:paraId="69A075AF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BCFAC18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</w:p>
          <w:p w14:paraId="7909E650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0BD583DA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  <w:tr w:rsidR="006B1B8F" w:rsidRPr="006B1B8F" w14:paraId="18AF0FDB" w14:textId="77777777" w:rsidTr="006B0852">
        <w:trPr>
          <w:trHeight w:val="268"/>
        </w:trPr>
        <w:tc>
          <w:tcPr>
            <w:tcW w:w="9322" w:type="dxa"/>
            <w:gridSpan w:val="2"/>
            <w:vAlign w:val="center"/>
          </w:tcPr>
          <w:p w14:paraId="5ED12616" w14:textId="77777777" w:rsidR="006B1B8F" w:rsidRPr="006B1B8F" w:rsidRDefault="006B1B8F" w:rsidP="0084714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Проверили:</w:t>
            </w:r>
          </w:p>
        </w:tc>
      </w:tr>
      <w:tr w:rsidR="006B1B8F" w:rsidRPr="006B1B8F" w14:paraId="0DEF8A1F" w14:textId="77777777" w:rsidTr="006B0852">
        <w:tc>
          <w:tcPr>
            <w:tcW w:w="5353" w:type="dxa"/>
          </w:tcPr>
          <w:p w14:paraId="0F0013B0" w14:textId="77777777" w:rsidR="006B1B8F" w:rsidRPr="006B1B8F" w:rsidRDefault="00847143" w:rsidP="0084714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Старший к</w:t>
            </w:r>
            <w:r w:rsidR="006B1B8F" w:rsidRPr="006B1B8F">
              <w:rPr>
                <w:sz w:val="24"/>
                <w:szCs w:val="24"/>
              </w:rPr>
              <w:t>орректор отдела учебно-тренировочных</w:t>
            </w:r>
            <w:r>
              <w:rPr>
                <w:sz w:val="24"/>
                <w:szCs w:val="24"/>
              </w:rPr>
              <w:t xml:space="preserve"> </w:t>
            </w:r>
            <w:r w:rsidR="006B1B8F" w:rsidRPr="006B1B8F">
              <w:rPr>
                <w:sz w:val="24"/>
                <w:szCs w:val="24"/>
              </w:rPr>
              <w:t>средств ООО «АРК»</w:t>
            </w:r>
          </w:p>
          <w:p w14:paraId="10FFF339" w14:textId="77777777" w:rsidR="006B1B8F" w:rsidRPr="006B1B8F" w:rsidRDefault="00847143" w:rsidP="0084714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46229298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75EB699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78FDC34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74FFA1CF" w14:textId="77777777" w:rsidR="006B1B8F" w:rsidRPr="006B1B8F" w:rsidRDefault="006B1B8F" w:rsidP="00847143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7A017E39" w14:textId="77777777" w:rsidTr="006B0852">
        <w:tc>
          <w:tcPr>
            <w:tcW w:w="5353" w:type="dxa"/>
          </w:tcPr>
          <w:p w14:paraId="39928DEB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465B5539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Суков Николай Николаевич</w:t>
            </w:r>
          </w:p>
          <w:p w14:paraId="38E15847" w14:textId="77777777" w:rsidR="006B1B8F" w:rsidRPr="006B1B8F" w:rsidRDefault="006B1B8F" w:rsidP="00847143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8047D33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</w:p>
          <w:p w14:paraId="1F43EC77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BD34A08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43CBBC3E" w14:textId="77777777" w:rsidR="006B1B8F" w:rsidRPr="006B1B8F" w:rsidRDefault="006B1B8F" w:rsidP="00847143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494CB7AA" w14:textId="77777777" w:rsidTr="006B0852">
        <w:trPr>
          <w:trHeight w:val="1403"/>
        </w:trPr>
        <w:tc>
          <w:tcPr>
            <w:tcW w:w="5353" w:type="dxa"/>
          </w:tcPr>
          <w:p w14:paraId="26543989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3 Инженер отдела технического</w:t>
            </w:r>
          </w:p>
          <w:p w14:paraId="082FF4BF" w14:textId="77777777" w:rsid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32CCEACD" w14:textId="755D493C" w:rsidR="006B1B8F" w:rsidRPr="00BA27E0" w:rsidRDefault="00BA27E0" w:rsidP="00B03E33">
            <w:pPr>
              <w:spacing w:line="276" w:lineRule="auto"/>
              <w:rPr>
                <w:sz w:val="24"/>
                <w:szCs w:val="24"/>
              </w:rPr>
            </w:pPr>
            <w:r w:rsidRPr="00BA27E0">
              <w:rPr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7A5882C6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09DF0FF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6334546" w14:textId="77777777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67F551B7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0922CB46" w14:textId="77777777" w:rsidTr="006B0852">
        <w:trPr>
          <w:trHeight w:val="1365"/>
        </w:trPr>
        <w:tc>
          <w:tcPr>
            <w:tcW w:w="5353" w:type="dxa"/>
          </w:tcPr>
          <w:p w14:paraId="1F2EDAF6" w14:textId="436E7ACB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4 </w:t>
            </w:r>
            <w:r w:rsidR="00877136">
              <w:rPr>
                <w:sz w:val="24"/>
                <w:szCs w:val="24"/>
              </w:rPr>
              <w:t>Зам. н</w:t>
            </w:r>
            <w:r w:rsidRPr="006B1B8F">
              <w:rPr>
                <w:sz w:val="24"/>
                <w:szCs w:val="24"/>
              </w:rPr>
              <w:t>ачальник</w:t>
            </w:r>
            <w:r w:rsidR="00877136">
              <w:rPr>
                <w:sz w:val="24"/>
                <w:szCs w:val="24"/>
              </w:rPr>
              <w:t>а</w:t>
            </w:r>
            <w:r w:rsidRPr="006B1B8F">
              <w:rPr>
                <w:sz w:val="24"/>
                <w:szCs w:val="24"/>
              </w:rPr>
              <w:t xml:space="preserve"> отдела технического</w:t>
            </w:r>
          </w:p>
          <w:p w14:paraId="6392DFEA" w14:textId="77777777" w:rsid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00698588" w14:textId="6B346654" w:rsidR="00877136" w:rsidRPr="006B1B8F" w:rsidRDefault="00877136" w:rsidP="0084714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  <w:p w14:paraId="14A4F7F7" w14:textId="54818592" w:rsidR="006B1B8F" w:rsidRPr="006B1B8F" w:rsidRDefault="006B1B8F" w:rsidP="0084714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7C97E0C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7F5587E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A50B437" w14:textId="77777777" w:rsidR="006B1B8F" w:rsidRPr="006B1B8F" w:rsidRDefault="006B1B8F" w:rsidP="0084714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551E5EAC" w14:textId="77777777" w:rsidR="006B1B8F" w:rsidRPr="006B1B8F" w:rsidRDefault="006B1B8F" w:rsidP="00847143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</w:tbl>
    <w:p w14:paraId="16DCE74B" w14:textId="77777777" w:rsidR="00994F18" w:rsidRPr="00994F18" w:rsidRDefault="00994F18" w:rsidP="006B1B8F">
      <w:pPr>
        <w:jc w:val="both"/>
        <w:rPr>
          <w:sz w:val="24"/>
          <w:szCs w:val="24"/>
        </w:rPr>
      </w:pPr>
    </w:p>
    <w:sectPr w:rsidR="00994F18" w:rsidRPr="0099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K_001" w:date="2021-05-28T11:31:00Z" w:initials="A">
    <w:p w14:paraId="61F2C49D" w14:textId="79D5E3D7" w:rsidR="00463AEC" w:rsidRPr="00E03D65" w:rsidRDefault="00463AEC">
      <w:pPr>
        <w:pStyle w:val="a7"/>
      </w:pPr>
      <w:r>
        <w:rPr>
          <w:rStyle w:val="a6"/>
        </w:rPr>
        <w:annotationRef/>
      </w:r>
      <w:r w:rsidR="00E03D65">
        <w:t>Шаг убран из сценария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F2C4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F2C49D" w16cid:durableId="245B53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K_001">
    <w15:presenceInfo w15:providerId="None" w15:userId="ARK_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7F9"/>
    <w:rsid w:val="0000725D"/>
    <w:rsid w:val="0003305B"/>
    <w:rsid w:val="000A35EE"/>
    <w:rsid w:val="000B0058"/>
    <w:rsid w:val="000D7088"/>
    <w:rsid w:val="000D7C53"/>
    <w:rsid w:val="0010463D"/>
    <w:rsid w:val="0017099D"/>
    <w:rsid w:val="001D6F97"/>
    <w:rsid w:val="00223E16"/>
    <w:rsid w:val="0026611E"/>
    <w:rsid w:val="00297567"/>
    <w:rsid w:val="002A499B"/>
    <w:rsid w:val="002A7AEB"/>
    <w:rsid w:val="002F6A29"/>
    <w:rsid w:val="00301504"/>
    <w:rsid w:val="00330238"/>
    <w:rsid w:val="00336264"/>
    <w:rsid w:val="00381769"/>
    <w:rsid w:val="00391B6B"/>
    <w:rsid w:val="003B1862"/>
    <w:rsid w:val="003B486E"/>
    <w:rsid w:val="003C5CBD"/>
    <w:rsid w:val="003E0A12"/>
    <w:rsid w:val="003F2CDB"/>
    <w:rsid w:val="00425D58"/>
    <w:rsid w:val="00452D17"/>
    <w:rsid w:val="00463AEC"/>
    <w:rsid w:val="00484E72"/>
    <w:rsid w:val="00485F71"/>
    <w:rsid w:val="004933BF"/>
    <w:rsid w:val="004A76F0"/>
    <w:rsid w:val="004D764A"/>
    <w:rsid w:val="004E7E6D"/>
    <w:rsid w:val="005844F8"/>
    <w:rsid w:val="005A49B3"/>
    <w:rsid w:val="005C5F13"/>
    <w:rsid w:val="005D5D1F"/>
    <w:rsid w:val="00623AEE"/>
    <w:rsid w:val="006B1B8F"/>
    <w:rsid w:val="006D23A1"/>
    <w:rsid w:val="007329B7"/>
    <w:rsid w:val="007928FA"/>
    <w:rsid w:val="00794A40"/>
    <w:rsid w:val="007B2B5E"/>
    <w:rsid w:val="007B4B0A"/>
    <w:rsid w:val="007D0DD9"/>
    <w:rsid w:val="007D2D56"/>
    <w:rsid w:val="00847143"/>
    <w:rsid w:val="00877136"/>
    <w:rsid w:val="008C37F9"/>
    <w:rsid w:val="008F5DF9"/>
    <w:rsid w:val="00904710"/>
    <w:rsid w:val="009268A2"/>
    <w:rsid w:val="00944421"/>
    <w:rsid w:val="00954214"/>
    <w:rsid w:val="009670A0"/>
    <w:rsid w:val="00983D59"/>
    <w:rsid w:val="00994F18"/>
    <w:rsid w:val="009B7912"/>
    <w:rsid w:val="009D75EE"/>
    <w:rsid w:val="00A10599"/>
    <w:rsid w:val="00A252FC"/>
    <w:rsid w:val="00A64FCC"/>
    <w:rsid w:val="00AF58C7"/>
    <w:rsid w:val="00B01F99"/>
    <w:rsid w:val="00B03E33"/>
    <w:rsid w:val="00B12EFD"/>
    <w:rsid w:val="00B54052"/>
    <w:rsid w:val="00B71F21"/>
    <w:rsid w:val="00B81679"/>
    <w:rsid w:val="00B848C5"/>
    <w:rsid w:val="00B95985"/>
    <w:rsid w:val="00BA27E0"/>
    <w:rsid w:val="00BB08D8"/>
    <w:rsid w:val="00C21736"/>
    <w:rsid w:val="00C401FB"/>
    <w:rsid w:val="00C44FDA"/>
    <w:rsid w:val="00C57195"/>
    <w:rsid w:val="00C86E22"/>
    <w:rsid w:val="00CA7762"/>
    <w:rsid w:val="00CE462C"/>
    <w:rsid w:val="00D04864"/>
    <w:rsid w:val="00D4752A"/>
    <w:rsid w:val="00D67580"/>
    <w:rsid w:val="00DA5727"/>
    <w:rsid w:val="00E02E19"/>
    <w:rsid w:val="00E03D65"/>
    <w:rsid w:val="00E15CB5"/>
    <w:rsid w:val="00EE1E96"/>
    <w:rsid w:val="00FD64D6"/>
    <w:rsid w:val="00FD6AD2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000C"/>
  <w15:docId w15:val="{16C11823-B1BB-462F-B7AB-8825AF1D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994F18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994F1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3023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30238"/>
  </w:style>
  <w:style w:type="character" w:customStyle="1" w:styleId="a8">
    <w:name w:val="Текст примечания Знак"/>
    <w:basedOn w:val="a0"/>
    <w:link w:val="a7"/>
    <w:uiPriority w:val="99"/>
    <w:semiHidden/>
    <w:rsid w:val="003302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3023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302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3023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3023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List Paragraph"/>
    <w:basedOn w:val="a"/>
    <w:uiPriority w:val="34"/>
    <w:qFormat/>
    <w:rsid w:val="002A49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ARK_001</cp:lastModifiedBy>
  <cp:revision>4</cp:revision>
  <dcterms:created xsi:type="dcterms:W3CDTF">2021-04-13T16:48:00Z</dcterms:created>
  <dcterms:modified xsi:type="dcterms:W3CDTF">2021-05-28T08:31:00Z</dcterms:modified>
</cp:coreProperties>
</file>