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D51" w:rsidRPr="00336D51" w:rsidRDefault="00672AB2" w:rsidP="00336D51">
      <w:pPr>
        <w:pStyle w:val="NoSpacing"/>
        <w:jc w:val="center"/>
      </w:pPr>
      <w:r>
        <w:rPr>
          <w:b/>
          <w:noProof/>
          <w:sz w:val="36"/>
          <w:szCs w:val="36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1733550" y="47625"/>
            <wp:positionH relativeFrom="margin">
              <wp:align>left</wp:align>
            </wp:positionH>
            <wp:positionV relativeFrom="margin">
              <wp:align>top</wp:align>
            </wp:positionV>
            <wp:extent cx="1905000" cy="2181225"/>
            <wp:effectExtent l="19050" t="0" r="0" b="0"/>
            <wp:wrapSquare wrapText="bothSides"/>
            <wp:docPr id="4" name="Picture 0" descr="Hairlogo-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irlogo-20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6D51" w:rsidRPr="00336D51">
        <w:rPr>
          <w:b/>
          <w:sz w:val="36"/>
          <w:szCs w:val="36"/>
        </w:rPr>
        <w:t>Box Office: sedos.co.uk</w:t>
      </w:r>
      <w:r w:rsidR="00336D51" w:rsidRPr="00336D51">
        <w:rPr>
          <w:b/>
          <w:sz w:val="36"/>
          <w:szCs w:val="36"/>
        </w:rPr>
        <w:cr/>
        <w:t>Tickets £15 (£12.50)</w:t>
      </w:r>
      <w:r w:rsidR="00336D51" w:rsidRPr="00336D51">
        <w:rPr>
          <w:b/>
          <w:sz w:val="36"/>
          <w:szCs w:val="36"/>
        </w:rPr>
        <w:cr/>
      </w:r>
      <w:r w:rsidR="00336D51" w:rsidRPr="00336D51">
        <w:t xml:space="preserve"> Concession: Sedos members, under 16s and registered unemployed</w:t>
      </w:r>
      <w:r w:rsidR="00336D51" w:rsidRPr="00336D51">
        <w:cr/>
      </w:r>
    </w:p>
    <w:p w:rsidR="00336D51" w:rsidRPr="00336D51" w:rsidRDefault="00336D51" w:rsidP="00336D51">
      <w:pPr>
        <w:pStyle w:val="NoSpacing"/>
        <w:jc w:val="center"/>
      </w:pPr>
      <w:proofErr w:type="spellStart"/>
      <w:r w:rsidRPr="00336D51">
        <w:t>Bridewell</w:t>
      </w:r>
      <w:proofErr w:type="spellEnd"/>
      <w:r w:rsidRPr="00336D51">
        <w:t xml:space="preserve"> Theatre</w:t>
      </w:r>
    </w:p>
    <w:p w:rsidR="00336D51" w:rsidRPr="00336D51" w:rsidRDefault="00336D51" w:rsidP="00336D51">
      <w:pPr>
        <w:pStyle w:val="NoSpacing"/>
        <w:jc w:val="center"/>
      </w:pPr>
      <w:r w:rsidRPr="00336D51">
        <w:t>Bride Lane, off Fleet Street</w:t>
      </w:r>
      <w:r w:rsidRPr="00336D51">
        <w:cr/>
        <w:t>London, EC4Y 8EQ</w:t>
      </w:r>
    </w:p>
    <w:p w:rsidR="00336D51" w:rsidRDefault="00336D51" w:rsidP="00336D51">
      <w:pPr>
        <w:pStyle w:val="NoSpacing"/>
        <w:jc w:val="center"/>
      </w:pPr>
    </w:p>
    <w:p w:rsidR="00336D51" w:rsidRPr="00336D51" w:rsidRDefault="00336D51" w:rsidP="00336D51">
      <w:pPr>
        <w:pStyle w:val="NoSpacing"/>
        <w:jc w:val="center"/>
        <w:rPr>
          <w:b/>
          <w:sz w:val="28"/>
          <w:szCs w:val="28"/>
        </w:rPr>
      </w:pPr>
      <w:r w:rsidRPr="00336D51">
        <w:rPr>
          <w:b/>
          <w:sz w:val="28"/>
          <w:szCs w:val="28"/>
        </w:rPr>
        <w:t>Wed 16-Sat 19 June, 7.30pm</w:t>
      </w:r>
      <w:r w:rsidRPr="00336D51">
        <w:rPr>
          <w:b/>
          <w:sz w:val="28"/>
          <w:szCs w:val="28"/>
        </w:rPr>
        <w:cr/>
        <w:t>Tue 22-Sat 26 June, 7.30pm</w:t>
      </w:r>
      <w:r w:rsidRPr="00336D51">
        <w:rPr>
          <w:b/>
          <w:sz w:val="28"/>
          <w:szCs w:val="28"/>
        </w:rPr>
        <w:cr/>
      </w:r>
      <w:proofErr w:type="spellStart"/>
      <w:r w:rsidRPr="00336D51">
        <w:rPr>
          <w:b/>
          <w:sz w:val="28"/>
          <w:szCs w:val="28"/>
        </w:rPr>
        <w:t>Matinée</w:t>
      </w:r>
      <w:proofErr w:type="spellEnd"/>
      <w:r w:rsidRPr="00336D51">
        <w:rPr>
          <w:b/>
          <w:sz w:val="28"/>
          <w:szCs w:val="28"/>
        </w:rPr>
        <w:t xml:space="preserve"> Sat 19 &amp; Sat 26 June, 3pm</w:t>
      </w:r>
      <w:r w:rsidRPr="00336D51">
        <w:rPr>
          <w:b/>
          <w:sz w:val="28"/>
          <w:szCs w:val="28"/>
        </w:rPr>
        <w:cr/>
      </w:r>
    </w:p>
    <w:p w:rsidR="00336D51" w:rsidRDefault="00336D51" w:rsidP="00336D51">
      <w:pPr>
        <w:pStyle w:val="NoSpacing"/>
        <w:jc w:val="center"/>
      </w:pPr>
      <w:r w:rsidRPr="00336D51">
        <w:t>At each performance a small number of Sofa Seats will be available at £10. Y</w:t>
      </w:r>
      <w:r>
        <w:t>ou will be part of the action!</w:t>
      </w:r>
    </w:p>
    <w:p w:rsidR="00336D51" w:rsidRDefault="00336D51" w:rsidP="00336D51">
      <w:pPr>
        <w:pStyle w:val="NoSpacing"/>
      </w:pPr>
    </w:p>
    <w:p w:rsidR="00336D51" w:rsidRPr="00672AB2" w:rsidRDefault="00336D51" w:rsidP="00336D51">
      <w:pPr>
        <w:pStyle w:val="NoSpacing"/>
        <w:jc w:val="center"/>
        <w:rPr>
          <w:b/>
          <w:i/>
          <w:color w:val="1F497D" w:themeColor="text2"/>
          <w:sz w:val="26"/>
          <w:szCs w:val="26"/>
        </w:rPr>
      </w:pPr>
      <w:r w:rsidRPr="00672AB2">
        <w:rPr>
          <w:b/>
          <w:i/>
          <w:color w:val="1F497D" w:themeColor="text2"/>
          <w:sz w:val="26"/>
          <w:szCs w:val="26"/>
        </w:rPr>
        <w:t>“Long, Straight, Curly, Fuzzy”</w:t>
      </w:r>
    </w:p>
    <w:p w:rsidR="00336D51" w:rsidRPr="00336D51" w:rsidRDefault="00336D51" w:rsidP="00336D51">
      <w:pPr>
        <w:pStyle w:val="NoSpacing"/>
      </w:pPr>
    </w:p>
    <w:p w:rsidR="00336D51" w:rsidRDefault="00336D51" w:rsidP="00336D51">
      <w:pPr>
        <w:pStyle w:val="NoSpacing"/>
      </w:pPr>
      <w:r w:rsidRPr="00336D51">
        <w:t xml:space="preserve">In June 2010 Sedos brings peace, love and understanding to the </w:t>
      </w:r>
      <w:proofErr w:type="spellStart"/>
      <w:r w:rsidRPr="00336D51">
        <w:t>Bridewell</w:t>
      </w:r>
      <w:proofErr w:type="spellEnd"/>
      <w:r w:rsidRPr="00336D51">
        <w:t xml:space="preserve"> with a new production of HAIR. From 1967 to today, HAIR has brought joy to theatres across the world with songs including Aquarius, I Got Life, Hair, Frank Mills, Good Morning </w:t>
      </w:r>
      <w:proofErr w:type="spellStart"/>
      <w:r w:rsidRPr="00336D51">
        <w:t>Star</w:t>
      </w:r>
      <w:r>
        <w:t>shine</w:t>
      </w:r>
      <w:proofErr w:type="spellEnd"/>
      <w:r>
        <w:t xml:space="preserve"> and Let </w:t>
      </w:r>
      <w:proofErr w:type="gramStart"/>
      <w:r>
        <w:t>The</w:t>
      </w:r>
      <w:proofErr w:type="gramEnd"/>
      <w:r>
        <w:t xml:space="preserve"> Sun Shine In.</w:t>
      </w:r>
    </w:p>
    <w:p w:rsidR="00336D51" w:rsidRDefault="00336D51" w:rsidP="00336D51">
      <w:pPr>
        <w:pStyle w:val="NoSpacing"/>
      </w:pPr>
    </w:p>
    <w:p w:rsidR="00336D51" w:rsidRPr="00672AB2" w:rsidRDefault="00336D51" w:rsidP="00336D51">
      <w:pPr>
        <w:pStyle w:val="NoSpacing"/>
        <w:jc w:val="center"/>
        <w:rPr>
          <w:b/>
          <w:i/>
          <w:color w:val="00B050"/>
          <w:sz w:val="26"/>
          <w:szCs w:val="26"/>
        </w:rPr>
      </w:pPr>
      <w:r w:rsidRPr="00672AB2">
        <w:rPr>
          <w:b/>
          <w:i/>
          <w:color w:val="00B050"/>
          <w:sz w:val="26"/>
          <w:szCs w:val="26"/>
        </w:rPr>
        <w:t>“Knotted, Polka-dotted, Twisted, Beaded, Braided”</w:t>
      </w:r>
    </w:p>
    <w:p w:rsidR="00336D51" w:rsidRDefault="00336D51" w:rsidP="00336D51">
      <w:pPr>
        <w:pStyle w:val="NoSpacing"/>
      </w:pPr>
    </w:p>
    <w:p w:rsidR="00336D51" w:rsidRDefault="00336D51" w:rsidP="00336D51">
      <w:pPr>
        <w:pStyle w:val="NoSpacing"/>
      </w:pPr>
      <w:r w:rsidRPr="00336D51">
        <w:t>HAIR broke the mould in the 60s – the rock-musical phenomenon had arrived. Rejecting the conventions of traditional musicals, HAIR gave a theatrical voice to important issues of the time – racism, sexuality, drugs and Vietnam. HAIR became a beacon of hope to a disaffected generation and has continued to inspire audiences ever since.</w:t>
      </w:r>
    </w:p>
    <w:p w:rsidR="00336D51" w:rsidRDefault="00336D51" w:rsidP="00336D51">
      <w:pPr>
        <w:pStyle w:val="NoSpacing"/>
      </w:pPr>
    </w:p>
    <w:p w:rsidR="00336D51" w:rsidRPr="00672AB2" w:rsidRDefault="00336D51" w:rsidP="00336D51">
      <w:pPr>
        <w:pStyle w:val="NoSpacing"/>
        <w:jc w:val="center"/>
        <w:rPr>
          <w:b/>
          <w:i/>
          <w:color w:val="FFFF00"/>
          <w:sz w:val="26"/>
          <w:szCs w:val="26"/>
        </w:rPr>
      </w:pPr>
      <w:r w:rsidRPr="00672AB2">
        <w:rPr>
          <w:b/>
          <w:i/>
          <w:color w:val="FFFF00"/>
          <w:sz w:val="26"/>
          <w:szCs w:val="26"/>
        </w:rPr>
        <w:t>“</w:t>
      </w:r>
      <w:proofErr w:type="spellStart"/>
      <w:r w:rsidRPr="00672AB2">
        <w:rPr>
          <w:b/>
          <w:i/>
          <w:color w:val="FFFF00"/>
          <w:sz w:val="26"/>
          <w:szCs w:val="26"/>
        </w:rPr>
        <w:t>Bangled</w:t>
      </w:r>
      <w:proofErr w:type="spellEnd"/>
      <w:r w:rsidRPr="00672AB2">
        <w:rPr>
          <w:b/>
          <w:i/>
          <w:color w:val="FFFF00"/>
          <w:sz w:val="26"/>
          <w:szCs w:val="26"/>
        </w:rPr>
        <w:t xml:space="preserve">, Tangled, Spangled and </w:t>
      </w:r>
      <w:proofErr w:type="spellStart"/>
      <w:r w:rsidRPr="00672AB2">
        <w:rPr>
          <w:b/>
          <w:i/>
          <w:color w:val="FFFF00"/>
          <w:sz w:val="26"/>
          <w:szCs w:val="26"/>
        </w:rPr>
        <w:t>Spaghettied”</w:t>
      </w:r>
      <w:proofErr w:type="spellEnd"/>
    </w:p>
    <w:p w:rsidR="00336D51" w:rsidRDefault="00336D51" w:rsidP="00336D51">
      <w:pPr>
        <w:pStyle w:val="NoSpacing"/>
      </w:pPr>
    </w:p>
    <w:p w:rsidR="00336D51" w:rsidRDefault="00336D51" w:rsidP="00336D51">
      <w:pPr>
        <w:pStyle w:val="NoSpacing"/>
      </w:pPr>
      <w:r w:rsidRPr="00336D51">
        <w:t xml:space="preserve">Turn up, tune in and drop out with the Drop City Tribe. Recharge your cosmic battery and join the Be-In at the </w:t>
      </w:r>
      <w:proofErr w:type="spellStart"/>
      <w:r w:rsidRPr="00336D51">
        <w:t>Bridewell</w:t>
      </w:r>
      <w:proofErr w:type="spellEnd"/>
      <w:r w:rsidRPr="00336D51">
        <w:t xml:space="preserve">. </w:t>
      </w:r>
      <w:r>
        <w:t xml:space="preserve"> </w:t>
      </w:r>
      <w:r w:rsidRPr="00336D51">
        <w:t xml:space="preserve">Meet the Tribe as they journey from page to stage at our weekly </w:t>
      </w:r>
      <w:proofErr w:type="spellStart"/>
      <w:r w:rsidRPr="00336D51">
        <w:t>vl</w:t>
      </w:r>
      <w:r>
        <w:t>og</w:t>
      </w:r>
      <w:proofErr w:type="spellEnd"/>
      <w:r>
        <w:t xml:space="preserve">: </w:t>
      </w:r>
      <w:r>
        <w:cr/>
        <w:t>www.youtube.com/SedosVideo</w:t>
      </w:r>
    </w:p>
    <w:p w:rsidR="00336D51" w:rsidRDefault="00336D51" w:rsidP="00336D51">
      <w:pPr>
        <w:pStyle w:val="NoSpacing"/>
      </w:pPr>
    </w:p>
    <w:p w:rsidR="00336D51" w:rsidRPr="00672AB2" w:rsidRDefault="00336D51" w:rsidP="00336D51">
      <w:pPr>
        <w:pStyle w:val="NoSpacing"/>
        <w:jc w:val="center"/>
        <w:rPr>
          <w:b/>
          <w:i/>
          <w:color w:val="FF0000"/>
          <w:sz w:val="26"/>
          <w:szCs w:val="26"/>
        </w:rPr>
      </w:pPr>
      <w:r w:rsidRPr="00672AB2">
        <w:rPr>
          <w:b/>
          <w:i/>
          <w:color w:val="FF0000"/>
          <w:sz w:val="26"/>
          <w:szCs w:val="26"/>
        </w:rPr>
        <w:t>HAIR - the new musical experience from Sedos</w:t>
      </w:r>
    </w:p>
    <w:p w:rsidR="00336D51" w:rsidRDefault="00336D51" w:rsidP="00336D51">
      <w:pPr>
        <w:pStyle w:val="NoSpacing"/>
      </w:pPr>
    </w:p>
    <w:p w:rsidR="00672AB2" w:rsidRDefault="00672AB2" w:rsidP="00336D51">
      <w:pPr>
        <w:pStyle w:val="NoSpacing"/>
      </w:pPr>
    </w:p>
    <w:p w:rsidR="00336D51" w:rsidRPr="00672AB2" w:rsidRDefault="00336D51" w:rsidP="00336D51">
      <w:pPr>
        <w:pStyle w:val="NoSpacing"/>
        <w:jc w:val="center"/>
        <w:rPr>
          <w:b/>
          <w:u w:val="single"/>
        </w:rPr>
      </w:pPr>
      <w:r w:rsidRPr="00672AB2">
        <w:rPr>
          <w:b/>
          <w:u w:val="single"/>
        </w:rPr>
        <w:t>Gala Opening Wed 16 June</w:t>
      </w:r>
    </w:p>
    <w:p w:rsidR="00336D51" w:rsidRPr="00336D51" w:rsidRDefault="00336D51" w:rsidP="00336D51">
      <w:pPr>
        <w:pStyle w:val="NoSpacing"/>
        <w:jc w:val="center"/>
      </w:pPr>
      <w:r w:rsidRPr="00336D51">
        <w:t>Ticket includes champagne reception and souvenir programme</w:t>
      </w:r>
      <w:r w:rsidRPr="00336D51">
        <w:cr/>
      </w:r>
      <w:r w:rsidRPr="00336D51">
        <w:cr/>
      </w:r>
      <w:r w:rsidRPr="00672AB2">
        <w:rPr>
          <w:b/>
          <w:u w:val="single"/>
        </w:rPr>
        <w:t>Be-In Sat 19 June, 7.30pm</w:t>
      </w:r>
    </w:p>
    <w:p w:rsidR="00336D51" w:rsidRPr="00336D51" w:rsidRDefault="00336D51" w:rsidP="00336D51">
      <w:pPr>
        <w:pStyle w:val="NoSpacing"/>
        <w:jc w:val="center"/>
      </w:pPr>
      <w:r w:rsidRPr="00336D51">
        <w:t>£20 (no concessions)</w:t>
      </w:r>
      <w:r w:rsidRPr="00336D51">
        <w:cr/>
        <w:t>Ticket includes cocktail reception and souvenir programme</w:t>
      </w:r>
      <w:r w:rsidRPr="00336D51">
        <w:cr/>
        <w:t xml:space="preserve">Join cast and crew for after-show drinks. 1967 hippie attire encouraged! </w:t>
      </w:r>
    </w:p>
    <w:p w:rsidR="00336D51" w:rsidRPr="00672AB2" w:rsidRDefault="00336D51" w:rsidP="00336D51">
      <w:pPr>
        <w:pStyle w:val="NoSpacing"/>
        <w:jc w:val="center"/>
        <w:rPr>
          <w:b/>
          <w:u w:val="single"/>
        </w:rPr>
      </w:pPr>
      <w:r>
        <w:cr/>
      </w:r>
      <w:r w:rsidRPr="00672AB2">
        <w:rPr>
          <w:b/>
          <w:u w:val="single"/>
        </w:rPr>
        <w:t>Charity Night Tue 22 June</w:t>
      </w:r>
    </w:p>
    <w:p w:rsidR="00336D51" w:rsidRPr="00336D51" w:rsidRDefault="00336D51" w:rsidP="00336D51">
      <w:pPr>
        <w:pStyle w:val="NoSpacing"/>
        <w:jc w:val="center"/>
      </w:pPr>
      <w:r w:rsidRPr="00336D51">
        <w:t>50% of proceeds donated to Half Moon Young People’s Theatre</w:t>
      </w:r>
      <w:r w:rsidRPr="00336D51">
        <w:cr/>
        <w:t>Sedos Charity of the Year 2010</w:t>
      </w:r>
      <w:r w:rsidRPr="00336D51">
        <w:cr/>
      </w:r>
      <w:r w:rsidRPr="00336D51">
        <w:cr/>
      </w:r>
    </w:p>
    <w:sectPr w:rsidR="00336D51" w:rsidRPr="00336D51" w:rsidSect="00336D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6D51"/>
    <w:rsid w:val="002352EE"/>
    <w:rsid w:val="00336D51"/>
    <w:rsid w:val="00346835"/>
    <w:rsid w:val="00672AB2"/>
    <w:rsid w:val="00F70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52E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D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2010-05-03T18:06:00Z</dcterms:created>
  <dcterms:modified xsi:type="dcterms:W3CDTF">2010-05-03T18:19:00Z</dcterms:modified>
</cp:coreProperties>
</file>