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88" w:rsidRDefault="00A53888" w:rsidP="00A53888">
      <w:pPr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3190240" cy="894715"/>
            <wp:effectExtent l="0" t="0" r="0" b="635"/>
            <wp:docPr id="1" name="Picture 1" descr="Sedoslogowith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doslogowithta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88" w:rsidRDefault="00A53888" w:rsidP="00824955">
      <w:pPr>
        <w:jc w:val="center"/>
        <w:rPr>
          <w:rFonts w:ascii="Arial" w:hAnsi="Arial" w:cs="Arial"/>
          <w:b/>
          <w:sz w:val="28"/>
          <w:szCs w:val="28"/>
        </w:rPr>
      </w:pPr>
      <w:r w:rsidRPr="00A53888">
        <w:rPr>
          <w:rFonts w:ascii="Arial" w:hAnsi="Arial" w:cs="Arial"/>
          <w:b/>
          <w:sz w:val="28"/>
          <w:szCs w:val="28"/>
        </w:rPr>
        <w:t>PITCH PROCESS 201</w:t>
      </w:r>
      <w:r w:rsidR="00431D11">
        <w:rPr>
          <w:rFonts w:ascii="Arial" w:hAnsi="Arial" w:cs="Arial"/>
          <w:b/>
          <w:sz w:val="28"/>
          <w:szCs w:val="28"/>
        </w:rPr>
        <w:t>7</w:t>
      </w:r>
      <w:r w:rsidRPr="00A53888">
        <w:rPr>
          <w:rFonts w:ascii="Arial" w:hAnsi="Arial" w:cs="Arial"/>
          <w:b/>
          <w:sz w:val="28"/>
          <w:szCs w:val="28"/>
        </w:rPr>
        <w:t xml:space="preserve"> – APPLICATION FORM</w:t>
      </w:r>
    </w:p>
    <w:p w:rsidR="00E47C6F" w:rsidRPr="00E47C6F" w:rsidRDefault="00E47C6F" w:rsidP="00824955">
      <w:pPr>
        <w:jc w:val="center"/>
        <w:rPr>
          <w:rFonts w:ascii="Arial" w:hAnsi="Arial" w:cs="Arial"/>
          <w:i/>
          <w:sz w:val="24"/>
          <w:szCs w:val="24"/>
        </w:rPr>
      </w:pPr>
      <w:r w:rsidRPr="00E47C6F">
        <w:rPr>
          <w:rFonts w:ascii="Arial" w:hAnsi="Arial" w:cs="Arial"/>
          <w:i/>
          <w:sz w:val="24"/>
          <w:szCs w:val="24"/>
        </w:rPr>
        <w:t xml:space="preserve">Please send to </w:t>
      </w:r>
      <w:hyperlink r:id="rId7" w:history="1">
        <w:r w:rsidRPr="00E47C6F">
          <w:rPr>
            <w:rStyle w:val="Hyperlink"/>
            <w:rFonts w:ascii="Arial" w:hAnsi="Arial" w:cs="Arial"/>
            <w:i/>
            <w:sz w:val="24"/>
            <w:szCs w:val="24"/>
          </w:rPr>
          <w:t>pitches@sedos.co.uk</w:t>
        </w:r>
      </w:hyperlink>
      <w:r w:rsidRPr="00E47C6F">
        <w:rPr>
          <w:rFonts w:ascii="Arial" w:hAnsi="Arial" w:cs="Arial"/>
          <w:i/>
          <w:sz w:val="24"/>
          <w:szCs w:val="24"/>
        </w:rPr>
        <w:t xml:space="preserve"> by Sunday 31</w:t>
      </w:r>
      <w:r w:rsidRPr="00E47C6F">
        <w:rPr>
          <w:rFonts w:ascii="Arial" w:hAnsi="Arial" w:cs="Arial"/>
          <w:i/>
          <w:sz w:val="24"/>
          <w:szCs w:val="24"/>
          <w:vertAlign w:val="superscript"/>
        </w:rPr>
        <w:t>st</w:t>
      </w:r>
      <w:r w:rsidRPr="00E47C6F">
        <w:rPr>
          <w:rFonts w:ascii="Arial" w:hAnsi="Arial" w:cs="Arial"/>
          <w:i/>
          <w:sz w:val="24"/>
          <w:szCs w:val="24"/>
        </w:rPr>
        <w:t xml:space="preserve"> July</w:t>
      </w:r>
    </w:p>
    <w:p w:rsidR="004E66B5" w:rsidRPr="004E66B5" w:rsidRDefault="004E66B5" w:rsidP="004E66B5">
      <w:pPr>
        <w:rPr>
          <w:rFonts w:ascii="Arial" w:hAnsi="Arial" w:cs="Arial"/>
          <w:sz w:val="24"/>
          <w:szCs w:val="24"/>
        </w:rPr>
      </w:pPr>
      <w:r w:rsidRPr="004E66B5">
        <w:rPr>
          <w:rFonts w:ascii="Arial" w:hAnsi="Arial" w:cs="Arial"/>
          <w:sz w:val="24"/>
          <w:szCs w:val="24"/>
        </w:rPr>
        <w:t>If you are interested in being involved with a production team, but are not on a pitch please complete the box below</w:t>
      </w:r>
      <w:r>
        <w:rPr>
          <w:rFonts w:ascii="Arial" w:hAnsi="Arial" w:cs="Arial"/>
          <w:sz w:val="24"/>
          <w:szCs w:val="24"/>
        </w:rPr>
        <w:t xml:space="preserve"> (and in the “Other Information” section at the bottom, please provide details of your experience / CV etc)</w:t>
      </w:r>
    </w:p>
    <w:tbl>
      <w:tblPr>
        <w:tblStyle w:val="TableGrid"/>
        <w:tblW w:w="9640" w:type="dxa"/>
        <w:tblInd w:w="-176" w:type="dxa"/>
        <w:tblLook w:val="04A0"/>
      </w:tblPr>
      <w:tblGrid>
        <w:gridCol w:w="1296"/>
        <w:gridCol w:w="8344"/>
      </w:tblGrid>
      <w:tr w:rsidR="004E66B5" w:rsidTr="00B55344">
        <w:tc>
          <w:tcPr>
            <w:tcW w:w="1296" w:type="dxa"/>
          </w:tcPr>
          <w:p w:rsidR="004E66B5" w:rsidRDefault="004E66B5" w:rsidP="00B55344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  <w:p w:rsidR="004E66B5" w:rsidRPr="00791EB7" w:rsidRDefault="004E66B5" w:rsidP="00B55344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344" w:type="dxa"/>
          </w:tcPr>
          <w:p w:rsidR="004E66B5" w:rsidRDefault="004E66B5" w:rsidP="00B553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66B5" w:rsidTr="00B55344">
        <w:tc>
          <w:tcPr>
            <w:tcW w:w="1296" w:type="dxa"/>
          </w:tcPr>
          <w:p w:rsidR="004E66B5" w:rsidRDefault="004E66B5" w:rsidP="00B55344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  <w:p w:rsidR="004E66B5" w:rsidRPr="00791EB7" w:rsidRDefault="004E66B5" w:rsidP="00B55344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344" w:type="dxa"/>
          </w:tcPr>
          <w:p w:rsidR="004E66B5" w:rsidRDefault="004E66B5" w:rsidP="00B553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66B5" w:rsidRDefault="004E66B5" w:rsidP="004E66B5">
      <w:pPr>
        <w:rPr>
          <w:rFonts w:ascii="Arial" w:hAnsi="Arial" w:cs="Arial"/>
          <w:sz w:val="24"/>
          <w:szCs w:val="24"/>
        </w:rPr>
      </w:pPr>
    </w:p>
    <w:p w:rsidR="004E66B5" w:rsidRPr="004E66B5" w:rsidRDefault="004E66B5" w:rsidP="004E66B5">
      <w:pPr>
        <w:rPr>
          <w:rFonts w:ascii="Arial" w:hAnsi="Arial" w:cs="Arial"/>
          <w:sz w:val="24"/>
          <w:szCs w:val="24"/>
        </w:rPr>
      </w:pPr>
      <w:r w:rsidRPr="004E66B5">
        <w:rPr>
          <w:rFonts w:ascii="Arial" w:hAnsi="Arial" w:cs="Arial"/>
          <w:sz w:val="24"/>
          <w:szCs w:val="24"/>
        </w:rPr>
        <w:t>If you are pitching or suggesting a show, please complete the boxes below</w:t>
      </w:r>
    </w:p>
    <w:tbl>
      <w:tblPr>
        <w:tblStyle w:val="TableGrid"/>
        <w:tblW w:w="9640" w:type="dxa"/>
        <w:tblInd w:w="-176" w:type="dxa"/>
        <w:tblLook w:val="04A0"/>
      </w:tblPr>
      <w:tblGrid>
        <w:gridCol w:w="1296"/>
        <w:gridCol w:w="8344"/>
      </w:tblGrid>
      <w:tr w:rsidR="00A53888" w:rsidTr="00824955">
        <w:tc>
          <w:tcPr>
            <w:tcW w:w="1296" w:type="dxa"/>
          </w:tcPr>
          <w:p w:rsidR="00A53888" w:rsidRDefault="00A53888" w:rsidP="00824955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  <w:r w:rsidRPr="00791EB7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  <w:p w:rsidR="00824955" w:rsidRPr="00791EB7" w:rsidRDefault="00824955" w:rsidP="00824955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344" w:type="dxa"/>
          </w:tcPr>
          <w:p w:rsid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Tr="00824955">
        <w:tc>
          <w:tcPr>
            <w:tcW w:w="1296" w:type="dxa"/>
          </w:tcPr>
          <w:p w:rsidR="00A53888" w:rsidRDefault="00A53888" w:rsidP="00824955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  <w:r w:rsidRPr="00791EB7">
              <w:rPr>
                <w:rFonts w:ascii="Arial" w:hAnsi="Arial" w:cs="Arial"/>
                <w:b/>
                <w:sz w:val="24"/>
                <w:szCs w:val="24"/>
              </w:rPr>
              <w:t>Author(s)</w:t>
            </w:r>
          </w:p>
          <w:p w:rsidR="00824955" w:rsidRPr="00791EB7" w:rsidRDefault="00824955" w:rsidP="00824955">
            <w:pPr>
              <w:ind w:left="-284" w:firstLine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344" w:type="dxa"/>
          </w:tcPr>
          <w:p w:rsid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Borders>
          <w:top w:val="single" w:sz="6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664"/>
      </w:tblGrid>
      <w:tr w:rsidR="00A53888" w:rsidRPr="00A53888" w:rsidTr="00824955">
        <w:trPr>
          <w:jc w:val="center"/>
        </w:trPr>
        <w:tc>
          <w:tcPr>
            <w:tcW w:w="9664" w:type="dxa"/>
            <w:shd w:val="clear" w:color="auto" w:fill="B8CCE4"/>
          </w:tcPr>
          <w:p w:rsidR="005A41A5" w:rsidRPr="00A53888" w:rsidRDefault="00F5455A" w:rsidP="00A538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Please t</w:t>
            </w:r>
            <w:bookmarkStart w:id="0" w:name="_GoBack"/>
            <w:bookmarkEnd w:id="0"/>
            <w:r w:rsidR="00A53888">
              <w:rPr>
                <w:rFonts w:ascii="Arial" w:hAnsi="Arial" w:cs="Arial"/>
                <w:b/>
                <w:sz w:val="24"/>
                <w:szCs w:val="24"/>
              </w:rPr>
              <w:t>ell us about the show – why it excites you, and why you think it will excite Sedos</w:t>
            </w:r>
            <w:r w:rsidR="00A53888" w:rsidRPr="00A5388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A53888" w:rsidRPr="00A53888" w:rsidTr="00166327">
        <w:trPr>
          <w:trHeight w:val="1394"/>
          <w:jc w:val="center"/>
        </w:trPr>
        <w:tc>
          <w:tcPr>
            <w:tcW w:w="9664" w:type="dxa"/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Borders>
          <w:top w:val="single" w:sz="6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664"/>
      </w:tblGrid>
      <w:tr w:rsidR="00A53888" w:rsidRPr="00A53888" w:rsidTr="00824955">
        <w:trPr>
          <w:jc w:val="center"/>
        </w:trPr>
        <w:tc>
          <w:tcPr>
            <w:tcW w:w="9664" w:type="dxa"/>
            <w:shd w:val="clear" w:color="auto" w:fill="B8CCE4"/>
          </w:tcPr>
          <w:p w:rsidR="00A53888" w:rsidRPr="00824955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  <w:r w:rsidRPr="00A53888">
              <w:rPr>
                <w:rFonts w:ascii="Arial" w:hAnsi="Arial" w:cs="Arial"/>
                <w:b/>
                <w:sz w:val="24"/>
                <w:szCs w:val="24"/>
              </w:rPr>
              <w:t xml:space="preserve">Cast requirements </w:t>
            </w:r>
          </w:p>
        </w:tc>
      </w:tr>
      <w:tr w:rsidR="00A53888" w:rsidRPr="00A53888" w:rsidTr="00824955">
        <w:trPr>
          <w:trHeight w:val="1446"/>
          <w:jc w:val="center"/>
        </w:trPr>
        <w:tc>
          <w:tcPr>
            <w:tcW w:w="9664" w:type="dxa"/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9664"/>
      </w:tblGrid>
      <w:tr w:rsidR="00A53888" w:rsidRPr="00A53888" w:rsidTr="00E70BE4">
        <w:trPr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791EB7" w:rsidRDefault="00791EB7" w:rsidP="00A538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Show Vision / Other Details</w:t>
            </w:r>
            <w:r w:rsidR="00A5388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5A41A5" w:rsidRPr="005A41A5" w:rsidRDefault="005A41A5" w:rsidP="00A53888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5A41A5">
              <w:rPr>
                <w:rFonts w:ascii="Arial" w:hAnsi="Arial" w:cs="Arial"/>
                <w:b/>
                <w:i/>
                <w:sz w:val="24"/>
                <w:szCs w:val="24"/>
              </w:rPr>
              <w:t>[Note – if you are just suggesting a show, please just provide any further thoughts</w:t>
            </w:r>
            <w:r w:rsidR="00F5455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you have</w:t>
            </w:r>
            <w:r w:rsidRPr="005A41A5">
              <w:rPr>
                <w:rFonts w:ascii="Arial" w:hAnsi="Arial" w:cs="Arial"/>
                <w:b/>
                <w:i/>
                <w:sz w:val="24"/>
                <w:szCs w:val="24"/>
              </w:rPr>
              <w:t>!]</w:t>
            </w:r>
          </w:p>
          <w:p w:rsidR="00A53888" w:rsidRPr="00791EB7" w:rsidRDefault="00A53888" w:rsidP="00A53888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>How will you make the show work in the Bridewell (or alternative venue</w:t>
            </w:r>
            <w:r w:rsidR="004E66B5">
              <w:rPr>
                <w:rFonts w:ascii="Arial" w:hAnsi="Arial" w:cs="Arial"/>
                <w:i/>
                <w:sz w:val="24"/>
                <w:szCs w:val="24"/>
              </w:rPr>
              <w:t xml:space="preserve"> – please suggest if you have one in mind and in which case please also suggest potential dates, if you can</w:t>
            </w:r>
            <w:r w:rsidRPr="00791EB7">
              <w:rPr>
                <w:rFonts w:ascii="Arial" w:hAnsi="Arial" w:cs="Arial"/>
                <w:i/>
                <w:sz w:val="24"/>
                <w:szCs w:val="24"/>
              </w:rPr>
              <w:t>)</w:t>
            </w:r>
          </w:p>
          <w:p w:rsidR="00A53888" w:rsidRPr="00791EB7" w:rsidRDefault="00A53888" w:rsidP="00A53888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>Any anticipated technical difficulties or peculiarities – and thoughts as to how to overcome</w:t>
            </w:r>
          </w:p>
          <w:p w:rsidR="00791EB7" w:rsidRDefault="00791EB7" w:rsidP="00A53888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 xml:space="preserve">Any concerns with putting the show on within a standard Sedos budget as </w:t>
            </w:r>
            <w:r w:rsidR="00166327">
              <w:rPr>
                <w:rFonts w:ascii="Arial" w:hAnsi="Arial" w:cs="Arial"/>
                <w:i/>
                <w:sz w:val="24"/>
                <w:szCs w:val="24"/>
              </w:rPr>
              <w:t>contained in the Guidance Notes – or are there particular items that you think we should be aware of – eg a desire to use a revolve or a particularly large orchestra!</w:t>
            </w:r>
          </w:p>
          <w:p w:rsidR="007E41F0" w:rsidRPr="00791EB7" w:rsidRDefault="00166327" w:rsidP="0016632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Please i</w:t>
            </w:r>
            <w:r w:rsidR="007E41F0">
              <w:rPr>
                <w:rFonts w:ascii="Arial" w:hAnsi="Arial" w:cs="Arial"/>
                <w:i/>
                <w:sz w:val="24"/>
                <w:szCs w:val="24"/>
              </w:rPr>
              <w:t>ndicate whether you think this would work as a one or two week show and whether you have any preference</w:t>
            </w:r>
          </w:p>
        </w:tc>
      </w:tr>
      <w:tr w:rsidR="00A53888" w:rsidRPr="00A53888" w:rsidTr="00E70BE4">
        <w:trPr>
          <w:trHeight w:val="310"/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9664"/>
      </w:tblGrid>
      <w:tr w:rsidR="00A53888" w:rsidRPr="00A53888" w:rsidTr="00E70BE4">
        <w:trPr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Default="00791EB7" w:rsidP="00A538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888">
              <w:rPr>
                <w:rFonts w:ascii="Arial" w:hAnsi="Arial" w:cs="Arial"/>
                <w:b/>
                <w:sz w:val="24"/>
                <w:szCs w:val="24"/>
              </w:rPr>
              <w:t>Are rights available for this show</w:t>
            </w:r>
            <w:r w:rsidR="00A53888" w:rsidRPr="00A53888">
              <w:rPr>
                <w:rFonts w:ascii="Arial" w:hAnsi="Arial" w:cs="Arial"/>
                <w:b/>
                <w:sz w:val="24"/>
                <w:szCs w:val="24"/>
              </w:rPr>
              <w:t xml:space="preserve">? </w:t>
            </w:r>
          </w:p>
          <w:p w:rsidR="00A53888" w:rsidRPr="00791EB7" w:rsidRDefault="00A53888" w:rsidP="00A53888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>NB – if don’t know, please say so, but please provide details of the rights holder and any information/guidance that they have given.</w:t>
            </w:r>
          </w:p>
        </w:tc>
      </w:tr>
      <w:tr w:rsidR="00A53888" w:rsidRPr="00A53888" w:rsidTr="00E70BE4">
        <w:trPr>
          <w:trHeight w:val="322"/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A53888" w:rsidRPr="00A53888" w:rsidRDefault="00A53888" w:rsidP="00A53888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4365"/>
        <w:gridCol w:w="467"/>
        <w:gridCol w:w="4352"/>
        <w:gridCol w:w="480"/>
      </w:tblGrid>
      <w:tr w:rsidR="00A53888" w:rsidRPr="00A53888" w:rsidTr="00E70BE4">
        <w:trPr>
          <w:jc w:val="center"/>
        </w:trPr>
        <w:tc>
          <w:tcPr>
            <w:tcW w:w="966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4E66B5" w:rsidP="00A5388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Which slots </w:t>
            </w:r>
            <w:r w:rsidR="00A53888" w:rsidRPr="00A53888">
              <w:rPr>
                <w:rFonts w:ascii="Arial" w:hAnsi="Arial" w:cs="Arial"/>
                <w:b/>
                <w:sz w:val="24"/>
                <w:szCs w:val="24"/>
              </w:rPr>
              <w:t xml:space="preserve">are you </w:t>
            </w:r>
            <w:r w:rsidR="007E41F0">
              <w:rPr>
                <w:rFonts w:ascii="Arial" w:hAnsi="Arial" w:cs="Arial"/>
                <w:b/>
                <w:sz w:val="24"/>
                <w:szCs w:val="24"/>
              </w:rPr>
              <w:t>available</w:t>
            </w:r>
            <w:r w:rsidR="00A53888" w:rsidRPr="00A53888">
              <w:rPr>
                <w:rFonts w:ascii="Arial" w:hAnsi="Arial" w:cs="Arial"/>
                <w:b/>
                <w:sz w:val="24"/>
                <w:szCs w:val="24"/>
              </w:rPr>
              <w:t xml:space="preserve"> for? </w:t>
            </w:r>
          </w:p>
          <w:p w:rsidR="00A53888" w:rsidRDefault="00A53888" w:rsidP="00791E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>NOTE – the dates are from the Get-In Sunday when we have the Bridewell Theatre from.  Shows generally open the following Tuesday for a one-week show or the following Wednesday for a two-week show.</w:t>
            </w:r>
          </w:p>
          <w:p w:rsidR="00791EB7" w:rsidRPr="00791EB7" w:rsidRDefault="00791EB7" w:rsidP="00791E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 xml:space="preserve">If you definitely do not want a particular slot put ‘N’ in the box. </w:t>
            </w:r>
          </w:p>
          <w:p w:rsidR="00791EB7" w:rsidRPr="00791EB7" w:rsidRDefault="00791EB7" w:rsidP="00791EB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t xml:space="preserve">If you are particularly keen on a particular slot/slots put ‘Y’ in the box. </w:t>
            </w:r>
          </w:p>
          <w:p w:rsidR="007E41F0" w:rsidRPr="00A53888" w:rsidRDefault="00791EB7" w:rsidP="004E66B5">
            <w:pPr>
              <w:rPr>
                <w:rFonts w:ascii="Arial" w:hAnsi="Arial" w:cs="Arial"/>
                <w:sz w:val="24"/>
                <w:szCs w:val="24"/>
              </w:rPr>
            </w:pPr>
            <w:r w:rsidRPr="00791EB7">
              <w:rPr>
                <w:rFonts w:ascii="Arial" w:hAnsi="Arial" w:cs="Arial"/>
                <w:i/>
                <w:sz w:val="24"/>
                <w:szCs w:val="24"/>
              </w:rPr>
              <w:lastRenderedPageBreak/>
              <w:t>If you have no preference please leave the box blank.</w:t>
            </w:r>
          </w:p>
        </w:tc>
      </w:tr>
      <w:tr w:rsidR="00F5455A" w:rsidRPr="00A53888" w:rsidTr="00E70BE4">
        <w:trPr>
          <w:trHeight w:val="336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February (1 week)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 w:rsidRPr="00A53888">
              <w:rPr>
                <w:rFonts w:ascii="Arial" w:hAnsi="Arial" w:cs="Arial"/>
                <w:sz w:val="24"/>
                <w:szCs w:val="24"/>
              </w:rPr>
              <w:t>Edinburgh - August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55A" w:rsidRPr="00A53888" w:rsidTr="007E41F0">
        <w:trPr>
          <w:trHeight w:val="5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April (1 of 2 weeks)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 w:rsidRPr="00A53888">
              <w:rPr>
                <w:rFonts w:ascii="Arial" w:hAnsi="Arial" w:cs="Arial"/>
                <w:sz w:val="24"/>
                <w:szCs w:val="24"/>
              </w:rPr>
              <w:t>In The City (probably May/June)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55A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May (2 of 2 weeks)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Cabaret / One off event / Other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55A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June (1 week)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55A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September (1 of 2 weeks)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55A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3888">
              <w:rPr>
                <w:rFonts w:ascii="Arial" w:hAnsi="Arial" w:cs="Arial"/>
                <w:sz w:val="24"/>
                <w:szCs w:val="24"/>
              </w:rPr>
              <w:t xml:space="preserve"> September (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A5388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of 2 </w:t>
            </w:r>
            <w:r w:rsidRPr="00A53888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A5388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55A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Pr="00A53C62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October (1</w:t>
            </w:r>
            <w:r w:rsidRPr="00A53888">
              <w:rPr>
                <w:rFonts w:ascii="Arial" w:hAnsi="Arial" w:cs="Arial"/>
                <w:sz w:val="24"/>
                <w:szCs w:val="24"/>
              </w:rPr>
              <w:t xml:space="preserve"> week)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55A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Pr="007E41F0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3888">
              <w:rPr>
                <w:rFonts w:ascii="Arial" w:hAnsi="Arial" w:cs="Arial"/>
                <w:sz w:val="24"/>
                <w:szCs w:val="24"/>
              </w:rPr>
              <w:t>November (1 of 2 weeks)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55A" w:rsidRPr="00A53888" w:rsidTr="00E70BE4">
        <w:trPr>
          <w:trHeight w:val="334"/>
          <w:jc w:val="center"/>
        </w:trPr>
        <w:tc>
          <w:tcPr>
            <w:tcW w:w="4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  <w:r w:rsidRPr="00A5388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A53888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A53888">
              <w:rPr>
                <w:rFonts w:ascii="Arial" w:hAnsi="Arial" w:cs="Arial"/>
                <w:sz w:val="24"/>
                <w:szCs w:val="24"/>
              </w:rPr>
              <w:t xml:space="preserve"> November (2 of 2 weeks)</w:t>
            </w:r>
          </w:p>
        </w:tc>
        <w:tc>
          <w:tcPr>
            <w:tcW w:w="4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F5455A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F5455A" w:rsidRPr="00A53888" w:rsidRDefault="00F5455A" w:rsidP="00F545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Pr="00A53888" w:rsidRDefault="00A53888" w:rsidP="00A53888">
      <w:pPr>
        <w:rPr>
          <w:rFonts w:ascii="Arial" w:hAnsi="Arial" w:cs="Arial"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3388"/>
        <w:gridCol w:w="6276"/>
      </w:tblGrid>
      <w:tr w:rsidR="00A53888" w:rsidRPr="00A53888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700E2E" w:rsidP="00A538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THE </w:t>
            </w:r>
            <w:r w:rsidR="00A53888" w:rsidRPr="00A53888">
              <w:rPr>
                <w:rFonts w:ascii="Arial" w:hAnsi="Arial" w:cs="Arial"/>
                <w:b/>
                <w:sz w:val="24"/>
                <w:szCs w:val="24"/>
              </w:rPr>
              <w:t xml:space="preserve">TEAM </w:t>
            </w:r>
            <w:r w:rsidR="004E66B5">
              <w:rPr>
                <w:rFonts w:ascii="Arial" w:hAnsi="Arial" w:cs="Arial"/>
                <w:b/>
                <w:sz w:val="24"/>
                <w:szCs w:val="24"/>
              </w:rPr>
              <w:t xml:space="preserve">(if known </w:t>
            </w:r>
            <w:r w:rsidR="00F5455A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="004E6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5455A">
              <w:rPr>
                <w:rFonts w:ascii="Arial" w:hAnsi="Arial" w:cs="Arial"/>
                <w:b/>
                <w:sz w:val="24"/>
                <w:szCs w:val="24"/>
              </w:rPr>
              <w:t xml:space="preserve">please </w:t>
            </w:r>
            <w:r w:rsidR="004E66B5">
              <w:rPr>
                <w:rFonts w:ascii="Arial" w:hAnsi="Arial" w:cs="Arial"/>
                <w:b/>
                <w:sz w:val="24"/>
                <w:szCs w:val="24"/>
              </w:rPr>
              <w:t>complete relevant fields)</w:t>
            </w: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A53888" w:rsidP="00A538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888">
              <w:rPr>
                <w:rFonts w:ascii="Arial" w:hAnsi="Arial" w:cs="Arial"/>
                <w:b/>
                <w:sz w:val="24"/>
                <w:szCs w:val="24"/>
              </w:rPr>
              <w:t>Director</w:t>
            </w: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7E41F0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A53888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888">
              <w:rPr>
                <w:rFonts w:ascii="Arial" w:hAnsi="Arial" w:cs="Arial"/>
                <w:b/>
                <w:sz w:val="24"/>
                <w:szCs w:val="24"/>
              </w:rPr>
              <w:t xml:space="preserve">Producer </w:t>
            </w: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7E41F0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A53888" w:rsidP="007E41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888">
              <w:rPr>
                <w:rFonts w:ascii="Arial" w:hAnsi="Arial" w:cs="Arial"/>
                <w:b/>
                <w:sz w:val="24"/>
                <w:szCs w:val="24"/>
              </w:rPr>
              <w:t xml:space="preserve">Musical Director </w:t>
            </w:r>
            <w:r w:rsidR="007E41F0">
              <w:rPr>
                <w:rFonts w:ascii="Arial" w:hAnsi="Arial" w:cs="Arial"/>
                <w:b/>
                <w:sz w:val="24"/>
                <w:szCs w:val="24"/>
              </w:rPr>
              <w:t>(if relevant)</w:t>
            </w: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7E41F0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7E41F0" w:rsidP="007E41F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Choreographer (if relevant)</w:t>
            </w:r>
          </w:p>
        </w:tc>
      </w:tr>
      <w:tr w:rsidR="00A53888" w:rsidRPr="00A53888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7E41F0" w:rsidRDefault="00A53888" w:rsidP="007E41F0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A538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EB7" w:rsidRPr="00791EB7" w:rsidTr="00E70BE4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791EB7" w:rsidRPr="00791EB7" w:rsidRDefault="00791EB7" w:rsidP="00791E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Any other key members of the team</w:t>
            </w:r>
          </w:p>
        </w:tc>
      </w:tr>
      <w:tr w:rsidR="00791EB7" w:rsidRPr="00791EB7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7E41F0" w:rsidRDefault="007E41F0" w:rsidP="00791E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791EB7" w:rsidRDefault="00791EB7" w:rsidP="00791E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E41F0" w:rsidRPr="00791EB7" w:rsidTr="00E70BE4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E41F0" w:rsidRDefault="007E41F0" w:rsidP="00791E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91EB7" w:rsidRDefault="007E41F0" w:rsidP="00791E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91EB7" w:rsidRPr="00791EB7" w:rsidTr="00E70BE4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7E41F0" w:rsidRDefault="00791EB7" w:rsidP="007E41F0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EB7" w:rsidRPr="00791EB7" w:rsidRDefault="00791EB7" w:rsidP="00791E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E41F0" w:rsidRPr="00791EB7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E41F0" w:rsidRDefault="007E41F0" w:rsidP="00E70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91EB7" w:rsidRDefault="007E41F0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E41F0" w:rsidRPr="00791EB7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E41F0" w:rsidRDefault="007E41F0" w:rsidP="00E70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91EB7" w:rsidRDefault="007E41F0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E41F0" w:rsidRPr="00791EB7" w:rsidTr="007E41F0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E41F0" w:rsidRDefault="007E41F0" w:rsidP="00E70BE4">
            <w:pPr>
              <w:rPr>
                <w:rFonts w:ascii="Arial" w:hAnsi="Arial" w:cs="Arial"/>
                <w:sz w:val="24"/>
                <w:szCs w:val="24"/>
              </w:rPr>
            </w:pPr>
            <w:r w:rsidRPr="007E41F0">
              <w:rPr>
                <w:rFonts w:ascii="Arial" w:hAnsi="Arial" w:cs="Arial"/>
                <w:sz w:val="24"/>
                <w:szCs w:val="24"/>
              </w:rPr>
              <w:t xml:space="preserve">Biography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1F0" w:rsidRPr="00791EB7" w:rsidRDefault="007E41F0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00E2E" w:rsidRDefault="00700E2E" w:rsidP="00A53888">
      <w:pPr>
        <w:rPr>
          <w:rFonts w:ascii="Arial" w:hAnsi="Arial" w:cs="Arial"/>
          <w:b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9664"/>
      </w:tblGrid>
      <w:tr w:rsidR="004E66B5" w:rsidRPr="00A53888" w:rsidTr="004E66B5">
        <w:trPr>
          <w:trHeight w:val="397"/>
          <w:jc w:val="center"/>
        </w:trPr>
        <w:tc>
          <w:tcPr>
            <w:tcW w:w="96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4E66B5" w:rsidRPr="00A53888" w:rsidRDefault="004E66B5" w:rsidP="004E66B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Any other information</w:t>
            </w:r>
          </w:p>
        </w:tc>
      </w:tr>
      <w:tr w:rsidR="004E66B5" w:rsidRPr="00A53888" w:rsidTr="004E66B5">
        <w:trPr>
          <w:jc w:val="center"/>
        </w:trPr>
        <w:tc>
          <w:tcPr>
            <w:tcW w:w="9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6B5" w:rsidRDefault="004E66B5" w:rsidP="00B55344">
            <w:pPr>
              <w:rPr>
                <w:rFonts w:ascii="Arial" w:hAnsi="Arial" w:cs="Arial"/>
                <w:sz w:val="24"/>
                <w:szCs w:val="24"/>
              </w:rPr>
            </w:pPr>
          </w:p>
          <w:p w:rsidR="004E66B5" w:rsidRDefault="004E66B5" w:rsidP="00B55344">
            <w:pPr>
              <w:rPr>
                <w:rFonts w:ascii="Arial" w:hAnsi="Arial" w:cs="Arial"/>
                <w:sz w:val="24"/>
                <w:szCs w:val="24"/>
              </w:rPr>
            </w:pPr>
          </w:p>
          <w:p w:rsidR="004E66B5" w:rsidRPr="00A53888" w:rsidRDefault="004E66B5" w:rsidP="00B553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66B5" w:rsidRDefault="004E66B5" w:rsidP="00A53888">
      <w:pPr>
        <w:rPr>
          <w:rFonts w:ascii="Arial" w:hAnsi="Arial" w:cs="Arial"/>
          <w:b/>
          <w:sz w:val="24"/>
          <w:szCs w:val="24"/>
        </w:rPr>
      </w:pPr>
    </w:p>
    <w:tbl>
      <w:tblPr>
        <w:tblW w:w="9664" w:type="dxa"/>
        <w:jc w:val="center"/>
        <w:tblLayout w:type="fixed"/>
        <w:tblLook w:val="0000"/>
      </w:tblPr>
      <w:tblGrid>
        <w:gridCol w:w="3388"/>
        <w:gridCol w:w="6276"/>
      </w:tblGrid>
      <w:tr w:rsidR="00A53888" w:rsidRPr="00A53888" w:rsidTr="004E66B5">
        <w:trPr>
          <w:trHeight w:val="397"/>
          <w:jc w:val="center"/>
        </w:trPr>
        <w:tc>
          <w:tcPr>
            <w:tcW w:w="966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8CCE4"/>
          </w:tcPr>
          <w:p w:rsidR="00A53888" w:rsidRPr="00A53888" w:rsidRDefault="00A53888" w:rsidP="004E66B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Contact details </w:t>
            </w:r>
          </w:p>
        </w:tc>
      </w:tr>
      <w:tr w:rsidR="00A53888" w:rsidRPr="00A53888" w:rsidTr="004E66B5">
        <w:trPr>
          <w:trHeight w:val="397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3888" w:rsidRPr="00A53888" w:rsidTr="004E66B5">
        <w:trPr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Default="00A53888" w:rsidP="00E70B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Email address/</w:t>
            </w:r>
          </w:p>
          <w:p w:rsidR="00A53888" w:rsidRPr="00A53888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Phone number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88" w:rsidRPr="00A53888" w:rsidRDefault="00A53888" w:rsidP="00E70B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3888" w:rsidRDefault="00A53888" w:rsidP="00166327">
      <w:pPr>
        <w:rPr>
          <w:rFonts w:ascii="Arial" w:hAnsi="Arial" w:cs="Arial"/>
          <w:b/>
          <w:sz w:val="24"/>
          <w:szCs w:val="24"/>
        </w:rPr>
      </w:pPr>
    </w:p>
    <w:sectPr w:rsidR="00A53888" w:rsidSect="0082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C64" w:rsidRDefault="000D1C64" w:rsidP="004E66B5">
      <w:pPr>
        <w:spacing w:after="0" w:line="240" w:lineRule="auto"/>
      </w:pPr>
      <w:r>
        <w:separator/>
      </w:r>
    </w:p>
  </w:endnote>
  <w:endnote w:type="continuationSeparator" w:id="0">
    <w:p w:rsidR="000D1C64" w:rsidRDefault="000D1C64" w:rsidP="004E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C64" w:rsidRDefault="000D1C64" w:rsidP="004E66B5">
      <w:pPr>
        <w:spacing w:after="0" w:line="240" w:lineRule="auto"/>
      </w:pPr>
      <w:r>
        <w:separator/>
      </w:r>
    </w:p>
  </w:footnote>
  <w:footnote w:type="continuationSeparator" w:id="0">
    <w:p w:rsidR="000D1C64" w:rsidRDefault="000D1C64" w:rsidP="004E6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3888"/>
    <w:rsid w:val="00044DB7"/>
    <w:rsid w:val="000D1C64"/>
    <w:rsid w:val="00166327"/>
    <w:rsid w:val="001A6C68"/>
    <w:rsid w:val="002265BF"/>
    <w:rsid w:val="00431D11"/>
    <w:rsid w:val="004E66B5"/>
    <w:rsid w:val="0059293C"/>
    <w:rsid w:val="005A41A5"/>
    <w:rsid w:val="006B326B"/>
    <w:rsid w:val="00700E2E"/>
    <w:rsid w:val="00791EB7"/>
    <w:rsid w:val="00796745"/>
    <w:rsid w:val="007B11FF"/>
    <w:rsid w:val="007E41F0"/>
    <w:rsid w:val="007F1E35"/>
    <w:rsid w:val="00824955"/>
    <w:rsid w:val="00981F55"/>
    <w:rsid w:val="00A53888"/>
    <w:rsid w:val="00A53C62"/>
    <w:rsid w:val="00BD75C6"/>
    <w:rsid w:val="00E47C6F"/>
    <w:rsid w:val="00ED263E"/>
    <w:rsid w:val="00F5455A"/>
    <w:rsid w:val="00FA1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6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6B5"/>
  </w:style>
  <w:style w:type="paragraph" w:styleId="Footer">
    <w:name w:val="footer"/>
    <w:basedOn w:val="Normal"/>
    <w:link w:val="FooterChar"/>
    <w:uiPriority w:val="99"/>
    <w:unhideWhenUsed/>
    <w:rsid w:val="004E6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6B5"/>
  </w:style>
  <w:style w:type="character" w:styleId="Hyperlink">
    <w:name w:val="Hyperlink"/>
    <w:basedOn w:val="DefaultParagraphFont"/>
    <w:uiPriority w:val="99"/>
    <w:unhideWhenUsed/>
    <w:rsid w:val="00E47C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itches@sedos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2237</Characters>
  <Application>Microsoft Office Word</Application>
  <DocSecurity>0</DocSecurity>
  <Lines>46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TIG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GOULD, Matt</dc:creator>
  <cp:lastModifiedBy>Stephen Beeny</cp:lastModifiedBy>
  <cp:revision>2</cp:revision>
  <dcterms:created xsi:type="dcterms:W3CDTF">2016-06-20T22:37:00Z</dcterms:created>
  <dcterms:modified xsi:type="dcterms:W3CDTF">2016-06-20T22:37:00Z</dcterms:modified>
</cp:coreProperties>
</file>