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12" w:rsidRPr="005E0C85" w:rsidRDefault="00B87F00" w:rsidP="005E0C85">
      <w:pPr>
        <w:spacing w:line="360" w:lineRule="auto"/>
        <w:ind w:firstLine="709"/>
        <w:jc w:val="center"/>
        <w:rPr>
          <w:rFonts w:ascii="GHEA Grapalat" w:hAnsi="GHEA Grapalat"/>
          <w:b/>
          <w:sz w:val="26"/>
          <w:szCs w:val="26"/>
          <w:lang w:val="en-US"/>
        </w:rPr>
      </w:pPr>
      <w:r>
        <w:rPr>
          <w:rFonts w:ascii="GHEA Grapalat" w:hAnsi="GHEA Grapalat"/>
          <w:b/>
          <w:sz w:val="26"/>
          <w:szCs w:val="26"/>
          <w:lang w:val="en-US"/>
        </w:rPr>
        <w:t>ԿՏԱՎԱՏ</w:t>
      </w:r>
    </w:p>
    <w:p w:rsidR="0088308E" w:rsidRPr="005E0C85" w:rsidRDefault="00B87F00" w:rsidP="005E0C85">
      <w:pPr>
        <w:spacing w:line="360" w:lineRule="auto"/>
        <w:ind w:firstLine="709"/>
        <w:jc w:val="center"/>
        <w:rPr>
          <w:rFonts w:ascii="GHEA Grapalat" w:hAnsi="GHEA Grapalat"/>
          <w:b/>
          <w:u w:val="single"/>
          <w:lang w:val="en-US"/>
        </w:rPr>
      </w:pPr>
      <w:r>
        <w:rPr>
          <w:rFonts w:ascii="GHEA Grapalat" w:hAnsi="GHEA Grapalat"/>
          <w:b/>
          <w:sz w:val="26"/>
          <w:szCs w:val="26"/>
          <w:u w:val="single"/>
          <w:lang w:val="en-US"/>
        </w:rPr>
        <w:t>ՂՈՒԿԱՍՅԱՆԻ- 17</w:t>
      </w:r>
    </w:p>
    <w:p w:rsidR="00D14E3C" w:rsidRDefault="00B87F00" w:rsidP="009219AA">
      <w:pPr>
        <w:pStyle w:val="a3"/>
        <w:ind w:left="0"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Ղուկասյանի 17 սորտը բուսաբանական առանձնահատկություններով և տնտեսական նշանակությամբ տարբերվում է թելատու տեսակից:</w:t>
      </w:r>
    </w:p>
    <w:p w:rsidR="00B87F00" w:rsidRDefault="00B87F00" w:rsidP="009219AA">
      <w:pPr>
        <w:pStyle w:val="a3"/>
        <w:ind w:left="0"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Յուղատու կտավատը (лен-кудряш или рогач) պատկանում է Linum ընտանիքին (Linaceae)</w:t>
      </w:r>
      <w:r w:rsidR="00C03059">
        <w:rPr>
          <w:rFonts w:ascii="GHEA Grapalat" w:hAnsi="GHEA Grapalat"/>
          <w:b/>
          <w:lang w:val="en-US"/>
        </w:rPr>
        <w:t>, միջերկրածովյան  ենթատեսակին (subsp.mediterranium Vavet Ell)</w:t>
      </w:r>
      <w:r w:rsidR="00507F97">
        <w:rPr>
          <w:rFonts w:ascii="GHEA Grapalat" w:hAnsi="GHEA Grapalat"/>
          <w:b/>
          <w:lang w:val="en-US"/>
        </w:rPr>
        <w:t>:</w:t>
      </w:r>
    </w:p>
    <w:p w:rsidR="002C73A1" w:rsidRDefault="00507F97" w:rsidP="00507F97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 xml:space="preserve">Ղուկասյանի -17 սորտը բուծվել է Գյումրիի (Լենինականի)սելեկցիոն կայանում` մասսայական ընտրության ճանապարհով,Ղուկասյանի տարածաշրջանի կտավատի </w:t>
      </w:r>
      <w:r w:rsidR="00164C66">
        <w:rPr>
          <w:rFonts w:ascii="GHEA Grapalat" w:hAnsi="GHEA Grapalat"/>
          <w:b/>
          <w:lang w:val="en-US"/>
        </w:rPr>
        <w:t xml:space="preserve"> համակցություններից (պոպուլյացիաներից):</w:t>
      </w:r>
    </w:p>
    <w:p w:rsidR="00164C66" w:rsidRDefault="00164C66" w:rsidP="00507F97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Շրջանացվել է</w:t>
      </w:r>
      <w:r w:rsidR="00931DD9">
        <w:rPr>
          <w:rFonts w:ascii="GHEA Grapalat" w:hAnsi="GHEA Grapalat"/>
          <w:b/>
          <w:lang w:val="en-US"/>
        </w:rPr>
        <w:t xml:space="preserve"> 1948</w:t>
      </w:r>
      <w:r>
        <w:rPr>
          <w:rFonts w:ascii="GHEA Grapalat" w:hAnsi="GHEA Grapalat"/>
          <w:b/>
          <w:lang w:val="en-US"/>
        </w:rPr>
        <w:t>թ.: Սորտի հեղինակներն են` Ա.Պ.Վերնիգորը, Ա.Ե.Գուլանյանը:</w:t>
      </w:r>
    </w:p>
    <w:p w:rsidR="00164C66" w:rsidRDefault="00164C66" w:rsidP="00507F97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Սորտը  բնորոշվում է փարթամ ճյուղավորությամբ, բույսերի բարձրությունը` 35-40 սմ, տերևները մուգ կանաչավում են, ցողունը կանգուն, էլաստիկ:</w:t>
      </w:r>
    </w:p>
    <w:p w:rsidR="00164C66" w:rsidRDefault="00164C66" w:rsidP="00507F97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Ծաղիկները բաղկացած են հինգական կանոնավոր կապույտ ծաղկաթերթիկներից, որոնք բացվում են առավոտյան ժամերին, ցերեկը ծաղկաթերթիկները  թափվում են և նորերն են գոյանում:</w:t>
      </w:r>
    </w:p>
    <w:p w:rsidR="00E86F04" w:rsidRDefault="00E86F04" w:rsidP="00507F97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Բույսերի ծաղկումը տևում է 25-29 օր:</w:t>
      </w:r>
    </w:p>
    <w:p w:rsidR="00E86F04" w:rsidRDefault="00E86F04" w:rsidP="00507F97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 xml:space="preserve"> Վեգետացիոն շրջանը 80-85 օր է:</w:t>
      </w:r>
    </w:p>
    <w:p w:rsidR="006F35B8" w:rsidRDefault="006F35B8" w:rsidP="00507F97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Պտուղը հնգամաս կլորավուն տուփիկ է` 0.5-0.7 սմ լայնությամբ, որտեղ մեկուսացված  և զետեղված են տասական հատիկներ:</w:t>
      </w:r>
    </w:p>
    <w:p w:rsidR="008D1132" w:rsidRDefault="008D1132" w:rsidP="00507F97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Հատիկները երկարավում են, դարչնագույն փայլով: 1000 հատիկի կշիռը 6-8 գրամ է:</w:t>
      </w:r>
    </w:p>
    <w:p w:rsidR="008D1132" w:rsidRDefault="008D1132" w:rsidP="00507F97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Յուղի պարունակությունը հատիկներում 40-45 %: Բերքատվությունը կախված ագրոտեխնիկայից` 12-15 ց/հա:</w:t>
      </w:r>
    </w:p>
    <w:p w:rsidR="008D1132" w:rsidRDefault="008D1132" w:rsidP="00507F97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Կտավատը ցանվում է վաղ գարնանը, հացահատիկային մշակաբույսերին համընթաց:</w:t>
      </w:r>
    </w:p>
    <w:p w:rsidR="008D1132" w:rsidRDefault="008D1132" w:rsidP="00507F97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Ցանքի նորման` 50-55կգ/հա:</w:t>
      </w:r>
    </w:p>
    <w:p w:rsidR="008D1132" w:rsidRDefault="008D1132" w:rsidP="00507F97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Ցանվում է սովորական հացահատիկային նեղաշար շարքացաններով:</w:t>
      </w:r>
    </w:p>
    <w:p w:rsidR="008D1132" w:rsidRDefault="008D1132" w:rsidP="00507F97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Վեգետացիայի ընթացքում, տեղումների բացակայության պարագայում, պտուղների կազմավորման ժամանակ անհրաժեշտ է ջրել:</w:t>
      </w:r>
    </w:p>
    <w:p w:rsidR="008D1132" w:rsidRPr="008D1132" w:rsidRDefault="008D1132" w:rsidP="00507F97">
      <w:pPr>
        <w:ind w:firstLine="709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 w:rsidRPr="008D1132">
        <w:rPr>
          <w:rFonts w:ascii="GHEA Grapalat" w:hAnsi="GHEA Grapalat"/>
          <w:b/>
          <w:i/>
          <w:sz w:val="26"/>
          <w:szCs w:val="26"/>
          <w:u w:val="single"/>
          <w:lang w:val="en-US"/>
        </w:rPr>
        <w:t>Մշակության ագրոտեխնիկան</w:t>
      </w:r>
    </w:p>
    <w:p w:rsidR="00A872DB" w:rsidRDefault="008D1132" w:rsidP="009219AA">
      <w:pPr>
        <w:pStyle w:val="a3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Կտավատը հողում եղած  սննդանյութերը ծախսում է իր ամբողջ վեգետացիայի ընթացքում: Ազոտական սնուցումը կատարում են մինչև մշակաբույսերի կոկոնակալումը:</w:t>
      </w:r>
    </w:p>
    <w:p w:rsidR="008D1132" w:rsidRDefault="008D1132" w:rsidP="009219AA">
      <w:pPr>
        <w:pStyle w:val="a3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lastRenderedPageBreak/>
        <w:t>Յուղատու կտավատի սերմերի նախապատրաստման վրա լուրջ ուշադրություն պետք է դարձնել, քանի որ մշակվող դաշտերում շատ մոլախոտերի սերմեր իրենց մեծությամբ քիչ են տարբերվում կտավատի սերմերից:</w:t>
      </w:r>
    </w:p>
    <w:p w:rsidR="000C13EF" w:rsidRDefault="000C13EF" w:rsidP="009219AA">
      <w:pPr>
        <w:pStyle w:val="a3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Սերմերը նախօրոք պետք է լավ զտել կտավատի սերմազտիչով: Հիվանդությունները տարածվում են նաև յուղատու կտավատի սերմերի միջոցով, ուստի ցանքից առաջ սերմերը պետք է ախտահանել:</w:t>
      </w:r>
    </w:p>
    <w:p w:rsidR="00C90201" w:rsidRDefault="00C90201" w:rsidP="009219AA">
      <w:pPr>
        <w:pStyle w:val="a3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Յուղատու կտավատին մեծ վնաս է հասցնում նաև գաղձը: Դրանով վարակված կտավատի բույսերը շատ վատ են աճում, ժամանակից շուտ հասունանում և քիչ բերք տալիս:</w:t>
      </w:r>
    </w:p>
    <w:p w:rsidR="00C90201" w:rsidRDefault="00C90201" w:rsidP="009219AA">
      <w:pPr>
        <w:pStyle w:val="a3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Ցանքը պետք է կատարել շարքացանով` վաղ գարնանը, ցանքի 50-60 կգ/հա նորմայով:</w:t>
      </w:r>
    </w:p>
    <w:p w:rsidR="00C90201" w:rsidRDefault="00C90201" w:rsidP="00C90201">
      <w:pPr>
        <w:pStyle w:val="a3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Կտավատի ցանքերում տարածված է կտավատի ֆուզարիալ թառամումը, որից բույսերը մահանում են: պայքարի հիմնական եղանակն է ցանքաշրջանառության կիրառումը, ընդ որում, կտավատը  նույն տեղում խորհուրդ է տրվում մշակել 3-4 տարի:</w:t>
      </w:r>
    </w:p>
    <w:p w:rsidR="00C90201" w:rsidRDefault="00C90201" w:rsidP="00C90201">
      <w:pPr>
        <w:pStyle w:val="a3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Որպես մոլախոտերի դեմ պայքարի միջոց կատարվում է սրսկում` թփակալման փուլից մինչև խողովակակալումը:</w:t>
      </w:r>
    </w:p>
    <w:p w:rsidR="00C90201" w:rsidRDefault="00C90201" w:rsidP="00C90201">
      <w:pPr>
        <w:pStyle w:val="a3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Յուղատու կտավատի բերքահավաքը կատարվում է կոմբայնով` բույսերի լրիվ հասունացման փուլում:</w:t>
      </w:r>
    </w:p>
    <w:p w:rsidR="00C90201" w:rsidRPr="00C90201" w:rsidRDefault="00C90201" w:rsidP="00C90201">
      <w:pPr>
        <w:pStyle w:val="a3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Հաջորդ ցանքի համար  նախատեսված սերմը զտում, տեսակավորում են, չորացնում (խոնավությունը 12%-ից ավել չպետք է լինի) և պահեստավորում:</w:t>
      </w:r>
    </w:p>
    <w:p w:rsidR="00A872DB" w:rsidRPr="005E0C85" w:rsidRDefault="00A872DB" w:rsidP="009219AA">
      <w:pPr>
        <w:pStyle w:val="a3"/>
        <w:ind w:firstLine="709"/>
        <w:jc w:val="both"/>
        <w:rPr>
          <w:rFonts w:ascii="GHEA Grapalat" w:hAnsi="GHEA Grapalat"/>
          <w:b/>
          <w:lang w:val="en-US"/>
        </w:rPr>
      </w:pPr>
    </w:p>
    <w:sectPr w:rsidR="00A872DB" w:rsidRPr="005E0C85" w:rsidSect="005E0C8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2320"/>
    <w:multiLevelType w:val="hybridMultilevel"/>
    <w:tmpl w:val="D374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/>
  <w:rsids>
    <w:rsidRoot w:val="0088308E"/>
    <w:rsid w:val="000C13EF"/>
    <w:rsid w:val="00164C66"/>
    <w:rsid w:val="0017381F"/>
    <w:rsid w:val="002B7086"/>
    <w:rsid w:val="002C73A1"/>
    <w:rsid w:val="00391BC1"/>
    <w:rsid w:val="003F6780"/>
    <w:rsid w:val="00507F97"/>
    <w:rsid w:val="00523E77"/>
    <w:rsid w:val="005E0C85"/>
    <w:rsid w:val="006F35B8"/>
    <w:rsid w:val="00776412"/>
    <w:rsid w:val="0088308E"/>
    <w:rsid w:val="008D1132"/>
    <w:rsid w:val="008F63A7"/>
    <w:rsid w:val="009219AA"/>
    <w:rsid w:val="00931DD9"/>
    <w:rsid w:val="00933A75"/>
    <w:rsid w:val="009E0A00"/>
    <w:rsid w:val="00A06327"/>
    <w:rsid w:val="00A872DB"/>
    <w:rsid w:val="00B87F00"/>
    <w:rsid w:val="00BC53CA"/>
    <w:rsid w:val="00C03059"/>
    <w:rsid w:val="00C90201"/>
    <w:rsid w:val="00D03029"/>
    <w:rsid w:val="00D0404F"/>
    <w:rsid w:val="00D14E3C"/>
    <w:rsid w:val="00DD05E2"/>
    <w:rsid w:val="00E86F04"/>
    <w:rsid w:val="00F71DAC"/>
    <w:rsid w:val="00F87689"/>
    <w:rsid w:val="00FD6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0BCE-6F15-474E-8333-61D3FEAD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Gumri Breeding station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Karakhanyan Rubik</dc:creator>
  <cp:keywords/>
  <dc:description/>
  <cp:lastModifiedBy>Karakhanyan Rubik</cp:lastModifiedBy>
  <cp:revision>15</cp:revision>
  <cp:lastPrinted>2019-10-09T05:25:00Z</cp:lastPrinted>
  <dcterms:created xsi:type="dcterms:W3CDTF">2019-10-04T11:36:00Z</dcterms:created>
  <dcterms:modified xsi:type="dcterms:W3CDTF">2019-10-09T05:26:00Z</dcterms:modified>
</cp:coreProperties>
</file>