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19D8" w14:textId="77777777" w:rsidR="008B133F" w:rsidRPr="008B133F" w:rsidRDefault="008B133F" w:rsidP="00FD45E4">
      <w:pPr>
        <w:jc w:val="both"/>
        <w:rPr>
          <w:rFonts w:ascii="Simplified Arabic" w:hAnsi="Simplified Arabic" w:cs="Simplified Arabic"/>
          <w:b/>
          <w:bCs/>
          <w:sz w:val="24"/>
          <w:szCs w:val="24"/>
          <w:rtl/>
          <w:lang w:bidi="ar-SY"/>
        </w:rPr>
      </w:pPr>
    </w:p>
    <w:p w14:paraId="7FAAA055" w14:textId="77777777" w:rsidR="008B133F" w:rsidRPr="008B133F" w:rsidRDefault="008B133F" w:rsidP="00FD45E4">
      <w:pPr>
        <w:jc w:val="both"/>
        <w:rPr>
          <w:rFonts w:ascii="Simplified Arabic" w:hAnsi="Simplified Arabic" w:cs="Simplified Arabic"/>
          <w:b/>
          <w:bCs/>
          <w:sz w:val="24"/>
          <w:szCs w:val="24"/>
          <w:rtl/>
          <w:lang w:bidi="ar-SY"/>
        </w:rPr>
      </w:pPr>
    </w:p>
    <w:p w14:paraId="5B4CF7D7" w14:textId="77777777" w:rsidR="008B133F" w:rsidRPr="008B133F" w:rsidRDefault="008B133F" w:rsidP="00FD45E4">
      <w:pPr>
        <w:jc w:val="both"/>
        <w:rPr>
          <w:rFonts w:ascii="Simplified Arabic" w:hAnsi="Simplified Arabic" w:cs="Simplified Arabic"/>
          <w:b/>
          <w:bCs/>
          <w:sz w:val="24"/>
          <w:szCs w:val="24"/>
          <w:rtl/>
          <w:lang w:bidi="ar-SY"/>
        </w:rPr>
      </w:pPr>
    </w:p>
    <w:p w14:paraId="76550C48" w14:textId="77777777" w:rsidR="008B133F" w:rsidRPr="008B133F" w:rsidRDefault="008B133F" w:rsidP="00FD45E4">
      <w:pPr>
        <w:jc w:val="both"/>
        <w:rPr>
          <w:rFonts w:ascii="Simplified Arabic" w:hAnsi="Simplified Arabic" w:cs="Simplified Arabic"/>
          <w:b/>
          <w:bCs/>
          <w:sz w:val="24"/>
          <w:szCs w:val="24"/>
          <w:rtl/>
          <w:lang w:bidi="ar-SY"/>
        </w:rPr>
      </w:pPr>
    </w:p>
    <w:p w14:paraId="1EF924CB" w14:textId="77777777" w:rsidR="008B133F" w:rsidRPr="008B133F" w:rsidRDefault="008B133F" w:rsidP="00FD45E4">
      <w:pPr>
        <w:jc w:val="both"/>
        <w:rPr>
          <w:rFonts w:ascii="Simplified Arabic" w:hAnsi="Simplified Arabic" w:cs="Simplified Arabic"/>
          <w:b/>
          <w:bCs/>
          <w:sz w:val="24"/>
          <w:szCs w:val="24"/>
          <w:rtl/>
          <w:lang w:bidi="ar-SY"/>
        </w:rPr>
      </w:pPr>
    </w:p>
    <w:p w14:paraId="7EE0F3FC" w14:textId="77777777" w:rsidR="008B133F" w:rsidRPr="008B133F" w:rsidRDefault="008B133F" w:rsidP="00FD45E4">
      <w:pPr>
        <w:jc w:val="both"/>
        <w:rPr>
          <w:rFonts w:ascii="Simplified Arabic" w:hAnsi="Simplified Arabic" w:cs="Simplified Arabic"/>
          <w:b/>
          <w:bCs/>
          <w:sz w:val="24"/>
          <w:szCs w:val="24"/>
          <w:rtl/>
          <w:lang w:bidi="ar-SY"/>
        </w:rPr>
      </w:pPr>
    </w:p>
    <w:p w14:paraId="05C00BD9" w14:textId="77777777" w:rsidR="008B133F" w:rsidRPr="008B133F" w:rsidRDefault="008B133F" w:rsidP="00FD45E4">
      <w:pPr>
        <w:jc w:val="both"/>
        <w:rPr>
          <w:rFonts w:ascii="Simplified Arabic" w:hAnsi="Simplified Arabic" w:cs="Simplified Arabic"/>
          <w:b/>
          <w:bCs/>
          <w:sz w:val="24"/>
          <w:szCs w:val="24"/>
          <w:rtl/>
          <w:lang w:bidi="ar-SY"/>
        </w:rPr>
      </w:pPr>
    </w:p>
    <w:p w14:paraId="075C5ED8" w14:textId="77777777" w:rsidR="007D66D5" w:rsidRDefault="007D66D5" w:rsidP="007D66D5">
      <w:pPr>
        <w:jc w:val="center"/>
        <w:rPr>
          <w:rFonts w:ascii="Simplified Arabic" w:hAnsi="Simplified Arabic" w:cs="Simplified Arabic"/>
          <w:b/>
          <w:bCs/>
          <w:sz w:val="24"/>
          <w:szCs w:val="24"/>
          <w:lang w:bidi="ar-SY"/>
        </w:rPr>
      </w:pPr>
    </w:p>
    <w:p w14:paraId="038D36C1" w14:textId="77777777" w:rsidR="007D66D5" w:rsidRPr="008B133F" w:rsidRDefault="007D66D5" w:rsidP="007D66D5">
      <w:pPr>
        <w:jc w:val="center"/>
        <w:rPr>
          <w:rFonts w:ascii="Simplified Arabic" w:hAnsi="Simplified Arabic" w:cs="Simplified Arabic"/>
          <w:b/>
          <w:bCs/>
          <w:sz w:val="24"/>
          <w:szCs w:val="24"/>
          <w:rtl/>
          <w:lang w:bidi="ar-SY"/>
        </w:rPr>
      </w:pPr>
    </w:p>
    <w:p w14:paraId="3C713C15" w14:textId="14FE165C" w:rsidR="008B133F" w:rsidRPr="008B133F" w:rsidRDefault="008B133F" w:rsidP="008B133F">
      <w:pPr>
        <w:rPr>
          <w:rFonts w:ascii="Simplified Arabic" w:hAnsi="Simplified Arabic" w:cs="Simplified Arabic"/>
          <w:b/>
          <w:bCs/>
          <w:sz w:val="44"/>
          <w:szCs w:val="44"/>
          <w:rtl/>
          <w:lang w:bidi="ar-SY"/>
        </w:rPr>
      </w:pPr>
      <w:r w:rsidRPr="008B133F">
        <w:rPr>
          <w:rFonts w:ascii="Simplified Arabic" w:hAnsi="Simplified Arabic" w:cs="Simplified Arabic"/>
          <w:b/>
          <w:bCs/>
          <w:sz w:val="44"/>
          <w:szCs w:val="44"/>
          <w:rtl/>
          <w:lang w:bidi="ar-SY"/>
        </w:rPr>
        <w:t xml:space="preserve">      </w:t>
      </w:r>
      <w:r w:rsidRPr="008B133F">
        <w:rPr>
          <w:rFonts w:ascii="Simplified Arabic" w:hAnsi="Simplified Arabic" w:cs="Simplified Arabic" w:hint="cs"/>
          <w:b/>
          <w:bCs/>
          <w:sz w:val="44"/>
          <w:szCs w:val="44"/>
          <w:rtl/>
          <w:lang w:bidi="ar-SY"/>
        </w:rPr>
        <w:t xml:space="preserve">         </w:t>
      </w:r>
      <w:r w:rsidRPr="008B133F">
        <w:rPr>
          <w:rFonts w:ascii="Simplified Arabic" w:hAnsi="Simplified Arabic" w:cs="Simplified Arabic"/>
          <w:b/>
          <w:bCs/>
          <w:sz w:val="44"/>
          <w:szCs w:val="44"/>
          <w:rtl/>
          <w:lang w:bidi="ar-SY"/>
        </w:rPr>
        <w:t xml:space="preserve">        مقدمة عامة</w:t>
      </w:r>
    </w:p>
    <w:p w14:paraId="21757259" w14:textId="77777777" w:rsidR="008B133F" w:rsidRPr="008B133F" w:rsidRDefault="008B133F" w:rsidP="00FD45E4">
      <w:pPr>
        <w:jc w:val="both"/>
        <w:rPr>
          <w:rFonts w:ascii="Simplified Arabic" w:hAnsi="Simplified Arabic" w:cs="Simplified Arabic"/>
          <w:b/>
          <w:bCs/>
          <w:sz w:val="24"/>
          <w:szCs w:val="24"/>
          <w:rtl/>
          <w:lang w:bidi="ar-SY"/>
        </w:rPr>
      </w:pPr>
    </w:p>
    <w:p w14:paraId="598E3B6A" w14:textId="77777777" w:rsidR="008B133F" w:rsidRPr="008B133F" w:rsidRDefault="008B133F" w:rsidP="00FD45E4">
      <w:pPr>
        <w:jc w:val="both"/>
        <w:rPr>
          <w:rFonts w:ascii="Simplified Arabic" w:hAnsi="Simplified Arabic" w:cs="Simplified Arabic"/>
          <w:b/>
          <w:bCs/>
          <w:sz w:val="24"/>
          <w:szCs w:val="24"/>
          <w:rtl/>
          <w:lang w:bidi="ar-SY"/>
        </w:rPr>
      </w:pPr>
    </w:p>
    <w:p w14:paraId="0F602A80" w14:textId="77777777" w:rsidR="008B133F" w:rsidRPr="008B133F" w:rsidRDefault="008B133F" w:rsidP="00FD45E4">
      <w:pPr>
        <w:jc w:val="both"/>
        <w:rPr>
          <w:rFonts w:ascii="Simplified Arabic" w:hAnsi="Simplified Arabic" w:cs="Simplified Arabic"/>
          <w:b/>
          <w:bCs/>
          <w:sz w:val="24"/>
          <w:szCs w:val="24"/>
          <w:rtl/>
          <w:lang w:bidi="ar-SY"/>
        </w:rPr>
      </w:pPr>
    </w:p>
    <w:p w14:paraId="180C26DE" w14:textId="77777777" w:rsidR="008B133F" w:rsidRPr="008B133F" w:rsidRDefault="008B133F" w:rsidP="00FD45E4">
      <w:pPr>
        <w:jc w:val="both"/>
        <w:rPr>
          <w:rFonts w:ascii="Simplified Arabic" w:hAnsi="Simplified Arabic" w:cs="Simplified Arabic"/>
          <w:b/>
          <w:bCs/>
          <w:sz w:val="24"/>
          <w:szCs w:val="24"/>
          <w:rtl/>
          <w:lang w:bidi="ar-SY"/>
        </w:rPr>
      </w:pPr>
    </w:p>
    <w:p w14:paraId="01D343CD" w14:textId="77777777" w:rsidR="008B133F" w:rsidRPr="008B133F" w:rsidRDefault="008B133F" w:rsidP="00FD45E4">
      <w:pPr>
        <w:jc w:val="both"/>
        <w:rPr>
          <w:rFonts w:ascii="Simplified Arabic" w:hAnsi="Simplified Arabic" w:cs="Simplified Arabic"/>
          <w:b/>
          <w:bCs/>
          <w:sz w:val="24"/>
          <w:szCs w:val="24"/>
          <w:rtl/>
          <w:lang w:bidi="ar-SY"/>
        </w:rPr>
      </w:pPr>
    </w:p>
    <w:p w14:paraId="4ECB45FD" w14:textId="77777777" w:rsidR="008B133F" w:rsidRPr="008B133F" w:rsidRDefault="008B133F" w:rsidP="00FD45E4">
      <w:pPr>
        <w:jc w:val="both"/>
        <w:rPr>
          <w:rFonts w:ascii="Simplified Arabic" w:hAnsi="Simplified Arabic" w:cs="Simplified Arabic"/>
          <w:b/>
          <w:bCs/>
          <w:sz w:val="24"/>
          <w:szCs w:val="24"/>
          <w:rtl/>
          <w:lang w:bidi="ar-SY"/>
        </w:rPr>
      </w:pPr>
    </w:p>
    <w:p w14:paraId="6F8F817F" w14:textId="77777777" w:rsidR="008B133F" w:rsidRDefault="008B133F" w:rsidP="00FD45E4">
      <w:pPr>
        <w:jc w:val="both"/>
        <w:rPr>
          <w:rFonts w:ascii="Simplified Arabic" w:hAnsi="Simplified Arabic" w:cs="Simplified Arabic"/>
          <w:b/>
          <w:bCs/>
          <w:sz w:val="24"/>
          <w:szCs w:val="24"/>
          <w:rtl/>
          <w:lang w:bidi="ar-SY"/>
        </w:rPr>
      </w:pPr>
    </w:p>
    <w:p w14:paraId="6CBCC4A4" w14:textId="77777777" w:rsidR="008B133F" w:rsidRDefault="008B133F" w:rsidP="00FD45E4">
      <w:pPr>
        <w:jc w:val="both"/>
        <w:rPr>
          <w:rFonts w:ascii="Simplified Arabic" w:hAnsi="Simplified Arabic" w:cs="Simplified Arabic"/>
          <w:b/>
          <w:bCs/>
          <w:sz w:val="24"/>
          <w:szCs w:val="24"/>
          <w:rtl/>
          <w:lang w:bidi="ar-SY"/>
        </w:rPr>
      </w:pPr>
    </w:p>
    <w:p w14:paraId="0259AEC1" w14:textId="77777777" w:rsidR="008B133F" w:rsidRDefault="008B133F" w:rsidP="00FD45E4">
      <w:pPr>
        <w:jc w:val="both"/>
        <w:rPr>
          <w:rFonts w:ascii="Simplified Arabic" w:hAnsi="Simplified Arabic" w:cs="Simplified Arabic"/>
          <w:b/>
          <w:bCs/>
          <w:sz w:val="24"/>
          <w:szCs w:val="24"/>
          <w:rtl/>
          <w:lang w:bidi="ar-SY"/>
        </w:rPr>
      </w:pPr>
    </w:p>
    <w:p w14:paraId="080664A9" w14:textId="77777777" w:rsidR="008B133F" w:rsidRPr="008B133F" w:rsidRDefault="008B133F" w:rsidP="00FD45E4">
      <w:pPr>
        <w:jc w:val="both"/>
        <w:rPr>
          <w:rFonts w:ascii="Simplified Arabic" w:hAnsi="Simplified Arabic" w:cs="Simplified Arabic"/>
          <w:b/>
          <w:bCs/>
          <w:sz w:val="24"/>
          <w:szCs w:val="24"/>
          <w:rtl/>
          <w:lang w:bidi="ar-SY"/>
        </w:rPr>
      </w:pPr>
    </w:p>
    <w:p w14:paraId="000CA9F9" w14:textId="77777777" w:rsidR="008B133F" w:rsidRPr="008B133F" w:rsidRDefault="008B133F" w:rsidP="00FD45E4">
      <w:pPr>
        <w:jc w:val="both"/>
        <w:rPr>
          <w:rFonts w:ascii="Simplified Arabic" w:hAnsi="Simplified Arabic" w:cs="Simplified Arabic"/>
          <w:b/>
          <w:bCs/>
          <w:sz w:val="24"/>
          <w:szCs w:val="24"/>
          <w:rtl/>
          <w:lang w:bidi="ar-SY"/>
        </w:rPr>
      </w:pPr>
    </w:p>
    <w:p w14:paraId="644F55CE" w14:textId="77777777" w:rsidR="008B133F" w:rsidRPr="008B133F" w:rsidRDefault="008B133F" w:rsidP="00FD45E4">
      <w:pPr>
        <w:jc w:val="both"/>
        <w:rPr>
          <w:rFonts w:ascii="Simplified Arabic" w:hAnsi="Simplified Arabic" w:cs="Simplified Arabic"/>
          <w:b/>
          <w:bCs/>
          <w:sz w:val="24"/>
          <w:szCs w:val="24"/>
          <w:rtl/>
          <w:lang w:bidi="ar-SY"/>
        </w:rPr>
      </w:pPr>
    </w:p>
    <w:p w14:paraId="398B22FD" w14:textId="77777777" w:rsidR="008B133F" w:rsidRDefault="008B133F" w:rsidP="00FD45E4">
      <w:pPr>
        <w:jc w:val="both"/>
        <w:rPr>
          <w:rFonts w:ascii="Simplified Arabic" w:hAnsi="Simplified Arabic" w:cs="Simplified Arabic"/>
          <w:b/>
          <w:bCs/>
          <w:sz w:val="24"/>
          <w:szCs w:val="24"/>
          <w:lang w:bidi="ar-SY"/>
        </w:rPr>
      </w:pPr>
    </w:p>
    <w:p w14:paraId="48951E11" w14:textId="77777777" w:rsidR="005938DA" w:rsidRPr="008B133F" w:rsidRDefault="005938DA" w:rsidP="00FD45E4">
      <w:pPr>
        <w:jc w:val="both"/>
        <w:rPr>
          <w:rFonts w:ascii="Simplified Arabic" w:hAnsi="Simplified Arabic" w:cs="Simplified Arabic"/>
          <w:b/>
          <w:bCs/>
          <w:sz w:val="24"/>
          <w:szCs w:val="24"/>
          <w:rtl/>
          <w:lang w:bidi="ar-SY"/>
        </w:rPr>
      </w:pPr>
    </w:p>
    <w:p w14:paraId="3FDAF533" w14:textId="358F9B9D" w:rsidR="008D07CC" w:rsidRPr="008B133F" w:rsidRDefault="008B133F" w:rsidP="00FD45E4">
      <w:pPr>
        <w:jc w:val="both"/>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rtl/>
          <w:lang w:bidi="ar-SY"/>
        </w:rPr>
        <w:t xml:space="preserve">1.1 </w:t>
      </w:r>
      <w:r w:rsidR="00D86E87" w:rsidRPr="008B133F">
        <w:rPr>
          <w:rFonts w:ascii="Simplified Arabic" w:hAnsi="Simplified Arabic" w:cs="Simplified Arabic"/>
          <w:b/>
          <w:bCs/>
          <w:color w:val="156082" w:themeColor="accent1"/>
          <w:sz w:val="28"/>
          <w:szCs w:val="28"/>
          <w:rtl/>
          <w:lang w:bidi="ar-SY"/>
        </w:rPr>
        <w:t>مقدمة</w:t>
      </w:r>
      <w:r w:rsidR="00272EE2" w:rsidRPr="008B133F">
        <w:rPr>
          <w:rFonts w:ascii="Simplified Arabic" w:hAnsi="Simplified Arabic" w:cs="Simplified Arabic"/>
          <w:b/>
          <w:bCs/>
          <w:color w:val="156082" w:themeColor="accent1"/>
          <w:sz w:val="28"/>
          <w:szCs w:val="28"/>
          <w:rtl/>
          <w:lang w:bidi="ar-SY"/>
        </w:rPr>
        <w:t>:</w:t>
      </w:r>
      <w:r w:rsidR="00D17684" w:rsidRPr="008B133F">
        <w:rPr>
          <w:rFonts w:ascii="Simplified Arabic" w:hAnsi="Simplified Arabic" w:cs="Simplified Arabic"/>
          <w:b/>
          <w:bCs/>
          <w:color w:val="156082" w:themeColor="accent1"/>
          <w:sz w:val="28"/>
          <w:szCs w:val="28"/>
          <w:rtl/>
          <w:lang w:bidi="ar-SY"/>
        </w:rPr>
        <w:t xml:space="preserve"> </w:t>
      </w:r>
    </w:p>
    <w:p w14:paraId="157AEA24" w14:textId="317B3DB3" w:rsidR="00D034F7" w:rsidRPr="008B133F" w:rsidRDefault="00D034F7" w:rsidP="00D034F7">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ظل التوسع الرقمي المتسارع, أصبحت حماية 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بمثابة العصب الأساسي لضمان أمن البيانات والخدمات المنقولة عبر شبكة الأنترنت.</w:t>
      </w:r>
    </w:p>
    <w:p w14:paraId="27751C21" w14:textId="12D6B055" w:rsidR="00D034F7" w:rsidRPr="008B133F" w:rsidRDefault="00D034F7" w:rsidP="00D034F7">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حيث أصبح تصفح الأنترنت نشاطاً أساسياً للأفراد والشركات والحكومات على حد سواء</w:t>
      </w:r>
      <w:r w:rsidR="00927F83"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ومع تزايد حجم البيانات المنقولة عبر الأنترنت وحساسيتها</w:t>
      </w:r>
      <w:r w:rsidR="00927F83"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أصبح ضمان أمن اتصالات الأنترنت أمراً بالغ الأهمية.[1]</w:t>
      </w:r>
    </w:p>
    <w:p w14:paraId="07BAC2D1" w14:textId="7DBF344E" w:rsidR="00D034F7" w:rsidRPr="008B133F" w:rsidRDefault="00D034F7" w:rsidP="00D034F7">
      <w:pPr>
        <w:rPr>
          <w:rFonts w:ascii="Simplified Arabic" w:hAnsi="Simplified Arabic" w:cs="Simplified Arabic"/>
          <w:sz w:val="24"/>
          <w:szCs w:val="24"/>
          <w:lang w:bidi="ar-SY"/>
        </w:rPr>
      </w:pPr>
      <w:r w:rsidRPr="008B133F">
        <w:rPr>
          <w:rFonts w:ascii="Simplified Arabic" w:hAnsi="Simplified Arabic" w:cs="Simplified Arabic"/>
          <w:sz w:val="24"/>
          <w:szCs w:val="24"/>
          <w:rtl/>
          <w:lang w:bidi="ar-SY"/>
        </w:rPr>
        <w:t xml:space="preserve">تهدف هجمات التصيد الاحتيالي، التي تُنفذ عادةً عبر عناوين </w:t>
      </w:r>
      <w:r w:rsidRPr="008B133F">
        <w:rPr>
          <w:rFonts w:ascii="Simplified Arabic" w:hAnsi="Simplified Arabic" w:cs="Simplified Arabic"/>
          <w:sz w:val="24"/>
          <w:szCs w:val="24"/>
          <w:lang w:bidi="ar-SY"/>
        </w:rPr>
        <w:t>URL</w:t>
      </w:r>
      <w:r w:rsidR="00927F83">
        <w:rPr>
          <w:rFonts w:ascii="Simplified Arabic" w:hAnsi="Simplified Arabic" w:cs="Simplified Arabic"/>
          <w:sz w:val="24"/>
          <w:szCs w:val="24"/>
          <w:lang w:bidi="ar-SY"/>
        </w:rPr>
        <w:t>s</w:t>
      </w:r>
      <w:r w:rsidRPr="008B133F">
        <w:rPr>
          <w:rFonts w:ascii="Simplified Arabic" w:hAnsi="Simplified Arabic" w:cs="Simplified Arabic"/>
          <w:sz w:val="24"/>
          <w:szCs w:val="24"/>
          <w:rtl/>
          <w:lang w:bidi="ar-SY"/>
        </w:rPr>
        <w:t>، إلى خداع المستخدمين ودفعهم إلى الكشف عن معلومات حساسة، مما يؤدي إلى خسائر مالية أو سرقة هوية أو تعريض بيانات حساسة للخطر</w:t>
      </w:r>
      <w:r w:rsidR="00927F83"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 xml:space="preserve"> ولا تزال تُشكل تهديدًا كبيرًا للأفراد والمؤسسات، مما يتطلب حماية فعالة لعناوين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lang w:bidi="ar-SY"/>
        </w:rPr>
        <w:t>2]</w:t>
      </w:r>
      <w:r w:rsidRPr="008B133F">
        <w:rPr>
          <w:rFonts w:ascii="Simplified Arabic" w:hAnsi="Simplified Arabic" w:cs="Simplified Arabic"/>
          <w:sz w:val="24"/>
          <w:szCs w:val="24"/>
          <w:rtl/>
          <w:lang w:bidi="ar-SY"/>
        </w:rPr>
        <w:t>]</w:t>
      </w:r>
      <w:r w:rsidR="00286557" w:rsidRPr="008B133F">
        <w:rPr>
          <w:rFonts w:ascii="Simplified Arabic" w:hAnsi="Simplified Arabic" w:cs="Simplified Arabic"/>
          <w:sz w:val="24"/>
          <w:szCs w:val="24"/>
          <w:lang w:bidi="ar-SY"/>
        </w:rPr>
        <w:t>.</w:t>
      </w:r>
    </w:p>
    <w:p w14:paraId="4B1ECCF3" w14:textId="68D32837" w:rsidR="00272EE2" w:rsidRPr="008B133F" w:rsidRDefault="00272EE2" w:rsidP="00D034F7">
      <w:pPr>
        <w:rPr>
          <w:rFonts w:ascii="Simplified Arabic" w:hAnsi="Simplified Arabic" w:cs="Simplified Arabic"/>
          <w:sz w:val="24"/>
          <w:szCs w:val="24"/>
          <w:lang w:bidi="ar-SY"/>
        </w:rPr>
      </w:pPr>
      <w:r w:rsidRPr="008B133F">
        <w:rPr>
          <w:rFonts w:ascii="Simplified Arabic" w:hAnsi="Simplified Arabic" w:cs="Simplified Arabic"/>
          <w:sz w:val="24"/>
          <w:szCs w:val="24"/>
          <w:rtl/>
        </w:rPr>
        <w:t>تعمل الروابط الضارة كحجر الزاوية في الهجمات الإلكترونية الحديثة، وخاصة هجمات الهندسة الاجتماعية. تكمن أهميتها المركزية في كونها البوابة الرئيسية للهجمات الإلكترونية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فبدلاً من استهداف الثغرات التقنية، تركز هذه الهجمات على العنصر البشري</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الذي يعد أضعف حلقات الأمن، مما يمكنها من تجاوز حتى أقوى الدفاعات التقنية مثل جدران الحماية والتشفير</w:t>
      </w:r>
      <w:r w:rsidRPr="008B133F">
        <w:rPr>
          <w:rFonts w:ascii="Simplified Arabic" w:hAnsi="Simplified Arabic" w:cs="Simplified Arabic"/>
          <w:sz w:val="24"/>
          <w:szCs w:val="24"/>
          <w:lang w:bidi="ar-SY"/>
        </w:rPr>
        <w:t>.</w:t>
      </w:r>
    </w:p>
    <w:p w14:paraId="77A95374" w14:textId="10526F62" w:rsidR="00272EE2" w:rsidRPr="008B133F" w:rsidRDefault="00272EE2" w:rsidP="00272EE2">
      <w:pPr>
        <w:rPr>
          <w:rFonts w:ascii="Simplified Arabic" w:hAnsi="Simplified Arabic" w:cs="Simplified Arabic"/>
          <w:sz w:val="24"/>
          <w:szCs w:val="24"/>
          <w:lang w:bidi="ar-SY"/>
        </w:rPr>
      </w:pPr>
      <w:r w:rsidRPr="008B133F">
        <w:rPr>
          <w:rFonts w:ascii="Simplified Arabic" w:hAnsi="Simplified Arabic" w:cs="Simplified Arabic"/>
          <w:sz w:val="24"/>
          <w:szCs w:val="24"/>
          <w:rtl/>
        </w:rPr>
        <w:t>أكثر أنواع هذه الهجمات شيوعاً هو التصيد الاحتيال</w:t>
      </w:r>
      <w:r w:rsidR="008170BA">
        <w:rPr>
          <w:rFonts w:ascii="Simplified Arabic" w:hAnsi="Simplified Arabic" w:cs="Simplified Arabic" w:hint="cs"/>
          <w:sz w:val="24"/>
          <w:szCs w:val="24"/>
          <w:rtl/>
        </w:rPr>
        <w:t xml:space="preserve">ي </w:t>
      </w:r>
      <w:r w:rsidRPr="008B133F">
        <w:rPr>
          <w:rFonts w:ascii="Simplified Arabic" w:hAnsi="Simplified Arabic" w:cs="Simplified Arabic"/>
          <w:sz w:val="24"/>
          <w:szCs w:val="24"/>
          <w:lang w:bidi="ar-SY"/>
        </w:rPr>
        <w:t>(Phishing)</w:t>
      </w:r>
      <w:r w:rsidRPr="008B133F">
        <w:rPr>
          <w:rFonts w:ascii="Simplified Arabic" w:hAnsi="Simplified Arabic" w:cs="Simplified Arabic"/>
          <w:sz w:val="24"/>
          <w:szCs w:val="24"/>
          <w:rtl/>
        </w:rPr>
        <w:t>، والذي يعتمد بالدرجة الأولى على إقناع المستخدم بالنقر على رابط ضار</w:t>
      </w:r>
      <w:r w:rsidR="00BA5565"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يتم تصميم هذه الروابط ضمن رسائل أو مواقع مزيفة تظهر وكأنها صادرة عن مصادر موثوقة مثل البنوك أو جهات اتصال عمل معروفة، بهدف خداع الضح</w:t>
      </w:r>
      <w:r w:rsidR="00BA5565" w:rsidRPr="008B133F">
        <w:rPr>
          <w:rFonts w:ascii="Simplified Arabic" w:hAnsi="Simplified Arabic" w:cs="Simplified Arabic"/>
          <w:sz w:val="24"/>
          <w:szCs w:val="24"/>
          <w:rtl/>
        </w:rPr>
        <w:t>ية</w:t>
      </w:r>
      <w:r w:rsidRPr="008B133F">
        <w:rPr>
          <w:rFonts w:ascii="Simplified Arabic" w:hAnsi="Simplified Arabic" w:cs="Simplified Arabic"/>
          <w:sz w:val="24"/>
          <w:szCs w:val="24"/>
          <w:rtl/>
        </w:rPr>
        <w:t xml:space="preserve"> لكشف معلومات حساسة أو تحويل أموال</w:t>
      </w:r>
      <w:r w:rsidRPr="008B133F">
        <w:rPr>
          <w:rFonts w:ascii="Simplified Arabic" w:hAnsi="Simplified Arabic" w:cs="Simplified Arabic"/>
          <w:sz w:val="24"/>
          <w:szCs w:val="24"/>
          <w:lang w:bidi="ar-SY"/>
        </w:rPr>
        <w:t>.</w:t>
      </w:r>
    </w:p>
    <w:p w14:paraId="430222A6" w14:textId="5BEA807D" w:rsidR="00964F81" w:rsidRDefault="00272EE2" w:rsidP="00B92DEF">
      <w:pPr>
        <w:rPr>
          <w:rFonts w:ascii="Simplified Arabic" w:hAnsi="Simplified Arabic" w:cs="Simplified Arabic"/>
          <w:sz w:val="24"/>
          <w:szCs w:val="24"/>
          <w:lang w:bidi="ar-SY"/>
        </w:rPr>
      </w:pPr>
      <w:r w:rsidRPr="008B133F">
        <w:rPr>
          <w:rFonts w:ascii="Simplified Arabic" w:hAnsi="Simplified Arabic" w:cs="Simplified Arabic"/>
          <w:sz w:val="24"/>
          <w:szCs w:val="24"/>
          <w:rtl/>
        </w:rPr>
        <w:t>تكمن خطورة هذه الروابط في تطورها المستمر. فقد ساهمت تقنيات الذكاء الاصطناعي في زيادة تعقيدها، حيث أصبح من الممكن إنشاء مواقع ويب احتيالية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مقلدة بدرجة عالية من الدقة، ورسائل تصيد أكثر تخصيصاً وإقناعاً</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هذا التطور يجعل اكتشافها أكثر صعوبة على المستخدم العادي</w:t>
      </w:r>
      <w:r w:rsidRPr="008B133F">
        <w:rPr>
          <w:rFonts w:ascii="Simplified Arabic" w:hAnsi="Simplified Arabic" w:cs="Simplified Arabic"/>
          <w:sz w:val="24"/>
          <w:szCs w:val="24"/>
          <w:lang w:bidi="ar-SY"/>
        </w:rPr>
        <w:t>.</w:t>
      </w:r>
      <w:r w:rsidR="00964F81"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rPr>
        <w:t>الخطر الأكبر يتجلى في العواقب الملموسة. فالهجمات التي تستخدم هذه الروابط، مثل احتيال اختراق البريد الإلكتروني للشركات</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يمكن أن تؤدي إلى خسائر مالية فادحة</w:t>
      </w:r>
      <w:r w:rsidR="00DA5E4C"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للمؤسسات والأفراد على حد سواء. غالباً ما تنجح هذه الهجمات من خلال </w:t>
      </w:r>
      <w:r w:rsidR="001670A8" w:rsidRPr="008B133F">
        <w:rPr>
          <w:rFonts w:ascii="Simplified Arabic" w:hAnsi="Simplified Arabic" w:cs="Simplified Arabic"/>
          <w:sz w:val="24"/>
          <w:szCs w:val="24"/>
          <w:rtl/>
          <w:lang w:bidi="ar-SY"/>
        </w:rPr>
        <w:t>ا</w:t>
      </w:r>
      <w:r w:rsidRPr="008B133F">
        <w:rPr>
          <w:rFonts w:ascii="Simplified Arabic" w:hAnsi="Simplified Arabic" w:cs="Simplified Arabic"/>
          <w:sz w:val="24"/>
          <w:szCs w:val="24"/>
          <w:rtl/>
        </w:rPr>
        <w:t>ستغلال الثقة داخل الشركة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حيث ينخدع الموظفون بطلبات تبدو وكأنها صادرة عن مدرائه</w:t>
      </w:r>
      <w:r w:rsidR="002B3F23">
        <w:rPr>
          <w:rFonts w:ascii="Simplified Arabic" w:hAnsi="Simplified Arabic" w:cs="Simplified Arabic" w:hint="cs"/>
          <w:sz w:val="24"/>
          <w:szCs w:val="24"/>
          <w:rtl/>
        </w:rPr>
        <w:t>م</w:t>
      </w:r>
      <w:r w:rsidRPr="008B133F">
        <w:rPr>
          <w:rFonts w:ascii="Simplified Arabic" w:hAnsi="Simplified Arabic" w:cs="Simplified Arabic"/>
          <w:sz w:val="24"/>
          <w:szCs w:val="24"/>
          <w:lang w:bidi="ar-SY"/>
        </w:rPr>
        <w:t>.</w:t>
      </w:r>
      <w:r w:rsidR="00813011" w:rsidRPr="008B133F">
        <w:rPr>
          <w:rFonts w:ascii="Simplified Arabic" w:hAnsi="Simplified Arabic" w:cs="Simplified Arabic"/>
          <w:sz w:val="24"/>
          <w:szCs w:val="24"/>
          <w:lang w:bidi="ar-SY"/>
        </w:rPr>
        <w:t>[</w:t>
      </w:r>
      <w:r w:rsidR="00056C0F" w:rsidRPr="008B133F">
        <w:rPr>
          <w:rFonts w:ascii="Simplified Arabic" w:hAnsi="Simplified Arabic" w:cs="Simplified Arabic"/>
          <w:sz w:val="24"/>
          <w:szCs w:val="24"/>
          <w:lang w:bidi="ar-SY"/>
        </w:rPr>
        <w:t>3</w:t>
      </w:r>
      <w:r w:rsidR="00813011" w:rsidRPr="008B133F">
        <w:rPr>
          <w:rFonts w:ascii="Simplified Arabic" w:hAnsi="Simplified Arabic" w:cs="Simplified Arabic"/>
          <w:sz w:val="24"/>
          <w:szCs w:val="24"/>
          <w:lang w:bidi="ar-SY"/>
        </w:rPr>
        <w:t>]</w:t>
      </w:r>
      <w:r w:rsidR="00813011" w:rsidRPr="008B133F">
        <w:rPr>
          <w:rFonts w:ascii="Simplified Arabic" w:hAnsi="Simplified Arabic" w:cs="Simplified Arabic"/>
          <w:sz w:val="24"/>
          <w:szCs w:val="24"/>
          <w:rtl/>
          <w:lang w:bidi="ar-SY"/>
        </w:rPr>
        <w:t xml:space="preserve"> </w:t>
      </w:r>
    </w:p>
    <w:p w14:paraId="051607C3" w14:textId="77777777" w:rsidR="005938DA" w:rsidRDefault="005938DA" w:rsidP="00B92DEF">
      <w:pPr>
        <w:rPr>
          <w:rFonts w:ascii="Simplified Arabic" w:hAnsi="Simplified Arabic" w:cs="Simplified Arabic"/>
          <w:sz w:val="24"/>
          <w:szCs w:val="24"/>
          <w:lang w:bidi="ar-SY"/>
        </w:rPr>
      </w:pPr>
    </w:p>
    <w:p w14:paraId="2F44D3E8" w14:textId="77777777" w:rsidR="005938DA" w:rsidRDefault="005938DA" w:rsidP="00B92DEF">
      <w:pPr>
        <w:rPr>
          <w:rFonts w:ascii="Simplified Arabic" w:hAnsi="Simplified Arabic" w:cs="Simplified Arabic"/>
          <w:sz w:val="24"/>
          <w:szCs w:val="24"/>
          <w:lang w:bidi="ar-SY"/>
        </w:rPr>
      </w:pPr>
    </w:p>
    <w:p w14:paraId="642A2462" w14:textId="77777777" w:rsidR="005938DA" w:rsidRDefault="005938DA" w:rsidP="00B92DEF">
      <w:pPr>
        <w:rPr>
          <w:rFonts w:ascii="Simplified Arabic" w:hAnsi="Simplified Arabic" w:cs="Simplified Arabic"/>
          <w:sz w:val="24"/>
          <w:szCs w:val="24"/>
          <w:lang w:bidi="ar-SY"/>
        </w:rPr>
      </w:pPr>
    </w:p>
    <w:p w14:paraId="03C854AF" w14:textId="77777777" w:rsidR="005938DA" w:rsidRPr="008B133F" w:rsidRDefault="005938DA" w:rsidP="00B92DEF">
      <w:pPr>
        <w:rPr>
          <w:rFonts w:ascii="Simplified Arabic" w:hAnsi="Simplified Arabic" w:cs="Simplified Arabic"/>
          <w:sz w:val="24"/>
          <w:szCs w:val="24"/>
          <w:rtl/>
          <w:lang w:bidi="ar-SY"/>
        </w:rPr>
      </w:pPr>
    </w:p>
    <w:p w14:paraId="54080E5A" w14:textId="653C8A17" w:rsidR="007C5C36" w:rsidRPr="008B133F" w:rsidRDefault="008B133F" w:rsidP="005938DA">
      <w:pPr>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lang w:bidi="ar-SY"/>
        </w:rPr>
        <w:lastRenderedPageBreak/>
        <w:t xml:space="preserve"> 1.2</w:t>
      </w:r>
      <w:r w:rsidR="007C5C36" w:rsidRPr="008B133F">
        <w:rPr>
          <w:rFonts w:ascii="Simplified Arabic" w:hAnsi="Simplified Arabic" w:cs="Simplified Arabic"/>
          <w:b/>
          <w:bCs/>
          <w:color w:val="156082" w:themeColor="accent1"/>
          <w:sz w:val="28"/>
          <w:szCs w:val="28"/>
          <w:rtl/>
          <w:lang w:bidi="ar-SY"/>
        </w:rPr>
        <w:t>المشكلة العلمية:</w:t>
      </w:r>
    </w:p>
    <w:p w14:paraId="009CE596" w14:textId="707D133B" w:rsidR="004A3780" w:rsidRPr="008B133F" w:rsidRDefault="004A3780" w:rsidP="004A3780">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يستغل المحتالون سرقة المعلومات الشخصية مثل كلمات المرور والحسابات المصرفية وما إلى ذلك. ولذلك أصبح اكتشاف 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xml:space="preserve"> الضارة مصدر قلق بالغ الأهمية بسبب العدد المتزايد من هجمات التصيد الإحتيالي التي تسعى إلى خداع المستخدمين لكسب ثقتهم من خلال انتحال شخصية أشخاص أو شركة أو خدمة</w:t>
      </w:r>
      <w:r w:rsidR="00AC4E2D">
        <w:rPr>
          <w:rFonts w:ascii="Simplified Arabic" w:hAnsi="Simplified Arabic" w:cs="Simplified Arabic" w:hint="cs"/>
          <w:sz w:val="24"/>
          <w:szCs w:val="24"/>
          <w:rtl/>
          <w:lang w:bidi="ar-SY"/>
        </w:rPr>
        <w:t xml:space="preserve"> </w:t>
      </w:r>
      <w:r w:rsidRPr="008B133F">
        <w:rPr>
          <w:rFonts w:ascii="Simplified Arabic" w:hAnsi="Simplified Arabic" w:cs="Simplified Arabic"/>
          <w:sz w:val="24"/>
          <w:szCs w:val="24"/>
          <w:rtl/>
          <w:lang w:bidi="ar-SY"/>
        </w:rPr>
        <w:t>لتحقيق أهدافهم.[4]</w:t>
      </w:r>
    </w:p>
    <w:p w14:paraId="4F0757D9" w14:textId="13E0E491" w:rsidR="007C5C36" w:rsidRPr="008B133F" w:rsidRDefault="004A3780" w:rsidP="004A3780">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لذا</w:t>
      </w:r>
      <w:r w:rsidR="00AC4E2D" w:rsidRPr="008B133F">
        <w:rPr>
          <w:rFonts w:ascii="Simplified Arabic" w:hAnsi="Simplified Arabic" w:cs="Simplified Arabic"/>
          <w:sz w:val="24"/>
          <w:szCs w:val="24"/>
          <w:rtl/>
          <w:lang w:bidi="ar-SY"/>
        </w:rPr>
        <w:t>،</w:t>
      </w:r>
      <w:r w:rsidRPr="008B133F">
        <w:rPr>
          <w:rFonts w:ascii="Simplified Arabic" w:hAnsi="Simplified Arabic" w:cs="Simplified Arabic"/>
          <w:sz w:val="24"/>
          <w:szCs w:val="24"/>
          <w:rtl/>
          <w:lang w:bidi="ar-SY"/>
        </w:rPr>
        <w:t xml:space="preserve"> ثمة الحاجة لمنع استنزاف البيانات من خلال تكرار مواقع الويب الموثوقة</w:t>
      </w:r>
      <w:r w:rsidR="00AC4E2D"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وزيادة الوعي العام بهذه الممارسات. ولهذا الغرض</w:t>
      </w:r>
      <w:r w:rsidR="00AC4E2D"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استخدمت العديد من نماذج التعلم الآلي والتعلم العميق للكشف عن هجمات التصيد الإحتيالي ومنعها</w:t>
      </w:r>
      <w:r w:rsidR="00AC4E2D"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ولكن نظ</w:t>
      </w:r>
      <w:r w:rsidR="00D22DE0" w:rsidRPr="008B133F">
        <w:rPr>
          <w:rFonts w:ascii="Simplified Arabic" w:hAnsi="Simplified Arabic" w:cs="Simplified Arabic"/>
          <w:sz w:val="24"/>
          <w:szCs w:val="24"/>
          <w:rtl/>
          <w:lang w:bidi="ar-SY"/>
        </w:rPr>
        <w:t>ر</w:t>
      </w:r>
      <w:r w:rsidRPr="008B133F">
        <w:rPr>
          <w:rFonts w:ascii="Simplified Arabic" w:hAnsi="Simplified Arabic" w:cs="Simplified Arabic"/>
          <w:sz w:val="24"/>
          <w:szCs w:val="24"/>
          <w:rtl/>
          <w:lang w:bidi="ar-SY"/>
        </w:rPr>
        <w:t>اً للطبيعة المتطورة باستمرار لهذه الهجمات</w:t>
      </w:r>
      <w:r w:rsidR="00AC4E2D"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تفشل العديد من الأنظمة بتقديم نتائج دقيقة</w:t>
      </w:r>
      <w:r w:rsidR="00AC4E2D"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lang w:bidi="ar-SY"/>
        </w:rPr>
        <w:t xml:space="preserve">ومن </w:t>
      </w:r>
      <w:r w:rsidR="002B3F23">
        <w:rPr>
          <w:rFonts w:ascii="Simplified Arabic" w:hAnsi="Simplified Arabic" w:cs="Simplified Arabic" w:hint="cs"/>
          <w:sz w:val="24"/>
          <w:szCs w:val="24"/>
          <w:rtl/>
          <w:lang w:bidi="ar-SY"/>
        </w:rPr>
        <w:t>أ</w:t>
      </w:r>
      <w:r w:rsidRPr="008B133F">
        <w:rPr>
          <w:rFonts w:ascii="Simplified Arabic" w:hAnsi="Simplified Arabic" w:cs="Simplified Arabic"/>
          <w:sz w:val="24"/>
          <w:szCs w:val="24"/>
          <w:rtl/>
          <w:lang w:bidi="ar-SY"/>
        </w:rPr>
        <w:t xml:space="preserve">برز المناهج التي تم استخدامها هو نهج القائمة السوداء التي تحمي متصفحات </w:t>
      </w:r>
      <w:r w:rsidRPr="008B133F">
        <w:rPr>
          <w:rFonts w:ascii="Simplified Arabic" w:hAnsi="Simplified Arabic" w:cs="Simplified Arabic"/>
          <w:sz w:val="24"/>
          <w:szCs w:val="24"/>
          <w:lang w:bidi="ar-SY"/>
        </w:rPr>
        <w:t>google</w:t>
      </w:r>
      <w:r w:rsidRPr="008B133F">
        <w:rPr>
          <w:rFonts w:ascii="Simplified Arabic" w:hAnsi="Simplified Arabic" w:cs="Simplified Arabic"/>
          <w:sz w:val="24"/>
          <w:szCs w:val="24"/>
          <w:rtl/>
          <w:lang w:bidi="ar-SY"/>
        </w:rPr>
        <w:t xml:space="preserve"> من هجمات التصي</w:t>
      </w:r>
      <w:r w:rsidR="00D22DE0" w:rsidRPr="008B133F">
        <w:rPr>
          <w:rFonts w:ascii="Simplified Arabic" w:hAnsi="Simplified Arabic" w:cs="Simplified Arabic"/>
          <w:sz w:val="24"/>
          <w:szCs w:val="24"/>
          <w:rtl/>
          <w:lang w:bidi="ar-SY"/>
        </w:rPr>
        <w:t>د</w:t>
      </w:r>
      <w:r w:rsidRPr="008B133F">
        <w:rPr>
          <w:rFonts w:ascii="Simplified Arabic" w:hAnsi="Simplified Arabic" w:cs="Simplified Arabic"/>
          <w:sz w:val="24"/>
          <w:szCs w:val="24"/>
          <w:rtl/>
          <w:lang w:bidi="ar-SY"/>
        </w:rPr>
        <w:t xml:space="preserve"> الاحتيالي عن طريق تحديث قائمة المواقع المدرجة فيها.[5]</w:t>
      </w:r>
    </w:p>
    <w:p w14:paraId="6589561B" w14:textId="03FED14D" w:rsidR="007C5C36" w:rsidRPr="008B133F" w:rsidRDefault="008B133F" w:rsidP="007C5C36">
      <w:pPr>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lang w:bidi="ar-SY"/>
        </w:rPr>
        <w:t xml:space="preserve"> 1.3</w:t>
      </w:r>
      <w:r w:rsidRPr="008B133F">
        <w:rPr>
          <w:rFonts w:ascii="Simplified Arabic" w:hAnsi="Simplified Arabic" w:cs="Simplified Arabic"/>
          <w:b/>
          <w:bCs/>
          <w:color w:val="156082" w:themeColor="accent1"/>
          <w:sz w:val="28"/>
          <w:szCs w:val="28"/>
          <w:rtl/>
          <w:lang w:bidi="ar-SY"/>
        </w:rPr>
        <w:t>هدف</w:t>
      </w:r>
      <w:r w:rsidR="007C5C36" w:rsidRPr="008B133F">
        <w:rPr>
          <w:rFonts w:ascii="Simplified Arabic" w:hAnsi="Simplified Arabic" w:cs="Simplified Arabic"/>
          <w:b/>
          <w:bCs/>
          <w:color w:val="156082" w:themeColor="accent1"/>
          <w:sz w:val="28"/>
          <w:szCs w:val="28"/>
          <w:rtl/>
          <w:lang w:bidi="ar-SY"/>
        </w:rPr>
        <w:t xml:space="preserve"> البحث:</w:t>
      </w:r>
    </w:p>
    <w:p w14:paraId="2D4D23B7" w14:textId="35AD5423" w:rsidR="0049087D" w:rsidRPr="008B133F" w:rsidRDefault="0049087D" w:rsidP="0049087D">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المرجع </w:t>
      </w:r>
      <w:r w:rsidRPr="008B133F">
        <w:rPr>
          <w:rFonts w:ascii="Simplified Arabic" w:hAnsi="Simplified Arabic" w:cs="Simplified Arabic"/>
          <w:sz w:val="24"/>
          <w:szCs w:val="24"/>
          <w:lang w:bidi="ar-SY"/>
        </w:rPr>
        <w:t>[</w:t>
      </w:r>
      <w:r w:rsidR="00697EDB" w:rsidRPr="008B133F">
        <w:rPr>
          <w:rFonts w:ascii="Simplified Arabic" w:hAnsi="Simplified Arabic" w:cs="Simplified Arabic"/>
          <w:sz w:val="24"/>
          <w:szCs w:val="24"/>
          <w:lang w:bidi="ar-SY"/>
        </w:rPr>
        <w:t>4</w:t>
      </w:r>
      <w:r w:rsidRPr="008B133F">
        <w:rPr>
          <w:rFonts w:ascii="Simplified Arabic" w:hAnsi="Simplified Arabic" w:cs="Simplified Arabic"/>
          <w:sz w:val="24"/>
          <w:szCs w:val="24"/>
          <w:lang w:bidi="ar-SY"/>
        </w:rPr>
        <w:t>]</w:t>
      </w:r>
      <w:r w:rsidRPr="008B133F">
        <w:rPr>
          <w:rFonts w:ascii="Simplified Arabic" w:hAnsi="Simplified Arabic" w:cs="Simplified Arabic"/>
          <w:sz w:val="24"/>
          <w:szCs w:val="24"/>
          <w:rtl/>
          <w:lang w:bidi="ar-SY"/>
        </w:rPr>
        <w:t xml:space="preserve"> تم العمل على المشكلة العلمية وتم الوصول الى النتائج التالية </w:t>
      </w:r>
      <w:r w:rsidR="00354154" w:rsidRPr="008B133F">
        <w:rPr>
          <w:rFonts w:ascii="Simplified Arabic" w:hAnsi="Simplified Arabic" w:cs="Simplified Arabic"/>
          <w:sz w:val="24"/>
          <w:szCs w:val="24"/>
          <w:rtl/>
          <w:lang w:bidi="ar-SY"/>
        </w:rPr>
        <w:t xml:space="preserve">تم تحليل مشكلة الأمن السيبراني المتمثلة في الكشف عن عناوين </w:t>
      </w:r>
      <w:r w:rsidR="00354154" w:rsidRPr="008B133F">
        <w:rPr>
          <w:rFonts w:ascii="Simplified Arabic" w:hAnsi="Simplified Arabic" w:cs="Simplified Arabic"/>
          <w:sz w:val="24"/>
          <w:szCs w:val="24"/>
          <w:lang w:bidi="ar-SY"/>
        </w:rPr>
        <w:t>URL</w:t>
      </w:r>
      <w:r w:rsidR="00AC4E2D">
        <w:rPr>
          <w:rFonts w:ascii="Simplified Arabic" w:hAnsi="Simplified Arabic" w:cs="Simplified Arabic"/>
          <w:sz w:val="24"/>
          <w:szCs w:val="24"/>
          <w:lang w:bidi="ar-SY"/>
        </w:rPr>
        <w:t>s</w:t>
      </w:r>
      <w:r w:rsidR="00354154" w:rsidRPr="008B133F">
        <w:rPr>
          <w:rFonts w:ascii="Simplified Arabic" w:hAnsi="Simplified Arabic" w:cs="Simplified Arabic"/>
          <w:sz w:val="24"/>
          <w:szCs w:val="24"/>
          <w:rtl/>
          <w:lang w:bidi="ar-SY"/>
        </w:rPr>
        <w:t xml:space="preserve"> الاحتيالية من وجهات نظر مختلفة، باستخدام التعلم الآلي بنسختيه التقليدية والكمية.</w:t>
      </w:r>
      <w:r w:rsidR="00B60153" w:rsidRPr="008B133F">
        <w:rPr>
          <w:rFonts w:ascii="Simplified Arabic" w:hAnsi="Simplified Arabic" w:cs="Simplified Arabic"/>
          <w:sz w:val="24"/>
          <w:szCs w:val="24"/>
          <w:rtl/>
          <w:lang w:bidi="ar-SY"/>
        </w:rPr>
        <w:t xml:space="preserve"> حيث أن الهدف الرئيسي هو تحقيق أقل عدد من النتائج الإيجابية الكاذبة، ولكن دون زيادة كبيرة في عدد النتائج السلبية الكاذب.</w:t>
      </w:r>
    </w:p>
    <w:p w14:paraId="035FEBDD" w14:textId="740853DD" w:rsidR="0049087D" w:rsidRPr="008B133F" w:rsidRDefault="0049087D" w:rsidP="0049087D">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وكانت أحد أهداف البحثية المتروكة هي</w:t>
      </w:r>
      <w:r w:rsidR="000469D6" w:rsidRPr="008B133F">
        <w:rPr>
          <w:rFonts w:ascii="Simplified Arabic" w:hAnsi="Simplified Arabic" w:cs="Simplified Arabic"/>
          <w:sz w:val="24"/>
          <w:szCs w:val="24"/>
          <w:rtl/>
          <w:lang w:bidi="ar-SY"/>
        </w:rPr>
        <w:t xml:space="preserve"> كيفية دمج الخوارزميات في تحليل مشاكل الأمن السيبراني المختلفة، وبالتالي دمج إمكانيات جديدة للكشف المبكر عن الإجراءات الاحتيالية.</w:t>
      </w:r>
    </w:p>
    <w:p w14:paraId="74F4427E" w14:textId="6F68D2AF" w:rsidR="00697EDB" w:rsidRPr="008B133F" w:rsidRDefault="00697EDB" w:rsidP="00697EDB">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المرجع </w:t>
      </w:r>
      <w:r w:rsidRPr="008B133F">
        <w:rPr>
          <w:rFonts w:ascii="Simplified Arabic" w:hAnsi="Simplified Arabic" w:cs="Simplified Arabic"/>
          <w:sz w:val="24"/>
          <w:szCs w:val="24"/>
          <w:lang w:bidi="ar-SY"/>
        </w:rPr>
        <w:t>[5]</w:t>
      </w:r>
      <w:r w:rsidRPr="008B133F">
        <w:rPr>
          <w:rFonts w:ascii="Simplified Arabic" w:hAnsi="Simplified Arabic" w:cs="Simplified Arabic"/>
          <w:sz w:val="24"/>
          <w:szCs w:val="24"/>
          <w:rtl/>
          <w:lang w:bidi="ar-SY"/>
        </w:rPr>
        <w:t xml:space="preserve"> تم العمل على المشكلة العلمية وتم الوصول الى النتائج التالية طُوّر في هذه الدراسة نموذج للكشف عن التصيد الاحتيالي والمواقع الشرعية. لهذا الغرض، </w:t>
      </w:r>
      <w:r w:rsidR="00BD3055">
        <w:rPr>
          <w:rFonts w:ascii="Simplified Arabic" w:hAnsi="Simplified Arabic" w:cs="Simplified Arabic" w:hint="cs"/>
          <w:sz w:val="24"/>
          <w:szCs w:val="24"/>
          <w:rtl/>
          <w:lang w:bidi="ar-SY"/>
        </w:rPr>
        <w:t>تم تصميم</w:t>
      </w:r>
      <w:r w:rsidRPr="008B133F">
        <w:rPr>
          <w:rFonts w:ascii="Simplified Arabic" w:hAnsi="Simplified Arabic" w:cs="Simplified Arabic"/>
          <w:sz w:val="24"/>
          <w:szCs w:val="24"/>
          <w:rtl/>
          <w:lang w:bidi="ar-SY"/>
        </w:rPr>
        <w:t xml:space="preserve"> موقعًا إلكترونيًا يُمكّن المستخدمين من إدخال عنوان </w:t>
      </w:r>
      <w:r w:rsidRPr="008B133F">
        <w:rPr>
          <w:rFonts w:ascii="Simplified Arabic" w:hAnsi="Simplified Arabic" w:cs="Simplified Arabic"/>
          <w:sz w:val="24"/>
          <w:szCs w:val="24"/>
          <w:lang w:bidi="ar-SY"/>
        </w:rPr>
        <w:t>URL</w:t>
      </w:r>
      <w:r w:rsidR="00BD3055">
        <w:rPr>
          <w:rFonts w:ascii="Simplified Arabic" w:hAnsi="Simplified Arabic" w:cs="Simplified Arabic"/>
          <w:sz w:val="24"/>
          <w:szCs w:val="24"/>
          <w:lang w:bidi="ar-SY"/>
        </w:rPr>
        <w:t>s</w:t>
      </w:r>
      <w:r w:rsidRPr="008B133F">
        <w:rPr>
          <w:rFonts w:ascii="Simplified Arabic" w:hAnsi="Simplified Arabic" w:cs="Simplified Arabic"/>
          <w:sz w:val="24"/>
          <w:szCs w:val="24"/>
          <w:rtl/>
          <w:lang w:bidi="ar-SY"/>
        </w:rPr>
        <w:t xml:space="preserve"> للتمييز بين عناوين </w:t>
      </w:r>
      <w:r w:rsidRPr="008B133F">
        <w:rPr>
          <w:rFonts w:ascii="Simplified Arabic" w:hAnsi="Simplified Arabic" w:cs="Simplified Arabic"/>
          <w:sz w:val="24"/>
          <w:szCs w:val="24"/>
          <w:lang w:bidi="ar-SY"/>
        </w:rPr>
        <w:t>URL</w:t>
      </w:r>
      <w:r w:rsidRPr="008B133F">
        <w:rPr>
          <w:rFonts w:ascii="Simplified Arabic" w:hAnsi="Simplified Arabic" w:cs="Simplified Arabic"/>
          <w:sz w:val="24"/>
          <w:szCs w:val="24"/>
          <w:rtl/>
          <w:lang w:bidi="ar-SY"/>
        </w:rPr>
        <w:t xml:space="preserve"> المزيفة والشرعية.</w:t>
      </w:r>
    </w:p>
    <w:p w14:paraId="59A7E351" w14:textId="77777777" w:rsidR="00697EDB" w:rsidRDefault="00697EDB" w:rsidP="00697EDB">
      <w:pPr>
        <w:rPr>
          <w:rFonts w:ascii="Simplified Arabic" w:hAnsi="Simplified Arabic" w:cs="Simplified Arabic"/>
          <w:sz w:val="24"/>
          <w:szCs w:val="24"/>
          <w:lang w:bidi="ar-SY"/>
        </w:rPr>
      </w:pPr>
      <w:r w:rsidRPr="008B133F">
        <w:rPr>
          <w:rFonts w:ascii="Simplified Arabic" w:hAnsi="Simplified Arabic" w:cs="Simplified Arabic"/>
          <w:sz w:val="24"/>
          <w:szCs w:val="24"/>
          <w:rtl/>
          <w:lang w:bidi="ar-SY"/>
        </w:rPr>
        <w:t>وكانت أحد أهداف البحثية المتروكة هي كشف التصيد الاحتيالي القائم على المحتوى، حيث سيتم فحص صفحة الويب بالكامل للكشف عن روابط التصيد الاحتيالي الموجودة عليها وتحديدها، والتي قد تُعيد توجيه العملاء بعيدًا عن الموقع إلى صفحة تصيد احتيالي أخرى.</w:t>
      </w:r>
    </w:p>
    <w:p w14:paraId="31FAE4FC" w14:textId="77777777" w:rsidR="005938DA" w:rsidRDefault="005938DA" w:rsidP="00697EDB">
      <w:pPr>
        <w:rPr>
          <w:rFonts w:ascii="Simplified Arabic" w:hAnsi="Simplified Arabic" w:cs="Simplified Arabic"/>
          <w:sz w:val="24"/>
          <w:szCs w:val="24"/>
          <w:lang w:bidi="ar-SY"/>
        </w:rPr>
      </w:pPr>
    </w:p>
    <w:p w14:paraId="11FB8D36" w14:textId="77777777" w:rsidR="005938DA" w:rsidRDefault="005938DA" w:rsidP="00697EDB">
      <w:pPr>
        <w:rPr>
          <w:rFonts w:ascii="Simplified Arabic" w:hAnsi="Simplified Arabic" w:cs="Simplified Arabic"/>
          <w:sz w:val="24"/>
          <w:szCs w:val="24"/>
          <w:rtl/>
          <w:lang w:bidi="ar-SY"/>
        </w:rPr>
      </w:pPr>
    </w:p>
    <w:p w14:paraId="12A54F83" w14:textId="77777777" w:rsidR="005938DA" w:rsidRDefault="005938DA" w:rsidP="00697EDB">
      <w:pPr>
        <w:rPr>
          <w:rFonts w:ascii="Simplified Arabic" w:hAnsi="Simplified Arabic" w:cs="Simplified Arabic"/>
          <w:sz w:val="24"/>
          <w:szCs w:val="24"/>
          <w:rtl/>
          <w:lang w:bidi="ar-SY"/>
        </w:rPr>
      </w:pPr>
    </w:p>
    <w:p w14:paraId="1FAEBB79" w14:textId="77777777" w:rsidR="00F35C55" w:rsidRPr="008B133F" w:rsidRDefault="00F35C55" w:rsidP="00697EDB">
      <w:pPr>
        <w:rPr>
          <w:rFonts w:ascii="Simplified Arabic" w:hAnsi="Simplified Arabic" w:cs="Simplified Arabic"/>
          <w:sz w:val="24"/>
          <w:szCs w:val="24"/>
          <w:rtl/>
          <w:lang w:bidi="ar-SY"/>
        </w:rPr>
      </w:pPr>
    </w:p>
    <w:p w14:paraId="492BCB12" w14:textId="301A4EAD" w:rsidR="005938DA" w:rsidRPr="008B133F" w:rsidRDefault="0097130B" w:rsidP="005938DA">
      <w:pPr>
        <w:bidi w:val="0"/>
        <w:jc w:val="right"/>
        <w:rPr>
          <w:rFonts w:ascii="Simplified Arabic" w:hAnsi="Simplified Arabic" w:cs="Simplified Arabic"/>
          <w:b/>
          <w:bCs/>
          <w:color w:val="156082" w:themeColor="accent1"/>
          <w:sz w:val="28"/>
          <w:szCs w:val="28"/>
          <w:lang w:bidi="ar-SY"/>
        </w:rPr>
      </w:pPr>
      <w:r w:rsidRPr="008B133F">
        <w:rPr>
          <w:rFonts w:ascii="Simplified Arabic" w:hAnsi="Simplified Arabic" w:cs="Simplified Arabic"/>
          <w:b/>
          <w:bCs/>
          <w:color w:val="156082" w:themeColor="accent1"/>
          <w:sz w:val="28"/>
          <w:szCs w:val="28"/>
          <w:lang w:bidi="ar-SY"/>
        </w:rPr>
        <w:lastRenderedPageBreak/>
        <w:t>State of the art</w:t>
      </w:r>
      <w:r w:rsidR="008B133F" w:rsidRPr="008B133F">
        <w:rPr>
          <w:rFonts w:ascii="Simplified Arabic" w:hAnsi="Simplified Arabic" w:cs="Simplified Arabic"/>
          <w:b/>
          <w:bCs/>
          <w:color w:val="156082" w:themeColor="accent1"/>
          <w:sz w:val="28"/>
          <w:szCs w:val="28"/>
          <w:lang w:bidi="ar-SY"/>
        </w:rPr>
        <w:t xml:space="preserve"> 1.4</w:t>
      </w:r>
    </w:p>
    <w:p w14:paraId="6D19C49D" w14:textId="2F11C671" w:rsidR="0097130B" w:rsidRDefault="00953EEF" w:rsidP="002355EE">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t>"</w:t>
      </w:r>
      <w:r w:rsidR="0097130B" w:rsidRPr="008B133F">
        <w:rPr>
          <w:rFonts w:ascii="Simplified Arabic" w:hAnsi="Simplified Arabic" w:cs="Simplified Arabic"/>
          <w:b/>
          <w:bCs/>
          <w:sz w:val="24"/>
          <w:szCs w:val="24"/>
          <w:u w:val="single"/>
          <w:lang w:bidi="ar-SY"/>
        </w:rPr>
        <w:t>A hybrid deep learning technique for spoofing website URL detection in real</w:t>
      </w:r>
      <w:r w:rsidR="0097130B" w:rsidRPr="008B133F">
        <w:rPr>
          <w:rFonts w:ascii="Simplified Arabic" w:hAnsi="Simplified Arabic" w:cs="Simplified Arabic"/>
          <w:b/>
          <w:bCs/>
          <w:sz w:val="24"/>
          <w:szCs w:val="24"/>
          <w:u w:val="single"/>
          <w:lang w:bidi="ar-SY"/>
        </w:rPr>
        <w:noBreakHyphen/>
        <w:t>time applications</w:t>
      </w:r>
      <w:r w:rsidRPr="00AE5721">
        <w:rPr>
          <w:rFonts w:ascii="Simplified Arabic" w:hAnsi="Simplified Arabic" w:cs="Simplified Arabic"/>
          <w:b/>
          <w:bCs/>
          <w:sz w:val="24"/>
          <w:szCs w:val="24"/>
          <w:u w:val="single"/>
        </w:rPr>
        <w:t>"</w:t>
      </w:r>
      <w:r w:rsidR="003D57C3" w:rsidRPr="008B133F">
        <w:rPr>
          <w:rFonts w:ascii="Simplified Arabic" w:hAnsi="Simplified Arabic" w:cs="Simplified Arabic"/>
          <w:b/>
          <w:bCs/>
          <w:sz w:val="24"/>
          <w:szCs w:val="24"/>
          <w:u w:val="single"/>
          <w:lang w:bidi="ar-SY"/>
        </w:rPr>
        <w:t>[</w:t>
      </w:r>
      <w:r w:rsidR="00E7474D" w:rsidRPr="008B133F">
        <w:rPr>
          <w:rFonts w:ascii="Simplified Arabic" w:hAnsi="Simplified Arabic" w:cs="Simplified Arabic"/>
          <w:b/>
          <w:bCs/>
          <w:sz w:val="24"/>
          <w:szCs w:val="24"/>
          <w:u w:val="single"/>
          <w:lang w:bidi="ar-SY"/>
        </w:rPr>
        <w:t>6</w:t>
      </w:r>
      <w:r w:rsidR="003D57C3" w:rsidRPr="008B133F">
        <w:rPr>
          <w:rFonts w:ascii="Simplified Arabic" w:hAnsi="Simplified Arabic" w:cs="Simplified Arabic"/>
          <w:b/>
          <w:bCs/>
          <w:sz w:val="24"/>
          <w:szCs w:val="24"/>
          <w:u w:val="single"/>
          <w:lang w:bidi="ar-SY"/>
        </w:rPr>
        <w:t>]</w:t>
      </w:r>
    </w:p>
    <w:p w14:paraId="6C1E248F" w14:textId="41F80634" w:rsidR="00EA12D2" w:rsidRPr="007D66D5" w:rsidRDefault="00EA12D2" w:rsidP="003C23CB">
      <w:pPr>
        <w:jc w:val="both"/>
        <w:rPr>
          <w:rFonts w:ascii="Simplified Arabic" w:eastAsia="Times New Roman" w:hAnsi="Simplified Arabic" w:cs="Simplified Arabic"/>
          <w:color w:val="0F1115"/>
          <w:kern w:val="0"/>
          <w:sz w:val="24"/>
          <w:szCs w:val="24"/>
          <w:rtl/>
          <w:lang w:bidi="ar-SY"/>
          <w14:ligatures w14:val="none"/>
        </w:rPr>
      </w:pPr>
      <w:r w:rsidRPr="007D66D5">
        <w:rPr>
          <w:rFonts w:ascii="Simplified Arabic" w:hAnsi="Simplified Arabic" w:cs="Simplified Arabic" w:hint="cs"/>
          <w:sz w:val="24"/>
          <w:szCs w:val="24"/>
          <w:rtl/>
          <w:lang w:bidi="ar-SY"/>
        </w:rPr>
        <w:t xml:space="preserve">قام كل من </w:t>
      </w:r>
      <w:r w:rsidRPr="007D66D5">
        <w:rPr>
          <w:rFonts w:ascii="Simplified Arabic" w:eastAsia="Times New Roman" w:hAnsi="Simplified Arabic" w:cs="Simplified Arabic"/>
          <w:color w:val="0F1115"/>
          <w:kern w:val="0"/>
          <w:sz w:val="24"/>
          <w:szCs w:val="24"/>
          <w:lang w:bidi="ar-SY"/>
          <w14:ligatures w14:val="none"/>
        </w:rPr>
        <w:t>Bridget C. Ujah</w:t>
      </w:r>
      <w:r w:rsidRPr="007D66D5">
        <w:rPr>
          <w:rFonts w:ascii="Simplified Arabic" w:eastAsia="Times New Roman" w:hAnsi="Simplified Arabic" w:cs="Simplified Arabic"/>
          <w:color w:val="0F1115"/>
          <w:kern w:val="0"/>
          <w:sz w:val="24"/>
          <w:szCs w:val="24"/>
          <w:lang w:bidi="ar-SY"/>
          <w14:ligatures w14:val="none"/>
        </w:rPr>
        <w:noBreakHyphen/>
        <w:t>Ogbuagu, Oluwatobi Noah Akande and Emeka Ogbuju</w:t>
      </w:r>
      <w:r w:rsidRPr="007D66D5">
        <w:rPr>
          <w:rFonts w:ascii="Simplified Arabic" w:eastAsia="Times New Roman" w:hAnsi="Simplified Arabic" w:cs="Simplified Arabic" w:hint="cs"/>
          <w:color w:val="0F1115"/>
          <w:kern w:val="0"/>
          <w:sz w:val="24"/>
          <w:szCs w:val="24"/>
          <w:rtl/>
          <w:lang w:bidi="ar-SY"/>
          <w14:ligatures w14:val="none"/>
        </w:rPr>
        <w:t xml:space="preserve"> عام 2024 باستخدام نموذج هجين يجمع بين </w:t>
      </w:r>
      <w:r w:rsidRPr="007D66D5">
        <w:rPr>
          <w:rFonts w:ascii="Simplified Arabic" w:eastAsia="Times New Roman" w:hAnsi="Simplified Arabic" w:cs="Simplified Arabic"/>
          <w:color w:val="0F1115"/>
          <w:kern w:val="0"/>
          <w:sz w:val="24"/>
          <w:szCs w:val="24"/>
          <w:lang w:bidi="ar-SY"/>
          <w14:ligatures w14:val="none"/>
        </w:rPr>
        <w:t>CNN,LSTM</w:t>
      </w:r>
      <w:r w:rsidRPr="007D66D5">
        <w:rPr>
          <w:rFonts w:ascii="Simplified Arabic" w:eastAsia="Times New Roman" w:hAnsi="Simplified Arabic" w:cs="Simplified Arabic" w:hint="cs"/>
          <w:color w:val="0F1115"/>
          <w:kern w:val="0"/>
          <w:sz w:val="24"/>
          <w:szCs w:val="24"/>
          <w:rtl/>
          <w:lang w:bidi="ar-SY"/>
          <w14:ligatures w14:val="none"/>
        </w:rPr>
        <w:t>, يمكننا الاستفادة منه في مشروعنا لاستخدامه خوارزميات تصنيف مفيدة جدا</w:t>
      </w:r>
      <w:r w:rsidR="002252E6" w:rsidRPr="007D66D5">
        <w:rPr>
          <w:rFonts w:ascii="Simplified Arabic" w:eastAsia="Times New Roman" w:hAnsi="Simplified Arabic" w:cs="Simplified Arabic" w:hint="cs"/>
          <w:color w:val="0F1115"/>
          <w:kern w:val="0"/>
          <w:sz w:val="24"/>
          <w:szCs w:val="24"/>
          <w:rtl/>
          <w:lang w:bidi="ar-SY"/>
          <w14:ligatures w14:val="none"/>
        </w:rPr>
        <w:t xml:space="preserve"> في التعلم العميق</w:t>
      </w:r>
      <w:r w:rsidRPr="007D66D5">
        <w:rPr>
          <w:rFonts w:ascii="Simplified Arabic" w:eastAsia="Times New Roman" w:hAnsi="Simplified Arabic" w:cs="Simplified Arabic" w:hint="cs"/>
          <w:color w:val="0F1115"/>
          <w:kern w:val="0"/>
          <w:sz w:val="24"/>
          <w:szCs w:val="24"/>
          <w:rtl/>
          <w:lang w:bidi="ar-SY"/>
          <w14:ligatures w14:val="none"/>
        </w:rPr>
        <w:t>.</w:t>
      </w:r>
    </w:p>
    <w:p w14:paraId="6032383F" w14:textId="4D2D9977" w:rsidR="00EA12D2" w:rsidRPr="007D66D5" w:rsidRDefault="00EA12D2" w:rsidP="003C23CB">
      <w:pPr>
        <w:jc w:val="both"/>
        <w:rPr>
          <w:rFonts w:ascii="Simplified Arabic" w:eastAsia="Times New Roman" w:hAnsi="Simplified Arabic" w:cs="Simplified Arabic"/>
          <w:color w:val="0F1115"/>
          <w:kern w:val="0"/>
          <w:sz w:val="24"/>
          <w:szCs w:val="24"/>
          <w:rtl/>
          <w:lang w:bidi="ar-SY"/>
          <w14:ligatures w14:val="none"/>
        </w:rPr>
      </w:pPr>
      <w:r w:rsidRPr="007D66D5">
        <w:rPr>
          <w:rFonts w:ascii="Simplified Arabic" w:eastAsia="Times New Roman" w:hAnsi="Simplified Arabic" w:cs="Simplified Arabic" w:hint="cs"/>
          <w:color w:val="0F1115"/>
          <w:kern w:val="0"/>
          <w:sz w:val="24"/>
          <w:szCs w:val="24"/>
          <w:rtl/>
          <w:lang w:bidi="ar-SY"/>
          <w14:ligatures w14:val="none"/>
        </w:rPr>
        <w:t>تعتمد المنهجية على:</w:t>
      </w:r>
    </w:p>
    <w:p w14:paraId="54C35723" w14:textId="134B0BD0" w:rsidR="00EA12D2" w:rsidRPr="007D66D5" w:rsidRDefault="00EA12D2" w:rsidP="001D6B3E">
      <w:pPr>
        <w:pStyle w:val="ListParagraph"/>
        <w:numPr>
          <w:ilvl w:val="0"/>
          <w:numId w:val="41"/>
        </w:numPr>
        <w:spacing w:line="240" w:lineRule="auto"/>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مجموعتي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بيانات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UCI Spoofing Websites</w:t>
      </w:r>
      <w:r w:rsidRPr="007D66D5">
        <w:rPr>
          <w:rFonts w:ascii="Simplified Arabic" w:hAnsi="Simplified Arabic" w:cs="Simplified Arabic"/>
          <w:sz w:val="24"/>
          <w:szCs w:val="24"/>
          <w:rtl/>
          <w:lang w:bidi="ar-SY"/>
        </w:rPr>
        <w:t xml:space="preserve"> (11,055 </w:t>
      </w:r>
      <w:r w:rsidRPr="007D66D5">
        <w:rPr>
          <w:rFonts w:ascii="Simplified Arabic" w:hAnsi="Simplified Arabic" w:cs="Simplified Arabic" w:hint="cs"/>
          <w:sz w:val="24"/>
          <w:szCs w:val="24"/>
          <w:rtl/>
          <w:lang w:bidi="ar-SY"/>
        </w:rPr>
        <w:t>عينة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PhishTank</w:t>
      </w:r>
      <w:r w:rsidRPr="007D66D5">
        <w:rPr>
          <w:rFonts w:ascii="Simplified Arabic" w:hAnsi="Simplified Arabic" w:cs="Simplified Arabic"/>
          <w:sz w:val="24"/>
          <w:szCs w:val="24"/>
          <w:rtl/>
          <w:lang w:bidi="ar-SY"/>
        </w:rPr>
        <w:t xml:space="preserve"> (58,645 </w:t>
      </w:r>
      <w:r w:rsidRPr="007D66D5">
        <w:rPr>
          <w:rFonts w:ascii="Simplified Arabic" w:hAnsi="Simplified Arabic" w:cs="Simplified Arabic" w:hint="cs"/>
          <w:sz w:val="24"/>
          <w:szCs w:val="24"/>
          <w:rtl/>
          <w:lang w:bidi="ar-SY"/>
        </w:rPr>
        <w:t>عينة</w:t>
      </w:r>
      <w:r w:rsidRPr="007D66D5">
        <w:rPr>
          <w:rFonts w:ascii="Simplified Arabic" w:hAnsi="Simplified Arabic" w:cs="Simplified Arabic"/>
          <w:sz w:val="24"/>
          <w:szCs w:val="24"/>
          <w:rtl/>
          <w:lang w:bidi="ar-SY"/>
        </w:rPr>
        <w:t>).</w:t>
      </w:r>
    </w:p>
    <w:p w14:paraId="5106DBEB" w14:textId="4110F797" w:rsidR="00EA12D2" w:rsidRPr="007D66D5" w:rsidRDefault="00EA12D2" w:rsidP="001D6B3E">
      <w:pPr>
        <w:pStyle w:val="ListParagraph"/>
        <w:numPr>
          <w:ilvl w:val="0"/>
          <w:numId w:val="41"/>
        </w:numPr>
        <w:spacing w:line="240" w:lineRule="auto"/>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معالجة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البيانات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الأولية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Data Preprocessing</w:t>
      </w:r>
      <w:r w:rsidRPr="007D66D5">
        <w:rPr>
          <w:rFonts w:ascii="Simplified Arabic" w:hAnsi="Simplified Arabic" w:cs="Simplified Arabic"/>
          <w:sz w:val="24"/>
          <w:szCs w:val="24"/>
          <w:rtl/>
          <w:lang w:bidi="ar-SY"/>
        </w:rPr>
        <w:t>):</w:t>
      </w:r>
    </w:p>
    <w:p w14:paraId="2FFFB65A" w14:textId="6148126B" w:rsidR="00EA12D2" w:rsidRPr="007D66D5" w:rsidRDefault="0077259B"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التوحيد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Normalization</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توحيد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السمات</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الرقمية</w:t>
      </w:r>
      <w:r w:rsidR="00EA12D2" w:rsidRPr="007D66D5">
        <w:rPr>
          <w:rFonts w:ascii="Simplified Arabic" w:hAnsi="Simplified Arabic" w:cs="Simplified Arabic"/>
          <w:sz w:val="24"/>
          <w:szCs w:val="24"/>
          <w:rtl/>
          <w:lang w:bidi="ar-SY"/>
        </w:rPr>
        <w:t>.</w:t>
      </w:r>
    </w:p>
    <w:p w14:paraId="1EABE82E" w14:textId="0325830C" w:rsidR="00EA12D2" w:rsidRDefault="0077259B" w:rsidP="002355EE">
      <w:pPr>
        <w:jc w:val="both"/>
        <w:rPr>
          <w:rFonts w:ascii="Simplified Arabic" w:hAnsi="Simplified Arabic" w:cs="Simplified Arabic"/>
          <w:sz w:val="24"/>
          <w:szCs w:val="24"/>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التجزئة</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على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مستوى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الأحرف</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Character-Level Tokenization</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تحويل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كل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حرف</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في</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الـ</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URL</w:t>
      </w:r>
    </w:p>
    <w:p w14:paraId="7EEB909A" w14:textId="5D77286A" w:rsidR="002355EE" w:rsidRPr="007D66D5" w:rsidRDefault="00157F35" w:rsidP="002355EE">
      <w:pPr>
        <w:jc w:val="both"/>
        <w:rPr>
          <w:rFonts w:ascii="Simplified Arabic" w:hAnsi="Simplified Arabic" w:cs="Simplified Arabic"/>
          <w:sz w:val="24"/>
          <w:szCs w:val="24"/>
          <w:lang w:bidi="ar-SY"/>
        </w:rPr>
      </w:pPr>
      <w:r w:rsidRPr="007D66D5">
        <w:rPr>
          <w:rFonts w:ascii="Simplified Arabic" w:hAnsi="Simplified Arabic" w:cs="Simplified Arabic" w:hint="cs"/>
          <w:sz w:val="24"/>
          <w:szCs w:val="24"/>
          <w:rtl/>
          <w:lang w:bidi="ar-SY"/>
        </w:rPr>
        <w:t>إلى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رقم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باستخدام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أداة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Tokenizer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مكتبة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Keras</w:t>
      </w:r>
      <w:r w:rsidRPr="007D66D5">
        <w:rPr>
          <w:rFonts w:ascii="Simplified Arabic" w:hAnsi="Simplified Arabic" w:cs="Simplified Arabic" w:hint="cs"/>
          <w:sz w:val="24"/>
          <w:szCs w:val="24"/>
          <w:rtl/>
          <w:lang w:bidi="ar-SY"/>
        </w:rPr>
        <w:t>.</w:t>
      </w:r>
    </w:p>
    <w:p w14:paraId="6E8C45B7" w14:textId="1ED1D070" w:rsidR="00EA12D2" w:rsidRPr="007D66D5" w:rsidRDefault="0077259B" w:rsidP="00EA12D2">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الحشو</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Padding</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تم</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تحديد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طول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ثابت</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لجميع</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الـ</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URLs</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هو</w:t>
      </w:r>
      <w:r w:rsidR="00EA12D2" w:rsidRPr="007D66D5">
        <w:rPr>
          <w:rFonts w:ascii="Simplified Arabic" w:hAnsi="Simplified Arabic" w:cs="Simplified Arabic"/>
          <w:sz w:val="24"/>
          <w:szCs w:val="24"/>
          <w:rtl/>
          <w:lang w:bidi="ar-SY"/>
        </w:rPr>
        <w:t xml:space="preserve"> 60 </w:t>
      </w:r>
      <w:r w:rsidR="00EA12D2" w:rsidRPr="007D66D5">
        <w:rPr>
          <w:rFonts w:ascii="Simplified Arabic" w:hAnsi="Simplified Arabic" w:cs="Simplified Arabic" w:hint="cs"/>
          <w:sz w:val="24"/>
          <w:szCs w:val="24"/>
          <w:rtl/>
          <w:lang w:bidi="ar-SY"/>
        </w:rPr>
        <w:t>حرفًا</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يُقطع</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الأطول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ويُحشى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الأقصر</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بالأصفار</w:t>
      </w:r>
      <w:r w:rsidR="00EA12D2" w:rsidRPr="007D66D5">
        <w:rPr>
          <w:rFonts w:ascii="Simplified Arabic" w:hAnsi="Simplified Arabic" w:cs="Simplified Arabic"/>
          <w:sz w:val="24"/>
          <w:szCs w:val="24"/>
          <w:rtl/>
          <w:lang w:bidi="ar-SY"/>
        </w:rPr>
        <w:t>)</w:t>
      </w:r>
      <w:r w:rsidR="00EA12D2" w:rsidRPr="007D66D5">
        <w:rPr>
          <w:rFonts w:ascii="Simplified Arabic" w:hAnsi="Simplified Arabic" w:cs="Simplified Arabic" w:hint="cs"/>
          <w:sz w:val="24"/>
          <w:szCs w:val="24"/>
          <w:rtl/>
          <w:lang w:bidi="ar-SY"/>
        </w:rPr>
        <w:t>.</w:t>
      </w:r>
    </w:p>
    <w:p w14:paraId="06E61937" w14:textId="7708506B" w:rsidR="00EA12D2" w:rsidRPr="007D66D5" w:rsidRDefault="00EA12D2" w:rsidP="0077259B">
      <w:pPr>
        <w:pStyle w:val="ListParagraph"/>
        <w:numPr>
          <w:ilvl w:val="0"/>
          <w:numId w:val="42"/>
        </w:num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ومن بعدها نقوم ببناء النموذج على عدة طبقات:</w:t>
      </w:r>
    </w:p>
    <w:p w14:paraId="6CC68F55" w14:textId="20C2F5BA"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الأولى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Embedding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لتحويل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الرقمي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إلى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متجهات</w:t>
      </w:r>
      <w:r w:rsidRPr="007D66D5">
        <w:rPr>
          <w:rFonts w:ascii="Simplified Arabic" w:hAnsi="Simplified Arabic" w:cs="Simplified Arabic"/>
          <w:sz w:val="24"/>
          <w:szCs w:val="24"/>
          <w:rtl/>
          <w:lang w:bidi="ar-SY"/>
        </w:rPr>
        <w:t>.</w:t>
      </w:r>
    </w:p>
    <w:p w14:paraId="762D4495" w14:textId="72599D42"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الثانية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Conv1D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بـ</w:t>
      </w:r>
      <w:r w:rsidRPr="007D66D5">
        <w:rPr>
          <w:rFonts w:ascii="Simplified Arabic" w:hAnsi="Simplified Arabic" w:cs="Simplified Arabic"/>
          <w:sz w:val="24"/>
          <w:szCs w:val="24"/>
          <w:rtl/>
          <w:lang w:bidi="ar-SY"/>
        </w:rPr>
        <w:t xml:space="preserve"> 64 </w:t>
      </w:r>
      <w:r w:rsidRPr="007D66D5">
        <w:rPr>
          <w:rFonts w:ascii="Simplified Arabic" w:hAnsi="Simplified Arabic" w:cs="Simplified Arabic" w:hint="cs"/>
          <w:sz w:val="24"/>
          <w:szCs w:val="24"/>
          <w:rtl/>
          <w:lang w:bidi="ar-SY"/>
        </w:rPr>
        <w:t>مرشح</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filter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بحجم</w:t>
      </w:r>
      <w:r w:rsidRPr="007D66D5">
        <w:rPr>
          <w:rFonts w:ascii="Simplified Arabic" w:hAnsi="Simplified Arabic" w:cs="Simplified Arabic"/>
          <w:sz w:val="24"/>
          <w:szCs w:val="24"/>
          <w:rtl/>
          <w:lang w:bidi="ar-SY"/>
        </w:rPr>
        <w:t xml:space="preserve"> 5) </w:t>
      </w:r>
      <w:r w:rsidRPr="007D66D5">
        <w:rPr>
          <w:rFonts w:ascii="Simplified Arabic" w:hAnsi="Simplified Arabic" w:cs="Simplified Arabic" w:hint="cs"/>
          <w:sz w:val="24"/>
          <w:szCs w:val="24"/>
          <w:rtl/>
          <w:lang w:bidi="ar-SY"/>
        </w:rPr>
        <w:t>لاستخراج</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السمات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المحلية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من</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w:t>
      </w:r>
    </w:p>
    <w:p w14:paraId="249BA86C" w14:textId="72F2F21F"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الثالثة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MaxPooling1D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بحجم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نافذة</w:t>
      </w:r>
      <w:r w:rsidRPr="007D66D5">
        <w:rPr>
          <w:rFonts w:ascii="Simplified Arabic" w:hAnsi="Simplified Arabic" w:cs="Simplified Arabic"/>
          <w:sz w:val="24"/>
          <w:szCs w:val="24"/>
          <w:rtl/>
          <w:lang w:bidi="ar-SY"/>
        </w:rPr>
        <w:t xml:space="preserve"> 2) </w:t>
      </w:r>
      <w:r w:rsidRPr="007D66D5">
        <w:rPr>
          <w:rFonts w:ascii="Simplified Arabic" w:hAnsi="Simplified Arabic" w:cs="Simplified Arabic" w:hint="cs"/>
          <w:sz w:val="24"/>
          <w:szCs w:val="24"/>
          <w:rtl/>
          <w:lang w:bidi="ar-SY"/>
        </w:rPr>
        <w:t>لاختزال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الأبعاد</w:t>
      </w:r>
      <w:r w:rsidRPr="007D66D5">
        <w:rPr>
          <w:rFonts w:ascii="Simplified Arabic" w:hAnsi="Simplified Arabic" w:cs="Simplified Arabic"/>
          <w:sz w:val="24"/>
          <w:szCs w:val="24"/>
          <w:rtl/>
          <w:lang w:bidi="ar-SY"/>
        </w:rPr>
        <w:t>.</w:t>
      </w:r>
    </w:p>
    <w:p w14:paraId="3FD5B543" w14:textId="6D3F86EB"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الرابعة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LSTM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بُعد</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إخراج</w:t>
      </w:r>
      <w:r w:rsidRPr="007D66D5">
        <w:rPr>
          <w:rFonts w:ascii="Simplified Arabic" w:hAnsi="Simplified Arabic" w:cs="Simplified Arabic"/>
          <w:sz w:val="24"/>
          <w:szCs w:val="24"/>
          <w:rtl/>
          <w:lang w:bidi="ar-SY"/>
        </w:rPr>
        <w:t xml:space="preserve"> 64) </w:t>
      </w:r>
      <w:r w:rsidRPr="007D66D5">
        <w:rPr>
          <w:rFonts w:ascii="Simplified Arabic" w:hAnsi="Simplified Arabic" w:cs="Simplified Arabic" w:hint="cs"/>
          <w:sz w:val="24"/>
          <w:szCs w:val="24"/>
          <w:rtl/>
          <w:lang w:bidi="ar-SY"/>
        </w:rPr>
        <w:t>لفهم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التبعيات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طويلة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المدى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w:t>
      </w:r>
    </w:p>
    <w:p w14:paraId="0DD070E9" w14:textId="0497ADF4" w:rsidR="00EA12D2" w:rsidRPr="007D66D5" w:rsidRDefault="00EA12D2" w:rsidP="00EA12D2">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الخامسة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Dense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متصلة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بالكامل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مع</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دالة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Sigmoid</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للتصنيف</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النهائي</w:t>
      </w:r>
      <w:r w:rsidRPr="007D66D5">
        <w:rPr>
          <w:rFonts w:ascii="Simplified Arabic" w:hAnsi="Simplified Arabic" w:cs="Simplified Arabic"/>
          <w:sz w:val="24"/>
          <w:szCs w:val="24"/>
          <w:rtl/>
          <w:lang w:bidi="ar-SY"/>
        </w:rPr>
        <w:t>.</w:t>
      </w:r>
    </w:p>
    <w:p w14:paraId="58BB64E6" w14:textId="1F3DC17E" w:rsidR="008626D3" w:rsidRPr="007D66D5" w:rsidRDefault="00EA12D2" w:rsidP="0077259B">
      <w:pPr>
        <w:pStyle w:val="ListParagraph"/>
        <w:numPr>
          <w:ilvl w:val="0"/>
          <w:numId w:val="42"/>
        </w:num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ومن بعدها نبدأ بتدريب النموذج.</w:t>
      </w:r>
    </w:p>
    <w:p w14:paraId="48305EAD" w14:textId="7CA7102B" w:rsidR="00EA12D2" w:rsidRPr="007D66D5" w:rsidRDefault="00EA12D2" w:rsidP="003C23CB">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الهدف من هذه المنهجية: </w:t>
      </w:r>
      <w:r w:rsidR="0077259B" w:rsidRPr="007D66D5">
        <w:rPr>
          <w:rFonts w:ascii="Simplified Arabic" w:hAnsi="Simplified Arabic" w:cs="Simplified Arabic" w:hint="cs"/>
          <w:sz w:val="24"/>
          <w:szCs w:val="24"/>
          <w:rtl/>
          <w:lang w:bidi="ar-SY"/>
        </w:rPr>
        <w:t>الجمع</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بين</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قدرة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sz w:val="24"/>
          <w:szCs w:val="24"/>
          <w:lang w:bidi="ar-SY"/>
        </w:rPr>
        <w:t>CNN</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على</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استخراج</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السمات</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المحلية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وقدرة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sz w:val="24"/>
          <w:szCs w:val="24"/>
          <w:lang w:bidi="ar-SY"/>
        </w:rPr>
        <w:t>LSTM</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على</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التعلم</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من</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التسلسلات</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الطويلة.</w:t>
      </w:r>
    </w:p>
    <w:p w14:paraId="30DCDCD8" w14:textId="3EB972BF" w:rsidR="0077259B" w:rsidRPr="007D66D5" w:rsidRDefault="0077259B" w:rsidP="0077259B">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إيجابيات هذه المنهجية:</w:t>
      </w:r>
      <w:r w:rsidRPr="007D66D5">
        <w:rPr>
          <w:rFonts w:hint="cs"/>
          <w:sz w:val="24"/>
          <w:szCs w:val="24"/>
          <w:rtl/>
        </w:rPr>
        <w:t xml:space="preserve"> </w:t>
      </w:r>
      <w:r w:rsidRPr="007D66D5">
        <w:rPr>
          <w:rFonts w:ascii="Simplified Arabic" w:hAnsi="Simplified Arabic" w:cs="Simplified Arabic" w:hint="cs"/>
          <w:sz w:val="24"/>
          <w:szCs w:val="24"/>
          <w:rtl/>
          <w:lang w:bidi="ar-SY"/>
        </w:rPr>
        <w:t>الميزات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يجمع</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بين</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مزايا</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CNN</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w:t>
      </w:r>
      <w:r w:rsidRPr="007D66D5">
        <w:rPr>
          <w:rFonts w:ascii="Simplified Arabic" w:hAnsi="Simplified Arabic" w:cs="Simplified Arabic"/>
          <w:sz w:val="24"/>
          <w:szCs w:val="24"/>
          <w:lang w:bidi="ar-SY"/>
        </w:rPr>
        <w:t>LSTM</w:t>
      </w:r>
      <w:r w:rsidRPr="007D66D5">
        <w:rPr>
          <w:rFonts w:ascii="Simplified Arabic" w:hAnsi="Simplified Arabic" w:cs="Simplified Arabic" w:hint="cs"/>
          <w:sz w:val="24"/>
          <w:szCs w:val="24"/>
          <w:rtl/>
          <w:lang w:bidi="ar-SY"/>
        </w:rPr>
        <w:t>،</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أداء</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عالٍ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الكشف،</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ومناسب</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للتطبيقات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الزمنية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الحقيقية.</w:t>
      </w:r>
    </w:p>
    <w:p w14:paraId="29A65309" w14:textId="2509D89D" w:rsidR="005938DA" w:rsidRDefault="0077259B" w:rsidP="0077259B">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lastRenderedPageBreak/>
        <w:t xml:space="preserve">الدقة: </w:t>
      </w:r>
      <w:r w:rsidRPr="0077259B">
        <w:rPr>
          <w:rFonts w:ascii="Simplified Arabic" w:hAnsi="Simplified Arabic" w:cs="Simplified Arabic" w:hint="cs"/>
          <w:sz w:val="24"/>
          <w:szCs w:val="24"/>
          <w:rtl/>
          <w:lang w:bidi="ar-SY"/>
        </w:rPr>
        <w:t>على</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مجموعة</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UCL: 98.9%</w:t>
      </w:r>
      <w:r>
        <w:rPr>
          <w:rFonts w:ascii="Simplified Arabic" w:hAnsi="Simplified Arabic" w:cs="Simplified Arabic" w:hint="cs"/>
          <w:sz w:val="24"/>
          <w:szCs w:val="24"/>
          <w:rtl/>
          <w:lang w:bidi="ar-SY"/>
        </w:rPr>
        <w:t xml:space="preserve">, </w:t>
      </w:r>
      <w:r w:rsidRPr="0077259B">
        <w:rPr>
          <w:rFonts w:ascii="Simplified Arabic" w:hAnsi="Simplified Arabic" w:cs="Simplified Arabic" w:hint="cs"/>
          <w:sz w:val="24"/>
          <w:szCs w:val="24"/>
          <w:rtl/>
          <w:lang w:bidi="ar-SY"/>
        </w:rPr>
        <w:t>على</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مجموعة</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PhishTank: 96.8%</w:t>
      </w:r>
      <w:r w:rsidRPr="0077259B">
        <w:rPr>
          <w:rFonts w:ascii="Simplified Arabic" w:hAnsi="Simplified Arabic" w:cs="Simplified Arabic"/>
          <w:sz w:val="24"/>
          <w:szCs w:val="24"/>
          <w:rtl/>
          <w:lang w:bidi="ar-SY"/>
        </w:rPr>
        <w:t>.</w:t>
      </w:r>
    </w:p>
    <w:p w14:paraId="5A0FE51A" w14:textId="6C20FD4B" w:rsidR="003D57C3" w:rsidRDefault="00953EEF" w:rsidP="00E63F3E">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t>"</w:t>
      </w:r>
      <w:r w:rsidR="00611D2A" w:rsidRPr="008B133F">
        <w:rPr>
          <w:rFonts w:ascii="Simplified Arabic" w:hAnsi="Simplified Arabic" w:cs="Simplified Arabic"/>
          <w:b/>
          <w:bCs/>
          <w:sz w:val="24"/>
          <w:szCs w:val="24"/>
          <w:u w:val="single"/>
          <w:lang w:bidi="ar-SY"/>
        </w:rPr>
        <w:t>An integrated CSPPC and BiLSTM framework for malicious URL detection</w:t>
      </w:r>
      <w:r w:rsidRPr="00AE5721">
        <w:rPr>
          <w:rFonts w:ascii="Simplified Arabic" w:hAnsi="Simplified Arabic" w:cs="Simplified Arabic"/>
          <w:b/>
          <w:bCs/>
          <w:sz w:val="24"/>
          <w:szCs w:val="24"/>
          <w:u w:val="single"/>
        </w:rPr>
        <w:t>"</w:t>
      </w:r>
      <w:r w:rsidR="00611D2A" w:rsidRPr="008B133F">
        <w:rPr>
          <w:rFonts w:ascii="Simplified Arabic" w:hAnsi="Simplified Arabic" w:cs="Simplified Arabic"/>
          <w:b/>
          <w:bCs/>
          <w:sz w:val="24"/>
          <w:szCs w:val="24"/>
          <w:u w:val="single"/>
          <w:lang w:bidi="ar-SY"/>
        </w:rPr>
        <w:t>[7]</w:t>
      </w:r>
    </w:p>
    <w:p w14:paraId="6B3F86E9" w14:textId="1F36DAB7" w:rsidR="0077259B" w:rsidRPr="00A165B3" w:rsidRDefault="0077259B" w:rsidP="0077259B">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hAnsi="Simplified Arabic" w:cs="Simplified Arabic" w:hint="cs"/>
          <w:sz w:val="24"/>
          <w:szCs w:val="24"/>
          <w:rtl/>
          <w:lang w:bidi="ar-SY"/>
        </w:rPr>
        <w:t xml:space="preserve">قام كل من </w:t>
      </w:r>
      <w:r w:rsidRPr="00A165B3">
        <w:rPr>
          <w:rFonts w:ascii="Simplified Arabic" w:eastAsia="Times New Roman" w:hAnsi="Simplified Arabic" w:cs="Simplified Arabic"/>
          <w:color w:val="0F1115"/>
          <w:kern w:val="0"/>
          <w:sz w:val="24"/>
          <w:szCs w:val="24"/>
          <w:lang w:bidi="ar-SY"/>
          <w14:ligatures w14:val="none"/>
        </w:rPr>
        <w:t>Jinyang Zhou, Kun Zhang, Anas Bilal, Yu Zhou, Yukang Fan, Wenting Pan, Xin Xie &amp; Qi Peng</w:t>
      </w:r>
      <w:r w:rsidRPr="00A165B3">
        <w:rPr>
          <w:rFonts w:ascii="Simplified Arabic" w:eastAsia="Times New Roman" w:hAnsi="Simplified Arabic" w:cs="Simplified Arabic" w:hint="cs"/>
          <w:color w:val="0F1115"/>
          <w:kern w:val="0"/>
          <w:sz w:val="24"/>
          <w:szCs w:val="24"/>
          <w:rtl/>
          <w:lang w:bidi="ar-SY"/>
          <w14:ligatures w14:val="none"/>
        </w:rPr>
        <w:t xml:space="preserve"> عام 2025, باستخدام نموذج</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CSPPC-BiLSTM</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الذي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يجمع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بين</w:t>
      </w:r>
      <w:r w:rsidRPr="00A165B3">
        <w:rPr>
          <w:rFonts w:ascii="Simplified Arabic" w:eastAsia="Times New Roman" w:hAnsi="Simplified Arabic" w:cs="Simplified Arabic"/>
          <w:color w:val="0F1115"/>
          <w:kern w:val="0"/>
          <w:sz w:val="24"/>
          <w:szCs w:val="24"/>
          <w:rtl/>
          <w:lang w:bidi="ar-SY"/>
          <w14:ligatures w14:val="none"/>
        </w:rPr>
        <w:t>:</w:t>
      </w:r>
    </w:p>
    <w:p w14:paraId="32229A41" w14:textId="266BC8CB" w:rsidR="0077259B" w:rsidRDefault="005B7F0C" w:rsidP="0077259B">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w:t>
      </w:r>
      <w:r w:rsidR="0077259B" w:rsidRPr="0077259B">
        <w:rPr>
          <w:rFonts w:ascii="Simplified Arabic" w:eastAsia="Times New Roman" w:hAnsi="Simplified Arabic" w:cs="Simplified Arabic"/>
          <w:color w:val="0F1115"/>
          <w:kern w:val="0"/>
          <w:sz w:val="24"/>
          <w:szCs w:val="24"/>
          <w:lang w:bidi="ar-SY"/>
          <w14:ligatures w14:val="none"/>
        </w:rPr>
        <w:t>Bidirectional Long Short-Term Memory</w:t>
      </w:r>
      <w:r w:rsidR="0077259B">
        <w:rPr>
          <w:rFonts w:ascii="Simplified Arabic" w:eastAsia="Times New Roman" w:hAnsi="Simplified Arabic" w:cs="Simplified Arabic" w:hint="cs"/>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تجمع</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بين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اثنين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نماذج</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color w:val="0F1115"/>
          <w:kern w:val="0"/>
          <w:sz w:val="24"/>
          <w:szCs w:val="24"/>
          <w:lang w:bidi="ar-SY"/>
          <w14:ligatures w14:val="none"/>
        </w:rPr>
        <w:t>LSTM</w:t>
      </w:r>
      <w:r>
        <w:rPr>
          <w:rFonts w:ascii="Simplified Arabic" w:eastAsia="Times New Roman" w:hAnsi="Simplified Arabic" w:cs="Simplified Arabic" w:hint="cs"/>
          <w:color w:val="0F1115"/>
          <w:kern w:val="0"/>
          <w:sz w:val="24"/>
          <w:szCs w:val="24"/>
          <w:rtl/>
          <w:lang w:bidi="ar-SY"/>
          <w14:ligatures w14:val="none"/>
        </w:rPr>
        <w:t>,</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واحد</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يعالج</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التسلسل</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البداية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إلى</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النهاية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الاتجاه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الأمامي</w:t>
      </w:r>
      <w:r w:rsidR="0077259B" w:rsidRPr="0077259B">
        <w:rPr>
          <w:rFonts w:ascii="Simplified Arabic" w:eastAsia="Times New Roman" w:hAnsi="Simplified Arabic" w:cs="Simplified Arabic"/>
          <w:color w:val="0F1115"/>
          <w:kern w:val="0"/>
          <w:sz w:val="24"/>
          <w:szCs w:val="24"/>
          <w:rtl/>
          <w:lang w:bidi="ar-SY"/>
          <w14:ligatures w14:val="none"/>
        </w:rPr>
        <w:t>)</w:t>
      </w:r>
      <w:r w:rsidR="0077259B" w:rsidRPr="0077259B">
        <w:rPr>
          <w:rFonts w:ascii="Simplified Arabic" w:eastAsia="Times New Roman" w:hAnsi="Simplified Arabic" w:cs="Simplified Arabic" w:hint="cs"/>
          <w:color w:val="0F1115"/>
          <w:kern w:val="0"/>
          <w:sz w:val="24"/>
          <w:szCs w:val="24"/>
          <w:rtl/>
          <w:lang w:bidi="ar-SY"/>
          <w14:ligatures w14:val="none"/>
        </w:rPr>
        <w:t>،</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والآخر</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يعالجه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النهاية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إلى</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البداية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الاتجاه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العكسي</w:t>
      </w:r>
      <w:r w:rsidR="0077259B" w:rsidRPr="0077259B">
        <w:rPr>
          <w:rFonts w:ascii="Simplified Arabic" w:eastAsia="Times New Roman" w:hAnsi="Simplified Arabic" w:cs="Simplified Arabic"/>
          <w:color w:val="0F1115"/>
          <w:kern w:val="0"/>
          <w:sz w:val="24"/>
          <w:szCs w:val="24"/>
          <w:rtl/>
          <w:lang w:bidi="ar-SY"/>
          <w14:ligatures w14:val="none"/>
        </w:rPr>
        <w:t>)</w:t>
      </w:r>
    </w:p>
    <w:p w14:paraId="7F7989CD" w14:textId="66DD11A5" w:rsidR="0077259B" w:rsidRDefault="0077259B" w:rsidP="0077259B">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CBAM</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وحدة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القنوية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والمكانية</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r w:rsidRPr="0077259B">
        <w:t xml:space="preserve"> </w:t>
      </w:r>
      <w:r w:rsidRPr="0077259B">
        <w:rPr>
          <w:rFonts w:ascii="Simplified Arabic" w:eastAsia="Times New Roman" w:hAnsi="Simplified Arabic" w:cs="Simplified Arabic"/>
          <w:color w:val="0F1115"/>
          <w:kern w:val="0"/>
          <w:sz w:val="24"/>
          <w:szCs w:val="24"/>
          <w:lang w:bidi="ar-SY"/>
          <w14:ligatures w14:val="none"/>
        </w:rPr>
        <w:t>CBAM</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اختصار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لـ</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Convolutional Block Attention Module</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تركيز</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انتقائي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على</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الأجزاء</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في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البيانات</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Channel Attention</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تحديد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ماذا</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هو</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القنوات</w:t>
      </w:r>
      <w:r w:rsidRPr="0077259B">
        <w:rPr>
          <w:rFonts w:ascii="Simplified Arabic" w:eastAsia="Times New Roman" w:hAnsi="Simplified Arabic" w:cs="Simplified Arabic"/>
          <w:color w:val="0F1115"/>
          <w:kern w:val="0"/>
          <w:sz w:val="24"/>
          <w:szCs w:val="24"/>
          <w:rtl/>
          <w:lang w:bidi="ar-SY"/>
          <w14:ligatures w14:val="none"/>
        </w:rPr>
        <w:t>/</w:t>
      </w:r>
      <w:r w:rsidRPr="0077259B">
        <w:rPr>
          <w:rFonts w:ascii="Simplified Arabic" w:eastAsia="Times New Roman" w:hAnsi="Simplified Arabic" w:cs="Simplified Arabic" w:hint="cs"/>
          <w:color w:val="0F1115"/>
          <w:kern w:val="0"/>
          <w:sz w:val="24"/>
          <w:szCs w:val="24"/>
          <w:rtl/>
          <w:lang w:bidi="ar-SY"/>
          <w14:ligatures w14:val="none"/>
        </w:rPr>
        <w:t>السمات</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الأكثر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أهمية</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المكاني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Spatial Attention</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تحديد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أين</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هو</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المواقع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في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التسلسل</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63624618" w14:textId="40561C0D" w:rsidR="0077259B" w:rsidRDefault="0077259B" w:rsidP="0077259B">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SPP</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التجميع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الهرمي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المكاني</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r w:rsidRPr="0077259B">
        <w:t xml:space="preserve"> </w:t>
      </w:r>
      <w:r w:rsidRPr="0077259B">
        <w:rPr>
          <w:rFonts w:ascii="Simplified Arabic" w:eastAsia="Times New Roman" w:hAnsi="Simplified Arabic" w:cs="Simplified Arabic"/>
          <w:color w:val="0F1115"/>
          <w:kern w:val="0"/>
          <w:sz w:val="24"/>
          <w:szCs w:val="24"/>
          <w:lang w:bidi="ar-SY"/>
          <w14:ligatures w14:val="none"/>
        </w:rPr>
        <w:t>SPP</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اختصار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لـ</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Spatial Pyramid Pooling</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تجميع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متعدد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المقاييس</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لالتقاط</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الأنماط</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بمستويات</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مختلفة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من</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الدقة</w:t>
      </w:r>
      <w:r w:rsidR="00A165B3">
        <w:rPr>
          <w:rFonts w:ascii="Simplified Arabic" w:eastAsia="Times New Roman" w:hAnsi="Simplified Arabic" w:cs="Simplified Arabic" w:hint="cs"/>
          <w:color w:val="0F1115"/>
          <w:kern w:val="0"/>
          <w:sz w:val="24"/>
          <w:szCs w:val="24"/>
          <w:rtl/>
          <w:lang w:bidi="ar-SY"/>
          <w14:ligatures w14:val="none"/>
        </w:rPr>
        <w:t>.</w:t>
      </w:r>
    </w:p>
    <w:p w14:paraId="68D2ECEF" w14:textId="77777777"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ومنه يكون </w:t>
      </w:r>
      <w:r w:rsidRPr="00A165B3">
        <w:rPr>
          <w:rFonts w:ascii="Simplified Arabic" w:eastAsia="Times New Roman" w:hAnsi="Simplified Arabic" w:cs="Simplified Arabic" w:hint="cs"/>
          <w:color w:val="0F1115"/>
          <w:kern w:val="0"/>
          <w:sz w:val="24"/>
          <w:szCs w:val="24"/>
          <w:rtl/>
          <w:lang w:bidi="ar-SY"/>
          <w14:ligatures w14:val="none"/>
        </w:rPr>
        <w:t>التكامل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نموذج</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CSPPC-BiLSTM</w:t>
      </w:r>
      <w:r w:rsidRPr="00A165B3">
        <w:rPr>
          <w:rFonts w:ascii="Simplified Arabic" w:eastAsia="Times New Roman" w:hAnsi="Simplified Arabic" w:cs="Simplified Arabic"/>
          <w:color w:val="0F1115"/>
          <w:kern w:val="0"/>
          <w:sz w:val="24"/>
          <w:szCs w:val="24"/>
          <w:rtl/>
          <w:lang w:bidi="ar-SY"/>
          <w14:ligatures w14:val="none"/>
        </w:rPr>
        <w:t>:</w:t>
      </w:r>
    </w:p>
    <w:p w14:paraId="50ECC226" w14:textId="6439D568"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eastAsia="Times New Roman" w:hAnsi="Simplified Arabic" w:cs="Simplified Arabic"/>
          <w:color w:val="0F1115"/>
          <w:kern w:val="0"/>
          <w:sz w:val="24"/>
          <w:szCs w:val="24"/>
          <w:lang w:bidi="ar-SY"/>
          <w14:ligatures w14:val="none"/>
        </w:rPr>
        <w:t>BiLSTM</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يفهم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السياق</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الزمني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ثنائي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الاتجاه</w:t>
      </w:r>
    </w:p>
    <w:p w14:paraId="48683129" w14:textId="626F55C2"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eastAsia="Times New Roman" w:hAnsi="Simplified Arabic" w:cs="Simplified Arabic"/>
          <w:color w:val="0F1115"/>
          <w:kern w:val="0"/>
          <w:sz w:val="24"/>
          <w:szCs w:val="24"/>
          <w:lang w:bidi="ar-SY"/>
          <w14:ligatures w14:val="none"/>
        </w:rPr>
        <w:t>CBAM</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يركز</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السمات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والمواقع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الأكثر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أهمية</w:t>
      </w:r>
    </w:p>
    <w:p w14:paraId="1A4C526C" w14:textId="6032C7B0" w:rsidR="00A165B3" w:rsidRDefault="00A165B3" w:rsidP="00A165B3">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eastAsia="Times New Roman" w:hAnsi="Simplified Arabic" w:cs="Simplified Arabic"/>
          <w:color w:val="0F1115"/>
          <w:kern w:val="0"/>
          <w:sz w:val="24"/>
          <w:szCs w:val="24"/>
          <w:lang w:bidi="ar-SY"/>
          <w14:ligatures w14:val="none"/>
        </w:rPr>
        <w:t>SPP</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يلتقط</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الأنماط</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بمقاييس</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متعددة</w:t>
      </w:r>
    </w:p>
    <w:p w14:paraId="6B9B60AD" w14:textId="0835EFBE"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والذي يمكننا الاستفادة منه وبقوة.</w:t>
      </w:r>
    </w:p>
    <w:p w14:paraId="2D26039E" w14:textId="61D9C989"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تعتمد هذه المنهجية على:</w:t>
      </w:r>
    </w:p>
    <w:p w14:paraId="1E27E132" w14:textId="517F5216" w:rsidR="00A165B3" w:rsidRDefault="00A165B3" w:rsidP="00A165B3">
      <w:pPr>
        <w:pStyle w:val="ListParagraph"/>
        <w:numPr>
          <w:ilvl w:val="0"/>
          <w:numId w:val="42"/>
        </w:numPr>
        <w:rPr>
          <w:rFonts w:ascii="Simplified Arabic" w:eastAsia="Times New Roman" w:hAnsi="Simplified Arabic" w:cs="Simplified Arabic"/>
          <w:color w:val="0F1115"/>
          <w:kern w:val="0"/>
          <w:sz w:val="24"/>
          <w:szCs w:val="24"/>
          <w:lang w:bidi="ar-SY"/>
          <w14:ligatures w14:val="none"/>
        </w:rPr>
      </w:pPr>
      <w:r w:rsidRPr="00A165B3">
        <w:rPr>
          <w:rFonts w:ascii="Simplified Arabic" w:eastAsia="Times New Roman" w:hAnsi="Simplified Arabic" w:cs="Simplified Arabic" w:hint="cs"/>
          <w:color w:val="0F1115"/>
          <w:kern w:val="0"/>
          <w:sz w:val="24"/>
          <w:szCs w:val="24"/>
          <w:rtl/>
          <w:lang w:bidi="ar-SY"/>
          <w14:ligatures w14:val="none"/>
        </w:rPr>
        <w:t>مجموعتي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بيانات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Grambedding</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w:t>
      </w:r>
      <w:r w:rsidRPr="00A165B3">
        <w:rPr>
          <w:rFonts w:ascii="Simplified Arabic" w:eastAsia="Times New Roman" w:hAnsi="Simplified Arabic" w:cs="Simplified Arabic"/>
          <w:color w:val="0F1115"/>
          <w:kern w:val="0"/>
          <w:sz w:val="24"/>
          <w:szCs w:val="24"/>
          <w:lang w:bidi="ar-SY"/>
          <w14:ligatures w14:val="none"/>
        </w:rPr>
        <w:t xml:space="preserve">Mendeley </w:t>
      </w:r>
      <w:r w:rsidR="00AF1D2A">
        <w:rPr>
          <w:rFonts w:ascii="Simplified Arabic" w:eastAsia="Times New Roman" w:hAnsi="Simplified Arabic" w:cs="Simplified Arabic" w:hint="cs"/>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rtl/>
          <w:lang w:bidi="ar-SY"/>
          <w14:ligatures w14:val="none"/>
        </w:rPr>
        <w:t>(</w:t>
      </w:r>
      <w:r w:rsidRPr="00A165B3">
        <w:rPr>
          <w:rFonts w:ascii="Simplified Arabic" w:eastAsia="Times New Roman" w:hAnsi="Simplified Arabic" w:cs="Simplified Arabic" w:hint="cs"/>
          <w:color w:val="0F1115"/>
          <w:kern w:val="0"/>
          <w:sz w:val="24"/>
          <w:szCs w:val="24"/>
          <w:rtl/>
          <w:lang w:bidi="ar-SY"/>
          <w14:ligatures w14:val="none"/>
        </w:rPr>
        <w:t>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7EE8F96B" w14:textId="1829A684"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الهدف من هذه المنهجية هو </w:t>
      </w:r>
      <w:r w:rsidRPr="00A165B3">
        <w:rPr>
          <w:rFonts w:ascii="Simplified Arabic" w:eastAsia="Times New Roman" w:hAnsi="Simplified Arabic" w:cs="Simplified Arabic" w:hint="cs"/>
          <w:color w:val="0F1115"/>
          <w:kern w:val="0"/>
          <w:sz w:val="24"/>
          <w:szCs w:val="24"/>
          <w:rtl/>
          <w:lang w:bidi="ar-SY"/>
          <w14:ligatures w14:val="none"/>
        </w:rPr>
        <w:t>تحسين</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دقة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الكشف</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من</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خلال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تحويل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سمات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التسلسل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إلى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تمثيل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مكاني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الأبعاد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باستخدام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آليات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الانتباه</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والتجميع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المستويات</w:t>
      </w:r>
      <w:r>
        <w:rPr>
          <w:rFonts w:ascii="Simplified Arabic" w:eastAsia="Times New Roman" w:hAnsi="Simplified Arabic" w:cs="Simplified Arabic" w:hint="cs"/>
          <w:color w:val="0F1115"/>
          <w:kern w:val="0"/>
          <w:sz w:val="24"/>
          <w:szCs w:val="24"/>
          <w:rtl/>
          <w:lang w:bidi="ar-SY"/>
          <w14:ligatures w14:val="none"/>
        </w:rPr>
        <w:t>.</w:t>
      </w:r>
    </w:p>
    <w:p w14:paraId="3B9B0710" w14:textId="119231F5"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إيجابيات هذه المنهجية: </w:t>
      </w:r>
      <w:r w:rsidRPr="00A165B3">
        <w:rPr>
          <w:rFonts w:ascii="Simplified Arabic" w:eastAsia="Times New Roman" w:hAnsi="Simplified Arabic" w:cs="Simplified Arabic" w:hint="cs"/>
          <w:color w:val="0F1115"/>
          <w:kern w:val="0"/>
          <w:sz w:val="24"/>
          <w:szCs w:val="24"/>
          <w:rtl/>
          <w:lang w:bidi="ar-SY"/>
          <w14:ligatures w14:val="none"/>
        </w:rPr>
        <w:t>الميزات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دقة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فائقة،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مرونة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التعامل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البيانات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واستخدام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آليات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انتباه</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متقدمة</w:t>
      </w:r>
      <w:r w:rsidRPr="00A165B3">
        <w:rPr>
          <w:rFonts w:ascii="Simplified Arabic" w:eastAsia="Times New Roman" w:hAnsi="Simplified Arabic" w:cs="Simplified Arabic"/>
          <w:color w:val="0F1115"/>
          <w:kern w:val="0"/>
          <w:sz w:val="24"/>
          <w:szCs w:val="24"/>
          <w:rtl/>
          <w:lang w:bidi="ar-SY"/>
          <w14:ligatures w14:val="none"/>
        </w:rPr>
        <w:t>.</w:t>
      </w:r>
    </w:p>
    <w:p w14:paraId="275E649E" w14:textId="7CFBC7AE"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الدقة: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مجموعة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Grambedding</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99.66%</w:t>
      </w:r>
    </w:p>
    <w:p w14:paraId="5DF7A522" w14:textId="2C33C9CE" w:rsidR="0077259B" w:rsidRPr="00A165B3" w:rsidRDefault="00A165B3" w:rsidP="00A165B3">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مجموعة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Mendeley</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98.89%</w:t>
      </w:r>
    </w:p>
    <w:p w14:paraId="077E09B6" w14:textId="3327A287" w:rsidR="0050559B" w:rsidRDefault="00953EEF" w:rsidP="00EA1988">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lastRenderedPageBreak/>
        <w:t>"</w:t>
      </w:r>
      <w:r w:rsidR="00752C10" w:rsidRPr="008B133F">
        <w:rPr>
          <w:rFonts w:ascii="Simplified Arabic" w:hAnsi="Simplified Arabic" w:cs="Simplified Arabic"/>
          <w:b/>
          <w:bCs/>
          <w:sz w:val="24"/>
          <w:szCs w:val="24"/>
          <w:u w:val="single"/>
          <w:lang w:bidi="ar-SY"/>
        </w:rPr>
        <w:t>Optimizing Malicious Website Detection with the XGBoost Machine Learning Approach</w:t>
      </w:r>
      <w:r w:rsidRPr="00AE5721">
        <w:rPr>
          <w:rFonts w:ascii="Simplified Arabic" w:hAnsi="Simplified Arabic" w:cs="Simplified Arabic"/>
          <w:b/>
          <w:bCs/>
          <w:sz w:val="24"/>
          <w:szCs w:val="24"/>
          <w:u w:val="single"/>
        </w:rPr>
        <w:t>"</w:t>
      </w:r>
      <w:r w:rsidR="00752C10" w:rsidRPr="008B133F">
        <w:rPr>
          <w:rFonts w:ascii="Simplified Arabic" w:hAnsi="Simplified Arabic" w:cs="Simplified Arabic"/>
          <w:b/>
          <w:bCs/>
          <w:sz w:val="24"/>
          <w:szCs w:val="24"/>
          <w:u w:val="single"/>
          <w:lang w:bidi="ar-SY"/>
        </w:rPr>
        <w:t>[8]</w:t>
      </w:r>
    </w:p>
    <w:p w14:paraId="3E00DD2B" w14:textId="0086F148" w:rsidR="005B0A59" w:rsidRPr="0077259B" w:rsidRDefault="005B0A59" w:rsidP="005B0A59">
      <w:pPr>
        <w:jc w:val="both"/>
        <w:rPr>
          <w:rFonts w:ascii="Simplified Arabic" w:hAnsi="Simplified Arabic" w:cs="Simplified Arabic"/>
          <w:sz w:val="24"/>
          <w:szCs w:val="24"/>
          <w:rtl/>
          <w:lang w:bidi="ar-SY"/>
        </w:rPr>
      </w:pPr>
      <w:r w:rsidRPr="0077259B">
        <w:rPr>
          <w:rFonts w:ascii="Simplified Arabic" w:hAnsi="Simplified Arabic" w:cs="Simplified Arabic" w:hint="cs"/>
          <w:sz w:val="24"/>
          <w:szCs w:val="24"/>
          <w:rtl/>
          <w:lang w:bidi="ar-SY"/>
        </w:rPr>
        <w:t xml:space="preserve">قام كل من </w:t>
      </w:r>
      <w:r w:rsidRPr="0077259B">
        <w:rPr>
          <w:rFonts w:ascii="Simplified Arabic" w:hAnsi="Simplified Arabic" w:cs="Simplified Arabic"/>
          <w:sz w:val="24"/>
          <w:szCs w:val="24"/>
          <w:lang w:bidi="ar-SY"/>
        </w:rPr>
        <w:t>Fazal Malik, Muhammad Suliman, Muhammad Qasim Khan, Noor Rahman, Khairullah Khan, Muhammad Khan</w:t>
      </w:r>
      <w:r w:rsidRPr="0077259B">
        <w:rPr>
          <w:rFonts w:ascii="Simplified Arabic" w:hAnsi="Simplified Arabic" w:cs="Simplified Arabic" w:hint="cs"/>
          <w:sz w:val="24"/>
          <w:szCs w:val="24"/>
          <w:rtl/>
          <w:lang w:bidi="ar-SY"/>
        </w:rPr>
        <w:t xml:space="preserve"> عام 2024 باستخدام خوارزمية</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XGBoost</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مع</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تحسين</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المعاملات</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باستخدام</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Particle Swarm Optimization - PSO</w:t>
      </w:r>
      <w:r w:rsidRPr="0077259B">
        <w:rPr>
          <w:rFonts w:ascii="Simplified Arabic" w:hAnsi="Simplified Arabic" w:cs="Simplified Arabic"/>
          <w:sz w:val="24"/>
          <w:szCs w:val="24"/>
          <w:rtl/>
          <w:lang w:bidi="ar-SY"/>
        </w:rPr>
        <w:t>.</w:t>
      </w:r>
    </w:p>
    <w:p w14:paraId="5009575F" w14:textId="07877E92" w:rsidR="00AE7CFC" w:rsidRDefault="00AE7CFC"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حيث يمكننا الاستفادة منها في مشروعنا لاستخدام خوارزمية ذكاء صنعي فيها.</w:t>
      </w:r>
    </w:p>
    <w:p w14:paraId="66844488" w14:textId="0D918FEB" w:rsidR="005B0A59" w:rsidRDefault="005B0A59"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تعتمد هذه الخوارزمية على:</w:t>
      </w:r>
    </w:p>
    <w:p w14:paraId="257132D9" w14:textId="77777777" w:rsidR="005B0A59" w:rsidRPr="005B0A59" w:rsidRDefault="005B0A59" w:rsidP="005B0A59">
      <w:pPr>
        <w:pStyle w:val="ListParagraph"/>
        <w:numPr>
          <w:ilvl w:val="0"/>
          <w:numId w:val="39"/>
        </w:num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مصدر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جاهزة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Kaggle</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تسمى</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Malicious Webpages Dataset</w:t>
      </w:r>
      <w:r w:rsidRPr="005B0A59">
        <w:rPr>
          <w:rFonts w:ascii="Simplified Arabic" w:hAnsi="Simplified Arabic" w:cs="Simplified Arabic"/>
          <w:sz w:val="24"/>
          <w:szCs w:val="24"/>
          <w:rtl/>
          <w:lang w:bidi="ar-SY"/>
        </w:rPr>
        <w:t>" (</w:t>
      </w:r>
      <w:r w:rsidRPr="005B0A59">
        <w:rPr>
          <w:rFonts w:ascii="Simplified Arabic" w:hAnsi="Simplified Arabic" w:cs="Simplified Arabic" w:hint="cs"/>
          <w:sz w:val="24"/>
          <w:szCs w:val="24"/>
          <w:rtl/>
          <w:lang w:bidi="ar-SY"/>
        </w:rPr>
        <w:t>قدمها</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Singh and Kumar, 2020</w:t>
      </w:r>
      <w:r w:rsidRPr="005B0A59">
        <w:rPr>
          <w:rFonts w:ascii="Simplified Arabic" w:hAnsi="Simplified Arabic" w:cs="Simplified Arabic"/>
          <w:sz w:val="24"/>
          <w:szCs w:val="24"/>
          <w:rtl/>
          <w:lang w:bidi="ar-SY"/>
        </w:rPr>
        <w:t>).</w:t>
      </w:r>
    </w:p>
    <w:p w14:paraId="2D7AF6F6" w14:textId="421D7B22" w:rsidR="005B0A59" w:rsidRPr="00AF1D2A" w:rsidRDefault="005B0A59" w:rsidP="00AF1D2A">
      <w:pPr>
        <w:pStyle w:val="ListParagraph"/>
        <w:numPr>
          <w:ilvl w:val="0"/>
          <w:numId w:val="39"/>
        </w:num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مواصفات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w:t>
      </w:r>
      <w:r w:rsidR="00AF1D2A">
        <w:rPr>
          <w:rFonts w:ascii="Simplified Arabic" w:hAnsi="Simplified Arabic" w:cs="Simplified Arabic" w:hint="cs"/>
          <w:sz w:val="24"/>
          <w:szCs w:val="24"/>
          <w:rtl/>
          <w:lang w:bidi="ar-SY"/>
        </w:rPr>
        <w:t xml:space="preserve"> </w:t>
      </w:r>
      <w:r w:rsidRPr="00AF1D2A">
        <w:rPr>
          <w:rFonts w:ascii="Simplified Arabic" w:hAnsi="Simplified Arabic" w:cs="Simplified Arabic" w:hint="cs"/>
          <w:sz w:val="24"/>
          <w:szCs w:val="24"/>
          <w:rtl/>
          <w:lang w:bidi="ar-SY"/>
        </w:rPr>
        <w:t>تحتوي</w:t>
      </w:r>
      <w:r w:rsidRPr="00AF1D2A">
        <w:rPr>
          <w:rFonts w:ascii="Simplified Arabic" w:hAnsi="Simplified Arabic" w:cs="Simplified Arabic"/>
          <w:sz w:val="24"/>
          <w:szCs w:val="24"/>
          <w:rtl/>
          <w:lang w:bidi="ar-SY"/>
        </w:rPr>
        <w:t xml:space="preserve"> </w:t>
      </w:r>
      <w:r w:rsidRPr="00AF1D2A">
        <w:rPr>
          <w:rFonts w:ascii="Simplified Arabic" w:hAnsi="Simplified Arabic" w:cs="Simplified Arabic" w:hint="cs"/>
          <w:sz w:val="24"/>
          <w:szCs w:val="24"/>
          <w:rtl/>
          <w:lang w:bidi="ar-SY"/>
        </w:rPr>
        <w:t>على</w:t>
      </w:r>
      <w:r w:rsidRPr="00AF1D2A">
        <w:rPr>
          <w:rFonts w:ascii="Simplified Arabic" w:hAnsi="Simplified Arabic" w:cs="Simplified Arabic"/>
          <w:sz w:val="24"/>
          <w:szCs w:val="24"/>
          <w:rtl/>
          <w:lang w:bidi="ar-SY"/>
        </w:rPr>
        <w:t xml:space="preserve"> 1,781 </w:t>
      </w:r>
      <w:r w:rsidRPr="00AF1D2A">
        <w:rPr>
          <w:rFonts w:ascii="Simplified Arabic" w:hAnsi="Simplified Arabic" w:cs="Simplified Arabic" w:hint="cs"/>
          <w:sz w:val="24"/>
          <w:szCs w:val="24"/>
          <w:rtl/>
          <w:lang w:bidi="ar-SY"/>
        </w:rPr>
        <w:t>حالة</w:t>
      </w:r>
      <w:r w:rsidRPr="00AF1D2A">
        <w:rPr>
          <w:rFonts w:ascii="Simplified Arabic" w:hAnsi="Simplified Arabic" w:cs="Simplified Arabic"/>
          <w:sz w:val="24"/>
          <w:szCs w:val="24"/>
          <w:rtl/>
          <w:lang w:bidi="ar-SY"/>
        </w:rPr>
        <w:t xml:space="preserve"> (</w:t>
      </w:r>
      <w:r w:rsidRPr="00AF1D2A">
        <w:rPr>
          <w:rFonts w:ascii="Simplified Arabic" w:hAnsi="Simplified Arabic" w:cs="Simplified Arabic"/>
          <w:sz w:val="24"/>
          <w:szCs w:val="24"/>
          <w:lang w:bidi="ar-SY"/>
        </w:rPr>
        <w:t>instance</w:t>
      </w:r>
      <w:r w:rsidRPr="00AF1D2A">
        <w:rPr>
          <w:rFonts w:ascii="Simplified Arabic" w:hAnsi="Simplified Arabic" w:cs="Simplified Arabic"/>
          <w:sz w:val="24"/>
          <w:szCs w:val="24"/>
          <w:rtl/>
          <w:lang w:bidi="ar-SY"/>
        </w:rPr>
        <w:t>).</w:t>
      </w:r>
    </w:p>
    <w:p w14:paraId="60F68C46" w14:textId="7D3DD8B5"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تشمل</w:t>
      </w:r>
      <w:r w:rsidRPr="005B0A59">
        <w:rPr>
          <w:rFonts w:ascii="Simplified Arabic" w:hAnsi="Simplified Arabic" w:cs="Simplified Arabic"/>
          <w:sz w:val="24"/>
          <w:szCs w:val="24"/>
          <w:rtl/>
          <w:lang w:bidi="ar-SY"/>
        </w:rPr>
        <w:t xml:space="preserve"> 21 </w:t>
      </w:r>
      <w:r w:rsidRPr="005B0A59">
        <w:rPr>
          <w:rFonts w:ascii="Simplified Arabic" w:hAnsi="Simplified Arabic" w:cs="Simplified Arabic" w:hint="cs"/>
          <w:sz w:val="24"/>
          <w:szCs w:val="24"/>
          <w:rtl/>
          <w:lang w:bidi="ar-SY"/>
        </w:rPr>
        <w:t>خاصية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feature</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لكل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موقع،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مقسمة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إلى</w:t>
      </w:r>
      <w:r w:rsidRPr="005B0A59">
        <w:rPr>
          <w:rFonts w:ascii="Simplified Arabic" w:hAnsi="Simplified Arabic" w:cs="Simplified Arabic"/>
          <w:sz w:val="24"/>
          <w:szCs w:val="24"/>
          <w:rtl/>
          <w:lang w:bidi="ar-SY"/>
        </w:rPr>
        <w:t>:</w:t>
      </w:r>
    </w:p>
    <w:p w14:paraId="14B8947E" w14:textId="08256C36"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لغوية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Lexical</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طول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الرابط</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URL_LENGTH</w:t>
      </w:r>
      <w:r w:rsidRPr="005B0A59">
        <w:rPr>
          <w:rFonts w:ascii="Simplified Arabic" w:hAnsi="Simplified Arabic" w:cs="Simplified Arabic"/>
          <w:sz w:val="24"/>
          <w:szCs w:val="24"/>
          <w:rtl/>
          <w:lang w:bidi="ar-SY"/>
        </w:rPr>
        <w:t>)</w:t>
      </w:r>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الأحرف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الخاصة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NUMBER_SPECIAL_CHARACTERS</w:t>
      </w:r>
      <w:r w:rsidRPr="005B0A59">
        <w:rPr>
          <w:rFonts w:ascii="Simplified Arabic" w:hAnsi="Simplified Arabic" w:cs="Simplified Arabic"/>
          <w:sz w:val="24"/>
          <w:szCs w:val="24"/>
          <w:rtl/>
          <w:lang w:bidi="ar-SY"/>
        </w:rPr>
        <w:t>).</w:t>
      </w:r>
    </w:p>
    <w:p w14:paraId="7233F842" w14:textId="1EB4FD34"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شبكية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Network</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حزم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APP_PACKETS</w:t>
      </w:r>
      <w:r w:rsidRPr="005B0A59">
        <w:rPr>
          <w:rFonts w:ascii="Simplified Arabic" w:hAnsi="Simplified Arabic" w:cs="Simplified Arabic"/>
          <w:sz w:val="24"/>
          <w:szCs w:val="24"/>
          <w:rtl/>
          <w:lang w:bidi="ar-SY"/>
        </w:rPr>
        <w:t>)</w:t>
      </w:r>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استعلامات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DNS (DNS_QUERY_TIMES)</w:t>
      </w:r>
      <w:r w:rsidRPr="005B0A59">
        <w:rPr>
          <w:rFonts w:ascii="Simplified Arabic" w:hAnsi="Simplified Arabic" w:cs="Simplified Arabic"/>
          <w:sz w:val="24"/>
          <w:szCs w:val="24"/>
          <w:rtl/>
          <w:lang w:bidi="ar-SY"/>
        </w:rPr>
        <w:t>.</w:t>
      </w:r>
    </w:p>
    <w:p w14:paraId="68D785D1" w14:textId="20628677"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WHOIS</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معلومات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التسجيل</w:t>
      </w:r>
      <w:r w:rsidRPr="005B0A59">
        <w:rPr>
          <w:rFonts w:ascii="Simplified Arabic" w:hAnsi="Simplified Arabic" w:cs="Simplified Arabic"/>
          <w:sz w:val="24"/>
          <w:szCs w:val="24"/>
          <w:rtl/>
          <w:lang w:bidi="ar-SY"/>
        </w:rPr>
        <w:t>.</w:t>
      </w:r>
    </w:p>
    <w:p w14:paraId="37895D1E" w14:textId="7ECD3D26" w:rsidR="005B0A59" w:rsidRPr="005B0A59" w:rsidRDefault="005B0A59" w:rsidP="005B0A59">
      <w:pPr>
        <w:pStyle w:val="ListParagraph"/>
        <w:numPr>
          <w:ilvl w:val="0"/>
          <w:numId w:val="40"/>
        </w:num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أدوات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التنفيذ</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لغة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Python</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في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بيئة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Jupyter Notebook</w:t>
      </w:r>
      <w:r w:rsidRPr="005B0A59">
        <w:rPr>
          <w:rFonts w:ascii="Simplified Arabic" w:hAnsi="Simplified Arabic" w:cs="Simplified Arabic"/>
          <w:sz w:val="24"/>
          <w:szCs w:val="24"/>
          <w:rtl/>
          <w:lang w:bidi="ar-SY"/>
        </w:rPr>
        <w:t>.</w:t>
      </w:r>
    </w:p>
    <w:p w14:paraId="77527A5A" w14:textId="22AFC44E" w:rsidR="005B0A59" w:rsidRPr="005B0A59" w:rsidRDefault="005B0A59" w:rsidP="005B0A59">
      <w:pPr>
        <w:pStyle w:val="ListParagraph"/>
        <w:numPr>
          <w:ilvl w:val="0"/>
          <w:numId w:val="40"/>
        </w:num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المكتبات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المستخدمة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Pandas, NumPy, Matplotlib, Seaborn, Scikit-learn, XGBoost</w:t>
      </w:r>
      <w:r w:rsidRPr="005B0A59">
        <w:rPr>
          <w:rFonts w:ascii="Simplified Arabic" w:hAnsi="Simplified Arabic" w:cs="Simplified Arabic"/>
          <w:sz w:val="24"/>
          <w:szCs w:val="24"/>
          <w:rtl/>
          <w:lang w:bidi="ar-SY"/>
        </w:rPr>
        <w:t>.</w:t>
      </w:r>
    </w:p>
    <w:p w14:paraId="51BEA693" w14:textId="381E69A4" w:rsidR="005B0A59" w:rsidRDefault="005B0A59" w:rsidP="005B0A59">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حيث أنه تم تقسيم البيانات إلى قسمين وهما: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تدريب</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Training Set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لبناء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النموذج</w:t>
      </w:r>
      <w:r>
        <w:rPr>
          <w:rFonts w:ascii="Simplified Arabic" w:hAnsi="Simplified Arabic" w:cs="Simplified Arabic" w:hint="cs"/>
          <w:sz w:val="24"/>
          <w:szCs w:val="24"/>
          <w:rtl/>
          <w:lang w:bidi="ar-SY"/>
        </w:rPr>
        <w:t xml:space="preserve">, و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اختبار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Testing Set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لتقييم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أداء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النموذج</w:t>
      </w:r>
      <w:r w:rsidRPr="005B0A59">
        <w:rPr>
          <w:rFonts w:ascii="Simplified Arabic" w:hAnsi="Simplified Arabic" w:cs="Simplified Arabic"/>
          <w:sz w:val="24"/>
          <w:szCs w:val="24"/>
          <w:rtl/>
          <w:lang w:bidi="ar-SY"/>
        </w:rPr>
        <w:t>.</w:t>
      </w:r>
    </w:p>
    <w:p w14:paraId="6514B8FD" w14:textId="02B866F5" w:rsidR="005B0A59" w:rsidRDefault="005B0A59"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حيث أن الهدف منها كان </w:t>
      </w:r>
      <w:r w:rsidRPr="005B0A59">
        <w:rPr>
          <w:rFonts w:ascii="Simplified Arabic" w:hAnsi="Simplified Arabic" w:cs="Simplified Arabic" w:hint="cs"/>
          <w:sz w:val="24"/>
          <w:szCs w:val="24"/>
          <w:rtl/>
          <w:lang w:bidi="ar-SY"/>
        </w:rPr>
        <w:t>الهدف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الرئيسي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هو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تطوير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نظام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قوي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ودقيق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لاكتشاف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المواقع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الإلكترونية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الضارة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Malicious Websites</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خوارزمية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التعلم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الآلي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XGBoost</w:t>
      </w:r>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وذلك</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للتغلب</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على</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قيود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الطرق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التقليدية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القواعد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الثابتة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أو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خوارزميات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Random Forest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SVM</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تعاني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غالبًا</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من</w:t>
      </w:r>
      <w:r w:rsidRPr="005B0A59">
        <w:rPr>
          <w:rFonts w:ascii="Simplified Arabic" w:hAnsi="Simplified Arabic" w:cs="Simplified Arabic"/>
          <w:sz w:val="24"/>
          <w:szCs w:val="24"/>
          <w:rtl/>
          <w:lang w:bidi="ar-SY"/>
        </w:rPr>
        <w:t>:</w:t>
      </w:r>
    </w:p>
    <w:p w14:paraId="7744FAE5" w14:textId="5D35F080"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صعوبة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تحقيق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توازن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الدقة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Precision</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الاستدعاء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Recall</w:t>
      </w:r>
      <w:r w:rsidRPr="005B0A59">
        <w:rPr>
          <w:rFonts w:ascii="Simplified Arabic" w:hAnsi="Simplified Arabic" w:cs="Simplified Arabic"/>
          <w:sz w:val="24"/>
          <w:szCs w:val="24"/>
          <w:rtl/>
          <w:lang w:bidi="ar-SY"/>
        </w:rPr>
        <w:t>).</w:t>
      </w:r>
    </w:p>
    <w:p w14:paraId="4D6F99FC" w14:textId="4D7341D2"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ارتفاع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معدلات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الإنذارات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الكاذبة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False Positives</w:t>
      </w:r>
      <w:r w:rsidRPr="005B0A59">
        <w:rPr>
          <w:rFonts w:ascii="Simplified Arabic" w:hAnsi="Simplified Arabic" w:cs="Simplified Arabic"/>
          <w:sz w:val="24"/>
          <w:szCs w:val="24"/>
          <w:rtl/>
          <w:lang w:bidi="ar-SY"/>
        </w:rPr>
        <w:t>).</w:t>
      </w:r>
    </w:p>
    <w:p w14:paraId="61365B2D" w14:textId="5D00207B" w:rsidR="005B0A59" w:rsidRDefault="005B0A59" w:rsidP="005B0A59">
      <w:p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عدم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كفاية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الحماية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ضد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التهديدات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الإلكترونية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المستجدة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والمتطورة</w:t>
      </w:r>
      <w:r w:rsidRPr="005B0A59">
        <w:rPr>
          <w:rFonts w:ascii="Simplified Arabic" w:hAnsi="Simplified Arabic" w:cs="Simplified Arabic"/>
          <w:sz w:val="24"/>
          <w:szCs w:val="24"/>
          <w:rtl/>
          <w:lang w:bidi="ar-SY"/>
        </w:rPr>
        <w:t>.</w:t>
      </w:r>
    </w:p>
    <w:p w14:paraId="5326795F" w14:textId="35F3661A" w:rsidR="00AE7CFC" w:rsidRDefault="00AE7CFC"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lastRenderedPageBreak/>
        <w:t>إيجابيات هذه المنهجية: توازن متفوق في الأداء, موثوقسة عالية, قابلية للتوسع, إطار عمل واضح وقابل للتكرار.</w:t>
      </w:r>
    </w:p>
    <w:p w14:paraId="058CE1FA" w14:textId="55FF454F" w:rsidR="005938DA" w:rsidRPr="0077259B" w:rsidRDefault="00AE7CFC" w:rsidP="0077259B">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الدقة: </w:t>
      </w:r>
      <w:r w:rsidRPr="00AE7CFC">
        <w:rPr>
          <w:rFonts w:ascii="Simplified Arabic" w:hAnsi="Simplified Arabic" w:cs="Simplified Arabic"/>
          <w:sz w:val="24"/>
          <w:szCs w:val="24"/>
          <w:lang w:bidi="ar-SY"/>
        </w:rPr>
        <w:t>(Accuracy): 86.6%</w:t>
      </w:r>
      <w:r>
        <w:rPr>
          <w:rFonts w:ascii="Simplified Arabic" w:hAnsi="Simplified Arabic" w:cs="Simplified Arabic" w:hint="cs"/>
          <w:sz w:val="24"/>
          <w:szCs w:val="24"/>
          <w:rtl/>
          <w:lang w:bidi="ar-SY"/>
        </w:rPr>
        <w:t xml:space="preserve"> , </w:t>
      </w:r>
      <w:r>
        <w:rPr>
          <w:rFonts w:ascii="Simplified Arabic" w:hAnsi="Simplified Arabic" w:cs="Simplified Arabic"/>
          <w:sz w:val="24"/>
          <w:szCs w:val="24"/>
          <w:lang w:bidi="ar-SY"/>
        </w:rPr>
        <w:t xml:space="preserve"> ,</w:t>
      </w:r>
      <w:r w:rsidRPr="00AE7CFC">
        <w:rPr>
          <w:rFonts w:ascii="Simplified Arabic" w:hAnsi="Simplified Arabic" w:cs="Simplified Arabic"/>
          <w:sz w:val="24"/>
          <w:szCs w:val="24"/>
          <w:lang w:bidi="ar-SY"/>
        </w:rPr>
        <w:t>(Precision): 88.89%</w:t>
      </w:r>
      <w:r w:rsidRPr="00AE7CFC">
        <w:rPr>
          <w:rFonts w:ascii="Simplified Arabic" w:hAnsi="Simplified Arabic" w:cs="Simplified Arabic" w:hint="cs"/>
          <w:sz w:val="24"/>
          <w:szCs w:val="24"/>
          <w:rtl/>
          <w:lang w:bidi="ar-SY"/>
        </w:rPr>
        <w:t>الاستدعاء</w:t>
      </w:r>
      <w:r w:rsidRPr="00AE7CFC">
        <w:rPr>
          <w:rFonts w:ascii="Simplified Arabic" w:hAnsi="Simplified Arabic" w:cs="Simplified Arabic"/>
          <w:sz w:val="24"/>
          <w:szCs w:val="24"/>
          <w:rtl/>
          <w:lang w:bidi="ar-SY"/>
        </w:rPr>
        <w:t xml:space="preserve"> </w:t>
      </w:r>
      <w:r w:rsidRPr="00AE7CFC">
        <w:rPr>
          <w:rFonts w:ascii="Simplified Arabic" w:hAnsi="Simplified Arabic" w:cs="Simplified Arabic"/>
          <w:sz w:val="24"/>
          <w:szCs w:val="24"/>
          <w:lang w:bidi="ar-SY"/>
        </w:rPr>
        <w:t>(Recall): 82.64%</w:t>
      </w:r>
      <w:r>
        <w:rPr>
          <w:rFonts w:ascii="Simplified Arabic" w:hAnsi="Simplified Arabic" w:cs="Simplified Arabic" w:hint="cs"/>
          <w:sz w:val="24"/>
          <w:szCs w:val="24"/>
          <w:rtl/>
          <w:lang w:bidi="ar-SY"/>
        </w:rPr>
        <w:t>.</w:t>
      </w:r>
    </w:p>
    <w:p w14:paraId="5F5BD4C5" w14:textId="5DBC1E1E" w:rsidR="008626D3" w:rsidRDefault="00953EEF" w:rsidP="00FC1C12">
      <w:pPr>
        <w:jc w:val="right"/>
        <w:rPr>
          <w:rFonts w:ascii="Simplified Arabic" w:hAnsi="Simplified Arabic" w:cs="Simplified Arabic"/>
          <w:b/>
          <w:bCs/>
          <w:sz w:val="24"/>
          <w:szCs w:val="24"/>
          <w:u w:val="single"/>
          <w:rtl/>
        </w:rPr>
      </w:pPr>
      <w:r w:rsidRPr="00AE5721">
        <w:rPr>
          <w:rFonts w:ascii="Simplified Arabic" w:hAnsi="Simplified Arabic" w:cs="Simplified Arabic"/>
          <w:b/>
          <w:bCs/>
          <w:sz w:val="24"/>
          <w:szCs w:val="24"/>
          <w:u w:val="single"/>
        </w:rPr>
        <w:t>"</w:t>
      </w:r>
      <w:r w:rsidR="00A563CE" w:rsidRPr="008B133F">
        <w:rPr>
          <w:rFonts w:ascii="Simplified Arabic" w:hAnsi="Simplified Arabic" w:cs="Simplified Arabic"/>
          <w:b/>
          <w:bCs/>
          <w:sz w:val="24"/>
          <w:szCs w:val="24"/>
          <w:u w:val="single"/>
        </w:rPr>
        <w:t>Detecting Phishing URLs Based on a Deep Learning Approach to Prevent Cyber-Attacks</w:t>
      </w:r>
      <w:r w:rsidRPr="00AE5721">
        <w:rPr>
          <w:rFonts w:ascii="Simplified Arabic" w:hAnsi="Simplified Arabic" w:cs="Simplified Arabic"/>
          <w:b/>
          <w:bCs/>
          <w:sz w:val="24"/>
          <w:szCs w:val="24"/>
          <w:u w:val="single"/>
        </w:rPr>
        <w:t>"</w:t>
      </w:r>
      <w:r w:rsidR="00A563CE" w:rsidRPr="008B133F">
        <w:rPr>
          <w:rFonts w:ascii="Simplified Arabic" w:hAnsi="Simplified Arabic" w:cs="Simplified Arabic"/>
          <w:b/>
          <w:bCs/>
          <w:sz w:val="24"/>
          <w:szCs w:val="24"/>
          <w:u w:val="single"/>
        </w:rPr>
        <w:t>[5]</w:t>
      </w:r>
    </w:p>
    <w:p w14:paraId="4B51967B" w14:textId="22DB6E63" w:rsidR="00AE7CFC" w:rsidRDefault="00AE7CFC" w:rsidP="003C23CB">
      <w:pPr>
        <w:jc w:val="both"/>
        <w:rPr>
          <w:rFonts w:ascii="Simplified Arabic" w:eastAsia="Times New Roman" w:hAnsi="Simplified Arabic" w:cs="Simplified Arabic"/>
          <w:color w:val="0F1115"/>
          <w:kern w:val="0"/>
          <w:sz w:val="24"/>
          <w:szCs w:val="24"/>
          <w:rtl/>
          <w:lang w:bidi="ar-SY"/>
          <w14:ligatures w14:val="none"/>
        </w:rPr>
      </w:pPr>
      <w:r w:rsidRPr="00AE7CFC">
        <w:rPr>
          <w:rFonts w:ascii="Simplified Arabic" w:hAnsi="Simplified Arabic" w:cs="Simplified Arabic" w:hint="cs"/>
          <w:sz w:val="24"/>
          <w:szCs w:val="24"/>
          <w:rtl/>
        </w:rPr>
        <w:t xml:space="preserve">قام كل من </w:t>
      </w:r>
      <w:r w:rsidRPr="00AE7CFC">
        <w:rPr>
          <w:rFonts w:ascii="Simplified Arabic" w:eastAsia="Times New Roman" w:hAnsi="Simplified Arabic" w:cs="Simplified Arabic"/>
          <w:color w:val="0F1115"/>
          <w:kern w:val="0"/>
          <w:sz w:val="24"/>
          <w:szCs w:val="24"/>
          <w:lang w:bidi="ar-SY"/>
          <w14:ligatures w14:val="none"/>
        </w:rPr>
        <w:t>Qazi Emad ul Haq, Muhammad Hamza Faheem, Iftikhar Ahmad</w:t>
      </w:r>
      <w:r>
        <w:rPr>
          <w:rFonts w:ascii="Simplified Arabic" w:eastAsia="Times New Roman" w:hAnsi="Simplified Arabic" w:cs="Simplified Arabic" w:hint="cs"/>
          <w:color w:val="0F1115"/>
          <w:kern w:val="0"/>
          <w:sz w:val="24"/>
          <w:szCs w:val="24"/>
          <w:rtl/>
          <w:lang w:bidi="ar-SY"/>
          <w14:ligatures w14:val="none"/>
        </w:rPr>
        <w:t xml:space="preserve"> عام 2024 باستخدام منهجية </w:t>
      </w:r>
      <w:r w:rsidRPr="00AE7CFC">
        <w:rPr>
          <w:rFonts w:ascii="Simplified Arabic" w:eastAsia="Times New Roman" w:hAnsi="Simplified Arabic" w:cs="Simplified Arabic"/>
          <w:color w:val="0F1115"/>
          <w:kern w:val="0"/>
          <w:sz w:val="24"/>
          <w:szCs w:val="24"/>
          <w:lang w:bidi="ar-SY"/>
          <w14:ligatures w14:val="none"/>
        </w:rPr>
        <w:t>D Convolutional Neural Network (1D-CNN)</w:t>
      </w:r>
      <w:r>
        <w:rPr>
          <w:rFonts w:ascii="Simplified Arabic" w:eastAsia="Times New Roman" w:hAnsi="Simplified Arabic" w:cs="Simplified Arabic" w:hint="cs"/>
          <w:color w:val="0F1115"/>
          <w:kern w:val="0"/>
          <w:sz w:val="24"/>
          <w:szCs w:val="24"/>
          <w:rtl/>
          <w:lang w:bidi="ar-SY"/>
          <w14:ligatures w14:val="none"/>
        </w:rPr>
        <w:t xml:space="preserve"> والتي تقوم بمعالجة الروابط كسلسلة نصوص مع تحقيق دقة فائقة</w:t>
      </w:r>
      <w:r w:rsidR="00EA12D2">
        <w:rPr>
          <w:rFonts w:ascii="Simplified Arabic" w:eastAsia="Times New Roman" w:hAnsi="Simplified Arabic" w:cs="Simplified Arabic" w:hint="cs"/>
          <w:color w:val="0F1115"/>
          <w:kern w:val="0"/>
          <w:sz w:val="24"/>
          <w:szCs w:val="24"/>
          <w:rtl/>
          <w:lang w:bidi="ar-SY"/>
          <w14:ligatures w14:val="none"/>
        </w:rPr>
        <w:t>, يمكننا الاستفادة منها في مشروعنا لاستخدامه منهجية مفيدة وجيدة</w:t>
      </w:r>
      <w:r w:rsidR="00817C56">
        <w:rPr>
          <w:rFonts w:ascii="Simplified Arabic" w:eastAsia="Times New Roman" w:hAnsi="Simplified Arabic" w:cs="Simplified Arabic" w:hint="cs"/>
          <w:color w:val="0F1115"/>
          <w:kern w:val="0"/>
          <w:sz w:val="24"/>
          <w:szCs w:val="24"/>
          <w:rtl/>
          <w:lang w:bidi="ar-SY"/>
          <w14:ligatures w14:val="none"/>
        </w:rPr>
        <w:t>.</w:t>
      </w:r>
    </w:p>
    <w:p w14:paraId="241BD784" w14:textId="631CA9C0"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تعتمد هذه المنهجية على: </w:t>
      </w:r>
      <w:r w:rsidRPr="00817C56">
        <w:rPr>
          <w:rFonts w:ascii="Simplified Arabic" w:eastAsia="Times New Roman" w:hAnsi="Simplified Arabic" w:cs="Simplified Arabic" w:hint="cs"/>
          <w:color w:val="0F1115"/>
          <w:kern w:val="0"/>
          <w:sz w:val="24"/>
          <w:szCs w:val="24"/>
          <w:rtl/>
          <w:lang w:bidi="ar-SY"/>
          <w14:ligatures w14:val="none"/>
        </w:rPr>
        <w:t>مجموعات</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بيانات</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من</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color w:val="0F1115"/>
          <w:kern w:val="0"/>
          <w:sz w:val="24"/>
          <w:szCs w:val="24"/>
          <w:lang w:bidi="ar-SY"/>
          <w14:ligatures w14:val="none"/>
        </w:rPr>
        <w:t>PhishTank</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و</w:t>
      </w:r>
      <w:r w:rsidRPr="00817C56">
        <w:rPr>
          <w:rFonts w:ascii="Simplified Arabic" w:eastAsia="Times New Roman" w:hAnsi="Simplified Arabic" w:cs="Simplified Arabic"/>
          <w:color w:val="0F1115"/>
          <w:kern w:val="0"/>
          <w:sz w:val="24"/>
          <w:szCs w:val="24"/>
          <w:lang w:bidi="ar-SY"/>
          <w14:ligatures w14:val="none"/>
        </w:rPr>
        <w:t>UNB</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و</w:t>
      </w:r>
      <w:r w:rsidRPr="00817C56">
        <w:rPr>
          <w:rFonts w:ascii="Simplified Arabic" w:eastAsia="Times New Roman" w:hAnsi="Simplified Arabic" w:cs="Simplified Arabic"/>
          <w:color w:val="0F1115"/>
          <w:kern w:val="0"/>
          <w:sz w:val="24"/>
          <w:szCs w:val="24"/>
          <w:lang w:bidi="ar-SY"/>
          <w14:ligatures w14:val="none"/>
        </w:rPr>
        <w:t>Alexa</w:t>
      </w:r>
      <w:r w:rsidRPr="00817C56">
        <w:rPr>
          <w:rFonts w:ascii="Simplified Arabic" w:eastAsia="Times New Roman" w:hAnsi="Simplified Arabic" w:cs="Simplified Arabic"/>
          <w:color w:val="0F1115"/>
          <w:kern w:val="0"/>
          <w:sz w:val="24"/>
          <w:szCs w:val="24"/>
          <w:rtl/>
          <w:lang w:bidi="ar-SY"/>
          <w14:ligatures w14:val="none"/>
        </w:rPr>
        <w:t xml:space="preserve"> (400 </w:t>
      </w:r>
      <w:r w:rsidRPr="00817C56">
        <w:rPr>
          <w:rFonts w:ascii="Simplified Arabic" w:eastAsia="Times New Roman" w:hAnsi="Simplified Arabic" w:cs="Simplified Arabic" w:hint="cs"/>
          <w:color w:val="0F1115"/>
          <w:kern w:val="0"/>
          <w:sz w:val="24"/>
          <w:szCs w:val="24"/>
          <w:rtl/>
          <w:lang w:bidi="ar-SY"/>
          <w14:ligatures w14:val="none"/>
        </w:rPr>
        <w:t>ألف</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رابط</w:t>
      </w:r>
      <w:r w:rsidRPr="00817C56">
        <w:rPr>
          <w:rFonts w:ascii="Simplified Arabic" w:eastAsia="Times New Roman" w:hAnsi="Simplified Arabic" w:cs="Simplified Arabic"/>
          <w:color w:val="0F1115"/>
          <w:kern w:val="0"/>
          <w:sz w:val="24"/>
          <w:szCs w:val="24"/>
          <w:rtl/>
          <w:lang w:bidi="ar-SY"/>
          <w14:ligatures w14:val="none"/>
        </w:rPr>
        <w:t>).</w:t>
      </w:r>
    </w:p>
    <w:p w14:paraId="3CCDBC31" w14:textId="6C29CC86"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حيث أن الهدف منها مو تطوير نظام كشف سريع ودقيق باستخدام بنية شبكة عصبية تلافيفية أحادية البعد.</w:t>
      </w:r>
    </w:p>
    <w:p w14:paraId="5AF4474B" w14:textId="3AB227AD"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إيجابيات هذه المنهجية: دقة عالية, وسرعة بالتنفيذ, بنية خفيفة, ومناسبة للتطبيقات الواقعية.</w:t>
      </w:r>
    </w:p>
    <w:p w14:paraId="12F7BCC1" w14:textId="57269492" w:rsidR="005938DA" w:rsidRPr="00EA12D2" w:rsidRDefault="00817C56" w:rsidP="00EA12D2">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الدقة: </w:t>
      </w:r>
      <w:r w:rsidRPr="00817C56">
        <w:rPr>
          <w:rFonts w:ascii="Simplified Arabic" w:eastAsia="Times New Roman" w:hAnsi="Simplified Arabic" w:cs="Simplified Arabic" w:hint="cs"/>
          <w:color w:val="0F1115"/>
          <w:kern w:val="0"/>
          <w:sz w:val="24"/>
          <w:szCs w:val="24"/>
          <w:rtl/>
          <w:lang w:bidi="ar-SY"/>
          <w14:ligatures w14:val="none"/>
        </w:rPr>
        <w:t>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التدريب</w:t>
      </w:r>
      <w:r w:rsidRPr="00817C56">
        <w:rPr>
          <w:rFonts w:ascii="Simplified Arabic" w:eastAsia="Times New Roman" w:hAnsi="Simplified Arabic" w:cs="Simplified Arabic"/>
          <w:color w:val="0F1115"/>
          <w:kern w:val="0"/>
          <w:sz w:val="24"/>
          <w:szCs w:val="24"/>
          <w:rtl/>
          <w:lang w:bidi="ar-SY"/>
          <w14:ligatures w14:val="none"/>
        </w:rPr>
        <w:t>: 99.7%</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الاختبار</w:t>
      </w:r>
      <w:r w:rsidRPr="00817C56">
        <w:rPr>
          <w:rFonts w:ascii="Simplified Arabic" w:eastAsia="Times New Roman" w:hAnsi="Simplified Arabic" w:cs="Simplified Arabic"/>
          <w:color w:val="0F1115"/>
          <w:kern w:val="0"/>
          <w:sz w:val="24"/>
          <w:szCs w:val="24"/>
          <w:rtl/>
          <w:lang w:bidi="ar-SY"/>
          <w14:ligatures w14:val="none"/>
        </w:rPr>
        <w:t>: 99.3%</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الاستدعاء</w:t>
      </w:r>
      <w:r w:rsidRPr="00817C56">
        <w:rPr>
          <w:rFonts w:ascii="Simplified Arabic" w:eastAsia="Times New Roman" w:hAnsi="Simplified Arabic" w:cs="Simplified Arabic"/>
          <w:color w:val="0F1115"/>
          <w:kern w:val="0"/>
          <w:sz w:val="24"/>
          <w:szCs w:val="24"/>
          <w:rtl/>
          <w:lang w:bidi="ar-SY"/>
          <w14:ligatures w14:val="none"/>
        </w:rPr>
        <w:t>: 99.5%</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التنبؤية</w:t>
      </w:r>
      <w:r w:rsidRPr="00817C56">
        <w:rPr>
          <w:rFonts w:ascii="Simplified Arabic" w:eastAsia="Times New Roman" w:hAnsi="Simplified Arabic" w:cs="Simplified Arabic"/>
          <w:color w:val="0F1115"/>
          <w:kern w:val="0"/>
          <w:sz w:val="24"/>
          <w:szCs w:val="24"/>
          <w:rtl/>
          <w:lang w:bidi="ar-SY"/>
          <w14:ligatures w14:val="none"/>
        </w:rPr>
        <w:t>: 99.6%</w:t>
      </w:r>
      <w:r>
        <w:rPr>
          <w:rFonts w:ascii="Simplified Arabic" w:eastAsia="Times New Roman" w:hAnsi="Simplified Arabic" w:cs="Simplified Arabic" w:hint="cs"/>
          <w:color w:val="0F1115"/>
          <w:kern w:val="0"/>
          <w:sz w:val="24"/>
          <w:szCs w:val="24"/>
          <w:rtl/>
          <w:lang w:bidi="ar-SY"/>
          <w14:ligatures w14:val="none"/>
        </w:rPr>
        <w:t xml:space="preserve"> .</w:t>
      </w:r>
    </w:p>
    <w:p w14:paraId="5285FEBB" w14:textId="38B8C31A" w:rsidR="00AE5721" w:rsidRPr="00AE5721" w:rsidRDefault="00AE5721" w:rsidP="00FC1C12">
      <w:pPr>
        <w:jc w:val="right"/>
        <w:rPr>
          <w:rFonts w:ascii="Simplified Arabic" w:hAnsi="Simplified Arabic" w:cs="Simplified Arabic"/>
          <w:b/>
          <w:bCs/>
          <w:sz w:val="24"/>
          <w:szCs w:val="24"/>
          <w:u w:val="single"/>
        </w:rPr>
      </w:pPr>
      <w:r w:rsidRPr="00AE5721">
        <w:rPr>
          <w:rFonts w:ascii="Simplified Arabic" w:hAnsi="Simplified Arabic" w:cs="Simplified Arabic"/>
          <w:b/>
          <w:bCs/>
          <w:sz w:val="24"/>
          <w:szCs w:val="24"/>
          <w:u w:val="single"/>
        </w:rPr>
        <w:t>"Detection of malicious URLs using machine learning"</w:t>
      </w:r>
      <w:r w:rsidR="00275E04" w:rsidRPr="008B133F">
        <w:rPr>
          <w:rFonts w:ascii="Simplified Arabic" w:hAnsi="Simplified Arabic" w:cs="Simplified Arabic"/>
          <w:b/>
          <w:bCs/>
          <w:sz w:val="24"/>
          <w:szCs w:val="24"/>
          <w:u w:val="single"/>
        </w:rPr>
        <w:t>[4]</w:t>
      </w:r>
    </w:p>
    <w:p w14:paraId="4F4FADC9" w14:textId="5D0DD8B8" w:rsidR="00D572C1" w:rsidRPr="008B133F" w:rsidRDefault="005B69F3" w:rsidP="008626D3">
      <w:pPr>
        <w:rPr>
          <w:rFonts w:ascii="Simplified Arabic" w:hAnsi="Simplified Arabic" w:cs="Simplified Arabic"/>
          <w:sz w:val="24"/>
          <w:szCs w:val="24"/>
        </w:rPr>
      </w:pPr>
      <w:r w:rsidRPr="008B133F">
        <w:rPr>
          <w:rFonts w:ascii="Simplified Arabic" w:hAnsi="Simplified Arabic" w:cs="Simplified Arabic"/>
          <w:sz w:val="24"/>
          <w:szCs w:val="24"/>
          <w:rtl/>
        </w:rPr>
        <w:t xml:space="preserve">في2024 </w:t>
      </w:r>
      <w:r w:rsidR="00AE5721" w:rsidRPr="008B133F">
        <w:rPr>
          <w:rFonts w:ascii="Simplified Arabic" w:hAnsi="Simplified Arabic" w:cs="Simplified Arabic"/>
          <w:sz w:val="24"/>
          <w:szCs w:val="24"/>
          <w:rtl/>
        </w:rPr>
        <w:t xml:space="preserve">قام كل من </w:t>
      </w:r>
      <w:r w:rsidR="00AE5721" w:rsidRPr="008B133F">
        <w:rPr>
          <w:rFonts w:ascii="Simplified Arabic" w:hAnsi="Simplified Arabic" w:cs="Simplified Arabic"/>
          <w:sz w:val="24"/>
          <w:szCs w:val="24"/>
        </w:rPr>
        <w:t>Nuria Reyes-Dorta, Pino Caballero-Gil, Carlos Rosa-Remedios</w:t>
      </w:r>
      <w:r w:rsidR="00AE5721" w:rsidRPr="008B133F">
        <w:rPr>
          <w:rFonts w:ascii="Simplified Arabic" w:hAnsi="Simplified Arabic" w:cs="Simplified Arabic"/>
          <w:sz w:val="24"/>
          <w:szCs w:val="24"/>
          <w:rtl/>
        </w:rPr>
        <w:t xml:space="preserve"> </w:t>
      </w:r>
      <w:r w:rsidRPr="008B133F">
        <w:rPr>
          <w:rFonts w:ascii="Simplified Arabic" w:hAnsi="Simplified Arabic" w:cs="Simplified Arabic"/>
          <w:sz w:val="24"/>
          <w:szCs w:val="24"/>
          <w:rtl/>
          <w:lang w:bidi="ar-SY"/>
        </w:rPr>
        <w:t>ب</w:t>
      </w:r>
      <w:r w:rsidR="00AE5721" w:rsidRPr="008B133F">
        <w:rPr>
          <w:rFonts w:ascii="Simplified Arabic" w:hAnsi="Simplified Arabic" w:cs="Simplified Arabic"/>
          <w:sz w:val="24"/>
          <w:szCs w:val="24"/>
          <w:rtl/>
        </w:rPr>
        <w:t xml:space="preserve">مقارنة شاملة بين </w:t>
      </w:r>
      <w:r w:rsidR="00AE5721" w:rsidRPr="00AE5721">
        <w:rPr>
          <w:rFonts w:ascii="Simplified Arabic" w:hAnsi="Simplified Arabic" w:cs="Simplified Arabic"/>
          <w:sz w:val="24"/>
          <w:szCs w:val="24"/>
          <w:rtl/>
        </w:rPr>
        <w:t>خوارزميات التعلم الآلي الكلاسيكية</w:t>
      </w:r>
      <w:r w:rsidR="00AE5721" w:rsidRPr="00AE5721">
        <w:rPr>
          <w:rFonts w:ascii="Simplified Arabic" w:hAnsi="Simplified Arabic" w:cs="Simplified Arabic"/>
          <w:sz w:val="24"/>
          <w:szCs w:val="24"/>
        </w:rPr>
        <w:t>: </w:t>
      </w:r>
      <w:r w:rsidR="00AE5721" w:rsidRPr="00AE5721">
        <w:rPr>
          <w:rFonts w:ascii="Simplified Arabic" w:hAnsi="Simplified Arabic" w:cs="Simplified Arabic"/>
          <w:sz w:val="24"/>
          <w:szCs w:val="24"/>
          <w:rtl/>
        </w:rPr>
        <w:t xml:space="preserve">الانحدار اللوجستي، شجرة القرار، </w:t>
      </w:r>
      <w:r w:rsidR="00AE5721" w:rsidRPr="008B133F">
        <w:rPr>
          <w:rFonts w:ascii="Simplified Arabic" w:hAnsi="Simplified Arabic" w:cs="Simplified Arabic"/>
          <w:sz w:val="24"/>
          <w:szCs w:val="24"/>
        </w:rPr>
        <w:t xml:space="preserve"> </w:t>
      </w:r>
      <w:r w:rsidR="00AE5721" w:rsidRPr="00AE5721">
        <w:rPr>
          <w:rFonts w:ascii="Simplified Arabic" w:hAnsi="Simplified Arabic" w:cs="Simplified Arabic"/>
          <w:sz w:val="24"/>
          <w:szCs w:val="24"/>
        </w:rPr>
        <w:t xml:space="preserve">SVM </w:t>
      </w:r>
      <w:r w:rsidR="00AE5721" w:rsidRPr="00AE5721">
        <w:rPr>
          <w:rFonts w:ascii="Simplified Arabic" w:hAnsi="Simplified Arabic" w:cs="Simplified Arabic"/>
          <w:sz w:val="24"/>
          <w:szCs w:val="24"/>
          <w:rtl/>
        </w:rPr>
        <w:t>بأنواع</w:t>
      </w:r>
      <w:r w:rsidR="00AE5721" w:rsidRPr="008B133F">
        <w:rPr>
          <w:rFonts w:ascii="Simplified Arabic" w:hAnsi="Simplified Arabic" w:cs="Simplified Arabic"/>
          <w:sz w:val="24"/>
          <w:szCs w:val="24"/>
          <w:rtl/>
          <w:lang w:bidi="ar-SY"/>
        </w:rPr>
        <w:t xml:space="preserve">ه </w:t>
      </w:r>
      <w:r w:rsidR="00AE5721" w:rsidRPr="008B133F">
        <w:rPr>
          <w:rFonts w:ascii="Simplified Arabic" w:hAnsi="Simplified Arabic" w:cs="Simplified Arabic"/>
          <w:sz w:val="24"/>
          <w:szCs w:val="24"/>
          <w:lang w:bidi="ar-SY"/>
        </w:rPr>
        <w:t>(</w:t>
      </w:r>
      <w:r w:rsidR="00AE5721" w:rsidRPr="00AE5721">
        <w:rPr>
          <w:rFonts w:ascii="Simplified Arabic" w:hAnsi="Simplified Arabic" w:cs="Simplified Arabic"/>
          <w:sz w:val="24"/>
          <w:szCs w:val="24"/>
        </w:rPr>
        <w:t>RBF, Poly, Sigmoid)</w:t>
      </w:r>
      <w:r w:rsidR="00AE5721" w:rsidRPr="00AE5721">
        <w:rPr>
          <w:rFonts w:ascii="Simplified Arabic" w:hAnsi="Simplified Arabic" w:cs="Simplified Arabic"/>
          <w:sz w:val="24"/>
          <w:szCs w:val="24"/>
          <w:rtl/>
        </w:rPr>
        <w:t>، والشبكات العصبية</w:t>
      </w:r>
      <w:r w:rsidR="008626D3">
        <w:rPr>
          <w:rFonts w:ascii="Simplified Arabic" w:hAnsi="Simplified Arabic" w:cs="Simplified Arabic" w:hint="cs"/>
          <w:sz w:val="24"/>
          <w:szCs w:val="24"/>
          <w:rtl/>
        </w:rPr>
        <w:t xml:space="preserve"> و </w:t>
      </w:r>
      <w:r w:rsidR="00AE5721" w:rsidRPr="00AE5721">
        <w:rPr>
          <w:rFonts w:ascii="Simplified Arabic" w:hAnsi="Simplified Arabic" w:cs="Simplified Arabic"/>
          <w:sz w:val="24"/>
          <w:szCs w:val="24"/>
          <w:rtl/>
        </w:rPr>
        <w:t>خوارزميات التعلم الآلي ال</w:t>
      </w:r>
      <w:r w:rsidR="00AE5721" w:rsidRPr="008B133F">
        <w:rPr>
          <w:rFonts w:ascii="Simplified Arabic" w:hAnsi="Simplified Arabic" w:cs="Simplified Arabic"/>
          <w:sz w:val="24"/>
          <w:szCs w:val="24"/>
          <w:rtl/>
        </w:rPr>
        <w:t xml:space="preserve">كمي: </w:t>
      </w:r>
      <w:r w:rsidR="00AE5721" w:rsidRPr="00AE5721">
        <w:rPr>
          <w:rFonts w:ascii="Simplified Arabic" w:hAnsi="Simplified Arabic" w:cs="Simplified Arabic"/>
          <w:sz w:val="24"/>
          <w:szCs w:val="24"/>
          <w:rtl/>
        </w:rPr>
        <w:t>تطبيق نموذج "مصنف الكم المتغي</w:t>
      </w:r>
      <w:r w:rsidR="008B133F" w:rsidRPr="008B133F">
        <w:rPr>
          <w:rFonts w:ascii="Simplified Arabic" w:hAnsi="Simplified Arabic" w:cs="Simplified Arabic"/>
          <w:sz w:val="24"/>
          <w:szCs w:val="24"/>
          <w:rtl/>
          <w:lang w:bidi="ar-SY"/>
        </w:rPr>
        <w:t>ر"</w:t>
      </w:r>
      <w:r w:rsidR="008626D3">
        <w:rPr>
          <w:rFonts w:ascii="Simplified Arabic" w:hAnsi="Simplified Arabic" w:cs="Simplified Arabic" w:hint="cs"/>
          <w:sz w:val="24"/>
          <w:szCs w:val="24"/>
          <w:rtl/>
          <w:lang w:bidi="ar-SY"/>
        </w:rPr>
        <w:t xml:space="preserve"> ويمكن الاستفادة منه في مشروعنا من خلال استخدام المقارنة بين خوارزميات التعلم الآلي.</w:t>
      </w:r>
    </w:p>
    <w:p w14:paraId="560701E4" w14:textId="2652BDFF" w:rsidR="00443A4F" w:rsidRPr="008B133F" w:rsidRDefault="00AE5721" w:rsidP="00AE5721">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اعتمدت هذه المنهجية على</w:t>
      </w:r>
    </w:p>
    <w:p w14:paraId="344D6FF3" w14:textId="335E665D" w:rsidR="00AE5721" w:rsidRPr="008B133F" w:rsidRDefault="00AE5721" w:rsidP="00D572C1">
      <w:pPr>
        <w:pStyle w:val="ListParagraph"/>
        <w:numPr>
          <w:ilvl w:val="0"/>
          <w:numId w:val="18"/>
        </w:numPr>
        <w:ind w:left="360"/>
        <w:jc w:val="both"/>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مجموعة البيانات: </w:t>
      </w:r>
      <w:r w:rsidRPr="008B133F">
        <w:rPr>
          <w:rFonts w:ascii="Simplified Arabic" w:hAnsi="Simplified Arabic" w:cs="Simplified Arabic"/>
          <w:sz w:val="24"/>
          <w:szCs w:val="24"/>
          <w:lang w:bidi="ar-SY"/>
        </w:rPr>
        <w:t>Hidden Fraudulent URLs Dataset</w:t>
      </w:r>
    </w:p>
    <w:p w14:paraId="4C42B54F" w14:textId="77777777" w:rsidR="00443A4F" w:rsidRPr="00443A4F" w:rsidRDefault="00443A4F" w:rsidP="00D572C1">
      <w:pPr>
        <w:numPr>
          <w:ilvl w:val="0"/>
          <w:numId w:val="18"/>
        </w:numPr>
        <w:ind w:left="360"/>
        <w:jc w:val="both"/>
        <w:rPr>
          <w:rFonts w:ascii="Simplified Arabic" w:hAnsi="Simplified Arabic" w:cs="Simplified Arabic"/>
          <w:sz w:val="24"/>
          <w:szCs w:val="24"/>
          <w:lang w:bidi="ar-SY"/>
        </w:rPr>
      </w:pPr>
      <w:r w:rsidRPr="00443A4F">
        <w:rPr>
          <w:rFonts w:ascii="Simplified Arabic" w:hAnsi="Simplified Arabic" w:cs="Simplified Arabic"/>
          <w:sz w:val="24"/>
          <w:szCs w:val="24"/>
          <w:rtl/>
        </w:rPr>
        <w:t>دورة</w:t>
      </w:r>
      <w:r w:rsidRPr="00443A4F">
        <w:rPr>
          <w:rFonts w:ascii="Simplified Arabic" w:hAnsi="Simplified Arabic" w:cs="Simplified Arabic"/>
          <w:sz w:val="24"/>
          <w:szCs w:val="24"/>
          <w:lang w:bidi="ar-SY"/>
        </w:rPr>
        <w:t xml:space="preserve"> PDCA: </w:t>
      </w:r>
      <w:r w:rsidRPr="00443A4F">
        <w:rPr>
          <w:rFonts w:ascii="Simplified Arabic" w:hAnsi="Simplified Arabic" w:cs="Simplified Arabic"/>
          <w:sz w:val="24"/>
          <w:szCs w:val="24"/>
          <w:rtl/>
        </w:rPr>
        <w:t>اتباع دورة</w:t>
      </w:r>
      <w:r w:rsidRPr="00443A4F">
        <w:rPr>
          <w:rFonts w:ascii="Simplified Arabic" w:hAnsi="Simplified Arabic" w:cs="Simplified Arabic"/>
          <w:sz w:val="24"/>
          <w:szCs w:val="24"/>
          <w:lang w:bidi="ar-SY"/>
        </w:rPr>
        <w:t xml:space="preserve"> "Plan-Do-Check-Act" </w:t>
      </w:r>
      <w:r w:rsidRPr="00443A4F">
        <w:rPr>
          <w:rFonts w:ascii="Simplified Arabic" w:hAnsi="Simplified Arabic" w:cs="Simplified Arabic"/>
          <w:sz w:val="24"/>
          <w:szCs w:val="24"/>
          <w:rtl/>
        </w:rPr>
        <w:t>للتطوير التكراري</w:t>
      </w:r>
      <w:r w:rsidRPr="00443A4F">
        <w:rPr>
          <w:rFonts w:ascii="Simplified Arabic" w:hAnsi="Simplified Arabic" w:cs="Simplified Arabic"/>
          <w:sz w:val="24"/>
          <w:szCs w:val="24"/>
          <w:lang w:bidi="ar-SY"/>
        </w:rPr>
        <w:t>.</w:t>
      </w:r>
    </w:p>
    <w:p w14:paraId="7EB06371" w14:textId="6B3ADC7A" w:rsidR="00443A4F" w:rsidRPr="008B133F" w:rsidRDefault="00443A4F" w:rsidP="00D572C1">
      <w:pPr>
        <w:pStyle w:val="ds-markdown-paragraph"/>
        <w:numPr>
          <w:ilvl w:val="0"/>
          <w:numId w:val="18"/>
        </w:numPr>
        <w:shd w:val="clear" w:color="auto" w:fill="FFFFFF"/>
        <w:bidi/>
        <w:spacing w:before="0" w:beforeAutospacing="0" w:after="0" w:afterAutospacing="0"/>
        <w:ind w:left="360"/>
        <w:jc w:val="both"/>
        <w:rPr>
          <w:rFonts w:ascii="Simplified Arabic" w:hAnsi="Simplified Arabic" w:cs="Simplified Arabic"/>
          <w:color w:val="0F1115"/>
        </w:rPr>
      </w:pPr>
      <w:r w:rsidRPr="008B133F">
        <w:rPr>
          <w:rStyle w:val="Strong"/>
          <w:rFonts w:ascii="Simplified Arabic" w:eastAsiaTheme="majorEastAsia" w:hAnsi="Simplified Arabic" w:cs="Simplified Arabic"/>
          <w:b w:val="0"/>
          <w:bCs w:val="0"/>
          <w:color w:val="0F1115"/>
          <w:rtl/>
        </w:rPr>
        <w:t>معالجة البيانات</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w:t>
      </w:r>
      <w:r w:rsidRPr="008B133F">
        <w:rPr>
          <w:rFonts w:ascii="Simplified Arabic" w:hAnsi="Simplified Arabic" w:cs="Simplified Arabic"/>
          <w:color w:val="0F1115"/>
          <w:rtl/>
        </w:rPr>
        <w:t>حذف البيانات المفقودة، معالجة المتغيرات الفئوية، إضافة ميزات جديدة من الـ</w:t>
      </w:r>
      <w:r w:rsidRPr="008B133F">
        <w:rPr>
          <w:rFonts w:ascii="Simplified Arabic" w:hAnsi="Simplified Arabic" w:cs="Simplified Arabic"/>
          <w:color w:val="0F1115"/>
        </w:rPr>
        <w:t xml:space="preserve"> URL </w:t>
      </w:r>
      <w:r w:rsidRPr="008B133F">
        <w:rPr>
          <w:rFonts w:ascii="Simplified Arabic" w:hAnsi="Simplified Arabic" w:cs="Simplified Arabic"/>
          <w:color w:val="0F1115"/>
          <w:rtl/>
        </w:rPr>
        <w:t>نفسه (مثل طول الرابط، عدد الشرطات)، ومكافحة عدم التوازن في البيانات</w:t>
      </w:r>
      <w:r w:rsidRPr="008B133F">
        <w:rPr>
          <w:rFonts w:ascii="Simplified Arabic" w:hAnsi="Simplified Arabic" w:cs="Simplified Arabic"/>
          <w:color w:val="0F1115"/>
        </w:rPr>
        <w:t>.</w:t>
      </w:r>
    </w:p>
    <w:p w14:paraId="36327729" w14:textId="2FB9C9E3" w:rsidR="00443A4F" w:rsidRPr="008B133F" w:rsidRDefault="00443A4F" w:rsidP="00D572C1">
      <w:pPr>
        <w:pStyle w:val="ds-markdown-paragraph"/>
        <w:numPr>
          <w:ilvl w:val="0"/>
          <w:numId w:val="18"/>
        </w:numPr>
        <w:shd w:val="clear" w:color="auto" w:fill="FFFFFF"/>
        <w:bidi/>
        <w:spacing w:before="0" w:beforeAutospacing="0" w:after="0" w:afterAutospacing="0"/>
        <w:ind w:left="360"/>
        <w:jc w:val="both"/>
        <w:rPr>
          <w:rFonts w:ascii="Simplified Arabic" w:hAnsi="Simplified Arabic" w:cs="Simplified Arabic"/>
          <w:color w:val="0F1115"/>
        </w:rPr>
      </w:pPr>
      <w:r w:rsidRPr="008B133F">
        <w:rPr>
          <w:rStyle w:val="Strong"/>
          <w:rFonts w:ascii="Simplified Arabic" w:eastAsiaTheme="majorEastAsia" w:hAnsi="Simplified Arabic" w:cs="Simplified Arabic"/>
          <w:b w:val="0"/>
          <w:bCs w:val="0"/>
          <w:color w:val="0F1115"/>
          <w:rtl/>
        </w:rPr>
        <w:t>البيئة</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xml:space="preserve"> Python </w:t>
      </w:r>
      <w:r w:rsidRPr="008B133F">
        <w:rPr>
          <w:rFonts w:ascii="Simplified Arabic" w:hAnsi="Simplified Arabic" w:cs="Simplified Arabic"/>
          <w:color w:val="0F1115"/>
          <w:rtl/>
        </w:rPr>
        <w:t>مع مكتبات</w:t>
      </w:r>
      <w:r w:rsidRPr="008B133F">
        <w:rPr>
          <w:rFonts w:ascii="Simplified Arabic" w:hAnsi="Simplified Arabic" w:cs="Simplified Arabic"/>
          <w:color w:val="0F1115"/>
        </w:rPr>
        <w:t xml:space="preserve"> Scikit-learn </w:t>
      </w:r>
      <w:r w:rsidRPr="008B133F">
        <w:rPr>
          <w:rFonts w:ascii="Simplified Arabic" w:hAnsi="Simplified Arabic" w:cs="Simplified Arabic"/>
          <w:color w:val="0F1115"/>
          <w:rtl/>
        </w:rPr>
        <w:t>و</w:t>
      </w:r>
      <w:r w:rsidRPr="008B133F">
        <w:rPr>
          <w:rFonts w:ascii="Simplified Arabic" w:hAnsi="Simplified Arabic" w:cs="Simplified Arabic"/>
          <w:color w:val="0F1115"/>
        </w:rPr>
        <w:t xml:space="preserve"> TensorFlow </w:t>
      </w:r>
      <w:r w:rsidRPr="008B133F">
        <w:rPr>
          <w:rFonts w:ascii="Simplified Arabic" w:hAnsi="Simplified Arabic" w:cs="Simplified Arabic"/>
          <w:color w:val="0F1115"/>
          <w:rtl/>
        </w:rPr>
        <w:t>للتعلم الكلاسيكي، و</w:t>
      </w:r>
      <w:r w:rsidRPr="008B133F">
        <w:rPr>
          <w:rFonts w:ascii="Simplified Arabic" w:hAnsi="Simplified Arabic" w:cs="Simplified Arabic"/>
          <w:color w:val="0F1115"/>
        </w:rPr>
        <w:t xml:space="preserve"> Qiskit</w:t>
      </w:r>
      <w:r w:rsidRPr="008B133F">
        <w:rPr>
          <w:rFonts w:ascii="Simplified Arabic" w:hAnsi="Simplified Arabic" w:cs="Simplified Arabic"/>
          <w:color w:val="0F1115"/>
          <w:rtl/>
          <w:lang w:bidi="ar-SY"/>
        </w:rPr>
        <w:t xml:space="preserve"> </w:t>
      </w:r>
      <w:r w:rsidRPr="008B133F">
        <w:rPr>
          <w:rFonts w:ascii="Simplified Arabic" w:hAnsi="Simplified Arabic" w:cs="Simplified Arabic"/>
          <w:color w:val="0F1115"/>
          <w:rtl/>
        </w:rPr>
        <w:t>للمحاكاة الكمية</w:t>
      </w:r>
      <w:r w:rsidRPr="008B133F">
        <w:rPr>
          <w:rFonts w:ascii="Simplified Arabic" w:hAnsi="Simplified Arabic" w:cs="Simplified Arabic"/>
          <w:color w:val="0F1115"/>
        </w:rPr>
        <w:t>.</w:t>
      </w:r>
    </w:p>
    <w:p w14:paraId="097C5755" w14:textId="0BD3FAE5" w:rsidR="00443A4F" w:rsidRPr="008B133F"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Fonts w:ascii="Simplified Arabic" w:hAnsi="Simplified Arabic" w:cs="Simplified Arabic"/>
          <w:color w:val="0F1115"/>
          <w:rtl/>
        </w:rPr>
        <w:t>حيث أن الهدف من هذه المنهجية هو تحليل وتطبيق التعلم الآلي الكمي لاكتشاف الروابط الضارة ومقارنة أدائه مع أفضل النماذج الكلاسيكة, مما يمثل خطوة استباقية نحو الجيل القادم من أدوات الأمن السيبراني.</w:t>
      </w:r>
    </w:p>
    <w:p w14:paraId="184322DF" w14:textId="0F146B65" w:rsidR="00AE7CFC"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Style w:val="Strong"/>
          <w:rFonts w:ascii="Simplified Arabic" w:eastAsiaTheme="majorEastAsia" w:hAnsi="Simplified Arabic" w:cs="Simplified Arabic"/>
          <w:b w:val="0"/>
          <w:bCs w:val="0"/>
          <w:color w:val="0F1115"/>
          <w:rtl/>
          <w:lang w:bidi="ar-SY"/>
        </w:rPr>
        <w:t xml:space="preserve">حيث كانت هذه المنهجية </w:t>
      </w:r>
      <w:r w:rsidRPr="008B133F">
        <w:rPr>
          <w:rStyle w:val="Strong"/>
          <w:rFonts w:ascii="Simplified Arabic" w:eastAsiaTheme="majorEastAsia" w:hAnsi="Simplified Arabic" w:cs="Simplified Arabic"/>
          <w:b w:val="0"/>
          <w:bCs w:val="0"/>
          <w:color w:val="0F1115"/>
          <w:rtl/>
        </w:rPr>
        <w:t>مفيدة جدًا</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w:t>
      </w:r>
      <w:r w:rsidRPr="008B133F">
        <w:rPr>
          <w:rFonts w:ascii="Simplified Arabic" w:hAnsi="Simplified Arabic" w:cs="Simplified Arabic"/>
          <w:color w:val="0F1115"/>
          <w:rtl/>
        </w:rPr>
        <w:t>أثبتت النماذج الكلاسيكية(شجرة القرار،</w:t>
      </w:r>
      <w:r w:rsidRPr="008B133F">
        <w:rPr>
          <w:rFonts w:ascii="Simplified Arabic" w:hAnsi="Simplified Arabic" w:cs="Simplified Arabic"/>
          <w:color w:val="0F1115"/>
        </w:rPr>
        <w:t>(SVM-RBF</w:t>
      </w:r>
      <w:r w:rsidRPr="008B133F">
        <w:rPr>
          <w:rFonts w:ascii="Simplified Arabic" w:hAnsi="Simplified Arabic" w:cs="Simplified Arabic"/>
          <w:color w:val="0F1115"/>
          <w:rtl/>
        </w:rPr>
        <w:t xml:space="preserve"> فاعلية عالية</w:t>
      </w:r>
      <w:r w:rsidR="005B69F3" w:rsidRPr="008B133F">
        <w:rPr>
          <w:rFonts w:ascii="Simplified Arabic" w:hAnsi="Simplified Arabic" w:cs="Simplified Arabic"/>
          <w:color w:val="0F1115"/>
        </w:rPr>
        <w:t xml:space="preserve"> </w:t>
      </w:r>
    </w:p>
    <w:p w14:paraId="2E533293" w14:textId="4CF93288" w:rsidR="00443A4F" w:rsidRPr="008B133F" w:rsidRDefault="00AE7CFC" w:rsidP="00AE7CFC">
      <w:pPr>
        <w:pStyle w:val="ds-markdown-paragraph"/>
        <w:shd w:val="clear" w:color="auto" w:fill="FFFFFF"/>
        <w:bidi/>
        <w:spacing w:before="0" w:beforeAutospacing="0" w:after="0" w:afterAutospacing="0"/>
        <w:jc w:val="both"/>
        <w:rPr>
          <w:rFonts w:ascii="Simplified Arabic" w:hAnsi="Simplified Arabic" w:cs="Simplified Arabic"/>
          <w:color w:val="0F1115"/>
        </w:rPr>
      </w:pPr>
      <w:r w:rsidRPr="008B133F">
        <w:rPr>
          <w:rFonts w:ascii="Simplified Arabic" w:hAnsi="Simplified Arabic" w:cs="Simplified Arabic"/>
          <w:color w:val="0F1115"/>
        </w:rPr>
        <w:t>&gt;</w:t>
      </w:r>
      <w:r w:rsidR="005B69F3" w:rsidRPr="008B133F">
        <w:rPr>
          <w:rFonts w:ascii="Simplified Arabic" w:hAnsi="Simplified Arabic" w:cs="Simplified Arabic"/>
          <w:color w:val="0F1115"/>
        </w:rPr>
        <w:t xml:space="preserve"> </w:t>
      </w:r>
      <w:r w:rsidR="005B0A59">
        <w:rPr>
          <w:rFonts w:ascii="Simplified Arabic" w:hAnsi="Simplified Arabic" w:cs="Simplified Arabic" w:hint="cs"/>
          <w:color w:val="0F1115"/>
          <w:rtl/>
        </w:rPr>
        <w:t xml:space="preserve"> </w:t>
      </w:r>
      <w:r w:rsidR="005B0A59">
        <w:rPr>
          <w:rFonts w:ascii="Simplified Arabic" w:hAnsi="Simplified Arabic" w:cs="Simplified Arabic"/>
          <w:color w:val="0F1115"/>
        </w:rPr>
        <w:t xml:space="preserve">  </w:t>
      </w:r>
      <w:r w:rsidR="00443A4F" w:rsidRPr="008B133F">
        <w:rPr>
          <w:rFonts w:ascii="Simplified Arabic" w:hAnsi="Simplified Arabic" w:cs="Simplified Arabic"/>
          <w:color w:val="0F1115"/>
        </w:rPr>
        <w:t>93%</w:t>
      </w:r>
      <w:r>
        <w:rPr>
          <w:rFonts w:ascii="Simplified Arabic" w:hAnsi="Simplified Arabic" w:cs="Simplified Arabic"/>
          <w:color w:val="0F1115"/>
        </w:rPr>
        <w:t>)</w:t>
      </w:r>
      <w:r w:rsidR="00443A4F" w:rsidRPr="008B133F">
        <w:rPr>
          <w:rFonts w:ascii="Simplified Arabic" w:hAnsi="Simplified Arabic" w:cs="Simplified Arabic"/>
          <w:color w:val="0F1115"/>
          <w:rtl/>
        </w:rPr>
        <w:t>دقة</w:t>
      </w:r>
      <w:r w:rsidR="00443A4F" w:rsidRPr="008B133F">
        <w:rPr>
          <w:rFonts w:ascii="Simplified Arabic" w:hAnsi="Simplified Arabic" w:cs="Simplified Arabic"/>
          <w:color w:val="0F1115"/>
        </w:rPr>
        <w:t>(</w:t>
      </w:r>
      <w:r w:rsidR="00443A4F" w:rsidRPr="008B133F">
        <w:rPr>
          <w:rFonts w:ascii="Simplified Arabic" w:hAnsi="Simplified Arabic" w:cs="Simplified Arabic"/>
          <w:color w:val="0F1115"/>
          <w:rtl/>
          <w:lang w:bidi="ar-SY"/>
        </w:rPr>
        <w:t xml:space="preserve"> ا</w:t>
      </w:r>
      <w:r w:rsidR="00443A4F" w:rsidRPr="008B133F">
        <w:rPr>
          <w:rFonts w:ascii="Simplified Arabic" w:hAnsi="Simplified Arabic" w:cs="Simplified Arabic"/>
          <w:color w:val="0F1115"/>
          <w:rtl/>
        </w:rPr>
        <w:t>لنماذج الكمية أظهرت نتائج "مشجعة" (دقة حتى 97% على مجموعة بيانات مصغرة) رغم حداثة المجال، مما يفتح الباب لأبحاث مستقبلية واعدة</w:t>
      </w:r>
      <w:r w:rsidR="00443A4F" w:rsidRPr="008B133F">
        <w:rPr>
          <w:rFonts w:ascii="Simplified Arabic" w:hAnsi="Simplified Arabic" w:cs="Simplified Arabic"/>
          <w:color w:val="0F1115"/>
        </w:rPr>
        <w:t>.</w:t>
      </w:r>
    </w:p>
    <w:p w14:paraId="5E5879C8" w14:textId="77777777" w:rsidR="005B69F3" w:rsidRPr="008B133F"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Style w:val="Strong"/>
          <w:rFonts w:ascii="Simplified Arabic" w:eastAsiaTheme="majorEastAsia" w:hAnsi="Simplified Arabic" w:cs="Simplified Arabic"/>
          <w:b w:val="0"/>
          <w:bCs w:val="0"/>
          <w:color w:val="0F1115"/>
          <w:rtl/>
        </w:rPr>
        <w:t>تعتمد</w:t>
      </w:r>
      <w:r w:rsidR="005B69F3" w:rsidRPr="008B133F">
        <w:rPr>
          <w:rStyle w:val="Strong"/>
          <w:rFonts w:ascii="Simplified Arabic" w:eastAsiaTheme="majorEastAsia" w:hAnsi="Simplified Arabic" w:cs="Simplified Arabic"/>
          <w:b w:val="0"/>
          <w:bCs w:val="0"/>
          <w:color w:val="0F1115"/>
        </w:rPr>
        <w:t xml:space="preserve"> </w:t>
      </w:r>
      <w:r w:rsidR="005B69F3" w:rsidRPr="008B133F">
        <w:rPr>
          <w:rStyle w:val="Strong"/>
          <w:rFonts w:ascii="Simplified Arabic" w:eastAsiaTheme="majorEastAsia" w:hAnsi="Simplified Arabic" w:cs="Simplified Arabic"/>
          <w:b w:val="0"/>
          <w:bCs w:val="0"/>
          <w:color w:val="0F1115"/>
          <w:rtl/>
          <w:lang w:bidi="ar-SY"/>
        </w:rPr>
        <w:t>هذه المنهجية</w:t>
      </w:r>
      <w:r w:rsidRPr="008B133F">
        <w:rPr>
          <w:rStyle w:val="Strong"/>
          <w:rFonts w:ascii="Simplified Arabic" w:eastAsiaTheme="majorEastAsia" w:hAnsi="Simplified Arabic" w:cs="Simplified Arabic"/>
          <w:b w:val="0"/>
          <w:bCs w:val="0"/>
          <w:color w:val="0F1115"/>
          <w:rtl/>
        </w:rPr>
        <w:t xml:space="preserve"> على</w:t>
      </w:r>
      <w:r w:rsidR="005B69F3" w:rsidRPr="008B133F">
        <w:rPr>
          <w:rFonts w:ascii="Simplified Arabic" w:hAnsi="Simplified Arabic" w:cs="Simplified Arabic"/>
          <w:color w:val="0F1115"/>
          <w:rtl/>
        </w:rPr>
        <w:t xml:space="preserve">: </w:t>
      </w:r>
      <w:r w:rsidRPr="008B133F">
        <w:rPr>
          <w:rFonts w:ascii="Simplified Arabic" w:hAnsi="Simplified Arabic" w:cs="Simplified Arabic"/>
          <w:color w:val="0F1115"/>
          <w:rtl/>
        </w:rPr>
        <w:t>جودة وتمثيل البيانات، المعالجة الصحيحة للبيانات خاصة للبيانات غير المتوازنة</w:t>
      </w:r>
      <w:r w:rsidR="005B69F3" w:rsidRPr="008B133F">
        <w:rPr>
          <w:rFonts w:ascii="Simplified Arabic" w:hAnsi="Simplified Arabic" w:cs="Simplified Arabic"/>
          <w:color w:val="0F1115"/>
          <w:rtl/>
        </w:rPr>
        <w:t>.</w:t>
      </w:r>
    </w:p>
    <w:p w14:paraId="39BA5FF1" w14:textId="36C87F8E"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lastRenderedPageBreak/>
        <w:t>إيجابيات</w:t>
      </w:r>
      <w:r w:rsidRPr="008B133F">
        <w:rPr>
          <w:rFonts w:ascii="Simplified Arabic" w:hAnsi="Simplified Arabic" w:cs="Simplified Arabic"/>
          <w:color w:val="0F1115"/>
          <w:rtl/>
        </w:rPr>
        <w:t xml:space="preserve"> المن</w:t>
      </w:r>
      <w:r w:rsidR="005B0A59">
        <w:rPr>
          <w:rFonts w:ascii="Simplified Arabic" w:hAnsi="Simplified Arabic" w:cs="Simplified Arabic" w:hint="cs"/>
          <w:color w:val="0F1115"/>
          <w:rtl/>
        </w:rPr>
        <w:t>ه</w:t>
      </w:r>
      <w:r w:rsidRPr="008B133F">
        <w:rPr>
          <w:rFonts w:ascii="Simplified Arabic" w:hAnsi="Simplified Arabic" w:cs="Simplified Arabic"/>
          <w:color w:val="0F1115"/>
          <w:rtl/>
        </w:rPr>
        <w:t>جية:</w:t>
      </w:r>
      <w:r w:rsidRPr="005B69F3">
        <w:rPr>
          <w:rFonts w:ascii="Simplified Arabic" w:hAnsi="Simplified Arabic" w:cs="Simplified Arabic"/>
          <w:color w:val="0F1115"/>
        </w:rPr>
        <w:t> </w:t>
      </w:r>
      <w:r w:rsidRPr="005B69F3">
        <w:rPr>
          <w:rFonts w:ascii="Simplified Arabic" w:hAnsi="Simplified Arabic" w:cs="Simplified Arabic"/>
          <w:color w:val="0F1115"/>
          <w:rtl/>
        </w:rPr>
        <w:t>دراسة شاملة، مقارنة مباشرة بين الكلاسيكي والكمي، معالجة جيدة لعدم توازن البيانات، استباقية في استكشاف تقنيات مستقبلية</w:t>
      </w:r>
      <w:r w:rsidRPr="005B69F3">
        <w:rPr>
          <w:rFonts w:ascii="Simplified Arabic" w:hAnsi="Simplified Arabic" w:cs="Simplified Arabic"/>
          <w:color w:val="0F1115"/>
        </w:rPr>
        <w:t>.</w:t>
      </w:r>
    </w:p>
    <w:p w14:paraId="5AEEFAE1" w14:textId="69233B82"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الدق</w:t>
      </w:r>
      <w:r w:rsidRPr="008B133F">
        <w:rPr>
          <w:rFonts w:ascii="Simplified Arabic" w:hAnsi="Simplified Arabic" w:cs="Simplified Arabic"/>
          <w:color w:val="0F1115"/>
          <w:rtl/>
        </w:rPr>
        <w:t>ة:</w:t>
      </w:r>
      <w:r w:rsidRPr="005B69F3">
        <w:rPr>
          <w:rFonts w:ascii="Simplified Arabic" w:hAnsi="Simplified Arabic" w:cs="Simplified Arabic"/>
          <w:color w:val="0F1115"/>
        </w:rPr>
        <w:t> </w:t>
      </w:r>
      <w:r w:rsidRPr="008B133F">
        <w:rPr>
          <w:rFonts w:ascii="Simplified Arabic" w:hAnsi="Simplified Arabic" w:cs="Simplified Arabic"/>
          <w:color w:val="0F1115"/>
          <w:rtl/>
        </w:rPr>
        <w:t xml:space="preserve"> </w:t>
      </w:r>
      <w:r w:rsidRPr="005B69F3">
        <w:rPr>
          <w:rFonts w:ascii="Simplified Arabic" w:hAnsi="Simplified Arabic" w:cs="Simplified Arabic"/>
          <w:color w:val="0F1115"/>
          <w:rtl/>
        </w:rPr>
        <w:t>دقة عالية للنماذج الكلاسيكية (تصل إلى ~96%)، ودقة واعدة للنماذج الكمية على بيانات مصغرة</w:t>
      </w:r>
      <w:r w:rsidRPr="005B69F3">
        <w:rPr>
          <w:rFonts w:ascii="Simplified Arabic" w:hAnsi="Simplified Arabic" w:cs="Simplified Arabic"/>
          <w:color w:val="0F1115"/>
        </w:rPr>
        <w:t>.</w:t>
      </w:r>
    </w:p>
    <w:p w14:paraId="20036351" w14:textId="07AECFE9"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معدل الوثوقية</w:t>
      </w:r>
      <w:r w:rsidRPr="005B69F3">
        <w:rPr>
          <w:rFonts w:ascii="Simplified Arabic" w:hAnsi="Simplified Arabic" w:cs="Simplified Arabic"/>
          <w:color w:val="0F1115"/>
        </w:rPr>
        <w:t>:</w:t>
      </w:r>
      <w:r w:rsidRPr="008B133F">
        <w:rPr>
          <w:rFonts w:ascii="Simplified Arabic" w:hAnsi="Simplified Arabic" w:cs="Simplified Arabic"/>
          <w:color w:val="0F1115"/>
          <w:rtl/>
        </w:rPr>
        <w:t xml:space="preserve"> </w:t>
      </w:r>
      <w:r w:rsidRPr="005B69F3">
        <w:rPr>
          <w:rFonts w:ascii="Simplified Arabic" w:hAnsi="Simplified Arabic" w:cs="Simplified Arabic"/>
          <w:color w:val="0F1115"/>
          <w:rtl/>
        </w:rPr>
        <w:t>مرتفع للنماذج الكلاسيكية بسبب نضج الخوارزميات والنتائج المتماسكة</w:t>
      </w:r>
      <w:r w:rsidRPr="005B69F3">
        <w:rPr>
          <w:rFonts w:ascii="Simplified Arabic" w:hAnsi="Simplified Arabic" w:cs="Simplified Arabic"/>
          <w:color w:val="0F1115"/>
        </w:rPr>
        <w:t>.</w:t>
      </w:r>
    </w:p>
    <w:p w14:paraId="78BF5388" w14:textId="4ECFE351" w:rsidR="005B69F3" w:rsidRPr="008B133F" w:rsidRDefault="005B69F3" w:rsidP="008B133F">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متوسط إلى منخفض للنماذج الكمية حاليًا، بسبب حداثة المجال، قيود المحاكاة، والحاجة إلى مزيد من البحث والاختبار على أجهزة حقيقية وبيانات أكبر. ولكنها موثوقة كدليل على المفهوم</w:t>
      </w:r>
      <w:r w:rsidRPr="005B69F3">
        <w:rPr>
          <w:rFonts w:ascii="Simplified Arabic" w:hAnsi="Simplified Arabic" w:cs="Simplified Arabic"/>
          <w:color w:val="0F1115"/>
        </w:rPr>
        <w:t>.</w:t>
      </w:r>
    </w:p>
    <w:p w14:paraId="7B5811BF" w14:textId="1A3D3220" w:rsidR="005B69F3" w:rsidRPr="005B69F3" w:rsidRDefault="005B69F3" w:rsidP="00C84AB3">
      <w:pPr>
        <w:pStyle w:val="ds-markdown-paragraph"/>
        <w:bidi/>
        <w:spacing w:before="0" w:after="0"/>
        <w:jc w:val="right"/>
        <w:rPr>
          <w:rFonts w:ascii="Simplified Arabic" w:hAnsi="Simplified Arabic" w:cs="Simplified Arabic"/>
          <w:b/>
          <w:bCs/>
          <w:color w:val="0F1115"/>
          <w:u w:val="single"/>
        </w:rPr>
      </w:pPr>
      <w:r w:rsidRPr="005B69F3">
        <w:rPr>
          <w:rFonts w:ascii="Simplified Arabic" w:hAnsi="Simplified Arabic" w:cs="Simplified Arabic"/>
          <w:b/>
          <w:bCs/>
          <w:color w:val="0F1115"/>
          <w:u w:val="single"/>
        </w:rPr>
        <w:t>"Identifying Malicious URLs Using Deep Learning based VGG16 Architecture with Transfer Learning"</w:t>
      </w:r>
      <w:r w:rsidR="00275E04" w:rsidRPr="008B133F">
        <w:rPr>
          <w:rFonts w:ascii="Simplified Arabic" w:hAnsi="Simplified Arabic" w:cs="Simplified Arabic"/>
          <w:b/>
          <w:bCs/>
          <w:color w:val="0F1115"/>
          <w:u w:val="single"/>
        </w:rPr>
        <w:t>[9]</w:t>
      </w:r>
    </w:p>
    <w:p w14:paraId="2B11B6F6" w14:textId="1906A807" w:rsidR="00D572C1" w:rsidRPr="008B133F" w:rsidRDefault="005B69F3" w:rsidP="005938DA">
      <w:pPr>
        <w:jc w:val="both"/>
        <w:rPr>
          <w:rFonts w:ascii="Simplified Arabic" w:eastAsia="Times New Roman" w:hAnsi="Simplified Arabic" w:cs="Simplified Arabic"/>
          <w:color w:val="0F1115"/>
          <w:kern w:val="0"/>
          <w:sz w:val="24"/>
          <w:szCs w:val="24"/>
          <w14:ligatures w14:val="none"/>
        </w:rPr>
      </w:pPr>
      <w:r w:rsidRPr="008B133F">
        <w:rPr>
          <w:rFonts w:ascii="Simplified Arabic" w:hAnsi="Simplified Arabic" w:cs="Simplified Arabic"/>
          <w:color w:val="0F1115"/>
          <w:sz w:val="24"/>
          <w:szCs w:val="24"/>
          <w:rtl/>
        </w:rPr>
        <w:t xml:space="preserve"> قام كل من </w:t>
      </w:r>
      <w:r w:rsidRPr="008B133F">
        <w:rPr>
          <w:rFonts w:ascii="Simplified Arabic" w:eastAsia="Times New Roman" w:hAnsi="Simplified Arabic" w:cs="Simplified Arabic"/>
          <w:color w:val="0F1115"/>
          <w:kern w:val="0"/>
          <w:sz w:val="24"/>
          <w:szCs w:val="24"/>
          <w14:ligatures w14:val="none"/>
        </w:rPr>
        <w:t>Ajay Indian, Gaurav Meena, Krishna Kumar Mohbey, Siddharth Singh Kushwaha</w:t>
      </w:r>
      <w:r w:rsidRPr="008B133F">
        <w:rPr>
          <w:rFonts w:ascii="Simplified Arabic" w:eastAsia="Times New Roman" w:hAnsi="Simplified Arabic" w:cs="Simplified Arabic"/>
          <w:color w:val="0F1115"/>
          <w:kern w:val="0"/>
          <w:sz w:val="24"/>
          <w:szCs w:val="24"/>
          <w:rtl/>
          <w14:ligatures w14:val="none"/>
        </w:rPr>
        <w:t xml:space="preserve"> </w:t>
      </w:r>
      <w:r w:rsidR="000860EF" w:rsidRPr="008B133F">
        <w:rPr>
          <w:rFonts w:ascii="Simplified Arabic" w:eastAsia="Times New Roman" w:hAnsi="Simplified Arabic" w:cs="Simplified Arabic"/>
          <w:color w:val="0F1115"/>
          <w:kern w:val="0"/>
          <w:sz w:val="24"/>
          <w:szCs w:val="24"/>
          <w:rtl/>
          <w14:ligatures w14:val="none"/>
        </w:rPr>
        <w:t>عام</w:t>
      </w:r>
      <w:r w:rsidRPr="008B133F">
        <w:rPr>
          <w:rFonts w:ascii="Simplified Arabic" w:eastAsia="Times New Roman" w:hAnsi="Simplified Arabic" w:cs="Simplified Arabic"/>
          <w:color w:val="0F1115"/>
          <w:kern w:val="0"/>
          <w:sz w:val="24"/>
          <w:szCs w:val="24"/>
          <w:rtl/>
          <w14:ligatures w14:val="none"/>
        </w:rPr>
        <w:t>(2025). الجامعة المركزية في راجاستان، الهند</w:t>
      </w:r>
      <w:r w:rsidR="00D572C1" w:rsidRPr="008B133F">
        <w:rPr>
          <w:rFonts w:ascii="Simplified Arabic" w:eastAsia="Times New Roman" w:hAnsi="Simplified Arabic" w:cs="Simplified Arabic"/>
          <w:color w:val="0F1115"/>
          <w:kern w:val="0"/>
          <w:sz w:val="24"/>
          <w:szCs w:val="24"/>
          <w14:ligatures w14:val="none"/>
        </w:rPr>
        <w:t>,</w:t>
      </w:r>
      <w:r w:rsidR="00D572C1" w:rsidRPr="008B133F">
        <w:rPr>
          <w:rFonts w:ascii="Simplified Arabic" w:eastAsia="Times New Roman" w:hAnsi="Simplified Arabic" w:cs="Simplified Arabic"/>
          <w:color w:val="0F1115"/>
          <w:kern w:val="0"/>
          <w:sz w:val="24"/>
          <w:szCs w:val="24"/>
          <w:rtl/>
          <w14:ligatures w14:val="none"/>
        </w:rPr>
        <w:t xml:space="preserve"> باستخدام منهجية نقل المعرفة مع</w:t>
      </w:r>
      <w:r w:rsidR="00D572C1" w:rsidRPr="008B133F">
        <w:rPr>
          <w:rFonts w:ascii="Simplified Arabic" w:eastAsia="Times New Roman" w:hAnsi="Simplified Arabic" w:cs="Simplified Arabic"/>
          <w:color w:val="0F1115"/>
          <w:kern w:val="0"/>
          <w:sz w:val="24"/>
          <w:szCs w:val="24"/>
          <w14:ligatures w14:val="none"/>
        </w:rPr>
        <w:t xml:space="preserve"> VGG16 </w:t>
      </w:r>
      <w:r w:rsidR="00D572C1" w:rsidRPr="008B133F">
        <w:rPr>
          <w:rFonts w:ascii="Simplified Arabic" w:eastAsia="Times New Roman" w:hAnsi="Simplified Arabic" w:cs="Simplified Arabic"/>
          <w:color w:val="0F1115"/>
          <w:kern w:val="0"/>
          <w:sz w:val="24"/>
          <w:szCs w:val="24"/>
          <w:rtl/>
          <w14:ligatures w14:val="none"/>
        </w:rPr>
        <w:t>تم اقتراح تحويل مشكلة اكتشاف الـ</w:t>
      </w:r>
      <w:r w:rsidR="00D572C1" w:rsidRPr="008B133F">
        <w:rPr>
          <w:rFonts w:ascii="Simplified Arabic" w:eastAsia="Times New Roman" w:hAnsi="Simplified Arabic" w:cs="Simplified Arabic"/>
          <w:color w:val="0F1115"/>
          <w:kern w:val="0"/>
          <w:sz w:val="24"/>
          <w:szCs w:val="24"/>
          <w14:ligatures w14:val="none"/>
        </w:rPr>
        <w:t xml:space="preserve"> URL </w:t>
      </w:r>
      <w:r w:rsidR="00D572C1" w:rsidRPr="008B133F">
        <w:rPr>
          <w:rFonts w:ascii="Simplified Arabic" w:eastAsia="Times New Roman" w:hAnsi="Simplified Arabic" w:cs="Simplified Arabic"/>
          <w:color w:val="0F1115"/>
          <w:kern w:val="0"/>
          <w:sz w:val="24"/>
          <w:szCs w:val="24"/>
          <w:rtl/>
          <w14:ligatures w14:val="none"/>
        </w:rPr>
        <w:t xml:space="preserve">إلى مشكلة تصنيف صور. يتم تمثيل كل رابط كصورة مصفوفة </w:t>
      </w:r>
      <w:r w:rsidR="00D572C1" w:rsidRPr="008B133F">
        <w:rPr>
          <w:rFonts w:ascii="Simplified Arabic" w:eastAsia="Times New Roman" w:hAnsi="Simplified Arabic" w:cs="Simplified Arabic"/>
          <w:color w:val="0F1115"/>
          <w:kern w:val="0"/>
          <w:sz w:val="24"/>
          <w:szCs w:val="24"/>
          <w14:ligatures w14:val="none"/>
        </w:rPr>
        <w:t>24x24</w:t>
      </w:r>
      <w:r w:rsidR="00D572C1" w:rsidRPr="008B133F">
        <w:rPr>
          <w:rFonts w:ascii="Simplified Arabic" w:eastAsia="Times New Roman" w:hAnsi="Simplified Arabic" w:cs="Simplified Arabic"/>
          <w:color w:val="0F1115"/>
          <w:kern w:val="0"/>
          <w:sz w:val="24"/>
          <w:szCs w:val="24"/>
          <w:rtl/>
          <w14:ligatures w14:val="none"/>
        </w:rPr>
        <w:t xml:space="preserve"> عن طريق ترميز كل حرف في الرابط إلى قيمته الرقمية في</w:t>
      </w:r>
      <w:r w:rsidR="00D572C1" w:rsidRPr="008B133F">
        <w:rPr>
          <w:rFonts w:ascii="Simplified Arabic" w:eastAsia="Times New Roman" w:hAnsi="Simplified Arabic" w:cs="Simplified Arabic"/>
          <w:color w:val="0F1115"/>
          <w:kern w:val="0"/>
          <w:sz w:val="24"/>
          <w:szCs w:val="24"/>
          <w14:ligatures w14:val="none"/>
        </w:rPr>
        <w:t xml:space="preserve"> ,Unicode </w:t>
      </w:r>
      <w:r w:rsidR="00D572C1" w:rsidRPr="008B133F">
        <w:rPr>
          <w:rFonts w:ascii="Simplified Arabic" w:eastAsia="Times New Roman" w:hAnsi="Simplified Arabic" w:cs="Simplified Arabic"/>
          <w:color w:val="0F1115"/>
          <w:kern w:val="0"/>
          <w:sz w:val="24"/>
          <w:szCs w:val="24"/>
          <w:rtl/>
          <w14:ligatures w14:val="none"/>
        </w:rPr>
        <w:t>ثم يتم استخدام نموذج</w:t>
      </w:r>
      <w:r w:rsidR="00D572C1" w:rsidRPr="008B133F">
        <w:rPr>
          <w:rFonts w:ascii="Simplified Arabic" w:eastAsia="Times New Roman" w:hAnsi="Simplified Arabic" w:cs="Simplified Arabic"/>
          <w:color w:val="0F1115"/>
          <w:kern w:val="0"/>
          <w:sz w:val="24"/>
          <w:szCs w:val="24"/>
          <w14:ligatures w14:val="none"/>
        </w:rPr>
        <w:t xml:space="preserve"> VGG16 </w:t>
      </w:r>
      <w:r w:rsidR="00D572C1" w:rsidRPr="008B133F">
        <w:rPr>
          <w:rFonts w:ascii="Simplified Arabic" w:eastAsia="Times New Roman" w:hAnsi="Simplified Arabic" w:cs="Simplified Arabic"/>
          <w:color w:val="0F1115"/>
          <w:kern w:val="0"/>
          <w:sz w:val="24"/>
          <w:szCs w:val="24"/>
          <w:rtl/>
          <w14:ligatures w14:val="none"/>
        </w:rPr>
        <w:t>(المدرب</w:t>
      </w:r>
      <w:r w:rsidR="005938DA">
        <w:rPr>
          <w:rFonts w:ascii="Simplified Arabic" w:eastAsia="Times New Roman" w:hAnsi="Simplified Arabic" w:cs="Simplified Arabic" w:hint="cs"/>
          <w:color w:val="0F1115"/>
          <w:kern w:val="0"/>
          <w:sz w:val="24"/>
          <w:szCs w:val="24"/>
          <w:rtl/>
          <w14:ligatures w14:val="none"/>
        </w:rPr>
        <w:t xml:space="preserve"> </w:t>
      </w:r>
      <w:r w:rsidR="00D572C1" w:rsidRPr="008B133F">
        <w:rPr>
          <w:rFonts w:ascii="Simplified Arabic" w:eastAsia="Times New Roman" w:hAnsi="Simplified Arabic" w:cs="Simplified Arabic"/>
          <w:color w:val="0F1115"/>
          <w:kern w:val="0"/>
          <w:sz w:val="24"/>
          <w:szCs w:val="24"/>
          <w:rtl/>
          <w14:ligatures w14:val="none"/>
        </w:rPr>
        <w:t>مسبقًا على تصنيف الصور) مع تعديل طبقة التصنيف الأخيرة للتعرف على هذه الصو</w:t>
      </w:r>
      <w:r w:rsidR="008626D3">
        <w:rPr>
          <w:rFonts w:ascii="Simplified Arabic" w:eastAsia="Times New Roman" w:hAnsi="Simplified Arabic" w:cs="Simplified Arabic" w:hint="cs"/>
          <w:color w:val="0F1115"/>
          <w:kern w:val="0"/>
          <w:sz w:val="24"/>
          <w:szCs w:val="24"/>
          <w:rtl/>
          <w14:ligatures w14:val="none"/>
        </w:rPr>
        <w:t>ر, حيث لا يمكننا الاستفادة من هذه المنهجية في مشروعنا لعدم استخدامه خوارزميات التصنيف للتعلم الآلي أو التعلم العميق.</w:t>
      </w:r>
    </w:p>
    <w:p w14:paraId="69A25D46" w14:textId="77777777" w:rsidR="00D572C1" w:rsidRPr="008B133F" w:rsidRDefault="00D572C1" w:rsidP="00D572C1">
      <w:p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اعتمدت هذه المنهجية على:</w:t>
      </w:r>
    </w:p>
    <w:p w14:paraId="7179E9BA" w14:textId="787989A4" w:rsidR="00D572C1" w:rsidRPr="008B133F" w:rsidRDefault="00D572C1" w:rsidP="00D572C1">
      <w:pPr>
        <w:pStyle w:val="ListParagraph"/>
        <w:numPr>
          <w:ilvl w:val="0"/>
          <w:numId w:val="23"/>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مجموعة البيانات: </w:t>
      </w:r>
      <w:r w:rsidRPr="008B133F">
        <w:rPr>
          <w:rFonts w:ascii="Simplified Arabic" w:eastAsia="Times New Roman" w:hAnsi="Simplified Arabic" w:cs="Simplified Arabic"/>
          <w:color w:val="0F1115"/>
          <w:kern w:val="0"/>
          <w:sz w:val="24"/>
          <w:szCs w:val="24"/>
          <w:lang w:bidi="ar-SY"/>
          <w14:ligatures w14:val="none"/>
        </w:rPr>
        <w:t>Malicious URLs Dataset</w:t>
      </w:r>
      <w:r w:rsidRPr="008B133F">
        <w:rPr>
          <w:rFonts w:ascii="Simplified Arabic" w:eastAsia="Times New Roman" w:hAnsi="Simplified Arabic" w:cs="Simplified Arabic"/>
          <w:color w:val="0F1115"/>
          <w:kern w:val="0"/>
          <w:sz w:val="24"/>
          <w:szCs w:val="24"/>
          <w:rtl/>
          <w:lang w:bidi="ar-SY"/>
          <w14:ligatures w14:val="none"/>
        </w:rPr>
        <w:t xml:space="preserve"> من </w:t>
      </w:r>
      <w:r w:rsidRPr="008B133F">
        <w:rPr>
          <w:rFonts w:ascii="Simplified Arabic" w:eastAsia="Times New Roman" w:hAnsi="Simplified Arabic" w:cs="Simplified Arabic"/>
          <w:color w:val="0F1115"/>
          <w:kern w:val="0"/>
          <w:sz w:val="24"/>
          <w:szCs w:val="24"/>
          <w:lang w:bidi="ar-SY"/>
          <w14:ligatures w14:val="none"/>
        </w:rPr>
        <w:t>Kaggle</w:t>
      </w:r>
      <w:r w:rsidRPr="008B133F">
        <w:rPr>
          <w:rFonts w:ascii="Simplified Arabic" w:eastAsia="Times New Roman" w:hAnsi="Simplified Arabic" w:cs="Simplified Arabic"/>
          <w:color w:val="0F1115"/>
          <w:kern w:val="0"/>
          <w:sz w:val="24"/>
          <w:szCs w:val="24"/>
          <w:rtl/>
          <w:lang w:bidi="ar-SY"/>
          <w14:ligatures w14:val="none"/>
        </w:rPr>
        <w:t xml:space="preserve"> (651,191 رابط).</w:t>
      </w:r>
    </w:p>
    <w:p w14:paraId="7B8CA9A8" w14:textId="614C1A49" w:rsidR="00D572C1" w:rsidRPr="008B133F" w:rsidRDefault="00D572C1" w:rsidP="00D572C1">
      <w:pPr>
        <w:pStyle w:val="ListParagraph"/>
        <w:numPr>
          <w:ilvl w:val="0"/>
          <w:numId w:val="22"/>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البيئة: </w:t>
      </w:r>
      <w:r w:rsidRPr="008B133F">
        <w:rPr>
          <w:rFonts w:ascii="Simplified Arabic" w:eastAsia="Times New Roman" w:hAnsi="Simplified Arabic" w:cs="Simplified Arabic"/>
          <w:color w:val="0F1115"/>
          <w:kern w:val="0"/>
          <w:sz w:val="24"/>
          <w:szCs w:val="24"/>
          <w:lang w:bidi="ar-SY"/>
          <w14:ligatures w14:val="none"/>
        </w:rPr>
        <w:t>Google Colab</w:t>
      </w:r>
      <w:r w:rsidRPr="008B133F">
        <w:rPr>
          <w:rFonts w:ascii="Simplified Arabic" w:eastAsia="Times New Roman" w:hAnsi="Simplified Arabic" w:cs="Simplified Arabic"/>
          <w:color w:val="0F1115"/>
          <w:kern w:val="0"/>
          <w:sz w:val="24"/>
          <w:szCs w:val="24"/>
          <w:rtl/>
          <w:lang w:bidi="ar-SY"/>
          <w14:ligatures w14:val="none"/>
        </w:rPr>
        <w:t xml:space="preserve"> مع </w:t>
      </w:r>
      <w:r w:rsidRPr="008B133F">
        <w:rPr>
          <w:rFonts w:ascii="Simplified Arabic" w:eastAsia="Times New Roman" w:hAnsi="Simplified Arabic" w:cs="Simplified Arabic"/>
          <w:color w:val="0F1115"/>
          <w:kern w:val="0"/>
          <w:sz w:val="24"/>
          <w:szCs w:val="24"/>
          <w:lang w:bidi="ar-SY"/>
          <w14:ligatures w14:val="none"/>
        </w:rPr>
        <w:t>TensorFlow</w:t>
      </w:r>
      <w:r w:rsidRPr="008B133F">
        <w:rPr>
          <w:rFonts w:ascii="Simplified Arabic" w:eastAsia="Times New Roman" w:hAnsi="Simplified Arabic" w:cs="Simplified Arabic"/>
          <w:color w:val="0F1115"/>
          <w:kern w:val="0"/>
          <w:sz w:val="24"/>
          <w:szCs w:val="24"/>
          <w:rtl/>
          <w:lang w:bidi="ar-SY"/>
          <w14:ligatures w14:val="none"/>
        </w:rPr>
        <w:t>.</w:t>
      </w:r>
    </w:p>
    <w:p w14:paraId="7E2BCD87" w14:textId="5E557F80" w:rsidR="00D572C1" w:rsidRPr="008B133F" w:rsidRDefault="00D572C1" w:rsidP="00D572C1">
      <w:pPr>
        <w:pStyle w:val="ListParagraph"/>
        <w:numPr>
          <w:ilvl w:val="0"/>
          <w:numId w:val="22"/>
        </w:numPr>
        <w:ind w:left="360"/>
        <w:jc w:val="both"/>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الترميز: ترميز </w:t>
      </w:r>
      <w:r w:rsidRPr="008B133F">
        <w:rPr>
          <w:rFonts w:ascii="Simplified Arabic" w:eastAsia="Times New Roman" w:hAnsi="Simplified Arabic" w:cs="Simplified Arabic"/>
          <w:color w:val="0F1115"/>
          <w:kern w:val="0"/>
          <w:sz w:val="24"/>
          <w:szCs w:val="24"/>
          <w:lang w:bidi="ar-SY"/>
          <w14:ligatures w14:val="none"/>
        </w:rPr>
        <w:t>Unicode</w:t>
      </w:r>
      <w:r w:rsidRPr="008B133F">
        <w:rPr>
          <w:rFonts w:ascii="Simplified Arabic" w:eastAsia="Times New Roman" w:hAnsi="Simplified Arabic" w:cs="Simplified Arabic"/>
          <w:color w:val="0F1115"/>
          <w:kern w:val="0"/>
          <w:sz w:val="24"/>
          <w:szCs w:val="24"/>
          <w:rtl/>
          <w:lang w:bidi="ar-SY"/>
          <w14:ligatures w14:val="none"/>
        </w:rPr>
        <w:t xml:space="preserve"> للحروف لإنشاء التمثيل البصري.</w:t>
      </w:r>
    </w:p>
    <w:p w14:paraId="567E8121" w14:textId="16FC95AC" w:rsidR="00D572C1" w:rsidRPr="008B133F" w:rsidRDefault="00D572C1" w:rsidP="00D572C1">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حيث أن الهدف من هذه المنهجية هو التغلب على قيود طرق التعلم الآلي التقليدية التي تعتمد على استخراج الميزات يدوياً, و</w:t>
      </w:r>
      <w:r w:rsidRPr="008B133F">
        <w:rPr>
          <w:rFonts w:ascii="Simplified Arabic" w:eastAsia="Times New Roman" w:hAnsi="Simplified Arabic" w:cs="Simplified Arabic"/>
          <w:color w:val="0F1115"/>
          <w:kern w:val="0"/>
          <w:sz w:val="24"/>
          <w:szCs w:val="24"/>
          <w:rtl/>
          <w14:ligatures w14:val="none"/>
        </w:rPr>
        <w:t>استخدام قوة التعلم العميق لاكتشاف الميزات المعقدة والخفية تلقائيًا من بنية الرابط النصية، مع الاستفادة من المعرفة المسبقة في النماذج المدربة على الصور</w:t>
      </w:r>
      <w:r w:rsidRPr="008B133F">
        <w:rPr>
          <w:rFonts w:ascii="Simplified Arabic" w:eastAsia="Times New Roman" w:hAnsi="Simplified Arabic" w:cs="Simplified Arabic"/>
          <w:color w:val="0F1115"/>
          <w:kern w:val="0"/>
          <w:sz w:val="24"/>
          <w:szCs w:val="24"/>
          <w:lang w:bidi="ar-SY"/>
          <w14:ligatures w14:val="none"/>
        </w:rPr>
        <w:t>.</w:t>
      </w:r>
    </w:p>
    <w:p w14:paraId="7AD0157C" w14:textId="06622E24" w:rsidR="00275E04" w:rsidRPr="008B133F" w:rsidRDefault="00D572C1" w:rsidP="00275E04">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حيث كانت هذه المنه</w:t>
      </w:r>
      <w:r w:rsidR="00275E04" w:rsidRPr="008B133F">
        <w:rPr>
          <w:rFonts w:ascii="Simplified Arabic" w:eastAsia="Times New Roman" w:hAnsi="Simplified Arabic" w:cs="Simplified Arabic"/>
          <w:color w:val="0F1115"/>
          <w:kern w:val="0"/>
          <w:sz w:val="24"/>
          <w:szCs w:val="24"/>
          <w:rtl/>
          <w:lang w:bidi="ar-SY"/>
          <w14:ligatures w14:val="none"/>
        </w:rPr>
        <w:t xml:space="preserve">جية </w:t>
      </w:r>
      <w:r w:rsidR="00275E04" w:rsidRPr="008B133F">
        <w:rPr>
          <w:rFonts w:ascii="Simplified Arabic" w:eastAsia="Times New Roman" w:hAnsi="Simplified Arabic" w:cs="Simplified Arabic"/>
          <w:color w:val="0F1115"/>
          <w:kern w:val="0"/>
          <w:sz w:val="24"/>
          <w:szCs w:val="24"/>
          <w:rtl/>
          <w14:ligatures w14:val="none"/>
        </w:rPr>
        <w:t>مفيدة وفعالة</w:t>
      </w:r>
      <w:r w:rsidR="00275E04" w:rsidRPr="008B133F">
        <w:rPr>
          <w:rFonts w:ascii="Simplified Arabic" w:eastAsia="Times New Roman" w:hAnsi="Simplified Arabic" w:cs="Simplified Arabic"/>
          <w:color w:val="0F1115"/>
          <w:kern w:val="0"/>
          <w:sz w:val="24"/>
          <w:szCs w:val="24"/>
          <w:rtl/>
          <w:lang w:bidi="ar-SY"/>
          <w14:ligatures w14:val="none"/>
        </w:rPr>
        <w:t xml:space="preserve"> و</w:t>
      </w:r>
      <w:r w:rsidR="00275E04" w:rsidRPr="008B133F">
        <w:rPr>
          <w:rFonts w:ascii="Simplified Arabic" w:eastAsia="Times New Roman" w:hAnsi="Simplified Arabic" w:cs="Simplified Arabic"/>
          <w:color w:val="0F1115"/>
          <w:kern w:val="0"/>
          <w:sz w:val="24"/>
          <w:szCs w:val="24"/>
          <w:rtl/>
          <w14:ligatures w14:val="none"/>
        </w:rPr>
        <w:t xml:space="preserve"> أظهرت دقة عالية جدًا دون الحاجة إلى هندسة الميزات يدويًا، مما يجعلها أقل اعتمادًا على الخبرة البشرية وأكثر قدرة على تعميم الأنماط</w:t>
      </w:r>
      <w:r w:rsidR="00275E04" w:rsidRPr="008B133F">
        <w:rPr>
          <w:rFonts w:ascii="Simplified Arabic" w:eastAsia="Times New Roman" w:hAnsi="Simplified Arabic" w:cs="Simplified Arabic"/>
          <w:color w:val="0F1115"/>
          <w:kern w:val="0"/>
          <w:sz w:val="24"/>
          <w:szCs w:val="24"/>
          <w:lang w:bidi="ar-SY"/>
          <w14:ligatures w14:val="none"/>
        </w:rPr>
        <w:t>.</w:t>
      </w:r>
    </w:p>
    <w:p w14:paraId="2AE76AB6" w14:textId="63301066" w:rsidR="00275E04" w:rsidRPr="00275E04" w:rsidRDefault="00275E04" w:rsidP="00275E04">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إيجابيات المنهجية: تجنب التعقيد في استخراج الميزات يدويًا، أداء متفوق مقارنة بطرق أخرى (مثل </w:t>
      </w:r>
      <w:r w:rsidRPr="008B133F">
        <w:rPr>
          <w:rFonts w:ascii="Simplified Arabic" w:eastAsia="Times New Roman" w:hAnsi="Simplified Arabic" w:cs="Simplified Arabic"/>
          <w:color w:val="0F1115"/>
          <w:kern w:val="0"/>
          <w:sz w:val="24"/>
          <w:szCs w:val="24"/>
          <w:lang w:bidi="ar-SY"/>
          <w14:ligatures w14:val="none"/>
        </w:rPr>
        <w:t>XGBoost</w:t>
      </w:r>
      <w:r w:rsidRPr="008B133F">
        <w:rPr>
          <w:rFonts w:ascii="Simplified Arabic" w:eastAsia="Times New Roman" w:hAnsi="Simplified Arabic" w:cs="Simplified Arabic"/>
          <w:color w:val="0F1115"/>
          <w:kern w:val="0"/>
          <w:sz w:val="24"/>
          <w:szCs w:val="24"/>
          <w:rtl/>
          <w:lang w:bidi="ar-SY"/>
          <w14:ligatures w14:val="none"/>
        </w:rPr>
        <w:t>) على نفس مجموعة البيانات، القدرة على التعامل مع الروابط كبيانات غير مهيكلة.</w:t>
      </w:r>
    </w:p>
    <w:p w14:paraId="6885FCF9" w14:textId="1AC768E4" w:rsidR="00275E04" w:rsidRPr="008B133F" w:rsidRDefault="00275E04" w:rsidP="00275E04">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الدقة: دقة عالية جدًا (95.87%)، مما يجعلها من أفضل الطرق الموثقة.</w:t>
      </w:r>
    </w:p>
    <w:p w14:paraId="4FD8EEF4" w14:textId="3D12DE16" w:rsidR="00EA12D2" w:rsidRPr="005B69F3" w:rsidRDefault="00275E04" w:rsidP="0077259B">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معدل الوثوقية: مرتفع جدًا، نظرًا للأداء المتميز، واستخدام مجموعة بيانات كبيرة ومتنوعة، ومقارنة النتائج مع طرق أخرى مما يعزز مصداقيتها</w:t>
      </w:r>
      <w:r w:rsidR="008B133F" w:rsidRPr="008B133F">
        <w:rPr>
          <w:rFonts w:ascii="Simplified Arabic" w:eastAsia="Times New Roman" w:hAnsi="Simplified Arabic" w:cs="Simplified Arabic"/>
          <w:color w:val="0F1115"/>
          <w:kern w:val="0"/>
          <w:sz w:val="24"/>
          <w:szCs w:val="24"/>
          <w:rtl/>
          <w:lang w:bidi="ar-SY"/>
          <w14:ligatures w14:val="none"/>
        </w:rPr>
        <w:t>.</w:t>
      </w:r>
    </w:p>
    <w:p w14:paraId="753EAFC2" w14:textId="00E98BAF" w:rsidR="00953EEF" w:rsidRPr="008B133F" w:rsidRDefault="00275E04" w:rsidP="00C84AB3">
      <w:pPr>
        <w:pStyle w:val="ds-markdown-paragraph"/>
        <w:bidi/>
        <w:spacing w:before="0" w:after="0"/>
        <w:jc w:val="right"/>
        <w:rPr>
          <w:rFonts w:ascii="Simplified Arabic" w:hAnsi="Simplified Arabic" w:cs="Simplified Arabic"/>
          <w:b/>
          <w:bCs/>
          <w:color w:val="0F1115"/>
          <w:u w:val="single"/>
        </w:rPr>
      </w:pPr>
      <w:r w:rsidRPr="00275E04">
        <w:rPr>
          <w:rFonts w:ascii="Simplified Arabic" w:hAnsi="Simplified Arabic" w:cs="Simplified Arabic"/>
          <w:b/>
          <w:bCs/>
          <w:color w:val="0F1115"/>
          <w:u w:val="single"/>
        </w:rPr>
        <w:lastRenderedPageBreak/>
        <w:t>"Hyperparameter Optimization for Malicious URL Detection"</w:t>
      </w:r>
      <w:r w:rsidRPr="008B133F">
        <w:rPr>
          <w:rFonts w:ascii="Simplified Arabic" w:hAnsi="Simplified Arabic" w:cs="Simplified Arabic"/>
          <w:b/>
          <w:bCs/>
          <w:color w:val="0F1115"/>
          <w:u w:val="single"/>
        </w:rPr>
        <w:t>[10]</w:t>
      </w:r>
    </w:p>
    <w:p w14:paraId="799C5BC6" w14:textId="1E4E59ED" w:rsidR="000860EF" w:rsidRPr="008B133F" w:rsidRDefault="00275E04" w:rsidP="000860EF">
      <w:pPr>
        <w:pStyle w:val="ds-markdown-paragraph"/>
        <w:bidi/>
        <w:jc w:val="both"/>
        <w:rPr>
          <w:rFonts w:ascii="Simplified Arabic" w:hAnsi="Simplified Arabic" w:cs="Simplified Arabic"/>
          <w:color w:val="0F1115"/>
          <w:rtl/>
        </w:rPr>
      </w:pPr>
      <w:r w:rsidRPr="008B133F">
        <w:rPr>
          <w:rFonts w:ascii="Simplified Arabic" w:hAnsi="Simplified Arabic" w:cs="Simplified Arabic"/>
          <w:color w:val="0F1115"/>
          <w:rtl/>
          <w:lang w:bidi="ar-SY"/>
        </w:rPr>
        <w:t xml:space="preserve">قام كل من </w:t>
      </w:r>
      <w:r w:rsidRPr="008B133F">
        <w:rPr>
          <w:rFonts w:ascii="Simplified Arabic" w:hAnsi="Simplified Arabic" w:cs="Simplified Arabic"/>
          <w:color w:val="0F1115"/>
          <w:lang w:bidi="ar-SY"/>
        </w:rPr>
        <w:t>Miloud Khaldi, Zohra Alilat, Hana Bendoubba, Nadir Mahammed</w:t>
      </w:r>
      <w:r w:rsidRPr="008B133F">
        <w:rPr>
          <w:rFonts w:ascii="Simplified Arabic" w:hAnsi="Simplified Arabic" w:cs="Simplified Arabic"/>
          <w:color w:val="0F1115"/>
          <w:rtl/>
          <w:lang w:bidi="ar-SY"/>
        </w:rPr>
        <w:t xml:space="preserve"> </w:t>
      </w:r>
      <w:r w:rsidR="000860EF" w:rsidRPr="008B133F">
        <w:rPr>
          <w:rFonts w:ascii="Simplified Arabic" w:hAnsi="Simplified Arabic" w:cs="Simplified Arabic"/>
          <w:color w:val="0F1115"/>
          <w:rtl/>
          <w:lang w:bidi="ar-SY"/>
        </w:rPr>
        <w:t xml:space="preserve">عام </w:t>
      </w:r>
      <w:r w:rsidRPr="008B133F">
        <w:rPr>
          <w:rFonts w:ascii="Simplified Arabic" w:hAnsi="Simplified Arabic" w:cs="Simplified Arabic"/>
          <w:color w:val="0F1115"/>
          <w:rtl/>
          <w:lang w:bidi="ar-SY"/>
        </w:rPr>
        <w:t xml:space="preserve">(2025) في هذه الورقة باتباع منهجية تحسين المعاملات الفائقة وأهمية ضبط معاملات النماذج بدقة باستخدام </w:t>
      </w:r>
      <w:r w:rsidRPr="008B133F">
        <w:rPr>
          <w:rFonts w:ascii="Simplified Arabic" w:hAnsi="Simplified Arabic" w:cs="Simplified Arabic"/>
          <w:color w:val="0F1115"/>
          <w:rtl/>
        </w:rPr>
        <w:t>نموذج</w:t>
      </w:r>
      <w:r w:rsidRPr="008B133F">
        <w:rPr>
          <w:rFonts w:ascii="Simplified Arabic" w:hAnsi="Simplified Arabic" w:cs="Simplified Arabic"/>
          <w:color w:val="0F1115"/>
          <w:lang w:bidi="ar-SY"/>
        </w:rPr>
        <w:t xml:space="preserve"> </w:t>
      </w:r>
      <w:r w:rsidR="008626D3">
        <w:rPr>
          <w:rFonts w:ascii="Simplified Arabic" w:hAnsi="Simplified Arabic" w:cs="Simplified Arabic" w:hint="cs"/>
          <w:color w:val="0F1115"/>
          <w:rtl/>
          <w:lang w:bidi="ar-SY"/>
        </w:rPr>
        <w:t xml:space="preserve"> </w:t>
      </w:r>
      <w:r w:rsidR="008626D3">
        <w:rPr>
          <w:rFonts w:ascii="Simplified Arabic" w:hAnsi="Simplified Arabic" w:cs="Simplified Arabic"/>
          <w:color w:val="0F1115"/>
          <w:lang w:bidi="ar-SY"/>
        </w:rPr>
        <w:t xml:space="preserve">   </w:t>
      </w:r>
      <w:r w:rsidRPr="008B133F">
        <w:rPr>
          <w:rFonts w:ascii="Simplified Arabic" w:hAnsi="Simplified Arabic" w:cs="Simplified Arabic"/>
          <w:color w:val="0F1115"/>
          <w:lang w:bidi="ar-SY"/>
        </w:rPr>
        <w:t>BERT</w:t>
      </w:r>
      <w:r w:rsidR="008626D3">
        <w:rPr>
          <w:rFonts w:ascii="Simplified Arabic" w:hAnsi="Simplified Arabic" w:cs="Simplified Arabic" w:hint="cs"/>
          <w:color w:val="0F1115"/>
          <w:rtl/>
          <w:lang w:bidi="ar-SY"/>
        </w:rPr>
        <w:t xml:space="preserve"> </w:t>
      </w:r>
      <w:r w:rsidRPr="008B133F">
        <w:rPr>
          <w:rFonts w:ascii="Simplified Arabic" w:hAnsi="Simplified Arabic" w:cs="Simplified Arabic"/>
          <w:color w:val="0F1115"/>
          <w:rtl/>
        </w:rPr>
        <w:t xml:space="preserve">مع </w:t>
      </w:r>
      <w:r w:rsidRPr="008B133F">
        <w:rPr>
          <w:rFonts w:ascii="Simplified Arabic" w:hAnsi="Simplified Arabic" w:cs="Simplified Arabic"/>
          <w:color w:val="0F1115"/>
          <w:lang w:bidi="ar-SY"/>
        </w:rPr>
        <w:t xml:space="preserve"> Optuna </w:t>
      </w:r>
      <w:r w:rsidRPr="008B133F">
        <w:rPr>
          <w:rFonts w:ascii="Simplified Arabic" w:hAnsi="Simplified Arabic" w:cs="Simplified Arabic"/>
          <w:color w:val="0F1115"/>
          <w:rtl/>
        </w:rPr>
        <w:t>الذي يستخدم خوارزمية</w:t>
      </w:r>
      <w:r w:rsidRPr="008B133F">
        <w:rPr>
          <w:rFonts w:ascii="Simplified Arabic" w:hAnsi="Simplified Arabic" w:cs="Simplified Arabic"/>
          <w:color w:val="0F1115"/>
          <w:lang w:bidi="ar-SY"/>
        </w:rPr>
        <w:t xml:space="preserve"> </w:t>
      </w:r>
      <w:r w:rsidR="00650203" w:rsidRPr="008B133F">
        <w:rPr>
          <w:rFonts w:ascii="Simplified Arabic" w:hAnsi="Simplified Arabic" w:cs="Simplified Arabic"/>
          <w:color w:val="0F1115"/>
          <w:lang w:bidi="ar-SY"/>
        </w:rPr>
        <w:t>.</w:t>
      </w:r>
      <w:r w:rsidRPr="008B133F">
        <w:rPr>
          <w:rFonts w:ascii="Simplified Arabic" w:hAnsi="Simplified Arabic" w:cs="Simplified Arabic"/>
          <w:color w:val="0F1115"/>
          <w:lang w:bidi="ar-SY"/>
        </w:rPr>
        <w:t>Bayesian</w:t>
      </w:r>
      <w:r w:rsidR="00650203" w:rsidRPr="008B133F">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نموذج</w:t>
      </w:r>
      <w:r w:rsidRPr="00275E04">
        <w:rPr>
          <w:rFonts w:ascii="Simplified Arabic" w:hAnsi="Simplified Arabic" w:cs="Simplified Arabic"/>
          <w:color w:val="0F1115"/>
          <w:lang w:bidi="ar-SY"/>
        </w:rPr>
        <w:t xml:space="preserve"> LightGBM </w:t>
      </w:r>
      <w:r w:rsidRPr="00275E04">
        <w:rPr>
          <w:rFonts w:ascii="Simplified Arabic" w:hAnsi="Simplified Arabic" w:cs="Simplified Arabic"/>
          <w:color w:val="0F1115"/>
          <w:rtl/>
        </w:rPr>
        <w:t>مع</w:t>
      </w:r>
      <w:r w:rsidRPr="00275E04">
        <w:rPr>
          <w:rFonts w:ascii="Simplified Arabic" w:hAnsi="Simplified Arabic" w:cs="Simplified Arabic"/>
          <w:color w:val="0F1115"/>
          <w:lang w:bidi="ar-SY"/>
        </w:rPr>
        <w:t xml:space="preserve"> Random Search</w:t>
      </w:r>
      <w:r w:rsidR="00650203" w:rsidRPr="008B133F">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استخدام خوارزمية</w:t>
      </w:r>
      <w:r w:rsidRPr="00275E04">
        <w:rPr>
          <w:rFonts w:ascii="Simplified Arabic" w:hAnsi="Simplified Arabic" w:cs="Simplified Arabic"/>
          <w:color w:val="0F1115"/>
          <w:lang w:bidi="ar-SY"/>
        </w:rPr>
        <w:t xml:space="preserve"> LightGBM </w:t>
      </w:r>
      <w:r w:rsidRPr="00275E04">
        <w:rPr>
          <w:rFonts w:ascii="Simplified Arabic" w:hAnsi="Simplified Arabic" w:cs="Simplified Arabic"/>
          <w:color w:val="0F1115"/>
          <w:rtl/>
        </w:rPr>
        <w:t xml:space="preserve">مع ضبط </w:t>
      </w:r>
      <w:r w:rsidR="000860EF" w:rsidRPr="008B133F">
        <w:rPr>
          <w:rFonts w:ascii="Simplified Arabic" w:hAnsi="Simplified Arabic" w:cs="Simplified Arabic"/>
          <w:color w:val="0F1115"/>
          <w:rtl/>
        </w:rPr>
        <w:t>م</w:t>
      </w:r>
      <w:r w:rsidRPr="00275E04">
        <w:rPr>
          <w:rFonts w:ascii="Simplified Arabic" w:hAnsi="Simplified Arabic" w:cs="Simplified Arabic"/>
          <w:color w:val="0F1115"/>
          <w:rtl/>
        </w:rPr>
        <w:t>عاملاتها باستخدام البحث العشوائ</w:t>
      </w:r>
      <w:r w:rsidR="00BD12AA">
        <w:rPr>
          <w:rFonts w:ascii="Simplified Arabic" w:hAnsi="Simplified Arabic" w:cs="Simplified Arabic" w:hint="cs"/>
          <w:color w:val="0F1115"/>
          <w:rtl/>
        </w:rPr>
        <w:t>ي</w:t>
      </w:r>
      <w:r w:rsidR="00BD12AA">
        <w:rPr>
          <w:rFonts w:ascii="Simplified Arabic" w:hAnsi="Simplified Arabic" w:cs="Simplified Arabic" w:hint="cs"/>
          <w:color w:val="0F1115"/>
          <w:rtl/>
          <w:lang w:bidi="ar-SY"/>
        </w:rPr>
        <w:t xml:space="preserve"> </w:t>
      </w:r>
      <w:r w:rsidR="00BD12AA">
        <w:rPr>
          <w:rFonts w:ascii="Simplified Arabic" w:hAnsi="Simplified Arabic" w:cs="Simplified Arabic" w:hint="cs"/>
          <w:color w:val="0F1115"/>
          <w:rtl/>
        </w:rPr>
        <w:t>حيث لا يمكننا الاستفادة من هذه المنهجية في مشروعنا لعدم استخدامه خوارزميات التصنيف للتعلم الآلي أو التعلم العميق.</w:t>
      </w:r>
    </w:p>
    <w:p w14:paraId="474DA1B2" w14:textId="4616F406" w:rsidR="00650203" w:rsidRPr="008B133F" w:rsidRDefault="00650203" w:rsidP="000860EF">
      <w:pPr>
        <w:pStyle w:val="ds-markdown-paragraph"/>
        <w:bidi/>
        <w:jc w:val="both"/>
        <w:rPr>
          <w:rFonts w:ascii="Simplified Arabic" w:hAnsi="Simplified Arabic" w:cs="Simplified Arabic"/>
          <w:color w:val="0F1115"/>
          <w:rtl/>
        </w:rPr>
      </w:pPr>
      <w:r w:rsidRPr="008B133F">
        <w:rPr>
          <w:rFonts w:ascii="Simplified Arabic" w:hAnsi="Simplified Arabic" w:cs="Simplified Arabic"/>
          <w:color w:val="0F1115"/>
          <w:rtl/>
          <w:lang w:bidi="ar-SY"/>
        </w:rPr>
        <w:t>تعتمد هذه المنهجية على:</w:t>
      </w:r>
    </w:p>
    <w:p w14:paraId="55B4F5CA" w14:textId="6B1995C3" w:rsidR="00650203" w:rsidRPr="00650203" w:rsidRDefault="00650203" w:rsidP="00650203">
      <w:pPr>
        <w:pStyle w:val="ds-markdown-paragraph"/>
        <w:numPr>
          <w:ilvl w:val="0"/>
          <w:numId w:val="26"/>
        </w:numPr>
        <w:bidi/>
        <w:jc w:val="both"/>
        <w:rPr>
          <w:rFonts w:ascii="Simplified Arabic" w:hAnsi="Simplified Arabic" w:cs="Simplified Arabic"/>
          <w:color w:val="0F1115"/>
          <w:lang w:bidi="ar-SY"/>
        </w:rPr>
      </w:pPr>
      <w:r w:rsidRPr="00650203">
        <w:rPr>
          <w:rFonts w:ascii="Simplified Arabic" w:hAnsi="Simplified Arabic" w:cs="Simplified Arabic"/>
          <w:color w:val="0F1115"/>
          <w:rtl/>
        </w:rPr>
        <w:t>مجموعة البيانات</w:t>
      </w:r>
      <w:r w:rsidRPr="00650203">
        <w:rPr>
          <w:rFonts w:ascii="Simplified Arabic" w:hAnsi="Simplified Arabic" w:cs="Simplified Arabic"/>
          <w:color w:val="0F1115"/>
          <w:lang w:bidi="ar-SY"/>
        </w:rPr>
        <w:t xml:space="preserve"> Malicious URLs Dataset </w:t>
      </w:r>
      <w:r w:rsidRPr="008B133F">
        <w:rPr>
          <w:rFonts w:ascii="Simplified Arabic" w:hAnsi="Simplified Arabic" w:cs="Simplified Arabic"/>
          <w:color w:val="0F1115"/>
          <w:lang w:bidi="ar-SY"/>
        </w:rPr>
        <w:t>:</w:t>
      </w:r>
      <w:r w:rsidRPr="00650203">
        <w:rPr>
          <w:rFonts w:ascii="Simplified Arabic" w:hAnsi="Simplified Arabic" w:cs="Simplified Arabic"/>
          <w:color w:val="0F1115"/>
          <w:rtl/>
        </w:rPr>
        <w:t>من</w:t>
      </w:r>
      <w:r w:rsidRPr="00650203">
        <w:rPr>
          <w:rFonts w:ascii="Simplified Arabic" w:hAnsi="Simplified Arabic" w:cs="Simplified Arabic"/>
          <w:color w:val="0F1115"/>
          <w:lang w:bidi="ar-SY"/>
        </w:rPr>
        <w:t xml:space="preserve"> Kaggle</w:t>
      </w:r>
      <w:r w:rsidRPr="008B133F">
        <w:rPr>
          <w:rFonts w:ascii="Simplified Arabic" w:hAnsi="Simplified Arabic" w:cs="Simplified Arabic"/>
          <w:color w:val="0F1115"/>
          <w:rtl/>
          <w:lang w:bidi="ar-SY"/>
        </w:rPr>
        <w:t>.</w:t>
      </w:r>
    </w:p>
    <w:p w14:paraId="1A463953" w14:textId="19A3FCBC" w:rsidR="00650203" w:rsidRPr="00650203" w:rsidRDefault="00650203" w:rsidP="00650203">
      <w:pPr>
        <w:pStyle w:val="ds-markdown-paragraph"/>
        <w:numPr>
          <w:ilvl w:val="0"/>
          <w:numId w:val="26"/>
        </w:numPr>
        <w:bidi/>
        <w:jc w:val="both"/>
        <w:rPr>
          <w:rFonts w:ascii="Simplified Arabic" w:hAnsi="Simplified Arabic" w:cs="Simplified Arabic"/>
          <w:color w:val="0F1115"/>
          <w:lang w:bidi="ar-SY"/>
        </w:rPr>
      </w:pPr>
      <w:r w:rsidRPr="00650203">
        <w:rPr>
          <w:rFonts w:ascii="Simplified Arabic" w:hAnsi="Simplified Arabic" w:cs="Simplified Arabic"/>
          <w:color w:val="0F1115"/>
          <w:rtl/>
        </w:rPr>
        <w:t>إطار التحسين</w:t>
      </w:r>
      <w:r w:rsidRPr="00650203">
        <w:rPr>
          <w:rFonts w:ascii="Simplified Arabic" w:hAnsi="Simplified Arabic" w:cs="Simplified Arabic"/>
          <w:color w:val="0F1115"/>
          <w:lang w:bidi="ar-SY"/>
        </w:rPr>
        <w:t xml:space="preserve"> Optuna </w:t>
      </w:r>
      <w:r w:rsidRPr="008B133F">
        <w:rPr>
          <w:rFonts w:ascii="Simplified Arabic" w:hAnsi="Simplified Arabic" w:cs="Simplified Arabic"/>
          <w:color w:val="0F1115"/>
          <w:lang w:bidi="ar-SY"/>
        </w:rPr>
        <w:t>:</w:t>
      </w:r>
      <w:r w:rsidRPr="00650203">
        <w:rPr>
          <w:rFonts w:ascii="Simplified Arabic" w:hAnsi="Simplified Arabic" w:cs="Simplified Arabic"/>
          <w:color w:val="0F1115"/>
          <w:rtl/>
        </w:rPr>
        <w:t>للـ</w:t>
      </w:r>
      <w:r w:rsidRPr="00650203">
        <w:rPr>
          <w:rFonts w:ascii="Simplified Arabic" w:hAnsi="Simplified Arabic" w:cs="Simplified Arabic"/>
          <w:color w:val="0F1115"/>
          <w:lang w:bidi="ar-SY"/>
        </w:rPr>
        <w:t xml:space="preserve"> BERT</w:t>
      </w:r>
      <w:r w:rsidRPr="00650203">
        <w:rPr>
          <w:rFonts w:ascii="Simplified Arabic" w:hAnsi="Simplified Arabic" w:cs="Simplified Arabic"/>
          <w:color w:val="0F1115"/>
          <w:rtl/>
        </w:rPr>
        <w:t>، و</w:t>
      </w:r>
      <w:r w:rsidRPr="00650203">
        <w:rPr>
          <w:rFonts w:ascii="Simplified Arabic" w:hAnsi="Simplified Arabic" w:cs="Simplified Arabic"/>
          <w:color w:val="0F1115"/>
          <w:lang w:bidi="ar-SY"/>
        </w:rPr>
        <w:t xml:space="preserve"> RandomizedSearchCV </w:t>
      </w:r>
      <w:r w:rsidRPr="00650203">
        <w:rPr>
          <w:rFonts w:ascii="Simplified Arabic" w:hAnsi="Simplified Arabic" w:cs="Simplified Arabic"/>
          <w:color w:val="0F1115"/>
          <w:rtl/>
        </w:rPr>
        <w:t>لـ</w:t>
      </w:r>
      <w:r w:rsidRPr="00650203">
        <w:rPr>
          <w:rFonts w:ascii="Simplified Arabic" w:hAnsi="Simplified Arabic" w:cs="Simplified Arabic"/>
          <w:color w:val="0F1115"/>
          <w:lang w:bidi="ar-SY"/>
        </w:rPr>
        <w:t xml:space="preserve"> LightGBM</w:t>
      </w:r>
      <w:r w:rsidRPr="008B133F">
        <w:rPr>
          <w:rFonts w:ascii="Simplified Arabic" w:hAnsi="Simplified Arabic" w:cs="Simplified Arabic"/>
          <w:color w:val="0F1115"/>
          <w:rtl/>
          <w:lang w:bidi="ar-SY"/>
        </w:rPr>
        <w:t>.</w:t>
      </w:r>
    </w:p>
    <w:p w14:paraId="206E895A" w14:textId="6DBF6F22" w:rsidR="00650203" w:rsidRPr="008B133F" w:rsidRDefault="00650203" w:rsidP="00650203">
      <w:pPr>
        <w:pStyle w:val="ds-markdown-paragraph"/>
        <w:numPr>
          <w:ilvl w:val="0"/>
          <w:numId w:val="26"/>
        </w:numPr>
        <w:bidi/>
        <w:jc w:val="both"/>
        <w:rPr>
          <w:rFonts w:ascii="Simplified Arabic" w:hAnsi="Simplified Arabic" w:cs="Simplified Arabic"/>
          <w:color w:val="0F1115"/>
          <w:lang w:bidi="ar-SY"/>
        </w:rPr>
      </w:pPr>
      <w:r w:rsidRPr="008B133F">
        <w:rPr>
          <w:rFonts w:ascii="Simplified Arabic" w:hAnsi="Simplified Arabic" w:cs="Simplified Arabic"/>
          <w:color w:val="0F1115"/>
          <w:rtl/>
        </w:rPr>
        <w:t>ميزات استخدام</w:t>
      </w:r>
      <w:r w:rsidRPr="008B133F">
        <w:rPr>
          <w:rFonts w:ascii="Simplified Arabic" w:hAnsi="Simplified Arabic" w:cs="Simplified Arabic"/>
          <w:color w:val="0F1115"/>
        </w:rPr>
        <w:t xml:space="preserve"> BERT </w:t>
      </w:r>
      <w:r w:rsidRPr="00650203">
        <w:rPr>
          <w:rFonts w:ascii="Simplified Arabic" w:hAnsi="Simplified Arabic" w:cs="Simplified Arabic"/>
          <w:color w:val="0F1115"/>
          <w:rtl/>
        </w:rPr>
        <w:t>تمثيل النص مباشرة.</w:t>
      </w:r>
    </w:p>
    <w:p w14:paraId="1311F10F" w14:textId="70969FB4" w:rsidR="00650203" w:rsidRPr="008B133F" w:rsidRDefault="00650203" w:rsidP="00650203">
      <w:pPr>
        <w:pStyle w:val="ds-markdown-paragraph"/>
        <w:numPr>
          <w:ilvl w:val="0"/>
          <w:numId w:val="26"/>
        </w:numPr>
        <w:bidi/>
        <w:jc w:val="both"/>
        <w:rPr>
          <w:rFonts w:ascii="Simplified Arabic" w:hAnsi="Simplified Arabic" w:cs="Simplified Arabic"/>
          <w:color w:val="0F1115"/>
          <w:lang w:bidi="ar-SY"/>
        </w:rPr>
      </w:pPr>
      <w:r w:rsidRPr="008B133F">
        <w:rPr>
          <w:rFonts w:ascii="Simplified Arabic" w:hAnsi="Simplified Arabic" w:cs="Simplified Arabic"/>
          <w:color w:val="0F1115"/>
          <w:rtl/>
          <w:lang w:bidi="ar-SY"/>
        </w:rPr>
        <w:t xml:space="preserve">ميزات استخدام </w:t>
      </w:r>
      <w:r w:rsidRPr="00650203">
        <w:rPr>
          <w:rFonts w:ascii="Simplified Arabic" w:hAnsi="Simplified Arabic" w:cs="Simplified Arabic"/>
          <w:color w:val="0F1115"/>
          <w:lang w:bidi="ar-SY"/>
        </w:rPr>
        <w:t>LightGBM</w:t>
      </w:r>
      <w:r w:rsidRPr="008B133F">
        <w:rPr>
          <w:rFonts w:ascii="Simplified Arabic" w:hAnsi="Simplified Arabic" w:cs="Simplified Arabic"/>
          <w:color w:val="0F1115"/>
          <w:rtl/>
          <w:lang w:bidi="ar-SY"/>
        </w:rPr>
        <w:t xml:space="preserve"> </w:t>
      </w:r>
      <w:r w:rsidRPr="00650203">
        <w:rPr>
          <w:rFonts w:ascii="Simplified Arabic" w:hAnsi="Simplified Arabic" w:cs="Simplified Arabic"/>
          <w:color w:val="0F1115"/>
          <w:rtl/>
        </w:rPr>
        <w:t>تم</w:t>
      </w:r>
      <w:r w:rsidRPr="008B133F">
        <w:rPr>
          <w:rFonts w:ascii="Simplified Arabic" w:hAnsi="Simplified Arabic" w:cs="Simplified Arabic"/>
          <w:color w:val="0F1115"/>
          <w:rtl/>
          <w:lang w:bidi="ar-SY"/>
        </w:rPr>
        <w:t xml:space="preserve"> </w:t>
      </w:r>
      <w:r w:rsidRPr="00650203">
        <w:rPr>
          <w:rFonts w:ascii="Simplified Arabic" w:hAnsi="Simplified Arabic" w:cs="Simplified Arabic"/>
          <w:color w:val="0F1115"/>
          <w:rtl/>
        </w:rPr>
        <w:t>استخدام متجهات</w:t>
      </w:r>
      <w:r w:rsidRPr="008B133F">
        <w:rPr>
          <w:rFonts w:ascii="Simplified Arabic" w:hAnsi="Simplified Arabic" w:cs="Simplified Arabic"/>
          <w:color w:val="0F1115"/>
        </w:rPr>
        <w:t>.</w:t>
      </w:r>
      <w:r w:rsidRPr="00650203">
        <w:rPr>
          <w:rFonts w:ascii="Simplified Arabic" w:hAnsi="Simplified Arabic" w:cs="Simplified Arabic"/>
          <w:color w:val="0F1115"/>
          <w:lang w:bidi="ar-SY"/>
        </w:rPr>
        <w:t>TF-IDF</w:t>
      </w:r>
    </w:p>
    <w:p w14:paraId="3B8105AB" w14:textId="77777777" w:rsidR="00603689" w:rsidRPr="008B133F" w:rsidRDefault="00603689" w:rsidP="00603689">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hAnsi="Simplified Arabic" w:cs="Simplified Arabic"/>
          <w:color w:val="0F1115"/>
          <w:sz w:val="24"/>
          <w:szCs w:val="24"/>
          <w:rtl/>
          <w:lang w:bidi="ar-SY"/>
        </w:rPr>
        <w:t xml:space="preserve">حيث أن هدف هذه المنهجية </w:t>
      </w:r>
      <w:r w:rsidRPr="008B133F">
        <w:rPr>
          <w:rFonts w:ascii="Simplified Arabic" w:eastAsia="Times New Roman" w:hAnsi="Simplified Arabic" w:cs="Simplified Arabic"/>
          <w:color w:val="0F1115"/>
          <w:kern w:val="0"/>
          <w:sz w:val="24"/>
          <w:szCs w:val="24"/>
          <w:rtl/>
          <w:lang w:bidi="ar-SY"/>
          <w14:ligatures w14:val="none"/>
        </w:rPr>
        <w:t xml:space="preserve">إثبات أن تحسين المعاملات الفائقة بشكل منهجي يمكن أن يعزز أداء النماذج بشكل كبير، سواء كانت نماذج تعلم عميق متقدمة (مثل </w:t>
      </w:r>
      <w:r w:rsidRPr="008B133F">
        <w:rPr>
          <w:rFonts w:ascii="Simplified Arabic" w:eastAsia="Times New Roman" w:hAnsi="Simplified Arabic" w:cs="Simplified Arabic"/>
          <w:color w:val="0F1115"/>
          <w:kern w:val="0"/>
          <w:sz w:val="24"/>
          <w:szCs w:val="24"/>
          <w:lang w:bidi="ar-SY"/>
          <w14:ligatures w14:val="none"/>
        </w:rPr>
        <w:t>BERT</w:t>
      </w:r>
      <w:r w:rsidRPr="008B133F">
        <w:rPr>
          <w:rFonts w:ascii="Simplified Arabic" w:eastAsia="Times New Roman" w:hAnsi="Simplified Arabic" w:cs="Simplified Arabic"/>
          <w:color w:val="0F1115"/>
          <w:kern w:val="0"/>
          <w:sz w:val="24"/>
          <w:szCs w:val="24"/>
          <w:rtl/>
          <w:lang w:bidi="ar-SY"/>
          <w14:ligatures w14:val="none"/>
        </w:rPr>
        <w:t xml:space="preserve">) أو نماذج تعلم آلي تقليدية فعالة (مثل </w:t>
      </w:r>
      <w:r w:rsidRPr="008B133F">
        <w:rPr>
          <w:rFonts w:ascii="Simplified Arabic" w:eastAsia="Times New Roman" w:hAnsi="Simplified Arabic" w:cs="Simplified Arabic"/>
          <w:color w:val="0F1115"/>
          <w:kern w:val="0"/>
          <w:sz w:val="24"/>
          <w:szCs w:val="24"/>
          <w:lang w:bidi="ar-SY"/>
          <w14:ligatures w14:val="none"/>
        </w:rPr>
        <w:t>LightGBM</w:t>
      </w:r>
      <w:r w:rsidRPr="008B133F">
        <w:rPr>
          <w:rFonts w:ascii="Simplified Arabic" w:eastAsia="Times New Roman" w:hAnsi="Simplified Arabic" w:cs="Simplified Arabic"/>
          <w:color w:val="0F1115"/>
          <w:kern w:val="0"/>
          <w:sz w:val="24"/>
          <w:szCs w:val="24"/>
          <w:rtl/>
          <w:lang w:bidi="ar-SY"/>
          <w14:ligatures w14:val="none"/>
        </w:rPr>
        <w:t>)، للوصول إلى أعلى دقة ممكنة.</w:t>
      </w:r>
    </w:p>
    <w:p w14:paraId="1EDEEFAE" w14:textId="187E9558" w:rsidR="00603689" w:rsidRPr="008B133F" w:rsidRDefault="00603689" w:rsidP="00603689">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وتبين ان المنهجية مفيدة بشكل استثنائي: الدراسة تظهر أن ضبط المعاملات ليس رفاهية بل ضرورة، حيث قفز أداء النماذج بشكل ملحوظ.</w:t>
      </w:r>
    </w:p>
    <w:p w14:paraId="1B2082C7" w14:textId="699DA200" w:rsidR="00603689" w:rsidRPr="008B133F" w:rsidRDefault="00603689" w:rsidP="00603689">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تعتمد على: وجود موارد حاسوبية قوية (خاصة لتدريب </w:t>
      </w:r>
      <w:r w:rsidRPr="008B133F">
        <w:rPr>
          <w:rFonts w:ascii="Simplified Arabic" w:eastAsia="Times New Roman" w:hAnsi="Simplified Arabic" w:cs="Simplified Arabic"/>
          <w:color w:val="0F1115"/>
          <w:kern w:val="0"/>
          <w:sz w:val="24"/>
          <w:szCs w:val="24"/>
          <w:lang w:bidi="ar-SY"/>
          <w14:ligatures w14:val="none"/>
        </w:rPr>
        <w:t>BERT</w:t>
      </w:r>
      <w:r w:rsidRPr="008B133F">
        <w:rPr>
          <w:rFonts w:ascii="Simplified Arabic" w:eastAsia="Times New Roman" w:hAnsi="Simplified Arabic" w:cs="Simplified Arabic"/>
          <w:color w:val="0F1115"/>
          <w:kern w:val="0"/>
          <w:sz w:val="24"/>
          <w:szCs w:val="24"/>
          <w:rtl/>
          <w:lang w:bidi="ar-SY"/>
          <w14:ligatures w14:val="none"/>
        </w:rPr>
        <w:t>)، اختيار نطاقات المعاملات المنطقية للبحث فيها، وفهم سلوك النموذج.</w:t>
      </w:r>
    </w:p>
    <w:p w14:paraId="7640EF72" w14:textId="71158A23"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إيجابيات المنهجية: تحقيق أعلى دقة مسجلة في الأوراق المذكورة، تحليل مقارنة رائع بين نموذج تعلم عميق وآخر تقليدي، إبراز دور تحسين المعاملات.</w:t>
      </w:r>
    </w:p>
    <w:p w14:paraId="7579D21D" w14:textId="77777777"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الدقة: أعلى دقة على الإطلاق (98.84%)، مما يضع معيارًا جديدًا للأداء.</w:t>
      </w:r>
    </w:p>
    <w:p w14:paraId="4CE1AE20" w14:textId="17DECB89" w:rsidR="005938DA" w:rsidRDefault="000860EF" w:rsidP="0077259B">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مرتفع للغاية، بسبب النتائج القياسية، والمنهجية الصارمة في التحسين، والتقييم على مجموعة اختبار محجوزة.</w:t>
      </w:r>
    </w:p>
    <w:p w14:paraId="1410308D" w14:textId="77777777" w:rsidR="0077259B" w:rsidRDefault="0077259B" w:rsidP="0077259B">
      <w:pPr>
        <w:jc w:val="both"/>
        <w:rPr>
          <w:rFonts w:ascii="Simplified Arabic" w:eastAsia="Times New Roman" w:hAnsi="Simplified Arabic" w:cs="Simplified Arabic"/>
          <w:color w:val="0F1115"/>
          <w:kern w:val="0"/>
          <w:sz w:val="24"/>
          <w:szCs w:val="24"/>
          <w:rtl/>
          <w:lang w:bidi="ar-SY"/>
          <w14:ligatures w14:val="none"/>
        </w:rPr>
      </w:pPr>
    </w:p>
    <w:p w14:paraId="03D80D1F" w14:textId="77777777" w:rsidR="0077259B" w:rsidRDefault="0077259B" w:rsidP="0077259B">
      <w:pPr>
        <w:jc w:val="both"/>
        <w:rPr>
          <w:rFonts w:ascii="Simplified Arabic" w:eastAsia="Times New Roman" w:hAnsi="Simplified Arabic" w:cs="Simplified Arabic"/>
          <w:color w:val="0F1115"/>
          <w:kern w:val="0"/>
          <w:sz w:val="24"/>
          <w:szCs w:val="24"/>
          <w:rtl/>
          <w:lang w:bidi="ar-SY"/>
          <w14:ligatures w14:val="none"/>
        </w:rPr>
      </w:pPr>
    </w:p>
    <w:p w14:paraId="0C6EBDA4" w14:textId="77777777" w:rsidR="00FB29AF" w:rsidRDefault="00FB29AF" w:rsidP="0077259B">
      <w:pPr>
        <w:jc w:val="both"/>
        <w:rPr>
          <w:rFonts w:ascii="Simplified Arabic" w:eastAsia="Times New Roman" w:hAnsi="Simplified Arabic" w:cs="Simplified Arabic"/>
          <w:color w:val="0F1115"/>
          <w:kern w:val="0"/>
          <w:sz w:val="24"/>
          <w:szCs w:val="24"/>
          <w:rtl/>
          <w:lang w:bidi="ar-SY"/>
          <w14:ligatures w14:val="none"/>
        </w:rPr>
      </w:pPr>
    </w:p>
    <w:p w14:paraId="0942C7E1" w14:textId="77777777" w:rsidR="00FB29AF" w:rsidRPr="008B133F" w:rsidRDefault="00FB29AF" w:rsidP="0077259B">
      <w:pPr>
        <w:jc w:val="both"/>
        <w:rPr>
          <w:rFonts w:ascii="Simplified Arabic" w:eastAsia="Times New Roman" w:hAnsi="Simplified Arabic" w:cs="Simplified Arabic"/>
          <w:color w:val="0F1115"/>
          <w:kern w:val="0"/>
          <w:sz w:val="24"/>
          <w:szCs w:val="24"/>
          <w:rtl/>
          <w:lang w:bidi="ar-SY"/>
          <w14:ligatures w14:val="none"/>
        </w:rPr>
      </w:pPr>
    </w:p>
    <w:p w14:paraId="5A893832" w14:textId="626994A1" w:rsidR="000860EF" w:rsidRPr="008B133F" w:rsidRDefault="000860EF" w:rsidP="00C84AB3">
      <w:pPr>
        <w:jc w:val="right"/>
        <w:rPr>
          <w:rFonts w:ascii="Simplified Arabic" w:eastAsia="Times New Roman" w:hAnsi="Simplified Arabic" w:cs="Simplified Arabic"/>
          <w:b/>
          <w:bCs/>
          <w:color w:val="0F1115"/>
          <w:kern w:val="0"/>
          <w:sz w:val="24"/>
          <w:szCs w:val="24"/>
          <w:u w:val="single"/>
          <w:lang w:bidi="ar-SY"/>
          <w14:ligatures w14:val="none"/>
        </w:rPr>
      </w:pPr>
      <w:r w:rsidRPr="000860EF">
        <w:rPr>
          <w:rFonts w:ascii="Simplified Arabic" w:eastAsia="Times New Roman" w:hAnsi="Simplified Arabic" w:cs="Simplified Arabic"/>
          <w:b/>
          <w:bCs/>
          <w:color w:val="0F1115"/>
          <w:kern w:val="0"/>
          <w:sz w:val="24"/>
          <w:szCs w:val="24"/>
          <w:u w:val="single"/>
          <w:lang w:bidi="ar-SY"/>
          <w14:ligatures w14:val="none"/>
        </w:rPr>
        <w:lastRenderedPageBreak/>
        <w:t>"Phishing Website URL Detection Using a Hybrid Machine Learning Approach"</w:t>
      </w:r>
      <w:r w:rsidRPr="008B133F">
        <w:rPr>
          <w:rFonts w:ascii="Simplified Arabic" w:eastAsia="Times New Roman" w:hAnsi="Simplified Arabic" w:cs="Simplified Arabic"/>
          <w:b/>
          <w:bCs/>
          <w:color w:val="0F1115"/>
          <w:kern w:val="0"/>
          <w:sz w:val="24"/>
          <w:szCs w:val="24"/>
          <w:u w:val="single"/>
          <w:lang w:bidi="ar-SY"/>
          <w14:ligatures w14:val="none"/>
        </w:rPr>
        <w:t>[11]</w:t>
      </w:r>
    </w:p>
    <w:p w14:paraId="6AA77D50" w14:textId="77777777"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قام كل من </w:t>
      </w:r>
      <w:r w:rsidRPr="008B133F">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r w:rsidRPr="008B133F">
        <w:rPr>
          <w:rFonts w:ascii="Simplified Arabic" w:eastAsia="Times New Roman" w:hAnsi="Simplified Arabic" w:cs="Simplified Arabic"/>
          <w:color w:val="0F1115"/>
          <w:kern w:val="0"/>
          <w:sz w:val="24"/>
          <w:szCs w:val="24"/>
          <w:rtl/>
          <w:lang w:bidi="ar-SY"/>
          <w14:ligatures w14:val="none"/>
        </w:rPr>
        <w:t xml:space="preserve"> </w:t>
      </w:r>
    </w:p>
    <w:p w14:paraId="27773B66" w14:textId="5D8FFE94"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عام (2025) باستخدام منهجية مقارنة بين خوارزميات التعلم الآلي التقليدية حيث تم تطبيق وتقييم أربع خوارزميات (شجرة القرار, الغابة العشوائية, </w:t>
      </w:r>
      <w:r w:rsidRPr="008B133F">
        <w:rPr>
          <w:rFonts w:ascii="Simplified Arabic" w:eastAsia="Times New Roman" w:hAnsi="Simplified Arabic" w:cs="Simplified Arabic"/>
          <w:color w:val="0F1115"/>
          <w:kern w:val="0"/>
          <w:sz w:val="24"/>
          <w:szCs w:val="24"/>
          <w:lang w:bidi="ar-SY"/>
          <w14:ligatures w14:val="none"/>
        </w:rPr>
        <w:t>SVM</w:t>
      </w:r>
      <w:r w:rsidRPr="008B133F">
        <w:rPr>
          <w:rFonts w:ascii="Simplified Arabic" w:eastAsia="Times New Roman" w:hAnsi="Simplified Arabic" w:cs="Simplified Arabic"/>
          <w:color w:val="0F1115"/>
          <w:kern w:val="0"/>
          <w:sz w:val="24"/>
          <w:szCs w:val="24"/>
          <w:rtl/>
          <w:lang w:bidi="ar-SY"/>
          <w14:ligatures w14:val="none"/>
        </w:rPr>
        <w:t xml:space="preserve">, </w:t>
      </w:r>
      <w:r w:rsidRPr="008B133F">
        <w:rPr>
          <w:rFonts w:ascii="Simplified Arabic" w:eastAsia="Times New Roman" w:hAnsi="Simplified Arabic" w:cs="Simplified Arabic"/>
          <w:color w:val="0F1115"/>
          <w:kern w:val="0"/>
          <w:sz w:val="24"/>
          <w:szCs w:val="24"/>
          <w:lang w:bidi="ar-SY"/>
          <w14:ligatures w14:val="none"/>
        </w:rPr>
        <w:t>AdaBoost</w:t>
      </w:r>
      <w:r w:rsidRPr="008B133F">
        <w:rPr>
          <w:rFonts w:ascii="Simplified Arabic" w:eastAsia="Times New Roman" w:hAnsi="Simplified Arabic" w:cs="Simplified Arabic"/>
          <w:color w:val="0F1115"/>
          <w:kern w:val="0"/>
          <w:sz w:val="24"/>
          <w:szCs w:val="24"/>
          <w:rtl/>
          <w:lang w:bidi="ar-SY"/>
          <w14:ligatures w14:val="none"/>
        </w:rPr>
        <w:t>)</w:t>
      </w:r>
      <w:r w:rsidR="00BD12AA">
        <w:rPr>
          <w:rFonts w:ascii="Simplified Arabic" w:eastAsia="Times New Roman" w:hAnsi="Simplified Arabic" w:cs="Simplified Arabic" w:hint="cs"/>
          <w:color w:val="0F1115"/>
          <w:kern w:val="0"/>
          <w:sz w:val="24"/>
          <w:szCs w:val="24"/>
          <w:rtl/>
          <w:lang w:bidi="ar-SY"/>
          <w14:ligatures w14:val="none"/>
        </w:rPr>
        <w:t>,</w:t>
      </w:r>
      <w:r w:rsidR="00BD12AA" w:rsidRPr="00BD12AA">
        <w:rPr>
          <w:rFonts w:ascii="Simplified Arabic" w:eastAsia="Times New Roman" w:hAnsi="Simplified Arabic" w:cs="Simplified Arabic" w:hint="cs"/>
          <w:color w:val="0F1115"/>
          <w:kern w:val="0"/>
          <w:sz w:val="24"/>
          <w:szCs w:val="24"/>
          <w:rtl/>
          <w14:ligatures w14:val="none"/>
        </w:rPr>
        <w:t xml:space="preserve"> </w:t>
      </w:r>
      <w:r w:rsidR="00BD12AA">
        <w:rPr>
          <w:rFonts w:ascii="Simplified Arabic" w:eastAsia="Times New Roman" w:hAnsi="Simplified Arabic" w:cs="Simplified Arabic" w:hint="cs"/>
          <w:color w:val="0F1115"/>
          <w:kern w:val="0"/>
          <w:sz w:val="24"/>
          <w:szCs w:val="24"/>
          <w:rtl/>
          <w14:ligatures w14:val="none"/>
        </w:rPr>
        <w:t>حيث يمكننا الاستفادة من هذه المنهجية في مشروعنا لاستخدامه خوارزميات للتعلم الآلي</w:t>
      </w:r>
      <w:r w:rsidRPr="008B133F">
        <w:rPr>
          <w:rFonts w:ascii="Simplified Arabic" w:eastAsia="Times New Roman" w:hAnsi="Simplified Arabic" w:cs="Simplified Arabic"/>
          <w:color w:val="0F1115"/>
          <w:kern w:val="0"/>
          <w:sz w:val="24"/>
          <w:szCs w:val="24"/>
          <w:rtl/>
          <w:lang w:bidi="ar-SY"/>
          <w14:ligatures w14:val="none"/>
        </w:rPr>
        <w:t>.</w:t>
      </w:r>
    </w:p>
    <w:p w14:paraId="0693E79B" w14:textId="5007F92D"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تعتمد هذه المنهجية على:</w:t>
      </w:r>
    </w:p>
    <w:p w14:paraId="3C2FF19F" w14:textId="24271200" w:rsidR="000860EF" w:rsidRPr="008B133F" w:rsidRDefault="000860EF" w:rsidP="000860EF">
      <w:pPr>
        <w:pStyle w:val="ListParagraph"/>
        <w:numPr>
          <w:ilvl w:val="0"/>
          <w:numId w:val="27"/>
        </w:numPr>
        <w:ind w:left="360"/>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مجموعة البيانات: مجموعة بيانات </w:t>
      </w:r>
      <w:r w:rsidRPr="008B133F">
        <w:rPr>
          <w:rFonts w:ascii="Simplified Arabic" w:eastAsia="Times New Roman" w:hAnsi="Simplified Arabic" w:cs="Simplified Arabic"/>
          <w:color w:val="0F1115"/>
          <w:kern w:val="0"/>
          <w:sz w:val="24"/>
          <w:szCs w:val="24"/>
          <w:lang w:bidi="ar-SY"/>
          <w14:ligatures w14:val="none"/>
        </w:rPr>
        <w:t>Phishing Websites</w:t>
      </w:r>
      <w:r w:rsidRPr="008B133F">
        <w:rPr>
          <w:rFonts w:ascii="Simplified Arabic" w:eastAsia="Times New Roman" w:hAnsi="Simplified Arabic" w:cs="Simplified Arabic"/>
          <w:color w:val="0F1115"/>
          <w:kern w:val="0"/>
          <w:sz w:val="24"/>
          <w:szCs w:val="24"/>
          <w:rtl/>
          <w:lang w:bidi="ar-SY"/>
          <w14:ligatures w14:val="none"/>
        </w:rPr>
        <w:t xml:space="preserve"> من مستودع </w:t>
      </w:r>
      <w:r w:rsidRPr="008B133F">
        <w:rPr>
          <w:rFonts w:ascii="Simplified Arabic" w:eastAsia="Times New Roman" w:hAnsi="Simplified Arabic" w:cs="Simplified Arabic"/>
          <w:color w:val="0F1115"/>
          <w:kern w:val="0"/>
          <w:sz w:val="24"/>
          <w:szCs w:val="24"/>
          <w:lang w:bidi="ar-SY"/>
          <w14:ligatures w14:val="none"/>
        </w:rPr>
        <w:t>UCI</w:t>
      </w:r>
      <w:r w:rsidRPr="008B133F">
        <w:rPr>
          <w:rFonts w:ascii="Simplified Arabic" w:eastAsia="Times New Roman" w:hAnsi="Simplified Arabic" w:cs="Simplified Arabic"/>
          <w:color w:val="0F1115"/>
          <w:kern w:val="0"/>
          <w:sz w:val="24"/>
          <w:szCs w:val="24"/>
          <w:rtl/>
          <w:lang w:bidi="ar-SY"/>
          <w14:ligatures w14:val="none"/>
        </w:rPr>
        <w:t>.</w:t>
      </w:r>
    </w:p>
    <w:p w14:paraId="5FAA4C9F" w14:textId="2B164CD1" w:rsidR="000860EF" w:rsidRPr="008B133F" w:rsidRDefault="000860EF" w:rsidP="000860EF">
      <w:pPr>
        <w:pStyle w:val="ListParagraph"/>
        <w:numPr>
          <w:ilvl w:val="0"/>
          <w:numId w:val="27"/>
        </w:numPr>
        <w:ind w:left="360"/>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البيئة: </w:t>
      </w:r>
      <w:r w:rsidRPr="008B133F">
        <w:rPr>
          <w:rFonts w:ascii="Simplified Arabic" w:eastAsia="Times New Roman" w:hAnsi="Simplified Arabic" w:cs="Simplified Arabic"/>
          <w:color w:val="0F1115"/>
          <w:kern w:val="0"/>
          <w:sz w:val="24"/>
          <w:szCs w:val="24"/>
          <w:lang w:bidi="ar-SY"/>
          <w14:ligatures w14:val="none"/>
        </w:rPr>
        <w:t>Jupyter Notebook</w:t>
      </w:r>
      <w:r w:rsidRPr="008B133F">
        <w:rPr>
          <w:rFonts w:ascii="Simplified Arabic" w:eastAsia="Times New Roman" w:hAnsi="Simplified Arabic" w:cs="Simplified Arabic"/>
          <w:color w:val="0F1115"/>
          <w:kern w:val="0"/>
          <w:sz w:val="24"/>
          <w:szCs w:val="24"/>
          <w:rtl/>
          <w:lang w:bidi="ar-SY"/>
          <w14:ligatures w14:val="none"/>
        </w:rPr>
        <w:t xml:space="preserve"> مع </w:t>
      </w:r>
      <w:r w:rsidRPr="008B133F">
        <w:rPr>
          <w:rFonts w:ascii="Simplified Arabic" w:eastAsia="Times New Roman" w:hAnsi="Simplified Arabic" w:cs="Simplified Arabic"/>
          <w:color w:val="0F1115"/>
          <w:kern w:val="0"/>
          <w:sz w:val="24"/>
          <w:szCs w:val="24"/>
          <w:lang w:bidi="ar-SY"/>
          <w14:ligatures w14:val="none"/>
        </w:rPr>
        <w:t>Scikit-learn</w:t>
      </w:r>
      <w:r w:rsidRPr="008B133F">
        <w:rPr>
          <w:rFonts w:ascii="Simplified Arabic" w:eastAsia="Times New Roman" w:hAnsi="Simplified Arabic" w:cs="Simplified Arabic"/>
          <w:color w:val="0F1115"/>
          <w:kern w:val="0"/>
          <w:sz w:val="24"/>
          <w:szCs w:val="24"/>
          <w:rtl/>
          <w:lang w:bidi="ar-SY"/>
          <w14:ligatures w14:val="none"/>
        </w:rPr>
        <w:t>.</w:t>
      </w:r>
    </w:p>
    <w:p w14:paraId="58D427E0" w14:textId="234A6A7F" w:rsidR="000860EF" w:rsidRPr="008B133F" w:rsidRDefault="000860EF" w:rsidP="000860EF">
      <w:pPr>
        <w:pStyle w:val="ListParagraph"/>
        <w:numPr>
          <w:ilvl w:val="0"/>
          <w:numId w:val="27"/>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التقنيات: التحقق المتقاطع، تقسيم التدريب/الاختبار.</w:t>
      </w:r>
    </w:p>
    <w:p w14:paraId="10951394" w14:textId="584459DF"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الهدف من استخدام هذه المنهجية هو تقديم تقييم شامل وموثوق لأداء خوارزميات</w:t>
      </w:r>
      <w:r w:rsidRPr="008B133F">
        <w:rPr>
          <w:rFonts w:ascii="Simplified Arabic" w:eastAsia="Times New Roman" w:hAnsi="Simplified Arabic" w:cs="Simplified Arabic"/>
          <w:color w:val="0F1115"/>
          <w:kern w:val="0"/>
          <w:sz w:val="24"/>
          <w:szCs w:val="24"/>
          <w:lang w:bidi="ar-SY"/>
          <w14:ligatures w14:val="none"/>
        </w:rPr>
        <w:t> </w:t>
      </w:r>
      <w:r w:rsidRPr="008B133F">
        <w:rPr>
          <w:rFonts w:ascii="Simplified Arabic" w:eastAsia="Times New Roman" w:hAnsi="Simplified Arabic" w:cs="Simplified Arabic"/>
          <w:color w:val="0F1115"/>
          <w:kern w:val="0"/>
          <w:sz w:val="24"/>
          <w:szCs w:val="24"/>
          <w:rtl/>
          <w14:ligatures w14:val="none"/>
        </w:rPr>
        <w:t>التعلم الآلي "التقليدية" والقوية في مهمة اكتشاف الروابط التصيدية، مع التأكيد على أفضل الممارسات مثل ضبط المعاملات والتحقق المتقاطع</w:t>
      </w:r>
      <w:r w:rsidRPr="008B133F">
        <w:rPr>
          <w:rFonts w:ascii="Simplified Arabic" w:eastAsia="Times New Roman" w:hAnsi="Simplified Arabic" w:cs="Simplified Arabic"/>
          <w:color w:val="0F1115"/>
          <w:kern w:val="0"/>
          <w:sz w:val="24"/>
          <w:szCs w:val="24"/>
          <w:lang w:bidi="ar-SY"/>
          <w14:ligatures w14:val="none"/>
        </w:rPr>
        <w:t>.</w:t>
      </w:r>
    </w:p>
    <w:p w14:paraId="159F6B35" w14:textId="62C15611" w:rsidR="000860EF" w:rsidRPr="008B133F" w:rsidRDefault="000860EF" w:rsidP="000860EF">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إيجابيات المنهجية: بساطة ووضوح المنهجية، تطبيق صارم لأساليب تقييم النموذج، تحديد أفضل نموذج (</w:t>
      </w:r>
      <w:r w:rsidRPr="008B133F">
        <w:rPr>
          <w:rFonts w:ascii="Simplified Arabic" w:eastAsia="Times New Roman" w:hAnsi="Simplified Arabic" w:cs="Simplified Arabic"/>
          <w:color w:val="0F1115"/>
          <w:kern w:val="0"/>
          <w:sz w:val="24"/>
          <w:szCs w:val="24"/>
          <w:lang w:bidi="ar-SY"/>
          <w14:ligatures w14:val="none"/>
        </w:rPr>
        <w:t>Random Forest</w:t>
      </w:r>
      <w:r w:rsidRPr="008B133F">
        <w:rPr>
          <w:rFonts w:ascii="Simplified Arabic" w:eastAsia="Times New Roman" w:hAnsi="Simplified Arabic" w:cs="Simplified Arabic"/>
          <w:color w:val="0F1115"/>
          <w:kern w:val="0"/>
          <w:sz w:val="24"/>
          <w:szCs w:val="24"/>
          <w:rtl/>
          <w:lang w:bidi="ar-SY"/>
          <w14:ligatures w14:val="none"/>
        </w:rPr>
        <w:t>) بشكل واضح.</w:t>
      </w:r>
    </w:p>
    <w:p w14:paraId="05C8307A" w14:textId="3404A4CE" w:rsidR="000860EF" w:rsidRPr="008B133F" w:rsidRDefault="000860EF" w:rsidP="000860EF">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الدقة: دقة عالية (97.7%)، خاصة </w:t>
      </w:r>
      <w:r w:rsidRPr="008B133F">
        <w:rPr>
          <w:rFonts w:ascii="Simplified Arabic" w:eastAsia="Times New Roman" w:hAnsi="Simplified Arabic" w:cs="Simplified Arabic"/>
          <w:color w:val="0F1115"/>
          <w:kern w:val="0"/>
          <w:sz w:val="24"/>
          <w:szCs w:val="24"/>
          <w:lang w:bidi="ar-SY"/>
          <w14:ligatures w14:val="none"/>
        </w:rPr>
        <w:t>considering</w:t>
      </w:r>
      <w:r w:rsidRPr="008B133F">
        <w:rPr>
          <w:rFonts w:ascii="Simplified Arabic" w:eastAsia="Times New Roman" w:hAnsi="Simplified Arabic" w:cs="Simplified Arabic"/>
          <w:color w:val="0F1115"/>
          <w:kern w:val="0"/>
          <w:sz w:val="24"/>
          <w:szCs w:val="24"/>
          <w:rtl/>
          <w:lang w:bidi="ar-SY"/>
          <w14:ligatures w14:val="none"/>
        </w:rPr>
        <w:t xml:space="preserve"> استخدام خوارزميات "تقليدية".</w:t>
      </w:r>
    </w:p>
    <w:p w14:paraId="2F421DDB" w14:textId="59D1A133" w:rsidR="00953EEF" w:rsidRDefault="000860EF" w:rsidP="00A165B3">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معدل الوثوقية: مرتفع، بسبب المنهجية السليمة، والنتائج المتسقة، واستخدام تقنيات التحقق المتقاطع التي تعزز ثقة النتائج.</w:t>
      </w:r>
    </w:p>
    <w:p w14:paraId="1B5D9E14" w14:textId="3AEF84BF" w:rsidR="00C84AB3" w:rsidRDefault="00BF3F3F" w:rsidP="00A165B3">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وفيما يلي ملخص ماسبق</w:t>
      </w:r>
      <w:r w:rsidR="007370B9">
        <w:rPr>
          <w:rFonts w:ascii="Simplified Arabic" w:eastAsia="Times New Roman" w:hAnsi="Simplified Arabic" w:cs="Simplified Arabic" w:hint="cs"/>
          <w:color w:val="0F1115"/>
          <w:kern w:val="0"/>
          <w:sz w:val="24"/>
          <w:szCs w:val="24"/>
          <w:rtl/>
          <w:lang w:bidi="ar-SY"/>
          <w14:ligatures w14:val="none"/>
        </w:rPr>
        <w:t>:</w:t>
      </w:r>
    </w:p>
    <w:tbl>
      <w:tblPr>
        <w:tblStyle w:val="TableGrid"/>
        <w:tblpPr w:leftFromText="180" w:rightFromText="180" w:vertAnchor="text" w:horzAnchor="margin" w:tblpXSpec="center" w:tblpY="-73"/>
        <w:bidiVisual/>
        <w:tblW w:w="10873" w:type="dxa"/>
        <w:tblLayout w:type="fixed"/>
        <w:tblLook w:val="04A0" w:firstRow="1" w:lastRow="0" w:firstColumn="1" w:lastColumn="0" w:noHBand="0" w:noVBand="1"/>
      </w:tblPr>
      <w:tblGrid>
        <w:gridCol w:w="2685"/>
        <w:gridCol w:w="810"/>
        <w:gridCol w:w="1927"/>
        <w:gridCol w:w="3654"/>
        <w:gridCol w:w="1797"/>
      </w:tblGrid>
      <w:tr w:rsidR="00655770" w14:paraId="33F49744" w14:textId="77777777" w:rsidTr="00655770">
        <w:trPr>
          <w:trHeight w:val="548"/>
        </w:trPr>
        <w:tc>
          <w:tcPr>
            <w:tcW w:w="2685" w:type="dxa"/>
          </w:tcPr>
          <w:p w14:paraId="781162BD" w14:textId="645C81E0"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Pr>
                <w:rFonts w:ascii="Simplified Arabic" w:eastAsia="Times New Roman" w:hAnsi="Simplified Arabic" w:cs="Simplified Arabic" w:hint="cs"/>
                <w:b/>
                <w:bCs/>
                <w:color w:val="156082" w:themeColor="accent1"/>
                <w:kern w:val="0"/>
                <w:sz w:val="24"/>
                <w:szCs w:val="24"/>
                <w:rtl/>
                <w:lang w:bidi="ar-SY"/>
                <w14:ligatures w14:val="none"/>
              </w:rPr>
              <w:lastRenderedPageBreak/>
              <w:t>المجلة</w:t>
            </w:r>
            <w:r w:rsidRPr="001D6B3E">
              <w:rPr>
                <w:rFonts w:ascii="Simplified Arabic" w:eastAsia="Times New Roman" w:hAnsi="Simplified Arabic" w:cs="Simplified Arabic" w:hint="cs"/>
                <w:b/>
                <w:bCs/>
                <w:color w:val="156082" w:themeColor="accent1"/>
                <w:kern w:val="0"/>
                <w:sz w:val="24"/>
                <w:szCs w:val="24"/>
                <w:rtl/>
                <w:lang w:bidi="ar-SY"/>
                <w14:ligatures w14:val="none"/>
              </w:rPr>
              <w:t xml:space="preserve"> </w:t>
            </w:r>
            <w:r>
              <w:rPr>
                <w:rFonts w:ascii="Simplified Arabic" w:eastAsia="Times New Roman" w:hAnsi="Simplified Arabic" w:cs="Simplified Arabic" w:hint="cs"/>
                <w:b/>
                <w:bCs/>
                <w:color w:val="156082" w:themeColor="accent1"/>
                <w:kern w:val="0"/>
                <w:sz w:val="24"/>
                <w:szCs w:val="24"/>
                <w:rtl/>
                <w:lang w:bidi="ar-SY"/>
                <w14:ligatures w14:val="none"/>
              </w:rPr>
              <w:t>والمؤلف</w:t>
            </w:r>
          </w:p>
        </w:tc>
        <w:tc>
          <w:tcPr>
            <w:tcW w:w="810" w:type="dxa"/>
          </w:tcPr>
          <w:p w14:paraId="4E05DF00"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التاريخ</w:t>
            </w:r>
          </w:p>
        </w:tc>
        <w:tc>
          <w:tcPr>
            <w:tcW w:w="1927" w:type="dxa"/>
          </w:tcPr>
          <w:p w14:paraId="5248E408" w14:textId="414AF37C"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Pr>
                <w:rFonts w:ascii="Simplified Arabic" w:eastAsia="Times New Roman" w:hAnsi="Simplified Arabic" w:cs="Simplified Arabic" w:hint="cs"/>
                <w:b/>
                <w:bCs/>
                <w:color w:val="156082" w:themeColor="accent1"/>
                <w:kern w:val="0"/>
                <w:sz w:val="24"/>
                <w:szCs w:val="24"/>
                <w:rtl/>
                <w:lang w:bidi="ar-SY"/>
                <w14:ligatures w14:val="none"/>
              </w:rPr>
              <w:t>الموضوع</w:t>
            </w:r>
          </w:p>
        </w:tc>
        <w:tc>
          <w:tcPr>
            <w:tcW w:w="3654" w:type="dxa"/>
          </w:tcPr>
          <w:p w14:paraId="5160E95C"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النتائج</w:t>
            </w:r>
          </w:p>
        </w:tc>
        <w:tc>
          <w:tcPr>
            <w:tcW w:w="1797" w:type="dxa"/>
          </w:tcPr>
          <w:p w14:paraId="0DE56231"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العلاقة مع المشروع</w:t>
            </w:r>
          </w:p>
        </w:tc>
      </w:tr>
      <w:tr w:rsidR="00303B05" w14:paraId="7B73D370" w14:textId="77777777" w:rsidTr="00655770">
        <w:trPr>
          <w:trHeight w:val="2040"/>
        </w:trPr>
        <w:tc>
          <w:tcPr>
            <w:tcW w:w="2685" w:type="dxa"/>
          </w:tcPr>
          <w:p w14:paraId="7E501961" w14:textId="77777777" w:rsidR="001D6B3E" w:rsidRPr="00303B05" w:rsidRDefault="001D6B3E" w:rsidP="001D6B3E">
            <w:pPr>
              <w:jc w:val="center"/>
              <w:rPr>
                <w:rFonts w:ascii="Simplified Arabic" w:eastAsia="Times New Roman" w:hAnsi="Simplified Arabic" w:cs="Simplified Arabic"/>
                <w:color w:val="0F1115"/>
                <w:kern w:val="0"/>
                <w:rtl/>
                <w:lang w:bidi="ar-SY"/>
                <w14:ligatures w14:val="none"/>
              </w:rPr>
            </w:pPr>
            <w:r w:rsidRPr="00303B05">
              <w:rPr>
                <w:rFonts w:ascii="Simplified Arabic" w:eastAsia="Times New Roman" w:hAnsi="Simplified Arabic" w:cs="Simplified Arabic"/>
                <w:color w:val="0F1115"/>
                <w:kern w:val="0"/>
                <w:lang w:bidi="ar-SY"/>
                <w14:ligatures w14:val="none"/>
              </w:rPr>
              <w:t>*Journal of Electrical Systems and Information Technology*</w:t>
            </w:r>
          </w:p>
          <w:p w14:paraId="495BDEA6" w14:textId="7FF8705D" w:rsidR="001D6B3E" w:rsidRPr="00303B05" w:rsidRDefault="001D6B3E" w:rsidP="001D6B3E">
            <w:pPr>
              <w:jc w:val="center"/>
              <w:rPr>
                <w:rFonts w:ascii="Simplified Arabic" w:eastAsia="Times New Roman" w:hAnsi="Simplified Arabic" w:cs="Simplified Arabic"/>
                <w:kern w:val="0"/>
                <w:sz w:val="24"/>
                <w:szCs w:val="24"/>
                <w:rtl/>
                <w:lang w:bidi="ar-SY"/>
                <w14:ligatures w14:val="none"/>
              </w:rPr>
            </w:pPr>
            <w:r w:rsidRPr="00303B05">
              <w:rPr>
                <w:rFonts w:ascii="Simplified Arabic" w:eastAsia="Times New Roman" w:hAnsi="Simplified Arabic" w:cs="Simplified Arabic"/>
                <w:color w:val="0F1115"/>
                <w:kern w:val="0"/>
                <w:lang w:bidi="ar-SY"/>
                <w14:ligatures w14:val="none"/>
              </w:rPr>
              <w:t>Bridget C. Ujah</w:t>
            </w:r>
            <w:r w:rsidRPr="00303B05">
              <w:rPr>
                <w:rFonts w:ascii="Simplified Arabic" w:eastAsia="Times New Roman" w:hAnsi="Simplified Arabic" w:cs="Simplified Arabic"/>
                <w:color w:val="0F1115"/>
                <w:kern w:val="0"/>
                <w:lang w:bidi="ar-SY"/>
                <w14:ligatures w14:val="none"/>
              </w:rPr>
              <w:noBreakHyphen/>
              <w:t>Ogbuagu, Oluwatobi Noah Akande and Emeka Ogbuju</w:t>
            </w:r>
            <w:r w:rsidRPr="00303B05">
              <w:rPr>
                <w:rFonts w:ascii="Simplified Arabic" w:eastAsia="Times New Roman" w:hAnsi="Simplified Arabic" w:cs="Simplified Arabic"/>
                <w:kern w:val="0"/>
                <w:sz w:val="24"/>
                <w:szCs w:val="24"/>
                <w:rtl/>
                <w:lang w:bidi="ar-SY"/>
                <w14:ligatures w14:val="none"/>
              </w:rPr>
              <w:t xml:space="preserve"> </w:t>
            </w:r>
          </w:p>
        </w:tc>
        <w:tc>
          <w:tcPr>
            <w:tcW w:w="810" w:type="dxa"/>
          </w:tcPr>
          <w:p w14:paraId="64796310"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16717CAA" w14:textId="55E77DBC" w:rsidR="00303B05" w:rsidRPr="00655770" w:rsidRDefault="001D6B3E" w:rsidP="00655770">
            <w:pPr>
              <w:jc w:val="center"/>
              <w:rPr>
                <w:rFonts w:ascii="Simplified Arabic" w:hAnsi="Simplified Arabic" w:cs="Simplified Arabic"/>
                <w:sz w:val="24"/>
                <w:szCs w:val="24"/>
                <w:lang w:bidi="ar-SY"/>
              </w:rPr>
            </w:pPr>
            <w:r w:rsidRPr="00303B05">
              <w:rPr>
                <w:rFonts w:ascii="Simplified Arabic" w:hAnsi="Simplified Arabic" w:cs="Simplified Arabic"/>
                <w:sz w:val="24"/>
                <w:szCs w:val="24"/>
                <w:lang w:bidi="ar-SY"/>
              </w:rPr>
              <w:t>A hybrid deep</w:t>
            </w:r>
            <w:r w:rsidRPr="00303B05">
              <w:rPr>
                <w:rFonts w:ascii="Simplified Arabic" w:hAnsi="Simplified Arabic" w:cs="Simplified Arabic" w:hint="cs"/>
                <w:sz w:val="24"/>
                <w:szCs w:val="24"/>
                <w:rtl/>
                <w:lang w:bidi="ar-SY"/>
              </w:rPr>
              <w:t xml:space="preserve"> </w:t>
            </w:r>
            <w:r w:rsidRPr="00303B05">
              <w:rPr>
                <w:rFonts w:ascii="Simplified Arabic" w:hAnsi="Simplified Arabic" w:cs="Simplified Arabic"/>
                <w:sz w:val="24"/>
                <w:szCs w:val="24"/>
                <w:lang w:bidi="ar-SY"/>
              </w:rPr>
              <w:t>learning technique for spoofing website URL detection in real</w:t>
            </w:r>
            <w:r w:rsidRPr="00303B05">
              <w:rPr>
                <w:rFonts w:ascii="Simplified Arabic" w:hAnsi="Simplified Arabic" w:cs="Simplified Arabic"/>
                <w:sz w:val="24"/>
                <w:szCs w:val="24"/>
                <w:lang w:bidi="ar-SY"/>
              </w:rPr>
              <w:noBreakHyphen/>
              <w:t>time applications</w:t>
            </w:r>
          </w:p>
        </w:tc>
        <w:tc>
          <w:tcPr>
            <w:tcW w:w="3654" w:type="dxa"/>
          </w:tcPr>
          <w:p w14:paraId="1AC83C3C" w14:textId="77777777" w:rsidR="00303B05" w:rsidRPr="00655770" w:rsidRDefault="00303B05" w:rsidP="00EE565A">
            <w:pP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hint="cs"/>
                <w:color w:val="0F1115"/>
                <w:kern w:val="0"/>
                <w:sz w:val="24"/>
                <w:szCs w:val="24"/>
                <w:rtl/>
                <w:lang w:bidi="ar-SY"/>
                <w14:ligatures w14:val="none"/>
              </w:rPr>
              <w:t>حقق</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النموذج</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الهجين</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CNN-LSTM</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دقة</w:t>
            </w:r>
            <w:r w:rsidRPr="00655770">
              <w:rPr>
                <w:rFonts w:ascii="Simplified Arabic" w:eastAsia="Times New Roman" w:hAnsi="Simplified Arabic" w:cs="Simplified Arabic"/>
                <w:color w:val="0F1115"/>
                <w:kern w:val="0"/>
                <w:sz w:val="24"/>
                <w:szCs w:val="24"/>
                <w:rtl/>
                <w:lang w:bidi="ar-SY"/>
                <w14:ligatures w14:val="none"/>
              </w:rPr>
              <w:t xml:space="preserve"> 98.9%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UCL</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و</w:t>
            </w:r>
            <w:r w:rsidRPr="00655770">
              <w:rPr>
                <w:rFonts w:ascii="Simplified Arabic" w:eastAsia="Times New Roman" w:hAnsi="Simplified Arabic" w:cs="Simplified Arabic"/>
                <w:color w:val="0F1115"/>
                <w:kern w:val="0"/>
                <w:sz w:val="24"/>
                <w:szCs w:val="24"/>
                <w:rtl/>
                <w:lang w:bidi="ar-SY"/>
                <w14:ligatures w14:val="none"/>
              </w:rPr>
              <w:t xml:space="preserve"> 96.8%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PhishTank</w:t>
            </w:r>
            <w:r w:rsidRPr="00655770">
              <w:rPr>
                <w:rFonts w:ascii="Simplified Arabic" w:eastAsia="Times New Roman" w:hAnsi="Simplified Arabic" w:cs="Simplified Arabic"/>
                <w:color w:val="0F1115"/>
                <w:kern w:val="0"/>
                <w:sz w:val="24"/>
                <w:szCs w:val="24"/>
                <w:rtl/>
                <w:lang w:bidi="ar-SY"/>
                <w14:ligatures w14:val="none"/>
              </w:rPr>
              <w:t>.</w:t>
            </w:r>
          </w:p>
          <w:p w14:paraId="0EBB7F4D"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4A0F549C" w14:textId="1B78F396" w:rsidR="00303B05" w:rsidRDefault="00303B05" w:rsidP="00303B05">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w:t>
            </w:r>
            <w:r>
              <w:rPr>
                <w:rFonts w:ascii="Simplified Arabic" w:eastAsia="Times New Roman" w:hAnsi="Simplified Arabic" w:cs="Simplified Arabic"/>
                <w:color w:val="0F1115"/>
                <w:kern w:val="0"/>
                <w:sz w:val="24"/>
                <w:szCs w:val="24"/>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خوارزميات </w:t>
            </w:r>
            <w:r>
              <w:rPr>
                <w:rFonts w:ascii="Simplified Arabic" w:eastAsia="Times New Roman" w:hAnsi="Simplified Arabic" w:cs="Simplified Arabic"/>
                <w:color w:val="0F1115"/>
                <w:kern w:val="0"/>
                <w:sz w:val="24"/>
                <w:szCs w:val="24"/>
                <w:lang w:bidi="ar-SY"/>
                <w14:ligatures w14:val="none"/>
              </w:rPr>
              <w:t>CNN,LSTM</w:t>
            </w:r>
          </w:p>
          <w:p w14:paraId="492DC1E2"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p>
        </w:tc>
      </w:tr>
      <w:tr w:rsidR="00655770" w:rsidRPr="00953EEF" w14:paraId="133F947F" w14:textId="77777777" w:rsidTr="00655770">
        <w:trPr>
          <w:trHeight w:val="1970"/>
        </w:trPr>
        <w:tc>
          <w:tcPr>
            <w:tcW w:w="2685" w:type="dxa"/>
          </w:tcPr>
          <w:p w14:paraId="3C2B7C97" w14:textId="77777777"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03B05">
              <w:rPr>
                <w:rFonts w:ascii="Simplified Arabic" w:eastAsia="Times New Roman" w:hAnsi="Simplified Arabic" w:cs="Simplified Arabic"/>
                <w:color w:val="0F1115"/>
                <w:kern w:val="0"/>
                <w:sz w:val="24"/>
                <w:szCs w:val="24"/>
                <w:lang w:bidi="ar-SY"/>
                <w14:ligatures w14:val="none"/>
              </w:rPr>
              <w:t>*Scientific Reports*</w:t>
            </w:r>
          </w:p>
          <w:p w14:paraId="6B57759C" w14:textId="77777777" w:rsid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03B05">
              <w:rPr>
                <w:rFonts w:ascii="Simplified Arabic" w:eastAsia="Times New Roman" w:hAnsi="Simplified Arabic" w:cs="Simplified Arabic"/>
                <w:color w:val="0F1115"/>
                <w:kern w:val="0"/>
                <w:sz w:val="24"/>
                <w:szCs w:val="24"/>
                <w:lang w:bidi="ar-SY"/>
                <w14:ligatures w14:val="none"/>
              </w:rPr>
              <w:t>Jinyang Zhou, Kun Zhang, Anas Bilal, Yu Zhou, Yukang Fan, Wenting Pan, Xin Xie &amp; Qi Peng</w:t>
            </w:r>
          </w:p>
          <w:p w14:paraId="258375D0" w14:textId="77777777" w:rsidR="00655770" w:rsidRPr="00303B05" w:rsidRDefault="00655770" w:rsidP="00655770">
            <w:pPr>
              <w:jc w:val="center"/>
              <w:rPr>
                <w:rFonts w:ascii="Simplified Arabic" w:hAnsi="Simplified Arabic" w:cs="Simplified Arabic"/>
                <w:sz w:val="24"/>
                <w:szCs w:val="24"/>
                <w:rtl/>
                <w:lang w:bidi="ar-SY"/>
              </w:rPr>
            </w:pPr>
          </w:p>
        </w:tc>
        <w:tc>
          <w:tcPr>
            <w:tcW w:w="810" w:type="dxa"/>
          </w:tcPr>
          <w:p w14:paraId="3F4B656F" w14:textId="77777777" w:rsidR="00655770" w:rsidRPr="00953EEF"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0B2E1EDB" w14:textId="22E4355D"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541A2">
              <w:rPr>
                <w:rFonts w:ascii="Simplified Arabic" w:hAnsi="Simplified Arabic" w:cs="Simplified Arabic"/>
                <w:sz w:val="24"/>
                <w:szCs w:val="24"/>
                <w:lang w:bidi="ar-SY"/>
              </w:rPr>
              <w:t>Optimizing Malicious Website Detection with the XGBoost Machine Learning Approach</w:t>
            </w:r>
          </w:p>
        </w:tc>
        <w:tc>
          <w:tcPr>
            <w:tcW w:w="3654" w:type="dxa"/>
          </w:tcPr>
          <w:p w14:paraId="03627A66" w14:textId="77777777" w:rsidR="00655770" w:rsidRPr="00655770" w:rsidRDefault="00655770" w:rsidP="00655770">
            <w:pP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hint="cs"/>
                <w:color w:val="0F1115"/>
                <w:kern w:val="0"/>
                <w:sz w:val="24"/>
                <w:szCs w:val="24"/>
                <w:rtl/>
                <w:lang w:bidi="ar-SY"/>
                <w14:ligatures w14:val="none"/>
              </w:rPr>
              <w:t>حقق</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النموذج</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دقة</w:t>
            </w:r>
            <w:r w:rsidRPr="00655770">
              <w:rPr>
                <w:rFonts w:ascii="Simplified Arabic" w:eastAsia="Times New Roman" w:hAnsi="Simplified Arabic" w:cs="Simplified Arabic"/>
                <w:color w:val="0F1115"/>
                <w:kern w:val="0"/>
                <w:sz w:val="24"/>
                <w:szCs w:val="24"/>
                <w:rtl/>
                <w:lang w:bidi="ar-SY"/>
                <w14:ligatures w14:val="none"/>
              </w:rPr>
              <w:t xml:space="preserve"> 99.66%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البيانات</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المتوازنة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و</w:t>
            </w:r>
            <w:r w:rsidRPr="00655770">
              <w:rPr>
                <w:rFonts w:ascii="Simplified Arabic" w:eastAsia="Times New Roman" w:hAnsi="Simplified Arabic" w:cs="Simplified Arabic"/>
                <w:color w:val="0F1115"/>
                <w:kern w:val="0"/>
                <w:sz w:val="24"/>
                <w:szCs w:val="24"/>
                <w:rtl/>
                <w:lang w:bidi="ar-SY"/>
                <w14:ligatures w14:val="none"/>
              </w:rPr>
              <w:t xml:space="preserve"> 98.89%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البيانات</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غير</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المتوازنة</w:t>
            </w:r>
            <w:r w:rsidRPr="00655770">
              <w:rPr>
                <w:rFonts w:ascii="Simplified Arabic" w:eastAsia="Times New Roman" w:hAnsi="Simplified Arabic" w:cs="Simplified Arabic"/>
                <w:color w:val="0F1115"/>
                <w:kern w:val="0"/>
                <w:sz w:val="24"/>
                <w:szCs w:val="24"/>
                <w:rtl/>
                <w:lang w:bidi="ar-SY"/>
                <w14:ligatures w14:val="none"/>
              </w:rPr>
              <w:t>.</w:t>
            </w:r>
          </w:p>
          <w:p w14:paraId="73FE4F6D" w14:textId="77777777" w:rsidR="00655770" w:rsidRPr="00953EEF" w:rsidRDefault="00655770" w:rsidP="00655770">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7E3A0786" w14:textId="261C01AC" w:rsidR="00655770" w:rsidRPr="00953EEF"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خوارزميات</w:t>
            </w:r>
            <w:r>
              <w:rPr>
                <w:rFonts w:ascii="Simplified Arabic" w:eastAsia="Times New Roman" w:hAnsi="Simplified Arabic" w:cs="Simplified Arabic"/>
                <w:color w:val="0F1115"/>
                <w:kern w:val="0"/>
                <w:sz w:val="24"/>
                <w:szCs w:val="24"/>
                <w:rtl/>
                <w:lang w:bidi="ar-SY"/>
                <w14:ligatures w14:val="none"/>
              </w:rPr>
              <w:br/>
            </w:r>
            <w:r w:rsidRPr="00D60A31">
              <w:rPr>
                <w:rFonts w:ascii="Simplified Arabic" w:eastAsia="Times New Roman" w:hAnsi="Simplified Arabic" w:cs="Simplified Arabic"/>
                <w:color w:val="0F1115"/>
                <w:kern w:val="0"/>
                <w:sz w:val="24"/>
                <w:szCs w:val="24"/>
                <w:lang w:bidi="ar-SY"/>
                <w14:ligatures w14:val="none"/>
              </w:rPr>
              <w:t>BiLSTM</w:t>
            </w:r>
            <w:r w:rsidRPr="00D60A31">
              <w:rPr>
                <w:rFonts w:ascii="Simplified Arabic" w:eastAsia="Times New Roman" w:hAnsi="Simplified Arabic" w:cs="Simplified Arabic"/>
                <w:color w:val="0F1115"/>
                <w:kern w:val="0"/>
                <w:sz w:val="24"/>
                <w:szCs w:val="24"/>
                <w:rtl/>
                <w14:ligatures w14:val="none"/>
              </w:rPr>
              <w:t xml:space="preserve">، </w:t>
            </w:r>
            <w:r w:rsidRPr="00D60A31">
              <w:rPr>
                <w:rFonts w:ascii="Simplified Arabic" w:eastAsia="Times New Roman" w:hAnsi="Simplified Arabic" w:cs="Simplified Arabic"/>
                <w:color w:val="0F1115"/>
                <w:kern w:val="0"/>
                <w:sz w:val="24"/>
                <w:szCs w:val="24"/>
                <w:lang w:bidi="ar-SY"/>
                <w14:ligatures w14:val="none"/>
              </w:rPr>
              <w:t>CBAM</w:t>
            </w:r>
            <w:r w:rsidRPr="00D60A31">
              <w:rPr>
                <w:rFonts w:ascii="Simplified Arabic" w:eastAsia="Times New Roman" w:hAnsi="Simplified Arabic" w:cs="Simplified Arabic"/>
                <w:color w:val="0F1115"/>
                <w:kern w:val="0"/>
                <w:sz w:val="24"/>
                <w:szCs w:val="24"/>
                <w:rtl/>
                <w14:ligatures w14:val="none"/>
              </w:rPr>
              <w:t xml:space="preserve">، </w:t>
            </w:r>
            <w:r w:rsidRPr="00D60A31">
              <w:rPr>
                <w:rFonts w:ascii="Simplified Arabic" w:eastAsia="Times New Roman" w:hAnsi="Simplified Arabic" w:cs="Simplified Arabic"/>
                <w:color w:val="0F1115"/>
                <w:kern w:val="0"/>
                <w:sz w:val="24"/>
                <w:szCs w:val="24"/>
                <w:lang w:bidi="ar-SY"/>
                <w14:ligatures w14:val="none"/>
              </w:rPr>
              <w:t>SPP</w:t>
            </w:r>
          </w:p>
        </w:tc>
      </w:tr>
      <w:tr w:rsidR="00655770" w14:paraId="7F6E4B98" w14:textId="77777777" w:rsidTr="00655770">
        <w:tc>
          <w:tcPr>
            <w:tcW w:w="2685" w:type="dxa"/>
          </w:tcPr>
          <w:p w14:paraId="2897345B" w14:textId="77777777" w:rsidR="00655770" w:rsidRP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655770">
              <w:rPr>
                <w:rFonts w:ascii="Simplified Arabic" w:eastAsia="Times New Roman" w:hAnsi="Simplified Arabic" w:cs="Simplified Arabic"/>
                <w:color w:val="0F1115"/>
                <w:kern w:val="0"/>
                <w:sz w:val="24"/>
                <w:szCs w:val="24"/>
                <w:lang w:bidi="ar-SY"/>
                <w14:ligatures w14:val="none"/>
              </w:rPr>
              <w:t>*Journal of Computing &amp;Biomedical Informatics*</w:t>
            </w:r>
          </w:p>
          <w:p w14:paraId="09308682" w14:textId="4BC040FA" w:rsidR="00655770" w:rsidRPr="00303B05" w:rsidRDefault="00655770" w:rsidP="00655770">
            <w:pPr>
              <w:jc w:val="center"/>
              <w:rPr>
                <w:rFonts w:ascii="Simplified Arabic" w:hAnsi="Simplified Arabic" w:cs="Simplified Arabic"/>
                <w:sz w:val="24"/>
                <w:szCs w:val="24"/>
                <w:rtl/>
                <w:lang w:bidi="ar-SY"/>
              </w:rPr>
            </w:pPr>
            <w:r w:rsidRPr="00655770">
              <w:rPr>
                <w:rFonts w:ascii="Simplified Arabic" w:eastAsia="Times New Roman" w:hAnsi="Simplified Arabic" w:cs="Simplified Arabic"/>
                <w:color w:val="0F1115"/>
                <w:kern w:val="0"/>
                <w:sz w:val="24"/>
                <w:szCs w:val="24"/>
                <w:lang w:bidi="ar-SY"/>
                <w14:ligatures w14:val="none"/>
              </w:rPr>
              <w:t>Fazal Malik, Muhammad Suliman, Muhammad Qasim Khan, Noor Rahman, Khairullah Khan, Muhammad Khan</w:t>
            </w:r>
          </w:p>
        </w:tc>
        <w:tc>
          <w:tcPr>
            <w:tcW w:w="810" w:type="dxa"/>
          </w:tcPr>
          <w:p w14:paraId="25A4EFD0" w14:textId="77777777" w:rsidR="00655770"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21A63453" w14:textId="57DC5B1E" w:rsidR="00655770" w:rsidRPr="00303B05" w:rsidRDefault="00655770" w:rsidP="00655770">
            <w:pPr>
              <w:ind w:left="360"/>
              <w:jc w:val="center"/>
              <w:rPr>
                <w:rFonts w:ascii="Simplified Arabic" w:eastAsia="Times New Roman" w:hAnsi="Simplified Arabic" w:cs="Simplified Arabic"/>
                <w:color w:val="0F1115"/>
                <w:kern w:val="0"/>
                <w:rtl/>
                <w:lang w:bidi="ar-SY"/>
                <w14:ligatures w14:val="none"/>
              </w:rPr>
            </w:pPr>
            <w:r w:rsidRPr="003541A2">
              <w:rPr>
                <w:rFonts w:ascii="Simplified Arabic" w:hAnsi="Simplified Arabic" w:cs="Simplified Arabic"/>
                <w:sz w:val="24"/>
                <w:szCs w:val="24"/>
                <w:lang w:bidi="ar-SY"/>
              </w:rPr>
              <w:t>Optimizing Malicious Website Detection with the XGBoost Machine Learning Approach</w:t>
            </w:r>
          </w:p>
        </w:tc>
        <w:tc>
          <w:tcPr>
            <w:tcW w:w="3654" w:type="dxa"/>
          </w:tcPr>
          <w:p w14:paraId="00320ED3" w14:textId="77777777" w:rsidR="00655770" w:rsidRPr="004A3136" w:rsidRDefault="00655770" w:rsidP="00655770">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hint="cs"/>
                <w:color w:val="0F1115"/>
                <w:kern w:val="0"/>
                <w:sz w:val="24"/>
                <w:szCs w:val="24"/>
                <w:rtl/>
                <w:lang w:bidi="ar-SY"/>
                <w14:ligatures w14:val="none"/>
              </w:rPr>
              <w:t>حقق</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النموذج</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دقة</w:t>
            </w:r>
            <w:r w:rsidRPr="004A3136">
              <w:rPr>
                <w:rFonts w:ascii="Simplified Arabic" w:eastAsia="Times New Roman" w:hAnsi="Simplified Arabic" w:cs="Simplified Arabic"/>
                <w:color w:val="0F1115"/>
                <w:kern w:val="0"/>
                <w:sz w:val="24"/>
                <w:szCs w:val="24"/>
                <w:rtl/>
                <w:lang w:bidi="ar-SY"/>
                <w14:ligatures w14:val="none"/>
              </w:rPr>
              <w:t xml:space="preserve"> 86.6%</w:t>
            </w:r>
            <w:r w:rsidRPr="004A3136">
              <w:rPr>
                <w:rFonts w:ascii="Simplified Arabic" w:eastAsia="Times New Roman" w:hAnsi="Simplified Arabic" w:cs="Simplified Arabic" w:hint="cs"/>
                <w:color w:val="0F1115"/>
                <w:kern w:val="0"/>
                <w:sz w:val="24"/>
                <w:szCs w:val="24"/>
                <w:rtl/>
                <w:lang w:bidi="ar-SY"/>
                <w14:ligatures w14:val="none"/>
              </w:rPr>
              <w:t>،</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ودقة</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تنبؤية</w:t>
            </w:r>
            <w:r w:rsidRPr="004A3136">
              <w:rPr>
                <w:rFonts w:ascii="Simplified Arabic" w:eastAsia="Times New Roman" w:hAnsi="Simplified Arabic" w:cs="Simplified Arabic"/>
                <w:color w:val="0F1115"/>
                <w:kern w:val="0"/>
                <w:sz w:val="24"/>
                <w:szCs w:val="24"/>
                <w:rtl/>
                <w:lang w:bidi="ar-SY"/>
                <w14:ligatures w14:val="none"/>
              </w:rPr>
              <w:t xml:space="preserve"> 88.89%.</w:t>
            </w:r>
          </w:p>
          <w:p w14:paraId="1B6F70BF" w14:textId="77777777" w:rsidR="00655770" w:rsidRPr="004A3136" w:rsidRDefault="00655770" w:rsidP="00655770">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1D451CCB" w14:textId="59A83C3E" w:rsidR="00655770" w:rsidRPr="004A3136" w:rsidRDefault="00655770" w:rsidP="00655770">
            <w:pPr>
              <w:rPr>
                <w:rFonts w:ascii="Simplified Arabic" w:eastAsia="Times New Roman" w:hAnsi="Simplified Arabic" w:cs="Simplified Arabic"/>
                <w:color w:val="0F1115"/>
                <w:kern w:val="0"/>
                <w:sz w:val="24"/>
                <w:szCs w:val="24"/>
                <w:lang w:bidi="ar-SY"/>
                <w14:ligatures w14:val="none"/>
              </w:rPr>
            </w:pPr>
            <w:r w:rsidRPr="004A3136">
              <w:rPr>
                <w:rFonts w:ascii="Simplified Arabic" w:eastAsia="Times New Roman" w:hAnsi="Simplified Arabic" w:cs="Simplified Arabic" w:hint="cs"/>
                <w:color w:val="0F1115"/>
                <w:kern w:val="0"/>
                <w:sz w:val="24"/>
                <w:szCs w:val="24"/>
                <w:rtl/>
                <w:lang w:bidi="ar-SY"/>
                <w14:ligatures w14:val="none"/>
              </w:rPr>
              <w:t xml:space="preserve">نعم, تعلم آلي و </w:t>
            </w:r>
            <w:r w:rsidRPr="004A3136">
              <w:rPr>
                <w:rFonts w:ascii="Simplified Arabic" w:eastAsia="Times New Roman" w:hAnsi="Simplified Arabic" w:cs="Simplified Arabic"/>
                <w:color w:val="0F1115"/>
                <w:kern w:val="0"/>
                <w:sz w:val="24"/>
                <w:szCs w:val="24"/>
                <w:lang w:bidi="ar-SY"/>
                <w14:ligatures w14:val="none"/>
              </w:rPr>
              <w:t>XGBoost</w:t>
            </w:r>
          </w:p>
        </w:tc>
      </w:tr>
      <w:tr w:rsidR="00EE565A" w14:paraId="2496686B" w14:textId="77777777" w:rsidTr="00655770">
        <w:tc>
          <w:tcPr>
            <w:tcW w:w="2685" w:type="dxa"/>
          </w:tcPr>
          <w:p w14:paraId="4F27FDDF" w14:textId="77777777" w:rsidR="00655770" w:rsidRPr="00303B05"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303B05">
              <w:rPr>
                <w:rFonts w:ascii="Simplified Arabic" w:eastAsia="Times New Roman" w:hAnsi="Simplified Arabic" w:cs="Simplified Arabic"/>
                <w:color w:val="0F1115"/>
                <w:kern w:val="0"/>
                <w:sz w:val="24"/>
                <w:szCs w:val="24"/>
                <w:lang w:bidi="ar-SY"/>
                <w14:ligatures w14:val="none"/>
              </w:rPr>
              <w:t>Applied Sciences*</w:t>
            </w:r>
            <w:r w:rsidRPr="00303B05">
              <w:rPr>
                <w:rFonts w:ascii="Simplified Arabic" w:eastAsia="Times New Roman" w:hAnsi="Simplified Arabic" w:cs="Simplified Arabic" w:hint="cs"/>
                <w:color w:val="0F1115"/>
                <w:kern w:val="0"/>
                <w:sz w:val="24"/>
                <w:szCs w:val="24"/>
                <w:rtl/>
                <w:lang w:bidi="ar-SY"/>
                <w14:ligatures w14:val="none"/>
              </w:rPr>
              <w:t>*</w:t>
            </w:r>
          </w:p>
          <w:p w14:paraId="34DDC328" w14:textId="4C433FD5" w:rsidR="00655770" w:rsidRPr="005938DA" w:rsidRDefault="00655770" w:rsidP="00655770">
            <w:pPr>
              <w:jc w:val="center"/>
              <w:rPr>
                <w:rFonts w:ascii="Simplified Arabic" w:hAnsi="Simplified Arabic" w:cs="Simplified Arabic"/>
                <w:sz w:val="24"/>
                <w:szCs w:val="24"/>
                <w:rtl/>
              </w:rPr>
            </w:pPr>
            <w:r w:rsidRPr="00303B05">
              <w:rPr>
                <w:rFonts w:ascii="Simplified Arabic" w:eastAsia="Times New Roman" w:hAnsi="Simplified Arabic" w:cs="Simplified Arabic"/>
                <w:color w:val="0F1115"/>
                <w:kern w:val="0"/>
                <w:sz w:val="24"/>
                <w:szCs w:val="24"/>
                <w:lang w:bidi="ar-SY"/>
                <w14:ligatures w14:val="none"/>
              </w:rPr>
              <w:t>Qazi Emad ul Haq, Muhammad Hamza Faheem, Iftikhar Ahmad</w:t>
            </w:r>
          </w:p>
        </w:tc>
        <w:tc>
          <w:tcPr>
            <w:tcW w:w="810" w:type="dxa"/>
          </w:tcPr>
          <w:p w14:paraId="3A94AC99"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5CBF1382" w14:textId="5760DDA1" w:rsidR="00303B05" w:rsidRPr="00655770" w:rsidRDefault="00655770" w:rsidP="00655770">
            <w:pPr>
              <w:jc w:val="center"/>
              <w:rPr>
                <w:rFonts w:ascii="Simplified Arabic" w:hAnsi="Simplified Arabic" w:cs="Simplified Arabic"/>
                <w:sz w:val="24"/>
                <w:szCs w:val="24"/>
                <w:rtl/>
              </w:rPr>
            </w:pPr>
            <w:r>
              <w:rPr>
                <w:rFonts w:ascii="Simplified Arabic" w:hAnsi="Simplified Arabic" w:cs="Simplified Arabic"/>
                <w:sz w:val="24"/>
                <w:szCs w:val="24"/>
                <w:lang w:bidi="ar-SY"/>
              </w:rPr>
              <w:t>D</w:t>
            </w:r>
            <w:r w:rsidRPr="00303B05">
              <w:rPr>
                <w:rFonts w:ascii="Simplified Arabic" w:hAnsi="Simplified Arabic" w:cs="Simplified Arabic"/>
                <w:sz w:val="24"/>
                <w:szCs w:val="24"/>
              </w:rPr>
              <w:t>etecting Phishing URLs Based on a Deep Learning Approach to Prevent Cyber-Attacks</w:t>
            </w:r>
          </w:p>
        </w:tc>
        <w:tc>
          <w:tcPr>
            <w:tcW w:w="3654" w:type="dxa"/>
          </w:tcPr>
          <w:p w14:paraId="295C48F4" w14:textId="77777777"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color w:val="0F1115"/>
                <w:kern w:val="0"/>
                <w:sz w:val="24"/>
                <w:szCs w:val="24"/>
                <w:rtl/>
                <w14:ligatures w14:val="none"/>
              </w:rPr>
              <w:t>حقق النموذج دقة 99.7% باستخدام شبكة</w:t>
            </w:r>
            <w:r w:rsidRPr="004A3136">
              <w:rPr>
                <w:rFonts w:ascii="Simplified Arabic" w:eastAsia="Times New Roman" w:hAnsi="Simplified Arabic" w:cs="Simplified Arabic"/>
                <w:color w:val="0F1115"/>
                <w:kern w:val="0"/>
                <w:sz w:val="24"/>
                <w:szCs w:val="24"/>
                <w:lang w:bidi="ar-SY"/>
                <w14:ligatures w14:val="none"/>
              </w:rPr>
              <w:t xml:space="preserve"> CNN </w:t>
            </w:r>
            <w:r w:rsidRPr="004A3136">
              <w:rPr>
                <w:rFonts w:ascii="Simplified Arabic" w:eastAsia="Times New Roman" w:hAnsi="Simplified Arabic" w:cs="Simplified Arabic"/>
                <w:color w:val="0F1115"/>
                <w:kern w:val="0"/>
                <w:sz w:val="24"/>
                <w:szCs w:val="24"/>
                <w:rtl/>
                <w14:ligatures w14:val="none"/>
              </w:rPr>
              <w:t>أحادية البعد</w:t>
            </w:r>
            <w:r w:rsidRPr="004A3136">
              <w:rPr>
                <w:rFonts w:ascii="Simplified Arabic" w:eastAsia="Times New Roman" w:hAnsi="Simplified Arabic" w:cs="Simplified Arabic" w:hint="cs"/>
                <w:color w:val="0F1115"/>
                <w:kern w:val="0"/>
                <w:sz w:val="24"/>
                <w:szCs w:val="24"/>
                <w:rtl/>
                <w14:ligatures w14:val="none"/>
              </w:rPr>
              <w:t>.</w:t>
            </w:r>
          </w:p>
        </w:tc>
        <w:tc>
          <w:tcPr>
            <w:tcW w:w="1797" w:type="dxa"/>
          </w:tcPr>
          <w:p w14:paraId="5467939A" w14:textId="23E314F8"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color w:val="0F1115"/>
                <w:kern w:val="0"/>
                <w:sz w:val="24"/>
                <w:szCs w:val="24"/>
                <w:rtl/>
                <w14:ligatures w14:val="none"/>
              </w:rPr>
              <w:t>نعم</w:t>
            </w:r>
            <w:r w:rsidRPr="004A3136">
              <w:rPr>
                <w:rFonts w:ascii="Simplified Arabic" w:eastAsia="Times New Roman" w:hAnsi="Simplified Arabic" w:cs="Simplified Arabic"/>
                <w:color w:val="0F1115"/>
                <w:kern w:val="0"/>
                <w:sz w:val="24"/>
                <w:szCs w:val="24"/>
                <w14:ligatures w14:val="none"/>
              </w:rPr>
              <w:t>,</w:t>
            </w:r>
            <w:r w:rsidRPr="004A3136">
              <w:rPr>
                <w:rFonts w:ascii="Simplified Arabic" w:eastAsia="Times New Roman" w:hAnsi="Simplified Arabic" w:cs="Simplified Arabic" w:hint="cs"/>
                <w:color w:val="0F1115"/>
                <w:kern w:val="0"/>
                <w:sz w:val="24"/>
                <w:szCs w:val="24"/>
                <w:rtl/>
                <w14:ligatures w14:val="none"/>
              </w:rPr>
              <w:t xml:space="preserve"> </w:t>
            </w:r>
            <w:r w:rsidRPr="004A3136">
              <w:rPr>
                <w:rFonts w:ascii="Simplified Arabic" w:eastAsia="Times New Roman" w:hAnsi="Simplified Arabic" w:cs="Simplified Arabic"/>
                <w:color w:val="0F1115"/>
                <w:kern w:val="0"/>
                <w:sz w:val="24"/>
                <w:szCs w:val="24"/>
                <w:lang w:bidi="ar-SY"/>
                <w14:ligatures w14:val="none"/>
              </w:rPr>
              <w:t>1D-CNN</w:t>
            </w:r>
          </w:p>
        </w:tc>
      </w:tr>
      <w:tr w:rsidR="00EE565A" w14:paraId="0813DDDF" w14:textId="77777777" w:rsidTr="00655770">
        <w:trPr>
          <w:trHeight w:val="1655"/>
        </w:trPr>
        <w:tc>
          <w:tcPr>
            <w:tcW w:w="2685" w:type="dxa"/>
          </w:tcPr>
          <w:p w14:paraId="77E1086B"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lastRenderedPageBreak/>
              <w:t>*</w:t>
            </w:r>
            <w:r w:rsidRPr="005938DA">
              <w:rPr>
                <w:rFonts w:ascii="Segoe UI" w:hAnsi="Segoe UI" w:cs="Segoe UI"/>
                <w:color w:val="0F1115"/>
                <w:shd w:val="clear" w:color="auto" w:fill="FFFFFF"/>
              </w:rPr>
              <w:t xml:space="preserve"> </w:t>
            </w:r>
            <w:r w:rsidRPr="005938DA">
              <w:rPr>
                <w:rFonts w:ascii="Simplified Arabic" w:eastAsia="Times New Roman" w:hAnsi="Simplified Arabic" w:cs="Simplified Arabic"/>
                <w:color w:val="0F1115"/>
                <w:kern w:val="0"/>
                <w:sz w:val="24"/>
                <w:szCs w:val="24"/>
                <w:lang w:bidi="ar-SY"/>
                <w14:ligatures w14:val="none"/>
              </w:rPr>
              <w:t>Wireless Networks</w:t>
            </w:r>
            <w:r>
              <w:rPr>
                <w:rFonts w:ascii="Simplified Arabic" w:eastAsia="Times New Roman" w:hAnsi="Simplified Arabic" w:cs="Simplified Arabic"/>
                <w:color w:val="0F1115"/>
                <w:kern w:val="0"/>
                <w:sz w:val="24"/>
                <w:szCs w:val="24"/>
                <w:lang w:bidi="ar-SY"/>
                <w14:ligatures w14:val="none"/>
              </w:rPr>
              <w:t>*</w:t>
            </w:r>
          </w:p>
          <w:p w14:paraId="0F0CD9B3" w14:textId="77777777" w:rsidR="00655770" w:rsidRPr="00EE565A"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Nuria Reyes</w:t>
            </w:r>
            <w:r w:rsidRPr="00EE565A">
              <w:rPr>
                <w:rFonts w:ascii="Simplified Arabic" w:eastAsia="Times New Roman" w:hAnsi="Simplified Arabic" w:cs="Simplified Arabic"/>
                <w:color w:val="0F1115"/>
                <w:kern w:val="0"/>
                <w:sz w:val="24"/>
                <w:szCs w:val="24"/>
                <w:lang w:bidi="ar-SY"/>
                <w14:ligatures w14:val="none"/>
              </w:rPr>
              <w:noBreakHyphen/>
              <w:t>Dorta,</w:t>
            </w:r>
          </w:p>
          <w:p w14:paraId="7B085FFF" w14:textId="77777777" w:rsidR="00655770" w:rsidRPr="00EE565A"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Pino Caballero</w:t>
            </w:r>
            <w:r w:rsidRPr="00EE565A">
              <w:rPr>
                <w:rFonts w:ascii="Simplified Arabic" w:eastAsia="Times New Roman" w:hAnsi="Simplified Arabic" w:cs="Simplified Arabic"/>
                <w:color w:val="0F1115"/>
                <w:kern w:val="0"/>
                <w:sz w:val="24"/>
                <w:szCs w:val="24"/>
                <w:lang w:bidi="ar-SY"/>
                <w14:ligatures w14:val="none"/>
              </w:rPr>
              <w:noBreakHyphen/>
              <w:t>Gil,</w:t>
            </w:r>
          </w:p>
          <w:p w14:paraId="393092CF" w14:textId="0B57ADC7" w:rsidR="00655770" w:rsidRP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EE565A">
              <w:rPr>
                <w:rFonts w:ascii="Simplified Arabic" w:eastAsia="Times New Roman" w:hAnsi="Simplified Arabic" w:cs="Simplified Arabic"/>
                <w:color w:val="0F1115"/>
                <w:kern w:val="0"/>
                <w:sz w:val="24"/>
                <w:szCs w:val="24"/>
                <w:lang w:bidi="ar-SY"/>
                <w14:ligatures w14:val="none"/>
              </w:rPr>
              <w:t>Carlos Rosa</w:t>
            </w:r>
            <w:r w:rsidRPr="00EE565A">
              <w:rPr>
                <w:rFonts w:ascii="Simplified Arabic" w:eastAsia="Times New Roman" w:hAnsi="Simplified Arabic" w:cs="Simplified Arabic"/>
                <w:color w:val="0F1115"/>
                <w:kern w:val="0"/>
                <w:sz w:val="24"/>
                <w:szCs w:val="24"/>
                <w:lang w:bidi="ar-SY"/>
                <w14:ligatures w14:val="none"/>
              </w:rPr>
              <w:noBreakHyphen/>
              <w:t>Remedios</w:t>
            </w:r>
          </w:p>
        </w:tc>
        <w:tc>
          <w:tcPr>
            <w:tcW w:w="810" w:type="dxa"/>
          </w:tcPr>
          <w:p w14:paraId="177CE30C"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65128892" w14:textId="32A7383A" w:rsidR="00303B05" w:rsidRPr="00655770" w:rsidRDefault="00655770" w:rsidP="00655770">
            <w:pPr>
              <w:jc w:val="center"/>
              <w:rPr>
                <w:rFonts w:ascii="Simplified Arabic" w:hAnsi="Simplified Arabic" w:cs="Simplified Arabic"/>
                <w:sz w:val="24"/>
                <w:szCs w:val="24"/>
                <w:rtl/>
              </w:rPr>
            </w:pPr>
            <w:r w:rsidRPr="00303B05">
              <w:rPr>
                <w:rFonts w:ascii="Simplified Arabic" w:hAnsi="Simplified Arabic" w:cs="Simplified Arabic"/>
                <w:sz w:val="24"/>
                <w:szCs w:val="24"/>
              </w:rPr>
              <w:t>Detection of malicious URLs using machine learning</w:t>
            </w:r>
          </w:p>
        </w:tc>
        <w:tc>
          <w:tcPr>
            <w:tcW w:w="3654" w:type="dxa"/>
          </w:tcPr>
          <w:p w14:paraId="12B8B90F" w14:textId="2A0EF047" w:rsidR="00A264E0" w:rsidRPr="00A264E0" w:rsidRDefault="00A264E0" w:rsidP="00A264E0">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حقق </w:t>
            </w:r>
            <w:r w:rsidRPr="00A264E0">
              <w:rPr>
                <w:rFonts w:ascii="Simplified Arabic" w:eastAsia="Times New Roman" w:hAnsi="Simplified Arabic" w:cs="Simplified Arabic"/>
                <w:color w:val="0F1115"/>
                <w:kern w:val="0"/>
                <w:sz w:val="24"/>
                <w:szCs w:val="24"/>
                <w:rtl/>
                <w14:ligatures w14:val="none"/>
              </w:rPr>
              <w:t>أفضل نموذج دقة 96.35</w:t>
            </w:r>
            <w:r w:rsidRPr="00A264E0">
              <w:rPr>
                <w:rFonts w:ascii="Simplified Arabic" w:eastAsia="Times New Roman" w:hAnsi="Simplified Arabic" w:cs="Simplified Arabic"/>
                <w:color w:val="0F1115"/>
                <w:kern w:val="0"/>
                <w:sz w:val="24"/>
                <w:szCs w:val="24"/>
                <w:lang w:bidi="ar-SY"/>
                <w14:ligatures w14:val="none"/>
              </w:rPr>
              <w:t>%</w:t>
            </w:r>
          </w:p>
          <w:p w14:paraId="53A01F28" w14:textId="4B95C893" w:rsidR="00A264E0" w:rsidRPr="00A264E0" w:rsidRDefault="00A264E0" w:rsidP="00A264E0">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14:ligatures w14:val="none"/>
              </w:rPr>
              <w:t xml:space="preserve">وحقق </w:t>
            </w:r>
            <w:r w:rsidRPr="00A264E0">
              <w:rPr>
                <w:rFonts w:ascii="Simplified Arabic" w:eastAsia="Times New Roman" w:hAnsi="Simplified Arabic" w:cs="Simplified Arabic"/>
                <w:color w:val="0F1115"/>
                <w:kern w:val="0"/>
                <w:sz w:val="24"/>
                <w:szCs w:val="24"/>
                <w:rtl/>
                <w14:ligatures w14:val="none"/>
              </w:rPr>
              <w:t>أفضل نموذج كمي</w:t>
            </w:r>
            <w:r w:rsidRPr="00A264E0">
              <w:rPr>
                <w:rFonts w:ascii="Simplified Arabic" w:eastAsia="Times New Roman" w:hAnsi="Simplified Arabic" w:cs="Simplified Arabic"/>
                <w:color w:val="0F1115"/>
                <w:kern w:val="0"/>
                <w:sz w:val="24"/>
                <w:szCs w:val="24"/>
                <w:lang w:bidi="ar-SY"/>
                <w14:ligatures w14:val="none"/>
              </w:rPr>
              <w:t xml:space="preserve"> (VQC): </w:t>
            </w:r>
            <w:r w:rsidRPr="00A264E0">
              <w:rPr>
                <w:rFonts w:ascii="Simplified Arabic" w:eastAsia="Times New Roman" w:hAnsi="Simplified Arabic" w:cs="Simplified Arabic"/>
                <w:color w:val="0F1115"/>
                <w:kern w:val="0"/>
                <w:sz w:val="24"/>
                <w:szCs w:val="24"/>
                <w:rtl/>
                <w14:ligatures w14:val="none"/>
              </w:rPr>
              <w:t>دقة 97% على بيانات مبسطة</w:t>
            </w:r>
            <w:r>
              <w:rPr>
                <w:rFonts w:ascii="Simplified Arabic" w:eastAsia="Times New Roman" w:hAnsi="Simplified Arabic" w:cs="Simplified Arabic" w:hint="cs"/>
                <w:color w:val="0F1115"/>
                <w:kern w:val="0"/>
                <w:sz w:val="24"/>
                <w:szCs w:val="24"/>
                <w:rtl/>
                <w14:ligatures w14:val="none"/>
              </w:rPr>
              <w:t>.</w:t>
            </w:r>
          </w:p>
          <w:p w14:paraId="130E4858" w14:textId="77777777" w:rsidR="00303B05" w:rsidRPr="00A264E0" w:rsidRDefault="00303B05" w:rsidP="00303B05">
            <w:pPr>
              <w:ind w:left="360"/>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25FA22C0" w14:textId="7935E6C5" w:rsidR="00303B05" w:rsidRPr="004A3136" w:rsidRDefault="00A264E0" w:rsidP="00655770">
            <w:pPr>
              <w:ind w:left="360"/>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التعلم الآلي والتعلم العميق والتعلم الكمي</w:t>
            </w:r>
          </w:p>
        </w:tc>
      </w:tr>
      <w:tr w:rsidR="00EE565A" w14:paraId="7DD34618" w14:textId="77777777" w:rsidTr="00655770">
        <w:trPr>
          <w:trHeight w:val="3041"/>
        </w:trPr>
        <w:tc>
          <w:tcPr>
            <w:tcW w:w="2685" w:type="dxa"/>
          </w:tcPr>
          <w:p w14:paraId="1C5A8B81" w14:textId="77777777" w:rsidR="00655770" w:rsidRPr="00655770"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655770">
              <w:rPr>
                <w:rFonts w:ascii="Segoe UI" w:eastAsia="Times New Roman" w:hAnsi="Segoe UI" w:cs="Segoe UI"/>
                <w:color w:val="0F1115"/>
                <w:kern w:val="0"/>
                <w:sz w:val="24"/>
                <w:szCs w:val="24"/>
                <w14:ligatures w14:val="none"/>
              </w:rPr>
              <w:t>*</w:t>
            </w:r>
            <w:r w:rsidRPr="00655770">
              <w:rPr>
                <w:rFonts w:ascii="Simplified Arabic" w:eastAsia="Times New Roman" w:hAnsi="Simplified Arabic" w:cs="Simplified Arabic"/>
                <w:color w:val="0F1115"/>
                <w:kern w:val="0"/>
                <w:sz w:val="24"/>
                <w:szCs w:val="24"/>
                <w:lang w:bidi="ar-SY"/>
                <w14:ligatures w14:val="none"/>
              </w:rPr>
              <w:t>Procedia Computer</w:t>
            </w:r>
            <w:r w:rsidRPr="00655770">
              <w:rPr>
                <w:rFonts w:ascii="Simplified Arabic" w:eastAsia="Times New Roman" w:hAnsi="Simplified Arabic" w:cs="Simplified Arabic" w:hint="cs"/>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Science*</w:t>
            </w:r>
          </w:p>
          <w:p w14:paraId="7D335760" w14:textId="58A6A05D" w:rsidR="00655770" w:rsidRP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color w:val="0F1115"/>
                <w:kern w:val="0"/>
                <w:sz w:val="24"/>
                <w:szCs w:val="24"/>
                <w:lang w:bidi="ar-SY"/>
                <w14:ligatures w14:val="none"/>
              </w:rPr>
              <w:t>Ajay Indian</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Gaurav Meena</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Krishna Kumar Mohbey</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Siddharth Singh Kushwaha</w:t>
            </w:r>
          </w:p>
        </w:tc>
        <w:tc>
          <w:tcPr>
            <w:tcW w:w="810" w:type="dxa"/>
          </w:tcPr>
          <w:p w14:paraId="35ABF3E3"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53FA6D51" w14:textId="74CF8AED" w:rsidR="00303B05" w:rsidRPr="00655770" w:rsidRDefault="00655770" w:rsidP="00655770">
            <w:pPr>
              <w:jc w:val="center"/>
              <w:rPr>
                <w:rFonts w:ascii="Simplified Arabic" w:hAnsi="Simplified Arabic" w:cs="Simplified Arabic"/>
                <w:color w:val="0F1115"/>
                <w:sz w:val="24"/>
                <w:szCs w:val="24"/>
                <w:rtl/>
              </w:rPr>
            </w:pPr>
            <w:r w:rsidRPr="00303B05">
              <w:rPr>
                <w:rFonts w:ascii="Simplified Arabic" w:hAnsi="Simplified Arabic" w:cs="Simplified Arabic"/>
                <w:color w:val="0F1115"/>
                <w:sz w:val="24"/>
                <w:szCs w:val="24"/>
              </w:rPr>
              <w:t>Identifying Malicious URLs Using Deep Learning based VGG16 Architecture with Transfer Learning</w:t>
            </w:r>
          </w:p>
        </w:tc>
        <w:tc>
          <w:tcPr>
            <w:tcW w:w="3654" w:type="dxa"/>
          </w:tcPr>
          <w:p w14:paraId="4940A04E" w14:textId="77777777" w:rsidR="00303B05" w:rsidRPr="004A3136" w:rsidRDefault="00303B05" w:rsidP="00303B05">
            <w:pPr>
              <w:rPr>
                <w:rFonts w:ascii="Simplified Arabic" w:eastAsia="Times New Roman" w:hAnsi="Simplified Arabic" w:cs="Simplified Arabic"/>
                <w:color w:val="0F1115"/>
                <w:kern w:val="0"/>
                <w:sz w:val="24"/>
                <w:szCs w:val="24"/>
                <w:lang w:bidi="ar-SY"/>
                <w14:ligatures w14:val="none"/>
              </w:rPr>
            </w:pPr>
            <w:r w:rsidRPr="004A3136">
              <w:rPr>
                <w:rFonts w:ascii="Simplified Arabic" w:eastAsia="Times New Roman" w:hAnsi="Simplified Arabic" w:cs="Simplified Arabic"/>
                <w:color w:val="0F1115"/>
                <w:kern w:val="0"/>
                <w:sz w:val="24"/>
                <w:szCs w:val="24"/>
                <w:rtl/>
                <w14:ligatures w14:val="none"/>
              </w:rPr>
              <w:t>دقة 95.87% في تصنيف الروابط الضارة إلى 4 فئات</w:t>
            </w:r>
            <w:r w:rsidRPr="004A3136">
              <w:rPr>
                <w:rFonts w:ascii="Simplified Arabic" w:eastAsia="Times New Roman" w:hAnsi="Simplified Arabic" w:cs="Simplified Arabic"/>
                <w:color w:val="0F1115"/>
                <w:kern w:val="0"/>
                <w:sz w:val="24"/>
                <w:szCs w:val="24"/>
                <w:lang w:bidi="ar-SY"/>
                <w14:ligatures w14:val="none"/>
              </w:rPr>
              <w:t>.</w:t>
            </w:r>
          </w:p>
          <w:p w14:paraId="4F52AF0B" w14:textId="77777777"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p>
        </w:tc>
        <w:tc>
          <w:tcPr>
            <w:tcW w:w="1797" w:type="dxa"/>
          </w:tcPr>
          <w:p w14:paraId="3212299D" w14:textId="77777777" w:rsidR="00303B05" w:rsidRPr="004A3136" w:rsidRDefault="00303B05" w:rsidP="00303B05">
            <w:pPr>
              <w:rPr>
                <w:rFonts w:ascii="Simplified Arabic" w:eastAsia="Times New Roman" w:hAnsi="Simplified Arabic" w:cs="Simplified Arabic"/>
                <w:color w:val="0F1115"/>
                <w:kern w:val="0"/>
                <w:sz w:val="24"/>
                <w:szCs w:val="24"/>
                <w:rtl/>
                <w14:ligatures w14:val="none"/>
              </w:rPr>
            </w:pPr>
            <w:r w:rsidRPr="004A3136">
              <w:rPr>
                <w:rFonts w:ascii="Simplified Arabic" w:eastAsia="Times New Roman" w:hAnsi="Simplified Arabic" w:cs="Simplified Arabic" w:hint="cs"/>
                <w:color w:val="0F1115"/>
                <w:kern w:val="0"/>
                <w:sz w:val="24"/>
                <w:szCs w:val="24"/>
                <w:rtl/>
                <w:lang w:bidi="ar-SY"/>
                <w14:ligatures w14:val="none"/>
              </w:rPr>
              <w:t xml:space="preserve">نعم, </w:t>
            </w:r>
            <w:r w:rsidRPr="004A3136">
              <w:rPr>
                <w:rFonts w:ascii="Simplified Arabic" w:eastAsia="Times New Roman" w:hAnsi="Simplified Arabic" w:cs="Simplified Arabic"/>
                <w:color w:val="0F1115"/>
                <w:kern w:val="0"/>
                <w:sz w:val="24"/>
                <w:szCs w:val="24"/>
                <w:rtl/>
                <w14:ligatures w14:val="none"/>
              </w:rPr>
              <w:t>تعلم عميق </w:t>
            </w:r>
            <w:r w:rsidRPr="004A3136">
              <w:rPr>
                <w:rFonts w:ascii="Simplified Arabic" w:eastAsia="Times New Roman" w:hAnsi="Simplified Arabic" w:cs="Simplified Arabic"/>
                <w:color w:val="0F1115"/>
                <w:kern w:val="0"/>
                <w:sz w:val="24"/>
                <w:szCs w:val="24"/>
                <w:lang w:bidi="ar-SY"/>
                <w14:ligatures w14:val="none"/>
              </w:rPr>
              <w:t xml:space="preserve">VGG16 </w:t>
            </w:r>
            <w:r w:rsidRPr="004A3136">
              <w:rPr>
                <w:rFonts w:ascii="Simplified Arabic" w:eastAsia="Times New Roman" w:hAnsi="Simplified Arabic" w:cs="Simplified Arabic"/>
                <w:color w:val="0F1115"/>
                <w:kern w:val="0"/>
                <w:sz w:val="24"/>
                <w:szCs w:val="24"/>
                <w:rtl/>
                <w14:ligatures w14:val="none"/>
              </w:rPr>
              <w:t>مع نقل التعلم</w:t>
            </w:r>
          </w:p>
        </w:tc>
      </w:tr>
      <w:tr w:rsidR="00EE565A" w14:paraId="1CB71D67" w14:textId="77777777" w:rsidTr="00655770">
        <w:trPr>
          <w:trHeight w:val="1565"/>
        </w:trPr>
        <w:tc>
          <w:tcPr>
            <w:tcW w:w="2685" w:type="dxa"/>
          </w:tcPr>
          <w:p w14:paraId="352FCB3D" w14:textId="77777777" w:rsidR="00655770" w:rsidRPr="00303B05"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303B05">
              <w:rPr>
                <w:rFonts w:ascii="Simplified Arabic" w:eastAsia="Times New Roman" w:hAnsi="Simplified Arabic" w:cs="Simplified Arabic"/>
                <w:color w:val="0F1115"/>
                <w:kern w:val="0"/>
                <w:sz w:val="24"/>
                <w:szCs w:val="24"/>
                <w:lang w:bidi="ar-SY"/>
                <w14:ligatures w14:val="none"/>
              </w:rPr>
              <w:t>Informatica</w:t>
            </w:r>
            <w:r>
              <w:rPr>
                <w:rFonts w:ascii="Simplified Arabic" w:eastAsia="Times New Roman" w:hAnsi="Simplified Arabic" w:cs="Simplified Arabic"/>
                <w:color w:val="0F1115"/>
                <w:kern w:val="0"/>
                <w:sz w:val="24"/>
                <w:szCs w:val="24"/>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2D3513A9" w14:textId="0594BD3A"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03B05">
              <w:rPr>
                <w:rFonts w:ascii="Simplified Arabic" w:eastAsia="Times New Roman" w:hAnsi="Simplified Arabic" w:cs="Simplified Arabic"/>
                <w:color w:val="0F1115"/>
                <w:kern w:val="0"/>
                <w:sz w:val="24"/>
                <w:szCs w:val="24"/>
                <w:lang w:bidi="ar-SY"/>
                <w14:ligatures w14:val="none"/>
              </w:rPr>
              <w:t>Miloud Khaldi, Zohra Alilat, Hana Bendoubba, Nadir Mahammed</w:t>
            </w:r>
          </w:p>
        </w:tc>
        <w:tc>
          <w:tcPr>
            <w:tcW w:w="810" w:type="dxa"/>
          </w:tcPr>
          <w:p w14:paraId="6840077E"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09166A93" w14:textId="120DB6E0" w:rsidR="00303B05" w:rsidRPr="00655770" w:rsidRDefault="00655770" w:rsidP="00655770">
            <w:pPr>
              <w:jc w:val="center"/>
              <w:rPr>
                <w:rFonts w:ascii="Simplified Arabic" w:hAnsi="Simplified Arabic" w:cs="Simplified Arabic"/>
                <w:color w:val="0F1115"/>
                <w:sz w:val="24"/>
                <w:szCs w:val="24"/>
                <w:rtl/>
              </w:rPr>
            </w:pPr>
            <w:r w:rsidRPr="00303B05">
              <w:rPr>
                <w:rFonts w:ascii="Simplified Arabic" w:hAnsi="Simplified Arabic" w:cs="Simplified Arabic"/>
                <w:color w:val="0F1115"/>
                <w:sz w:val="24"/>
                <w:szCs w:val="24"/>
              </w:rPr>
              <w:t>Hyperparameter Optimization for Malicious URL Detection</w:t>
            </w:r>
          </w:p>
        </w:tc>
        <w:tc>
          <w:tcPr>
            <w:tcW w:w="3654" w:type="dxa"/>
          </w:tcPr>
          <w:p w14:paraId="0E6A95FA" w14:textId="77777777" w:rsidR="00303B05" w:rsidRPr="00EE565A" w:rsidRDefault="00EE565A" w:rsidP="00EE565A">
            <w:pPr>
              <w:shd w:val="clear" w:color="auto" w:fill="FFFFFF"/>
              <w:spacing w:before="90" w:after="100" w:afterAutospacing="1"/>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BERT&amp;Optuna=98.84%</w:t>
            </w:r>
          </w:p>
          <w:p w14:paraId="76FBC76E" w14:textId="3A7FE9AA" w:rsidR="00EE565A" w:rsidRPr="00EE565A" w:rsidRDefault="00EE565A" w:rsidP="00EE565A">
            <w:pPr>
              <w:shd w:val="clear" w:color="auto" w:fill="FFFFFF"/>
              <w:spacing w:before="90" w:after="100" w:afterAutospacing="1"/>
              <w:jc w:val="center"/>
              <w:rPr>
                <w:rFonts w:ascii="Simplified Arabic" w:eastAsia="Times New Roman" w:hAnsi="Simplified Arabic" w:cs="Simplified Arabic"/>
                <w:color w:val="0F1115"/>
                <w:kern w:val="0"/>
                <w:sz w:val="24"/>
                <w:szCs w:val="24"/>
                <w:rtl/>
                <w:lang w:bidi="ar-SY"/>
                <w14:ligatures w14:val="none"/>
              </w:rPr>
            </w:pPr>
            <w:r w:rsidRPr="00EE565A">
              <w:rPr>
                <w:rFonts w:ascii="Simplified Arabic" w:eastAsia="Times New Roman" w:hAnsi="Simplified Arabic" w:cs="Simplified Arabic"/>
                <w:color w:val="0F1115"/>
                <w:kern w:val="0"/>
                <w:sz w:val="24"/>
                <w:szCs w:val="24"/>
                <w:lang w:bidi="ar-SY"/>
                <w14:ligatures w14:val="none"/>
              </w:rPr>
              <w:t>LightGBM&amp;RandomSearch=</w:t>
            </w:r>
            <w:r w:rsidRPr="00914693">
              <w:rPr>
                <w:rFonts w:ascii="Simplified Arabic" w:eastAsia="Times New Roman" w:hAnsi="Simplified Arabic" w:cs="Simplified Arabic"/>
                <w:color w:val="0F1115"/>
                <w:kern w:val="0"/>
                <w:sz w:val="20"/>
                <w:szCs w:val="20"/>
                <w:lang w:bidi="ar-SY"/>
                <w14:ligatures w14:val="none"/>
              </w:rPr>
              <w:t>8</w:t>
            </w:r>
            <w:r w:rsidR="00655770" w:rsidRPr="00914693">
              <w:rPr>
                <w:rFonts w:ascii="Simplified Arabic" w:eastAsia="Times New Roman" w:hAnsi="Simplified Arabic" w:cs="Simplified Arabic"/>
                <w:color w:val="0F1115"/>
                <w:kern w:val="0"/>
                <w:sz w:val="20"/>
                <w:szCs w:val="20"/>
                <w:lang w:bidi="ar-SY"/>
                <w14:ligatures w14:val="none"/>
              </w:rPr>
              <w:t>0</w:t>
            </w:r>
            <w:r w:rsidRPr="00914693">
              <w:rPr>
                <w:rFonts w:ascii="Simplified Arabic" w:eastAsia="Times New Roman" w:hAnsi="Simplified Arabic" w:cs="Simplified Arabic"/>
                <w:color w:val="0F1115"/>
                <w:kern w:val="0"/>
                <w:sz w:val="20"/>
                <w:szCs w:val="20"/>
                <w:lang w:bidi="ar-SY"/>
                <w14:ligatures w14:val="none"/>
              </w:rPr>
              <w:t>.46</w:t>
            </w:r>
            <w:r w:rsidR="00914693">
              <w:rPr>
                <w:rFonts w:ascii="Simplified Arabic" w:eastAsia="Times New Roman" w:hAnsi="Simplified Arabic" w:cs="Simplified Arabic"/>
                <w:color w:val="0F1115"/>
                <w:kern w:val="0"/>
                <w:sz w:val="20"/>
                <w:szCs w:val="20"/>
                <w:lang w:bidi="ar-SY"/>
                <w14:ligatures w14:val="none"/>
              </w:rPr>
              <w:t>%</w:t>
            </w:r>
          </w:p>
        </w:tc>
        <w:tc>
          <w:tcPr>
            <w:tcW w:w="1797" w:type="dxa"/>
          </w:tcPr>
          <w:p w14:paraId="4A469C3A" w14:textId="7231854A" w:rsidR="005938DA" w:rsidRPr="005938DA" w:rsidRDefault="005938DA" w:rsidP="005938DA">
            <w:pPr>
              <w:rPr>
                <w:rFonts w:ascii="Simplified Arabic" w:eastAsia="Times New Roman" w:hAnsi="Simplified Arabic" w:cs="Simplified Arabic"/>
                <w:color w:val="0F1115"/>
                <w:kern w:val="0"/>
                <w:sz w:val="24"/>
                <w:szCs w:val="24"/>
                <w:rtl/>
                <w:lang w:bidi="ar-SY"/>
                <w14:ligatures w14:val="none"/>
              </w:rPr>
            </w:pPr>
            <w:r w:rsidRPr="005938DA">
              <w:rPr>
                <w:rFonts w:ascii="Simplified Arabic" w:eastAsia="Times New Roman" w:hAnsi="Simplified Arabic" w:cs="Simplified Arabic" w:hint="cs"/>
                <w:color w:val="0F1115"/>
                <w:kern w:val="0"/>
                <w:sz w:val="24"/>
                <w:szCs w:val="24"/>
                <w:rtl/>
                <w:lang w:bidi="ar-SY"/>
                <w14:ligatures w14:val="none"/>
              </w:rPr>
              <w:t>نعم،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التعلم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الآلي</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color w:val="0F1115"/>
                <w:kern w:val="0"/>
                <w:sz w:val="24"/>
                <w:szCs w:val="24"/>
                <w:lang w:bidi="ar-SY"/>
                <w14:ligatures w14:val="none"/>
              </w:rPr>
              <w:t>LightGBM</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والتعلم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العميق</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color w:val="0F1115"/>
                <w:kern w:val="0"/>
                <w:sz w:val="24"/>
                <w:szCs w:val="24"/>
                <w:lang w:bidi="ar-SY"/>
                <w14:ligatures w14:val="none"/>
              </w:rPr>
              <w:t>BERT</w:t>
            </w:r>
            <w:r w:rsidRPr="005938DA">
              <w:rPr>
                <w:rFonts w:ascii="Simplified Arabic" w:eastAsia="Times New Roman" w:hAnsi="Simplified Arabic" w:cs="Simplified Arabic"/>
                <w:color w:val="0F1115"/>
                <w:kern w:val="0"/>
                <w:sz w:val="24"/>
                <w:szCs w:val="24"/>
                <w:rtl/>
                <w:lang w:bidi="ar-SY"/>
                <w14:ligatures w14:val="none"/>
              </w:rPr>
              <w:t>)</w:t>
            </w:r>
          </w:p>
          <w:p w14:paraId="341ECD4F"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p>
        </w:tc>
      </w:tr>
      <w:tr w:rsidR="00303B05" w14:paraId="78791612" w14:textId="77777777" w:rsidTr="00655770">
        <w:trPr>
          <w:trHeight w:val="3176"/>
        </w:trPr>
        <w:tc>
          <w:tcPr>
            <w:tcW w:w="2685" w:type="dxa"/>
          </w:tcPr>
          <w:p w14:paraId="0ABFDE35"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t>*</w:t>
            </w:r>
            <w:r w:rsidRPr="00A264E0">
              <w:rPr>
                <w:rFonts w:ascii="Simplified Arabic" w:eastAsia="Times New Roman" w:hAnsi="Simplified Arabic" w:cs="Simplified Arabic"/>
                <w:color w:val="0F1115"/>
                <w:kern w:val="0"/>
                <w:sz w:val="24"/>
                <w:szCs w:val="24"/>
                <w:lang w:bidi="ar-SY"/>
                <w14:ligatures w14:val="none"/>
              </w:rPr>
              <w:t>Journal of Computing &amp; Biomedical Informatics</w:t>
            </w:r>
            <w:r>
              <w:rPr>
                <w:rFonts w:ascii="Simplified Arabic" w:eastAsia="Times New Roman" w:hAnsi="Simplified Arabic" w:cs="Simplified Arabic"/>
                <w:color w:val="0F1115"/>
                <w:kern w:val="0"/>
                <w:sz w:val="24"/>
                <w:szCs w:val="24"/>
                <w:lang w:bidi="ar-SY"/>
                <w14:ligatures w14:val="none"/>
              </w:rPr>
              <w:t>*</w:t>
            </w:r>
          </w:p>
          <w:p w14:paraId="37EFB9C2" w14:textId="7DBC5764" w:rsidR="00655770" w:rsidRPr="00A264E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A264E0">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p>
        </w:tc>
        <w:tc>
          <w:tcPr>
            <w:tcW w:w="810" w:type="dxa"/>
          </w:tcPr>
          <w:p w14:paraId="02B609F1"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1473259F"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Phishing Website URL Detection Using a Hybrid Machine Learning Approach</w:t>
            </w:r>
          </w:p>
          <w:p w14:paraId="1CA81A73" w14:textId="6EC19B63" w:rsidR="00A264E0" w:rsidRPr="00655770" w:rsidRDefault="00A264E0" w:rsidP="00A264E0">
            <w:pPr>
              <w:jc w:val="center"/>
              <w:rPr>
                <w:rFonts w:ascii="Simplified Arabic" w:eastAsia="Times New Roman" w:hAnsi="Simplified Arabic" w:cs="Simplified Arabic"/>
                <w:color w:val="0F1115"/>
                <w:kern w:val="0"/>
                <w:sz w:val="24"/>
                <w:szCs w:val="24"/>
                <w:rtl/>
                <w:lang w:bidi="ar-SY"/>
                <w14:ligatures w14:val="none"/>
              </w:rPr>
            </w:pPr>
          </w:p>
        </w:tc>
        <w:tc>
          <w:tcPr>
            <w:tcW w:w="3654" w:type="dxa"/>
          </w:tcPr>
          <w:p w14:paraId="780B7495" w14:textId="3BC13E9A" w:rsidR="00303B05" w:rsidRPr="00A264E0" w:rsidRDefault="00A264E0" w:rsidP="00A264E0">
            <w:pPr>
              <w:spacing w:line="360" w:lineRule="auto"/>
              <w:jc w:val="center"/>
              <w:rPr>
                <w:rFonts w:ascii="Simplified Arabic" w:eastAsia="Times New Roman" w:hAnsi="Simplified Arabic" w:cs="Simplified Arabic"/>
                <w:color w:val="0F1115"/>
                <w:kern w:val="0"/>
                <w:sz w:val="24"/>
                <w:szCs w:val="24"/>
                <w:lang w:bidi="ar-SY"/>
                <w14:ligatures w14:val="none"/>
              </w:rPr>
            </w:pPr>
            <w:r w:rsidRPr="00A264E0">
              <w:rPr>
                <w:rFonts w:ascii="Simplified Arabic" w:eastAsia="Times New Roman" w:hAnsi="Simplified Arabic" w:cs="Simplified Arabic" w:hint="cs"/>
                <w:color w:val="0F1115"/>
                <w:kern w:val="0"/>
                <w:sz w:val="24"/>
                <w:szCs w:val="24"/>
                <w:rtl/>
                <w:lang w:bidi="ar-SY"/>
                <w14:ligatures w14:val="none"/>
              </w:rPr>
              <w:t>أفضل</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hint="cs"/>
                <w:color w:val="0F1115"/>
                <w:kern w:val="0"/>
                <w:sz w:val="24"/>
                <w:szCs w:val="24"/>
                <w:rtl/>
                <w:lang w:bidi="ar-SY"/>
                <w14:ligatures w14:val="none"/>
              </w:rPr>
              <w:t>نموذج</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color w:val="0F1115"/>
                <w:kern w:val="0"/>
                <w:sz w:val="24"/>
                <w:szCs w:val="24"/>
                <w:lang w:bidi="ar-SY"/>
                <w14:ligatures w14:val="none"/>
              </w:rPr>
              <w:t>Random Forest</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hint="cs"/>
                <w:color w:val="0F1115"/>
                <w:kern w:val="0"/>
                <w:sz w:val="24"/>
                <w:szCs w:val="24"/>
                <w:rtl/>
                <w:lang w:bidi="ar-SY"/>
                <w14:ligatures w14:val="none"/>
              </w:rPr>
              <w:t>دقة</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color w:val="0F1115"/>
                <w:kern w:val="0"/>
                <w:sz w:val="24"/>
                <w:szCs w:val="24"/>
                <w:lang w:bidi="ar-SY"/>
                <w14:ligatures w14:val="none"/>
              </w:rPr>
              <w:t>97</w:t>
            </w:r>
            <w:r>
              <w:rPr>
                <w:rFonts w:ascii="Simplified Arabic" w:eastAsia="Times New Roman" w:hAnsi="Simplified Arabic" w:cs="Simplified Arabic"/>
                <w:color w:val="0F1115"/>
                <w:kern w:val="0"/>
                <w:sz w:val="24"/>
                <w:szCs w:val="24"/>
                <w:lang w:bidi="ar-SY"/>
                <w14:ligatures w14:val="none"/>
              </w:rPr>
              <w:t>.7</w:t>
            </w:r>
            <w:r w:rsidRPr="00A264E0">
              <w:rPr>
                <w:rFonts w:ascii="Simplified Arabic" w:eastAsia="Times New Roman" w:hAnsi="Simplified Arabic" w:cs="Simplified Arabic"/>
                <w:color w:val="0F1115"/>
                <w:kern w:val="0"/>
                <w:sz w:val="24"/>
                <w:szCs w:val="24"/>
                <w:lang w:bidi="ar-SY"/>
                <w14:ligatures w14:val="none"/>
              </w:rPr>
              <w:t>%</w:t>
            </w:r>
          </w:p>
        </w:tc>
        <w:tc>
          <w:tcPr>
            <w:tcW w:w="1797" w:type="dxa"/>
          </w:tcPr>
          <w:p w14:paraId="6A8481EB" w14:textId="3C4F632E" w:rsidR="00A264E0" w:rsidRPr="00A264E0" w:rsidRDefault="00A264E0" w:rsidP="00A264E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التعلم الآلي</w:t>
            </w:r>
          </w:p>
        </w:tc>
      </w:tr>
    </w:tbl>
    <w:p w14:paraId="6370C31C" w14:textId="77777777" w:rsidR="00303B05" w:rsidRDefault="00303B05" w:rsidP="008B133F">
      <w:pPr>
        <w:rPr>
          <w:rFonts w:ascii="Simplified Arabic" w:eastAsia="Times New Roman" w:hAnsi="Simplified Arabic" w:cs="Simplified Arabic"/>
          <w:color w:val="0F1115"/>
          <w:kern w:val="0"/>
          <w:sz w:val="24"/>
          <w:szCs w:val="24"/>
          <w:rtl/>
          <w:lang w:bidi="ar-SY"/>
          <w14:ligatures w14:val="none"/>
        </w:rPr>
      </w:pPr>
    </w:p>
    <w:p w14:paraId="21B19618" w14:textId="77777777" w:rsidR="003C23CB" w:rsidRDefault="003C23CB" w:rsidP="00A92A88">
      <w:pPr>
        <w:rPr>
          <w:rFonts w:ascii="Simplified Arabic" w:eastAsia="Times New Roman" w:hAnsi="Simplified Arabic" w:cs="Simplified Arabic"/>
          <w:color w:val="0F1115"/>
          <w:kern w:val="0"/>
          <w:sz w:val="24"/>
          <w:szCs w:val="24"/>
          <w:rtl/>
          <w:lang w:bidi="ar-SY"/>
          <w14:ligatures w14:val="none"/>
        </w:rPr>
      </w:pPr>
    </w:p>
    <w:p w14:paraId="6002822E" w14:textId="77777777" w:rsidR="005938DA" w:rsidRDefault="005938DA" w:rsidP="00A92A88">
      <w:pPr>
        <w:rPr>
          <w:rFonts w:ascii="Simplified Arabic" w:eastAsia="Times New Roman" w:hAnsi="Simplified Arabic" w:cs="Simplified Arabic"/>
          <w:color w:val="0F1115"/>
          <w:kern w:val="0"/>
          <w:sz w:val="24"/>
          <w:szCs w:val="24"/>
          <w:rtl/>
          <w:lang w:bidi="ar-SY"/>
          <w14:ligatures w14:val="none"/>
        </w:rPr>
      </w:pPr>
    </w:p>
    <w:p w14:paraId="5D484368" w14:textId="77777777" w:rsidR="005938DA" w:rsidRDefault="005938DA" w:rsidP="00A92A88">
      <w:pPr>
        <w:rPr>
          <w:rFonts w:ascii="Simplified Arabic" w:eastAsia="Times New Roman" w:hAnsi="Simplified Arabic" w:cs="Simplified Arabic"/>
          <w:color w:val="0F1115"/>
          <w:kern w:val="0"/>
          <w:sz w:val="24"/>
          <w:szCs w:val="24"/>
          <w:rtl/>
          <w:lang w:bidi="ar-SY"/>
          <w14:ligatures w14:val="none"/>
        </w:rPr>
      </w:pPr>
    </w:p>
    <w:p w14:paraId="3A03C038" w14:textId="77777777" w:rsidR="00A264E0" w:rsidRDefault="00A264E0" w:rsidP="00A92A88">
      <w:pPr>
        <w:rPr>
          <w:rFonts w:ascii="Simplified Arabic" w:eastAsia="Times New Roman" w:hAnsi="Simplified Arabic" w:cs="Simplified Arabic"/>
          <w:color w:val="0F1115"/>
          <w:kern w:val="0"/>
          <w:sz w:val="24"/>
          <w:szCs w:val="24"/>
          <w:rtl/>
          <w:lang w:bidi="ar-SY"/>
          <w14:ligatures w14:val="none"/>
        </w:rPr>
      </w:pPr>
    </w:p>
    <w:p w14:paraId="7ACBBDA2" w14:textId="77777777" w:rsidR="00A264E0" w:rsidRDefault="00A264E0" w:rsidP="00A92A88">
      <w:pPr>
        <w:rPr>
          <w:rFonts w:ascii="Simplified Arabic" w:eastAsia="Times New Roman" w:hAnsi="Simplified Arabic" w:cs="Simplified Arabic"/>
          <w:color w:val="0F1115"/>
          <w:kern w:val="0"/>
          <w:sz w:val="24"/>
          <w:szCs w:val="24"/>
          <w:rtl/>
          <w:lang w:bidi="ar-SY"/>
          <w14:ligatures w14:val="none"/>
        </w:rPr>
      </w:pPr>
    </w:p>
    <w:p w14:paraId="6ACD0968" w14:textId="08E1E62F" w:rsidR="006C5BA7" w:rsidRPr="001D6B3E" w:rsidRDefault="006C5BA7" w:rsidP="00A92A88">
      <w:pPr>
        <w:rPr>
          <w:rFonts w:ascii="Simplified Arabic" w:hAnsi="Simplified Arabic" w:cs="Simplified Arabic"/>
          <w:b/>
          <w:bCs/>
          <w:color w:val="156082" w:themeColor="accent1"/>
          <w:sz w:val="28"/>
          <w:szCs w:val="28"/>
          <w:rtl/>
          <w:lang w:bidi="ar-SY"/>
        </w:rPr>
      </w:pPr>
      <w:r w:rsidRPr="001D6B3E">
        <w:rPr>
          <w:rFonts w:ascii="Simplified Arabic" w:hAnsi="Simplified Arabic" w:cs="Simplified Arabic"/>
          <w:b/>
          <w:bCs/>
          <w:color w:val="156082" w:themeColor="accent1"/>
          <w:sz w:val="28"/>
          <w:szCs w:val="28"/>
          <w:rtl/>
          <w:lang w:bidi="ar-SY"/>
        </w:rPr>
        <w:lastRenderedPageBreak/>
        <w:t>التحديات:</w:t>
      </w:r>
    </w:p>
    <w:p w14:paraId="2EA63B43" w14:textId="2721BD8D" w:rsidR="00FB29AF" w:rsidRPr="00FB29AF" w:rsidRDefault="00FB29AF" w:rsidP="001916B7">
      <w:pPr>
        <w:rPr>
          <w:rFonts w:ascii="Simplified Arabic" w:hAnsi="Simplified Arabic" w:cs="Simplified Arabic"/>
          <w:sz w:val="24"/>
          <w:szCs w:val="24"/>
          <w:rtl/>
          <w:lang w:bidi="ar-SY"/>
        </w:rPr>
      </w:pPr>
      <w:r w:rsidRPr="00FB29AF">
        <w:rPr>
          <w:rFonts w:ascii="Simplified Arabic" w:hAnsi="Simplified Arabic" w:cs="Simplified Arabic"/>
          <w:sz w:val="24"/>
          <w:szCs w:val="24"/>
          <w:rtl/>
          <w:lang w:bidi="ar-SY"/>
        </w:rPr>
        <w:t xml:space="preserve">1. </w:t>
      </w:r>
      <w:r w:rsidRPr="00FB29AF">
        <w:rPr>
          <w:rFonts w:ascii="Simplified Arabic" w:hAnsi="Simplified Arabic" w:cs="Simplified Arabic" w:hint="cs"/>
          <w:sz w:val="24"/>
          <w:szCs w:val="24"/>
          <w:rtl/>
          <w:lang w:bidi="ar-SY"/>
        </w:rPr>
        <w:t>التكيف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مع</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الهجمات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سريعة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التطور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sz w:val="24"/>
          <w:szCs w:val="24"/>
          <w:lang w:bidi="ar-SY"/>
        </w:rPr>
        <w:t>Zero-Day Attacks</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المهاجمون</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يطورون</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باستمرار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تقنيات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جديدة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لتجنب</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الكشف،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مما</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يجعل</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النماذج</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التقليدية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غير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قادرة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على</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التعرف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على</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الهجمات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الجديدة</w:t>
      </w:r>
      <w:r w:rsidRPr="00FB29AF">
        <w:rPr>
          <w:rFonts w:ascii="Simplified Arabic" w:hAnsi="Simplified Arabic" w:cs="Simplified Arabic"/>
          <w:sz w:val="24"/>
          <w:szCs w:val="24"/>
          <w:rtl/>
          <w:lang w:bidi="ar-SY"/>
        </w:rPr>
        <w:t>.</w:t>
      </w:r>
      <w:r w:rsidR="001916B7">
        <w:rPr>
          <w:rFonts w:ascii="Simplified Arabic" w:hAnsi="Simplified Arabic" w:cs="Simplified Arabic"/>
          <w:sz w:val="24"/>
          <w:szCs w:val="24"/>
          <w:lang w:bidi="ar-SY"/>
        </w:rPr>
        <w:t>[12]</w:t>
      </w:r>
    </w:p>
    <w:p w14:paraId="6D2671DE" w14:textId="5B826380" w:rsidR="006147B6" w:rsidRDefault="001916B7" w:rsidP="006147B6">
      <w:pPr>
        <w:rPr>
          <w:rFonts w:ascii="Simplified Arabic" w:hAnsi="Simplified Arabic" w:cs="Simplified Arabic"/>
          <w:sz w:val="24"/>
          <w:szCs w:val="24"/>
          <w:lang w:bidi="ar-SY"/>
        </w:rPr>
      </w:pPr>
      <w:r w:rsidRPr="001916B7">
        <w:rPr>
          <w:rFonts w:ascii="Simplified Arabic" w:hAnsi="Simplified Arabic" w:cs="Simplified Arabic"/>
          <w:sz w:val="24"/>
          <w:szCs w:val="24"/>
          <w:rtl/>
          <w:lang w:bidi="ar-SY"/>
        </w:rPr>
        <w:t xml:space="preserve">2. </w:t>
      </w:r>
      <w:r w:rsidRPr="001916B7">
        <w:rPr>
          <w:rFonts w:ascii="Simplified Arabic" w:hAnsi="Simplified Arabic" w:cs="Simplified Arabic" w:hint="cs"/>
          <w:sz w:val="24"/>
          <w:szCs w:val="24"/>
          <w:rtl/>
          <w:lang w:bidi="ar-SY"/>
        </w:rPr>
        <w:t>عدم</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توازن</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البيانات</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sz w:val="24"/>
          <w:szCs w:val="24"/>
          <w:lang w:bidi="ar-SY"/>
        </w:rPr>
        <w:t>Class Imbalance</w:t>
      </w:r>
      <w:r w:rsidRPr="001916B7">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w:t>
      </w:r>
      <w:r w:rsidRPr="001916B7">
        <w:rPr>
          <w:rFonts w:hint="cs"/>
          <w:rtl/>
        </w:rPr>
        <w:t xml:space="preserve"> </w:t>
      </w:r>
      <w:r w:rsidRPr="001916B7">
        <w:rPr>
          <w:rFonts w:ascii="Simplified Arabic" w:hAnsi="Simplified Arabic" w:cs="Simplified Arabic"/>
          <w:sz w:val="24"/>
          <w:szCs w:val="24"/>
          <w:lang w:bidi="ar-SY"/>
        </w:rPr>
        <w:t>datasets</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تحتوي</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على</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عدد</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كبير</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من</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الـ</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sz w:val="24"/>
          <w:szCs w:val="24"/>
          <w:lang w:bidi="ar-SY"/>
        </w:rPr>
        <w:t>URLs</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الآمنة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مقارنة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بالضارة،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مما</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يؤدي</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إلى</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تحيز</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النماذج</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نحو</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الفئة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الغالبة</w:t>
      </w:r>
      <w:r w:rsidRPr="001916B7">
        <w:rPr>
          <w:rFonts w:ascii="Simplified Arabic" w:hAnsi="Simplified Arabic" w:cs="Simplified Arabic"/>
          <w:sz w:val="24"/>
          <w:szCs w:val="24"/>
          <w:rtl/>
          <w:lang w:bidi="ar-SY"/>
        </w:rPr>
        <w:t>.</w:t>
      </w:r>
      <w:r>
        <w:rPr>
          <w:rFonts w:ascii="Simplified Arabic" w:hAnsi="Simplified Arabic" w:cs="Simplified Arabic"/>
          <w:sz w:val="24"/>
          <w:szCs w:val="24"/>
          <w:lang w:bidi="ar-SY"/>
        </w:rPr>
        <w:t>[7]</w:t>
      </w:r>
    </w:p>
    <w:p w14:paraId="215E7694" w14:textId="3F52CCB1" w:rsidR="006147B6" w:rsidRP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3</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التمويه</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والتشويش</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Obfuscation and Evasion Techniques</w:t>
      </w:r>
      <w:r w:rsidRPr="006147B6">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يستخدم</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المهاجمون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مثل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اختصار</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الروابط،</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إضافة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أحرف</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عشوائية،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أو</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محاكاة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الروابط</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الشرعية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لتضليل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أنظمة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الكشف</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[13]</w:t>
      </w:r>
    </w:p>
    <w:p w14:paraId="5C864B07" w14:textId="687B7B41" w:rsidR="006147B6" w:rsidRP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4</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الحاجة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الكشف</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في</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الزمن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الحقيقي</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Real-Time Detection Requirements</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sidRPr="006147B6">
        <w:rPr>
          <w:rFonts w:hint="cs"/>
          <w:rtl/>
        </w:rPr>
        <w:t xml:space="preserve"> </w:t>
      </w:r>
      <w:r w:rsidRPr="006147B6">
        <w:rPr>
          <w:rFonts w:ascii="Simplified Arabic" w:hAnsi="Simplified Arabic" w:cs="Simplified Arabic" w:hint="cs"/>
          <w:sz w:val="24"/>
          <w:szCs w:val="24"/>
          <w:rtl/>
          <w:lang w:bidi="ar-SY"/>
        </w:rPr>
        <w:t>التطبيقات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العملية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تتطلب</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كشفًا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فوريًا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دون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التأثير</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أداء</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النظام،</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مما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يشكل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تحديًا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كبيرًا</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[6]</w:t>
      </w:r>
    </w:p>
    <w:p w14:paraId="3C07086C" w14:textId="22B08217" w:rsidR="00B95A90" w:rsidRPr="006147B6" w:rsidRDefault="00B95A90" w:rsidP="006147B6">
      <w:pPr>
        <w:rPr>
          <w:rFonts w:ascii="Simplified Arabic" w:hAnsi="Simplified Arabic" w:cs="Simplified Arabic"/>
          <w:sz w:val="24"/>
          <w:szCs w:val="24"/>
        </w:rPr>
      </w:pPr>
      <w:r w:rsidRPr="008B133F">
        <w:rPr>
          <w:rFonts w:ascii="Simplified Arabic" w:hAnsi="Simplified Arabic" w:cs="Simplified Arabic"/>
          <w:sz w:val="24"/>
          <w:szCs w:val="24"/>
          <w:rtl/>
          <w:lang w:bidi="ar-SY"/>
        </w:rPr>
        <w:t>5.</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التعميم</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مجموعات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بيانات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متنوعة</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sz w:val="24"/>
          <w:szCs w:val="24"/>
        </w:rPr>
        <w:t>Generalization Across Diverse Datasets</w:t>
      </w:r>
      <w:r w:rsidR="006147B6" w:rsidRPr="006147B6">
        <w:rPr>
          <w:rFonts w:ascii="Simplified Arabic" w:hAnsi="Simplified Arabic" w:cs="Simplified Arabic"/>
          <w:sz w:val="24"/>
          <w:szCs w:val="24"/>
          <w:rtl/>
        </w:rPr>
        <w:t>)</w:t>
      </w:r>
      <w:r w:rsidR="006147B6">
        <w:rPr>
          <w:rFonts w:ascii="Simplified Arabic" w:hAnsi="Simplified Arabic" w:cs="Simplified Arabic"/>
          <w:sz w:val="24"/>
          <w:szCs w:val="24"/>
        </w:rPr>
        <w:t>:</w:t>
      </w:r>
      <w:r w:rsidR="006147B6" w:rsidRPr="006147B6">
        <w:rPr>
          <w:rFonts w:hint="cs"/>
          <w:rtl/>
        </w:rPr>
        <w:t xml:space="preserve"> </w:t>
      </w:r>
      <w:r w:rsidR="006147B6" w:rsidRPr="006147B6">
        <w:rPr>
          <w:rFonts w:ascii="Simplified Arabic" w:hAnsi="Simplified Arabic" w:cs="Simplified Arabic" w:hint="cs"/>
          <w:sz w:val="24"/>
          <w:szCs w:val="24"/>
          <w:rtl/>
        </w:rPr>
        <w:t>النماذج</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المدربة</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sz w:val="24"/>
          <w:szCs w:val="24"/>
        </w:rPr>
        <w:t>dataset</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معين</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قد</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تفشل</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في</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التعميم</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بيانات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من</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مصادر</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أخرى</w:t>
      </w:r>
      <w:r w:rsidR="006147B6">
        <w:rPr>
          <w:rFonts w:ascii="Simplified Arabic" w:hAnsi="Simplified Arabic" w:cs="Simplified Arabic"/>
          <w:sz w:val="24"/>
          <w:szCs w:val="24"/>
        </w:rPr>
        <w:t>[14].</w:t>
      </w:r>
    </w:p>
    <w:p w14:paraId="48450C3F" w14:textId="587D419D" w:rsidR="006147B6" w:rsidRDefault="006147B6" w:rsidP="006147B6">
      <w:pPr>
        <w:rPr>
          <w:rFonts w:ascii="Simplified Arabic" w:hAnsi="Simplified Arabic" w:cs="Simplified Arabic"/>
          <w:sz w:val="24"/>
          <w:szCs w:val="24"/>
          <w:lang w:bidi="ar-SY"/>
        </w:rPr>
      </w:pPr>
      <w:r>
        <w:rPr>
          <w:rFonts w:ascii="Simplified Arabic" w:hAnsi="Simplified Arabic" w:cs="Simplified Arabic" w:hint="cs"/>
          <w:sz w:val="24"/>
          <w:szCs w:val="24"/>
          <w:rtl/>
          <w:lang w:bidi="ar-SY"/>
        </w:rPr>
        <w:t>6</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التكلفة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الحسابية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والتعقيد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Computational Cost and Complexity</w:t>
      </w:r>
      <w:r w:rsidRPr="006147B6">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النماذج</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العميقة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المتقدمة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تتطلب</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موارد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حسابية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كبيرة،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مما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يحد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إمكانية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نشرها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نطاق</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واسع</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[5]</w:t>
      </w:r>
    </w:p>
    <w:p w14:paraId="20071BB0" w14:textId="3DB9030C" w:rsid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7</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الهجمات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التنافسية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Adversarial Attacks</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مهاجمون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يستخدمون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مثل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GANs</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لإنشاء</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أمثلة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خادعة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تخدع</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النماذج</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المتعلقة</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[13]</w:t>
      </w:r>
    </w:p>
    <w:p w14:paraId="7B2AB83B" w14:textId="65E453AC" w:rsidR="0044474E" w:rsidRPr="0044474E" w:rsidRDefault="0044474E" w:rsidP="0044474E">
      <w:pPr>
        <w:rPr>
          <w:rFonts w:ascii="Simplified Arabic" w:hAnsi="Simplified Arabic" w:cs="Simplified Arabic"/>
          <w:sz w:val="24"/>
          <w:szCs w:val="24"/>
          <w:rtl/>
          <w:lang w:bidi="ar-SY"/>
        </w:rPr>
      </w:pPr>
      <w:r>
        <w:rPr>
          <w:rFonts w:ascii="Simplified Arabic" w:hAnsi="Simplified Arabic" w:cs="Simplified Arabic"/>
          <w:sz w:val="24"/>
          <w:szCs w:val="24"/>
          <w:lang w:bidi="ar-SY"/>
        </w:rPr>
        <w:t>8</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تفسير</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النتائج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وشفافية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النموذج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sz w:val="24"/>
          <w:szCs w:val="24"/>
          <w:lang w:bidi="ar-SY"/>
        </w:rPr>
        <w:t>Model Interpretability and Transparency</w:t>
      </w:r>
      <w:r w:rsidRPr="0044474E">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Pr>
          <w:rFonts w:ascii="Simplified Arabic" w:hAnsi="Simplified Arabic" w:cs="Simplified Arabic" w:hint="cs"/>
          <w:sz w:val="24"/>
          <w:szCs w:val="24"/>
          <w:rtl/>
          <w:lang w:bidi="ar-SY"/>
        </w:rPr>
        <w:t xml:space="preserve"> </w:t>
      </w:r>
      <w:r w:rsidRPr="0044474E">
        <w:rPr>
          <w:rFonts w:ascii="Simplified Arabic" w:hAnsi="Simplified Arabic" w:cs="Simplified Arabic" w:hint="cs"/>
          <w:sz w:val="24"/>
          <w:szCs w:val="24"/>
          <w:rtl/>
          <w:lang w:bidi="ar-SY"/>
        </w:rPr>
        <w:t>صعوبة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فهم</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سبب</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تصنيف</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النموذج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لرابط</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معين</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كضار،</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مما</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يحد</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من</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قبول</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هذه</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الأنظمة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في</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البيئات</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الحساسة</w:t>
      </w:r>
      <w:r w:rsidRPr="0044474E">
        <w:rPr>
          <w:rFonts w:ascii="Simplified Arabic" w:hAnsi="Simplified Arabic" w:cs="Simplified Arabic"/>
          <w:sz w:val="24"/>
          <w:szCs w:val="24"/>
          <w:rtl/>
          <w:lang w:bidi="ar-SY"/>
        </w:rPr>
        <w:t>.</w:t>
      </w:r>
      <w:r>
        <w:rPr>
          <w:rFonts w:ascii="Simplified Arabic" w:hAnsi="Simplified Arabic" w:cs="Simplified Arabic"/>
          <w:sz w:val="24"/>
          <w:szCs w:val="24"/>
          <w:lang w:bidi="ar-SY"/>
        </w:rPr>
        <w:t>[15]</w:t>
      </w:r>
    </w:p>
    <w:p w14:paraId="127D626B" w14:textId="036AEA3E" w:rsidR="00FC6AF5" w:rsidRPr="001D6B3E" w:rsidRDefault="00783544" w:rsidP="0044474E">
      <w:pPr>
        <w:rPr>
          <w:rFonts w:ascii="Simplified Arabic" w:hAnsi="Simplified Arabic" w:cs="Simplified Arabic"/>
          <w:b/>
          <w:bCs/>
          <w:sz w:val="24"/>
          <w:szCs w:val="24"/>
          <w:lang w:bidi="ar-SY"/>
        </w:rPr>
      </w:pPr>
      <w:r w:rsidRPr="001D6B3E">
        <w:rPr>
          <w:rFonts w:ascii="Simplified Arabic" w:hAnsi="Simplified Arabic" w:cs="Simplified Arabic"/>
          <w:b/>
          <w:bCs/>
          <w:color w:val="156082" w:themeColor="accent1"/>
          <w:sz w:val="28"/>
          <w:szCs w:val="28"/>
          <w:rtl/>
          <w:lang w:bidi="ar-SY"/>
        </w:rPr>
        <w:t>التطبيقات العملية</w:t>
      </w:r>
      <w:r w:rsidR="003D2F00" w:rsidRPr="001D6B3E">
        <w:rPr>
          <w:rFonts w:ascii="Simplified Arabic" w:hAnsi="Simplified Arabic" w:cs="Simplified Arabic"/>
          <w:b/>
          <w:bCs/>
          <w:color w:val="156082" w:themeColor="accent1"/>
          <w:sz w:val="28"/>
          <w:szCs w:val="28"/>
          <w:lang w:bidi="ar-SY"/>
        </w:rPr>
        <w:t>:</w:t>
      </w:r>
    </w:p>
    <w:p w14:paraId="6BED1517" w14:textId="4D188657" w:rsidR="0044474E" w:rsidRPr="007D66D5" w:rsidRDefault="0044474E" w:rsidP="0044474E">
      <w:pPr>
        <w:rPr>
          <w:rFonts w:ascii="Simplified Arabic" w:hAnsi="Simplified Arabic" w:cs="Simplified Arabic"/>
          <w:sz w:val="24"/>
          <w:szCs w:val="24"/>
          <w:lang w:bidi="ar-SY"/>
        </w:rPr>
      </w:pPr>
      <w:r w:rsidRPr="0044474E">
        <w:rPr>
          <w:rFonts w:ascii="Simplified Arabic" w:hAnsi="Simplified Arabic" w:cs="Simplified Arabic" w:hint="cs"/>
          <w:sz w:val="24"/>
          <w:szCs w:val="24"/>
          <w:rtl/>
          <w:lang w:bidi="ar-SY"/>
        </w:rPr>
        <w:t>1</w:t>
      </w:r>
      <w:r w:rsidRPr="007D66D5">
        <w:rPr>
          <w:rFonts w:ascii="Simplified Arabic" w:hAnsi="Simplified Arabic" w:cs="Simplified Arabic"/>
          <w:sz w:val="24"/>
          <w:szCs w:val="24"/>
          <w:rtl/>
          <w:lang w:bidi="ar-SY"/>
        </w:rPr>
        <w:t>. متصفحات الويب ووظائف الحماية المدمجة (</w:t>
      </w:r>
      <w:r w:rsidRPr="007D66D5">
        <w:rPr>
          <w:rFonts w:ascii="Simplified Arabic" w:hAnsi="Simplified Arabic" w:cs="Simplified Arabic"/>
          <w:sz w:val="24"/>
          <w:szCs w:val="24"/>
          <w:lang w:bidi="ar-SY"/>
        </w:rPr>
        <w:t>Web Browsers &amp; Built-in Protection</w:t>
      </w:r>
      <w:r w:rsidRPr="007D66D5">
        <w:rPr>
          <w:rFonts w:ascii="Simplified Arabic" w:hAnsi="Simplified Arabic" w:cs="Simplified Arabic"/>
          <w:sz w:val="24"/>
          <w:szCs w:val="24"/>
          <w:rtl/>
          <w:lang w:bidi="ar-SY"/>
        </w:rPr>
        <w:t>)</w:t>
      </w:r>
      <w:r w:rsidRPr="007D66D5">
        <w:rPr>
          <w:rFonts w:ascii="Simplified Arabic" w:hAnsi="Simplified Arabic" w:cs="Simplified Arabic"/>
          <w:sz w:val="24"/>
          <w:szCs w:val="24"/>
          <w:lang w:bidi="ar-SY"/>
        </w:rPr>
        <w:t>:</w:t>
      </w:r>
      <w:r w:rsidRPr="007D66D5">
        <w:rPr>
          <w:rFonts w:ascii="Simplified Arabic" w:hAnsi="Simplified Arabic" w:cs="Simplified Arabic"/>
          <w:sz w:val="24"/>
          <w:szCs w:val="24"/>
          <w:rtl/>
          <w:lang w:bidi="ar-SY"/>
        </w:rPr>
        <w:t xml:space="preserve"> دمج أنظمة الكشف في المتصفحات مثل </w:t>
      </w:r>
      <w:r w:rsidRPr="007D66D5">
        <w:rPr>
          <w:rFonts w:ascii="Simplified Arabic" w:hAnsi="Simplified Arabic" w:cs="Simplified Arabic"/>
          <w:sz w:val="24"/>
          <w:szCs w:val="24"/>
          <w:lang w:bidi="ar-SY"/>
        </w:rPr>
        <w:t>Google Chrome</w:t>
      </w:r>
      <w:r w:rsidRPr="007D66D5">
        <w:rPr>
          <w:rFonts w:ascii="Simplified Arabic" w:hAnsi="Simplified Arabic" w:cs="Simplified Arabic"/>
          <w:sz w:val="24"/>
          <w:szCs w:val="24"/>
          <w:rtl/>
          <w:lang w:bidi="ar-SY"/>
        </w:rPr>
        <w:t xml:space="preserve"> و </w:t>
      </w:r>
      <w:r w:rsidRPr="007D66D5">
        <w:rPr>
          <w:rFonts w:ascii="Simplified Arabic" w:hAnsi="Simplified Arabic" w:cs="Simplified Arabic"/>
          <w:sz w:val="24"/>
          <w:szCs w:val="24"/>
          <w:lang w:bidi="ar-SY"/>
        </w:rPr>
        <w:t>Firefox</w:t>
      </w:r>
      <w:r w:rsidRPr="007D66D5">
        <w:rPr>
          <w:rFonts w:ascii="Simplified Arabic" w:hAnsi="Simplified Arabic" w:cs="Simplified Arabic"/>
          <w:sz w:val="24"/>
          <w:szCs w:val="24"/>
          <w:rtl/>
          <w:lang w:bidi="ar-SY"/>
        </w:rPr>
        <w:t xml:space="preserve"> لتحذير المستخدمين عند زيارة مواقع ضارة.</w:t>
      </w:r>
      <w:r w:rsidRPr="007D66D5">
        <w:rPr>
          <w:rFonts w:ascii="Simplified Arabic" w:hAnsi="Simplified Arabic" w:cs="Simplified Arabic"/>
          <w:sz w:val="24"/>
          <w:szCs w:val="24"/>
          <w:lang w:bidi="ar-SY"/>
        </w:rPr>
        <w:t>[16]</w:t>
      </w:r>
    </w:p>
    <w:p w14:paraId="745BEF7F" w14:textId="780823CC"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2</w:t>
      </w:r>
      <w:r w:rsidRPr="007D66D5">
        <w:rPr>
          <w:rFonts w:ascii="Simplified Arabic" w:hAnsi="Simplified Arabic" w:cs="Simplified Arabic"/>
          <w:sz w:val="24"/>
          <w:szCs w:val="24"/>
          <w:rtl/>
          <w:lang w:bidi="ar-SY"/>
        </w:rPr>
        <w:t>. أنظمة كشف البريد الإلكتروني الضار (</w:t>
      </w:r>
      <w:r w:rsidRPr="007D66D5">
        <w:rPr>
          <w:rFonts w:ascii="Simplified Arabic" w:hAnsi="Simplified Arabic" w:cs="Simplified Arabic"/>
          <w:sz w:val="24"/>
          <w:szCs w:val="24"/>
          <w:lang w:bidi="ar-SY"/>
        </w:rPr>
        <w:t>Email Security Systems</w:t>
      </w:r>
      <w:r w:rsidRPr="007D66D5">
        <w:rPr>
          <w:rFonts w:ascii="Simplified Arabic" w:hAnsi="Simplified Arabic" w:cs="Simplified Arabic"/>
          <w:sz w:val="24"/>
          <w:szCs w:val="24"/>
          <w:rtl/>
          <w:lang w:bidi="ar-SY"/>
        </w:rPr>
        <w:t>): تحليل الروابط في البريد الإلكتروني للكشف عن محاولات التصيد (</w:t>
      </w:r>
      <w:r w:rsidRPr="007D66D5">
        <w:rPr>
          <w:rFonts w:ascii="Simplified Arabic" w:hAnsi="Simplified Arabic" w:cs="Simplified Arabic"/>
          <w:sz w:val="24"/>
          <w:szCs w:val="24"/>
          <w:lang w:bidi="ar-SY"/>
        </w:rPr>
        <w:t>Phishing</w:t>
      </w:r>
      <w:r w:rsidRPr="007D66D5">
        <w:rPr>
          <w:rFonts w:ascii="Simplified Arabic" w:hAnsi="Simplified Arabic" w:cs="Simplified Arabic"/>
          <w:sz w:val="24"/>
          <w:szCs w:val="24"/>
          <w:rtl/>
          <w:lang w:bidi="ar-SY"/>
        </w:rPr>
        <w:t>) وهجمات البرمجيات الخبيثة.</w:t>
      </w:r>
      <w:r w:rsidRPr="007D66D5">
        <w:rPr>
          <w:rFonts w:ascii="Simplified Arabic" w:hAnsi="Simplified Arabic" w:cs="Simplified Arabic"/>
          <w:sz w:val="24"/>
          <w:szCs w:val="24"/>
          <w:lang w:bidi="ar-SY"/>
        </w:rPr>
        <w:t>[17]</w:t>
      </w:r>
    </w:p>
    <w:p w14:paraId="1379F82A" w14:textId="63E2D1EF"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3</w:t>
      </w:r>
      <w:r w:rsidRPr="007D66D5">
        <w:rPr>
          <w:rFonts w:ascii="Simplified Arabic" w:hAnsi="Simplified Arabic" w:cs="Simplified Arabic"/>
          <w:sz w:val="24"/>
          <w:szCs w:val="24"/>
          <w:rtl/>
          <w:lang w:bidi="ar-SY"/>
        </w:rPr>
        <w:t>. تطبيقات الجوال والأمن النقال (</w:t>
      </w:r>
      <w:r w:rsidRPr="007D66D5">
        <w:rPr>
          <w:rFonts w:ascii="Simplified Arabic" w:hAnsi="Simplified Arabic" w:cs="Simplified Arabic"/>
          <w:sz w:val="24"/>
          <w:szCs w:val="24"/>
          <w:lang w:bidi="ar-SY"/>
        </w:rPr>
        <w:t>Mobile Applications &amp; Mobile Security</w:t>
      </w:r>
      <w:r w:rsidRPr="007D66D5">
        <w:rPr>
          <w:rFonts w:ascii="Simplified Arabic" w:hAnsi="Simplified Arabic" w:cs="Simplified Arabic"/>
          <w:sz w:val="24"/>
          <w:szCs w:val="24"/>
          <w:rtl/>
          <w:lang w:bidi="ar-SY"/>
        </w:rPr>
        <w:t>): حماية مستخدمي الهواتف الذكية من الروابط الضارة في التطبيقات والرسائل النصية.</w:t>
      </w:r>
      <w:r w:rsidRPr="007D66D5">
        <w:rPr>
          <w:rFonts w:ascii="Simplified Arabic" w:hAnsi="Simplified Arabic" w:cs="Simplified Arabic"/>
          <w:sz w:val="24"/>
          <w:szCs w:val="24"/>
          <w:lang w:bidi="ar-SY"/>
        </w:rPr>
        <w:t>[18]</w:t>
      </w:r>
    </w:p>
    <w:p w14:paraId="090AFD0D" w14:textId="54DE35D6"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4</w:t>
      </w:r>
      <w:r w:rsidRPr="007D66D5">
        <w:rPr>
          <w:rFonts w:ascii="Simplified Arabic" w:hAnsi="Simplified Arabic" w:cs="Simplified Arabic"/>
          <w:sz w:val="24"/>
          <w:szCs w:val="24"/>
          <w:rtl/>
          <w:lang w:bidi="ar-SY"/>
        </w:rPr>
        <w:t>. أنظمة حماية الشبكات المؤسسية (</w:t>
      </w:r>
      <w:r w:rsidRPr="007D66D5">
        <w:rPr>
          <w:rFonts w:ascii="Simplified Arabic" w:hAnsi="Simplified Arabic" w:cs="Simplified Arabic"/>
          <w:sz w:val="24"/>
          <w:szCs w:val="24"/>
          <w:lang w:bidi="ar-SY"/>
        </w:rPr>
        <w:t>Enterprise Network Protection</w:t>
      </w:r>
      <w:r w:rsidRPr="007D66D5">
        <w:rPr>
          <w:rFonts w:ascii="Simplified Arabic" w:hAnsi="Simplified Arabic" w:cs="Simplified Arabic"/>
          <w:sz w:val="24"/>
          <w:szCs w:val="24"/>
          <w:rtl/>
          <w:lang w:bidi="ar-SY"/>
        </w:rPr>
        <w:t>): مراقبة وتحليل نشاط الشبكة في المؤسسات الكبيرة للكشف عن الاتصالات الضارة.</w:t>
      </w:r>
      <w:r w:rsidRPr="007D66D5">
        <w:rPr>
          <w:rFonts w:ascii="Simplified Arabic" w:hAnsi="Simplified Arabic" w:cs="Simplified Arabic"/>
          <w:sz w:val="24"/>
          <w:szCs w:val="24"/>
          <w:lang w:bidi="ar-SY"/>
        </w:rPr>
        <w:t>[19]</w:t>
      </w:r>
    </w:p>
    <w:p w14:paraId="5FFD8127" w14:textId="566BEB8D" w:rsidR="0044474E"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lastRenderedPageBreak/>
        <w:t>5</w:t>
      </w:r>
      <w:r w:rsidRPr="007D66D5">
        <w:rPr>
          <w:rFonts w:ascii="Simplified Arabic" w:hAnsi="Simplified Arabic" w:cs="Simplified Arabic"/>
          <w:sz w:val="24"/>
          <w:szCs w:val="24"/>
          <w:rtl/>
          <w:lang w:bidi="ar-SY"/>
        </w:rPr>
        <w:t>. أنظمة الأمن السحابي (</w:t>
      </w:r>
      <w:r w:rsidRPr="007D66D5">
        <w:rPr>
          <w:rFonts w:ascii="Simplified Arabic" w:hAnsi="Simplified Arabic" w:cs="Simplified Arabic"/>
          <w:sz w:val="24"/>
          <w:szCs w:val="24"/>
          <w:lang w:bidi="ar-SY"/>
        </w:rPr>
        <w:t>Cloud Security Systems</w:t>
      </w:r>
      <w:r w:rsidRPr="007D66D5">
        <w:rPr>
          <w:rFonts w:ascii="Simplified Arabic" w:hAnsi="Simplified Arabic" w:cs="Simplified Arabic"/>
          <w:sz w:val="24"/>
          <w:szCs w:val="24"/>
          <w:rtl/>
          <w:lang w:bidi="ar-SY"/>
        </w:rPr>
        <w:t>): حماية التطبيقات والخدمات السحابية من الهجمات التي تستهدف البنية التحتية السحابية</w:t>
      </w:r>
      <w:r w:rsidRPr="007D66D5">
        <w:rPr>
          <w:rFonts w:ascii="Simplified Arabic" w:hAnsi="Simplified Arabic" w:cs="Simplified Arabic"/>
          <w:sz w:val="24"/>
          <w:szCs w:val="24"/>
          <w:lang w:bidi="ar-SY"/>
        </w:rPr>
        <w:t xml:space="preserve">  [20].</w:t>
      </w:r>
    </w:p>
    <w:p w14:paraId="1981B16B" w14:textId="6489A4D7" w:rsidR="0044474E"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6</w:t>
      </w:r>
      <w:r w:rsidRPr="007D66D5">
        <w:rPr>
          <w:rFonts w:ascii="Simplified Arabic" w:hAnsi="Simplified Arabic" w:cs="Simplified Arabic"/>
          <w:sz w:val="24"/>
          <w:szCs w:val="24"/>
          <w:rtl/>
          <w:lang w:bidi="ar-SY"/>
        </w:rPr>
        <w:t>. أنظمة الأمن الصناعي وإنترنت الأشياء (</w:t>
      </w:r>
      <w:r w:rsidRPr="007D66D5">
        <w:rPr>
          <w:rFonts w:ascii="Simplified Arabic" w:hAnsi="Simplified Arabic" w:cs="Simplified Arabic"/>
          <w:sz w:val="24"/>
          <w:szCs w:val="24"/>
          <w:lang w:bidi="ar-SY"/>
        </w:rPr>
        <w:t>Industrial IoT Security</w:t>
      </w:r>
      <w:r w:rsidRPr="007D66D5">
        <w:rPr>
          <w:rFonts w:ascii="Simplified Arabic" w:hAnsi="Simplified Arabic" w:cs="Simplified Arabic"/>
          <w:sz w:val="24"/>
          <w:szCs w:val="24"/>
          <w:rtl/>
          <w:lang w:bidi="ar-SY"/>
        </w:rPr>
        <w:t xml:space="preserve">): حماية الأنظمة الصناعية وأجهزة </w:t>
      </w:r>
      <w:r w:rsidRPr="007D66D5">
        <w:rPr>
          <w:rFonts w:ascii="Simplified Arabic" w:hAnsi="Simplified Arabic" w:cs="Simplified Arabic"/>
          <w:sz w:val="24"/>
          <w:szCs w:val="24"/>
          <w:lang w:bidi="ar-SY"/>
        </w:rPr>
        <w:t>IoT</w:t>
      </w:r>
      <w:r w:rsidRPr="007D66D5">
        <w:rPr>
          <w:rFonts w:ascii="Simplified Arabic" w:hAnsi="Simplified Arabic" w:cs="Simplified Arabic"/>
          <w:sz w:val="24"/>
          <w:szCs w:val="24"/>
          <w:rtl/>
          <w:lang w:bidi="ar-SY"/>
        </w:rPr>
        <w:t xml:space="preserve"> من الهجمات الإلكترونية التي تستهدف البنية التحتية الحرجة.</w:t>
      </w:r>
      <w:r w:rsidRPr="007D66D5">
        <w:rPr>
          <w:rFonts w:ascii="Simplified Arabic" w:hAnsi="Simplified Arabic" w:cs="Simplified Arabic"/>
          <w:sz w:val="24"/>
          <w:szCs w:val="24"/>
          <w:lang w:bidi="ar-SY"/>
        </w:rPr>
        <w:t>[21]</w:t>
      </w:r>
    </w:p>
    <w:p w14:paraId="154BD5EA" w14:textId="4EE111D3" w:rsidR="005059C6"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7</w:t>
      </w:r>
      <w:r w:rsidRPr="007D66D5">
        <w:rPr>
          <w:rFonts w:ascii="Simplified Arabic" w:hAnsi="Simplified Arabic" w:cs="Simplified Arabic"/>
          <w:sz w:val="24"/>
          <w:szCs w:val="24"/>
          <w:rtl/>
          <w:lang w:bidi="ar-SY"/>
        </w:rPr>
        <w:t>. أنظمة الأمن المالي والمصرفي (</w:t>
      </w:r>
      <w:r w:rsidRPr="007D66D5">
        <w:rPr>
          <w:rFonts w:ascii="Simplified Arabic" w:hAnsi="Simplified Arabic" w:cs="Simplified Arabic"/>
          <w:sz w:val="24"/>
          <w:szCs w:val="24"/>
          <w:lang w:bidi="ar-SY"/>
        </w:rPr>
        <w:t>Financial &amp; Banking Security</w:t>
      </w:r>
      <w:r w:rsidRPr="007D66D5">
        <w:rPr>
          <w:rFonts w:ascii="Simplified Arabic" w:hAnsi="Simplified Arabic" w:cs="Simplified Arabic"/>
          <w:sz w:val="24"/>
          <w:szCs w:val="24"/>
          <w:rtl/>
          <w:lang w:bidi="ar-SY"/>
        </w:rPr>
        <w:t>): حماية العملاء والمؤسسات المالية من عمليات الاحتيال الإلكتروني والتصيد.</w:t>
      </w:r>
      <w:r w:rsidRPr="007D66D5">
        <w:rPr>
          <w:rFonts w:ascii="Simplified Arabic" w:hAnsi="Simplified Arabic" w:cs="Simplified Arabic"/>
          <w:sz w:val="24"/>
          <w:szCs w:val="24"/>
          <w:lang w:bidi="ar-SY"/>
        </w:rPr>
        <w:t>[22]</w:t>
      </w:r>
    </w:p>
    <w:p w14:paraId="6305B15D" w14:textId="48D2BF08" w:rsidR="005059C6"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8</w:t>
      </w:r>
      <w:r w:rsidRPr="007D66D5">
        <w:rPr>
          <w:rFonts w:ascii="Simplified Arabic" w:hAnsi="Simplified Arabic" w:cs="Simplified Arabic"/>
          <w:sz w:val="24"/>
          <w:szCs w:val="24"/>
          <w:rtl/>
          <w:lang w:bidi="ar-SY"/>
        </w:rPr>
        <w:t>. منصات التجارة الإلكترونية (</w:t>
      </w:r>
      <w:r w:rsidRPr="007D66D5">
        <w:rPr>
          <w:rFonts w:ascii="Simplified Arabic" w:hAnsi="Simplified Arabic" w:cs="Simplified Arabic"/>
          <w:sz w:val="24"/>
          <w:szCs w:val="24"/>
          <w:lang w:bidi="ar-SY"/>
        </w:rPr>
        <w:t>E-commerce Platforms</w:t>
      </w:r>
      <w:r w:rsidRPr="007D66D5">
        <w:rPr>
          <w:rFonts w:ascii="Simplified Arabic" w:hAnsi="Simplified Arabic" w:cs="Simplified Arabic"/>
          <w:sz w:val="24"/>
          <w:szCs w:val="24"/>
          <w:rtl/>
          <w:lang w:bidi="ar-SY"/>
        </w:rPr>
        <w:t>): حماية المتسوقين عبر الإنترنت من مواقع التصيد التي تحاول سرقة معلومات الدفع.</w:t>
      </w:r>
      <w:r w:rsidRPr="007D66D5">
        <w:rPr>
          <w:rFonts w:ascii="Simplified Arabic" w:hAnsi="Simplified Arabic" w:cs="Simplified Arabic"/>
          <w:sz w:val="24"/>
          <w:szCs w:val="24"/>
          <w:lang w:bidi="ar-SY"/>
        </w:rPr>
        <w:t>[23]</w:t>
      </w:r>
    </w:p>
    <w:p w14:paraId="4CA04BE0" w14:textId="6C7FFC01" w:rsidR="005059C6" w:rsidRDefault="005059C6" w:rsidP="005059C6">
      <w:pPr>
        <w:rPr>
          <w:rFonts w:ascii="Simplified Arabic" w:hAnsi="Simplified Arabic" w:cs="Simplified Arabic"/>
          <w:sz w:val="24"/>
          <w:szCs w:val="24"/>
          <w:rtl/>
          <w:lang w:bidi="ar-SY"/>
        </w:rPr>
      </w:pPr>
      <w:r w:rsidRPr="007D66D5">
        <w:rPr>
          <w:rFonts w:ascii="Simplified Arabic" w:hAnsi="Simplified Arabic" w:cs="Simplified Arabic"/>
          <w:sz w:val="24"/>
          <w:szCs w:val="24"/>
          <w:lang w:bidi="ar-SY"/>
        </w:rPr>
        <w:t>9</w:t>
      </w:r>
      <w:r w:rsidRPr="007D66D5">
        <w:rPr>
          <w:rFonts w:ascii="Simplified Arabic" w:hAnsi="Simplified Arabic" w:cs="Simplified Arabic"/>
          <w:sz w:val="24"/>
          <w:szCs w:val="24"/>
          <w:rtl/>
          <w:lang w:bidi="ar-SY"/>
        </w:rPr>
        <w:t>. أنظمة الأمن السيبراني للأجهزة الطبية (</w:t>
      </w:r>
      <w:r w:rsidRPr="007D66D5">
        <w:rPr>
          <w:rFonts w:ascii="Simplified Arabic" w:hAnsi="Simplified Arabic" w:cs="Simplified Arabic"/>
          <w:sz w:val="24"/>
          <w:szCs w:val="24"/>
          <w:lang w:bidi="ar-SY"/>
        </w:rPr>
        <w:t>Medical Device Cybersecurity</w:t>
      </w:r>
      <w:r w:rsidRPr="007D66D5">
        <w:rPr>
          <w:rFonts w:ascii="Simplified Arabic" w:hAnsi="Simplified Arabic" w:cs="Simplified Arabic"/>
          <w:sz w:val="24"/>
          <w:szCs w:val="24"/>
          <w:rtl/>
          <w:lang w:bidi="ar-SY"/>
        </w:rPr>
        <w:t>): حماية الأجهزة الطبية المتصلة بالإنترنت من الهجمات الإلكترونية.</w:t>
      </w:r>
      <w:r w:rsidRPr="007D66D5">
        <w:rPr>
          <w:rFonts w:ascii="Simplified Arabic" w:hAnsi="Simplified Arabic" w:cs="Simplified Arabic"/>
          <w:sz w:val="24"/>
          <w:szCs w:val="24"/>
          <w:lang w:bidi="ar-SY"/>
        </w:rPr>
        <w:t>[24]</w:t>
      </w:r>
    </w:p>
    <w:p w14:paraId="06797BE3" w14:textId="77777777" w:rsidR="00CD7DE9" w:rsidRDefault="00CD7DE9" w:rsidP="005059C6">
      <w:pPr>
        <w:rPr>
          <w:rFonts w:ascii="Simplified Arabic" w:hAnsi="Simplified Arabic" w:cs="Simplified Arabic"/>
          <w:sz w:val="24"/>
          <w:szCs w:val="24"/>
          <w:rtl/>
          <w:lang w:bidi="ar-SY"/>
        </w:rPr>
      </w:pPr>
    </w:p>
    <w:p w14:paraId="7230F7FE" w14:textId="77777777" w:rsidR="00CD7DE9" w:rsidRDefault="00CD7DE9" w:rsidP="005059C6">
      <w:pPr>
        <w:rPr>
          <w:rFonts w:ascii="Simplified Arabic" w:hAnsi="Simplified Arabic" w:cs="Simplified Arabic"/>
          <w:sz w:val="24"/>
          <w:szCs w:val="24"/>
          <w:rtl/>
          <w:lang w:bidi="ar-SY"/>
        </w:rPr>
      </w:pPr>
    </w:p>
    <w:p w14:paraId="24668C48" w14:textId="77777777" w:rsidR="00CD7DE9" w:rsidRDefault="00CD7DE9" w:rsidP="005059C6">
      <w:pPr>
        <w:rPr>
          <w:rFonts w:ascii="Simplified Arabic" w:hAnsi="Simplified Arabic" w:cs="Simplified Arabic"/>
          <w:sz w:val="24"/>
          <w:szCs w:val="24"/>
          <w:rtl/>
          <w:lang w:bidi="ar-SY"/>
        </w:rPr>
      </w:pPr>
    </w:p>
    <w:p w14:paraId="312EDE94" w14:textId="77777777" w:rsidR="00CD7DE9" w:rsidRDefault="00CD7DE9" w:rsidP="005059C6">
      <w:pPr>
        <w:rPr>
          <w:rFonts w:ascii="Simplified Arabic" w:hAnsi="Simplified Arabic" w:cs="Simplified Arabic"/>
          <w:sz w:val="24"/>
          <w:szCs w:val="24"/>
          <w:rtl/>
          <w:lang w:bidi="ar-SY"/>
        </w:rPr>
      </w:pPr>
    </w:p>
    <w:p w14:paraId="0391455F" w14:textId="77777777" w:rsidR="00CD7DE9" w:rsidRDefault="00CD7DE9" w:rsidP="005059C6">
      <w:pPr>
        <w:rPr>
          <w:rFonts w:ascii="Simplified Arabic" w:hAnsi="Simplified Arabic" w:cs="Simplified Arabic"/>
          <w:sz w:val="24"/>
          <w:szCs w:val="24"/>
          <w:rtl/>
          <w:lang w:bidi="ar-SY"/>
        </w:rPr>
      </w:pPr>
    </w:p>
    <w:p w14:paraId="7D41A6E3" w14:textId="77777777" w:rsidR="00CD7DE9" w:rsidRDefault="00CD7DE9" w:rsidP="005059C6">
      <w:pPr>
        <w:rPr>
          <w:rFonts w:ascii="Simplified Arabic" w:hAnsi="Simplified Arabic" w:cs="Simplified Arabic"/>
          <w:sz w:val="24"/>
          <w:szCs w:val="24"/>
          <w:rtl/>
          <w:lang w:bidi="ar-SY"/>
        </w:rPr>
      </w:pPr>
    </w:p>
    <w:p w14:paraId="1ECCC8CE" w14:textId="77777777" w:rsidR="00CD7DE9" w:rsidRDefault="00CD7DE9" w:rsidP="005059C6">
      <w:pPr>
        <w:rPr>
          <w:rFonts w:ascii="Simplified Arabic" w:hAnsi="Simplified Arabic" w:cs="Simplified Arabic"/>
          <w:sz w:val="24"/>
          <w:szCs w:val="24"/>
          <w:rtl/>
          <w:lang w:bidi="ar-SY"/>
        </w:rPr>
      </w:pPr>
    </w:p>
    <w:p w14:paraId="0788868F" w14:textId="77777777" w:rsidR="00CD7DE9" w:rsidRDefault="00CD7DE9" w:rsidP="005059C6">
      <w:pPr>
        <w:rPr>
          <w:rFonts w:ascii="Simplified Arabic" w:hAnsi="Simplified Arabic" w:cs="Simplified Arabic"/>
          <w:sz w:val="24"/>
          <w:szCs w:val="24"/>
          <w:rtl/>
          <w:lang w:bidi="ar-SY"/>
        </w:rPr>
      </w:pPr>
    </w:p>
    <w:p w14:paraId="3582C60A" w14:textId="77777777" w:rsidR="00CD7DE9" w:rsidRDefault="00CD7DE9" w:rsidP="005059C6">
      <w:pPr>
        <w:rPr>
          <w:rFonts w:ascii="Simplified Arabic" w:hAnsi="Simplified Arabic" w:cs="Simplified Arabic"/>
          <w:sz w:val="24"/>
          <w:szCs w:val="24"/>
          <w:rtl/>
          <w:lang w:bidi="ar-SY"/>
        </w:rPr>
      </w:pPr>
    </w:p>
    <w:p w14:paraId="590AEE47" w14:textId="77777777" w:rsidR="00CD7DE9" w:rsidRDefault="00CD7DE9" w:rsidP="005059C6">
      <w:pPr>
        <w:rPr>
          <w:rFonts w:ascii="Simplified Arabic" w:hAnsi="Simplified Arabic" w:cs="Simplified Arabic"/>
          <w:sz w:val="24"/>
          <w:szCs w:val="24"/>
          <w:rtl/>
          <w:lang w:bidi="ar-SY"/>
        </w:rPr>
      </w:pPr>
    </w:p>
    <w:p w14:paraId="7C75204C" w14:textId="77777777" w:rsidR="00CD7DE9" w:rsidRDefault="00CD7DE9" w:rsidP="005059C6">
      <w:pPr>
        <w:rPr>
          <w:rFonts w:ascii="Simplified Arabic" w:hAnsi="Simplified Arabic" w:cs="Simplified Arabic"/>
          <w:sz w:val="24"/>
          <w:szCs w:val="24"/>
          <w:rtl/>
          <w:lang w:bidi="ar-SY"/>
        </w:rPr>
      </w:pPr>
    </w:p>
    <w:p w14:paraId="2033ACA0" w14:textId="77777777" w:rsidR="00CD7DE9" w:rsidRDefault="00CD7DE9" w:rsidP="005059C6">
      <w:pPr>
        <w:rPr>
          <w:rFonts w:ascii="Simplified Arabic" w:hAnsi="Simplified Arabic" w:cs="Simplified Arabic"/>
          <w:sz w:val="24"/>
          <w:szCs w:val="24"/>
          <w:rtl/>
          <w:lang w:bidi="ar-SY"/>
        </w:rPr>
      </w:pPr>
    </w:p>
    <w:p w14:paraId="2DCC526F" w14:textId="77777777" w:rsidR="00CD7DE9" w:rsidRDefault="00CD7DE9" w:rsidP="005059C6">
      <w:pPr>
        <w:rPr>
          <w:rFonts w:ascii="Simplified Arabic" w:hAnsi="Simplified Arabic" w:cs="Simplified Arabic"/>
          <w:sz w:val="24"/>
          <w:szCs w:val="24"/>
          <w:rtl/>
          <w:lang w:bidi="ar-SY"/>
        </w:rPr>
      </w:pPr>
    </w:p>
    <w:p w14:paraId="5097D165" w14:textId="77777777" w:rsidR="00CD7DE9" w:rsidRDefault="00CD7DE9" w:rsidP="005059C6">
      <w:pPr>
        <w:rPr>
          <w:rFonts w:ascii="Simplified Arabic" w:hAnsi="Simplified Arabic" w:cs="Simplified Arabic"/>
          <w:sz w:val="24"/>
          <w:szCs w:val="24"/>
          <w:rtl/>
          <w:lang w:bidi="ar-SY"/>
        </w:rPr>
      </w:pPr>
    </w:p>
    <w:p w14:paraId="6944C048" w14:textId="77777777" w:rsidR="00CD7DE9" w:rsidRDefault="00CD7DE9" w:rsidP="005059C6">
      <w:pPr>
        <w:rPr>
          <w:rFonts w:ascii="Simplified Arabic" w:hAnsi="Simplified Arabic" w:cs="Simplified Arabic"/>
          <w:sz w:val="24"/>
          <w:szCs w:val="24"/>
          <w:rtl/>
          <w:lang w:bidi="ar-SY"/>
        </w:rPr>
      </w:pPr>
    </w:p>
    <w:p w14:paraId="1E9F1338"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E76F594"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539C2F1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D936655"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0595AEF3"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7C846232"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199FEA8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7B20BE9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9BF4559"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0DACD58E" w14:textId="77777777" w:rsidR="00CD7DE9" w:rsidRPr="00CD7DE9" w:rsidRDefault="00CD7DE9" w:rsidP="00CD7DE9">
      <w:pPr>
        <w:spacing w:line="240" w:lineRule="auto"/>
        <w:jc w:val="center"/>
        <w:rPr>
          <w:rFonts w:ascii="Simplified Arabic" w:hAnsi="Simplified Arabic" w:cs="Simplified Arabic"/>
          <w:b/>
          <w:bCs/>
          <w:sz w:val="40"/>
          <w:szCs w:val="40"/>
          <w:rtl/>
          <w:lang w:bidi="ar-SY"/>
        </w:rPr>
      </w:pPr>
      <w:r w:rsidRPr="00CD7DE9">
        <w:rPr>
          <w:rFonts w:ascii="Simplified Arabic" w:hAnsi="Simplified Arabic" w:cs="Simplified Arabic"/>
          <w:b/>
          <w:bCs/>
          <w:sz w:val="40"/>
          <w:szCs w:val="40"/>
          <w:rtl/>
          <w:lang w:bidi="ar-SY"/>
        </w:rPr>
        <w:t>الفصل الاول:</w:t>
      </w:r>
    </w:p>
    <w:p w14:paraId="5EF0EAF4" w14:textId="29BE897A" w:rsidR="00CD7DE9" w:rsidRPr="00CD7DE9" w:rsidRDefault="00CD7DE9" w:rsidP="00CD7DE9">
      <w:pPr>
        <w:spacing w:line="240" w:lineRule="auto"/>
        <w:jc w:val="center"/>
        <w:rPr>
          <w:rFonts w:ascii="Simplified Arabic" w:hAnsi="Simplified Arabic" w:cs="Simplified Arabic"/>
          <w:b/>
          <w:bCs/>
          <w:sz w:val="40"/>
          <w:szCs w:val="40"/>
          <w:rtl/>
          <w:lang w:bidi="ar-SY"/>
        </w:rPr>
      </w:pPr>
      <w:r w:rsidRPr="00CD7DE9">
        <w:rPr>
          <w:rFonts w:ascii="Simplified Arabic" w:hAnsi="Simplified Arabic" w:cs="Simplified Arabic"/>
          <w:b/>
          <w:bCs/>
          <w:sz w:val="40"/>
          <w:szCs w:val="40"/>
          <w:rtl/>
          <w:lang w:bidi="ar-SY"/>
        </w:rPr>
        <w:t xml:space="preserve">محدد مواقع الموارد </w:t>
      </w:r>
      <w:r w:rsidRPr="00CD7DE9">
        <w:rPr>
          <w:rFonts w:ascii="Simplified Arabic" w:hAnsi="Simplified Arabic" w:cs="Simplified Arabic"/>
          <w:b/>
          <w:bCs/>
          <w:sz w:val="40"/>
          <w:szCs w:val="40"/>
          <w:lang w:val="en"/>
        </w:rPr>
        <w:t>Uniform Resource Locator (</w:t>
      </w:r>
      <w:r w:rsidRPr="00CD7DE9">
        <w:rPr>
          <w:rFonts w:ascii="Simplified Arabic" w:hAnsi="Simplified Arabic" w:cs="Simplified Arabic"/>
          <w:b/>
          <w:bCs/>
          <w:sz w:val="40"/>
          <w:szCs w:val="40"/>
        </w:rPr>
        <w:t>URL</w:t>
      </w:r>
      <w:r w:rsidRPr="00CD7DE9">
        <w:rPr>
          <w:rFonts w:ascii="Simplified Arabic" w:hAnsi="Simplified Arabic" w:cs="Simplified Arabic"/>
          <w:b/>
          <w:bCs/>
          <w:sz w:val="40"/>
          <w:szCs w:val="40"/>
          <w:lang w:val="en"/>
        </w:rPr>
        <w:t>)</w:t>
      </w:r>
    </w:p>
    <w:p w14:paraId="2D888074" w14:textId="77777777" w:rsidR="00CD7DE9" w:rsidRDefault="00CD7DE9" w:rsidP="00CD7DE9">
      <w:pPr>
        <w:spacing w:line="240" w:lineRule="auto"/>
        <w:rPr>
          <w:rFonts w:ascii="Simplified Arabic" w:hAnsi="Simplified Arabic" w:cs="Simplified Arabic"/>
          <w:b/>
          <w:bCs/>
          <w:rtl/>
          <w:lang w:bidi="ar-SY"/>
        </w:rPr>
      </w:pPr>
    </w:p>
    <w:p w14:paraId="74832D0E" w14:textId="77777777" w:rsidR="00CD7DE9" w:rsidRDefault="00CD7DE9" w:rsidP="00CD7DE9">
      <w:pPr>
        <w:spacing w:line="240" w:lineRule="auto"/>
        <w:rPr>
          <w:rFonts w:ascii="Simplified Arabic" w:hAnsi="Simplified Arabic" w:cs="Simplified Arabic"/>
          <w:b/>
          <w:bCs/>
          <w:rtl/>
          <w:lang w:bidi="ar-SY"/>
        </w:rPr>
      </w:pPr>
    </w:p>
    <w:p w14:paraId="14A3A57F" w14:textId="77777777" w:rsidR="00CD7DE9" w:rsidRDefault="00CD7DE9" w:rsidP="00CD7DE9">
      <w:pPr>
        <w:spacing w:line="240" w:lineRule="auto"/>
        <w:rPr>
          <w:rFonts w:ascii="Simplified Arabic" w:hAnsi="Simplified Arabic" w:cs="Simplified Arabic"/>
          <w:b/>
          <w:bCs/>
          <w:rtl/>
          <w:lang w:bidi="ar-SY"/>
        </w:rPr>
      </w:pPr>
    </w:p>
    <w:p w14:paraId="4C86EB86" w14:textId="77777777" w:rsidR="00CD7DE9" w:rsidRDefault="00CD7DE9" w:rsidP="00CD7DE9">
      <w:pPr>
        <w:spacing w:line="240" w:lineRule="auto"/>
        <w:rPr>
          <w:rFonts w:ascii="Simplified Arabic" w:hAnsi="Simplified Arabic" w:cs="Simplified Arabic"/>
          <w:b/>
          <w:bCs/>
          <w:rtl/>
          <w:lang w:bidi="ar-SY"/>
        </w:rPr>
      </w:pPr>
    </w:p>
    <w:p w14:paraId="61EC8110" w14:textId="77777777" w:rsidR="00CD7DE9" w:rsidRDefault="00CD7DE9" w:rsidP="00CD7DE9">
      <w:pPr>
        <w:spacing w:line="240" w:lineRule="auto"/>
        <w:rPr>
          <w:rFonts w:ascii="Simplified Arabic" w:hAnsi="Simplified Arabic" w:cs="Simplified Arabic"/>
          <w:b/>
          <w:bCs/>
          <w:rtl/>
          <w:lang w:bidi="ar-SY"/>
        </w:rPr>
      </w:pPr>
    </w:p>
    <w:p w14:paraId="70A47C94" w14:textId="77777777" w:rsidR="00CD7DE9" w:rsidRDefault="00CD7DE9" w:rsidP="00CD7DE9">
      <w:pPr>
        <w:spacing w:line="240" w:lineRule="auto"/>
        <w:rPr>
          <w:rFonts w:ascii="Simplified Arabic" w:hAnsi="Simplified Arabic" w:cs="Simplified Arabic"/>
          <w:b/>
          <w:bCs/>
          <w:rtl/>
          <w:lang w:bidi="ar-SY"/>
        </w:rPr>
      </w:pPr>
    </w:p>
    <w:p w14:paraId="11B80F1B" w14:textId="77777777" w:rsidR="00CD7DE9" w:rsidRDefault="00CD7DE9" w:rsidP="00CD7DE9">
      <w:pPr>
        <w:spacing w:line="240" w:lineRule="auto"/>
        <w:rPr>
          <w:rFonts w:ascii="Simplified Arabic" w:hAnsi="Simplified Arabic" w:cs="Simplified Arabic"/>
          <w:b/>
          <w:bCs/>
          <w:rtl/>
          <w:lang w:bidi="ar-SY"/>
        </w:rPr>
      </w:pPr>
    </w:p>
    <w:p w14:paraId="6BE417C1" w14:textId="77777777" w:rsidR="00CD7DE9" w:rsidRDefault="00CD7DE9" w:rsidP="00CD7DE9">
      <w:pPr>
        <w:spacing w:line="240" w:lineRule="auto"/>
        <w:rPr>
          <w:rFonts w:ascii="Simplified Arabic" w:hAnsi="Simplified Arabic" w:cs="Simplified Arabic"/>
          <w:b/>
          <w:bCs/>
          <w:rtl/>
          <w:lang w:bidi="ar-SY"/>
        </w:rPr>
      </w:pPr>
    </w:p>
    <w:p w14:paraId="7683BF23" w14:textId="77777777" w:rsidR="00CD7DE9" w:rsidRDefault="00CD7DE9" w:rsidP="00CD7DE9">
      <w:pPr>
        <w:spacing w:line="240" w:lineRule="auto"/>
        <w:rPr>
          <w:rFonts w:ascii="Simplified Arabic" w:hAnsi="Simplified Arabic" w:cs="Simplified Arabic"/>
          <w:b/>
          <w:bCs/>
          <w:rtl/>
          <w:lang w:bidi="ar-SY"/>
        </w:rPr>
      </w:pPr>
    </w:p>
    <w:p w14:paraId="7481D3D8" w14:textId="77777777" w:rsidR="00CD7DE9" w:rsidRDefault="00CD7DE9" w:rsidP="00CD7DE9">
      <w:pPr>
        <w:spacing w:line="240" w:lineRule="auto"/>
        <w:rPr>
          <w:rFonts w:ascii="Simplified Arabic" w:hAnsi="Simplified Arabic" w:cs="Simplified Arabic"/>
          <w:b/>
          <w:bCs/>
          <w:rtl/>
          <w:lang w:bidi="ar-SY"/>
        </w:rPr>
      </w:pPr>
    </w:p>
    <w:p w14:paraId="08894233" w14:textId="77777777" w:rsidR="00CD7DE9" w:rsidRPr="00FB0463" w:rsidRDefault="00CD7DE9" w:rsidP="00CD7DE9">
      <w:pPr>
        <w:spacing w:line="240" w:lineRule="auto"/>
        <w:rPr>
          <w:rFonts w:ascii="Simplified Arabic" w:hAnsi="Simplified Arabic" w:cs="Simplified Arabic"/>
          <w:b/>
          <w:bCs/>
          <w:rtl/>
          <w:lang w:bidi="ar-SY"/>
        </w:rPr>
      </w:pPr>
    </w:p>
    <w:p w14:paraId="5B726FB3" w14:textId="77777777" w:rsidR="00CD7DE9" w:rsidRPr="00CD7DE9" w:rsidRDefault="00CD7DE9" w:rsidP="00CD7DE9">
      <w:pPr>
        <w:numPr>
          <w:ilvl w:val="1"/>
          <w:numId w:val="44"/>
        </w:numPr>
        <w:spacing w:line="240" w:lineRule="auto"/>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lastRenderedPageBreak/>
        <w:t>مقدمة:</w:t>
      </w:r>
    </w:p>
    <w:p w14:paraId="503416CB" w14:textId="019F278F" w:rsidR="00CD7DE9" w:rsidRPr="00CD7DE9" w:rsidRDefault="00CD7DE9" w:rsidP="00CD7DE9">
      <w:pPr>
        <w:spacing w:line="240" w:lineRule="auto"/>
        <w:ind w:left="90"/>
        <w:jc w:val="both"/>
        <w:rPr>
          <w:rFonts w:ascii="Simplified Arabic" w:hAnsi="Simplified Arabic" w:cs="Simplified Arabic"/>
          <w:sz w:val="24"/>
          <w:szCs w:val="24"/>
          <w:rtl/>
          <w:lang w:bidi="ar-SY"/>
        </w:rPr>
      </w:pPr>
      <w:r w:rsidRPr="00CD7DE9">
        <w:rPr>
          <w:rFonts w:ascii="Simplified Arabic" w:hAnsi="Simplified Arabic" w:cs="Simplified Arabic"/>
          <w:sz w:val="24"/>
          <w:szCs w:val="24"/>
          <w:rtl/>
        </w:rPr>
        <w:t xml:space="preserve">      يشار إلى محدد مواقع الموارد بشكل شائع باسم عنوان ويب أو موقع أو عنوان موقع ويب وبواسطته يتم تحديد مواقع وموارد الإنترنت. وهو ذلك العنوان الذي تكتبه في شريط العنوان للانتقال إلى مواقع صفحات الانترنت ويستخدم أيضاً لنقل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 xml:space="preserve">) والبريد الالكتروني والوصول إلى قاعدة البيانات والعديد من التطبيقات الاخرى على الانترنت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10.1080/07366989509451691","ISSN":"19361009","author":[{"dropping-particle":"","family":"Hahn","given":"Mark","non-dropping-particle":"","parse-names":false,"suffix":""}],"container-title":"EDPACS","id":"ITEM-1","issue":"6","issued":{"date-parts":[["1995","12"]]},"page":"8-13","title":"Uniform resource locators","type":"article-journal","volume":"23"},"uris":["http://www.mendeley.com/documents/?uuid=e7ee4777-1d7e-3dd3-bd56-7fa712033bc2"]}],"mendeley":{"formattedCitation":"[5]","plainTextFormattedCitation":"[5]","previouslyFormattedCitation":"[5]"},"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25</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795B51BE" w14:textId="77777777" w:rsidR="00CD7DE9" w:rsidRPr="00CD7DE9" w:rsidRDefault="00CD7DE9" w:rsidP="00CD7DE9">
      <w:pPr>
        <w:numPr>
          <w:ilvl w:val="1"/>
          <w:numId w:val="44"/>
        </w:numPr>
        <w:spacing w:line="240" w:lineRule="auto"/>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t xml:space="preserve">عنوان </w:t>
      </w:r>
      <w:r w:rsidRPr="00CD7DE9">
        <w:rPr>
          <w:rFonts w:ascii="Simplified Arabic" w:hAnsi="Simplified Arabic" w:cs="Simplified Arabic"/>
          <w:b/>
          <w:bCs/>
          <w:color w:val="156082" w:themeColor="accent1"/>
          <w:sz w:val="28"/>
          <w:szCs w:val="28"/>
          <w:lang w:bidi="ar-SY"/>
        </w:rPr>
        <w:t>URL</w:t>
      </w:r>
      <w:r w:rsidRPr="00CD7DE9">
        <w:rPr>
          <w:rFonts w:ascii="Simplified Arabic" w:hAnsi="Simplified Arabic" w:cs="Simplified Arabic"/>
          <w:b/>
          <w:bCs/>
          <w:color w:val="156082" w:themeColor="accent1"/>
          <w:sz w:val="28"/>
          <w:szCs w:val="28"/>
          <w:rtl/>
          <w:lang w:bidi="ar-SY"/>
        </w:rPr>
        <w:t>:</w:t>
      </w:r>
    </w:p>
    <w:p w14:paraId="3F5BEAB9" w14:textId="11CF6FFC" w:rsidR="00CD7DE9" w:rsidRPr="00CD7DE9" w:rsidRDefault="00CD7DE9" w:rsidP="00CD7DE9">
      <w:pPr>
        <w:spacing w:line="240" w:lineRule="auto"/>
        <w:ind w:left="180"/>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 xml:space="preserve">هو توصيف منظم لموقع المورد الرقمي </w:t>
      </w:r>
      <w:r w:rsidRPr="00CD7DE9">
        <w:rPr>
          <w:rStyle w:val="rynqvb"/>
          <w:rFonts w:ascii="Simplified Arabic" w:hAnsi="Simplified Arabic" w:cs="Simplified Arabic"/>
          <w:sz w:val="24"/>
          <w:szCs w:val="24"/>
          <w:lang w:bidi="ar"/>
        </w:rPr>
        <w:fldChar w:fldCharType="begin" w:fldLock="1"/>
      </w:r>
      <w:r w:rsidRPr="00CD7DE9">
        <w:rPr>
          <w:rStyle w:val="rynqvb"/>
          <w:rFonts w:ascii="Simplified Arabic" w:hAnsi="Simplified Arabic" w:cs="Simplified Arabic"/>
          <w:sz w:val="24"/>
          <w:szCs w:val="24"/>
          <w:lang w:bidi="ar"/>
        </w:rPr>
        <w:instrText>ADDIN CSL_CITATION {"citationItems":[{"id":"ITEM-1","itemData":{"DOI":"10.1080/07366989509451691","ISBN":"0123456789","ISSN":"19361009","abstract":"Uniform Resource Locators (URL) Status of this Memo This document specifies an Internet standards track protocol for the Internet community, and requests discussion and suggestions for improvements. Please refer to the current edition of the \"Internet Official Protocol Standards\" (STD 1) for the standardization state and status of this protocol. Distribution of this memo is unlimited. Abstract This document specifies a Uniform Resource Locator (URL), the syntax and semantics of formalized information for location and access of resources via the Internet.","author":[{"dropping-particle":"","family":"Hahn","given":"Mark","non-dropping-particle":"","parse-names":false,"suffix":""}],"container-title":"EDPACS","id":"ITEM-1","issue":"6","issued":{"date-parts":[["1995","12"]]},"page":"8-13","title":"Uniform resource locators","type":"article-journal","volume":"23"},"uris":["http://www.mendeley.com/documents/?uuid=5b0f3596-7c3a-3044-9849-2d7239d0ac41"]}],"mendeley":{"formattedCitation":"[6]","plainTextFormattedCitation":"[6]","previouslyFormattedCitation":"[6]"},"properties":{"noteIndex":0},"schema":"https://github.com/citation-style-language/schema/raw/master/csl-citation.json"}</w:instrText>
      </w:r>
      <w:r w:rsidRPr="00CD7DE9">
        <w:rPr>
          <w:rStyle w:val="rynqvb"/>
          <w:rFonts w:ascii="Simplified Arabic" w:hAnsi="Simplified Arabic" w:cs="Simplified Arabic"/>
          <w:sz w:val="24"/>
          <w:szCs w:val="24"/>
          <w:lang w:bidi="ar"/>
        </w:rPr>
        <w:fldChar w:fldCharType="separate"/>
      </w:r>
      <w:r w:rsidRPr="00CD7DE9">
        <w:rPr>
          <w:rStyle w:val="rynqvb"/>
          <w:rFonts w:ascii="Simplified Arabic" w:hAnsi="Simplified Arabic" w:cs="Simplified Arabic"/>
          <w:noProof/>
          <w:sz w:val="24"/>
          <w:szCs w:val="24"/>
          <w:lang w:bidi="ar"/>
        </w:rPr>
        <w:t>[</w:t>
      </w:r>
      <w:r w:rsidR="00E96DEE">
        <w:rPr>
          <w:rStyle w:val="rynqvb"/>
          <w:rFonts w:ascii="Simplified Arabic" w:hAnsi="Simplified Arabic" w:cs="Simplified Arabic"/>
          <w:noProof/>
          <w:sz w:val="24"/>
          <w:szCs w:val="24"/>
          <w:lang w:bidi="ar"/>
        </w:rPr>
        <w:t>25</w:t>
      </w:r>
      <w:r w:rsidRPr="00CD7DE9">
        <w:rPr>
          <w:rStyle w:val="rynqvb"/>
          <w:rFonts w:ascii="Simplified Arabic" w:hAnsi="Simplified Arabic" w:cs="Simplified Arabic"/>
          <w:noProof/>
          <w:sz w:val="24"/>
          <w:szCs w:val="24"/>
          <w:lang w:bidi="ar"/>
        </w:rPr>
        <w:t>]</w:t>
      </w:r>
      <w:r w:rsidRPr="00CD7DE9">
        <w:rPr>
          <w:rStyle w:val="rynqvb"/>
          <w:rFonts w:ascii="Simplified Arabic" w:hAnsi="Simplified Arabic" w:cs="Simplified Arabic"/>
          <w:sz w:val="24"/>
          <w:szCs w:val="24"/>
          <w:lang w:bidi="ar"/>
        </w:rPr>
        <w:fldChar w:fldCharType="end"/>
      </w:r>
      <w:r w:rsidRPr="00CD7DE9">
        <w:rPr>
          <w:rStyle w:val="rynqvb"/>
          <w:rFonts w:ascii="Simplified Arabic" w:hAnsi="Simplified Arabic" w:cs="Simplified Arabic"/>
          <w:sz w:val="24"/>
          <w:szCs w:val="24"/>
          <w:rtl/>
        </w:rPr>
        <w:t>، حيث تعمل محددات مواقع الموارد</w:t>
      </w:r>
      <w:r w:rsidRPr="00CD7DE9">
        <w:rPr>
          <w:rStyle w:val="rynqvb"/>
          <w:rFonts w:ascii="Simplified Arabic" w:hAnsi="Simplified Arabic" w:cs="Simplified Arabic"/>
          <w:sz w:val="24"/>
          <w:szCs w:val="24"/>
          <w:lang w:bidi="ar"/>
        </w:rPr>
        <w:t xml:space="preserve"> (URLs) </w:t>
      </w:r>
      <w:r w:rsidRPr="00CD7DE9">
        <w:rPr>
          <w:rStyle w:val="rynqvb"/>
          <w:rFonts w:ascii="Simplified Arabic" w:hAnsi="Simplified Arabic" w:cs="Simplified Arabic"/>
          <w:sz w:val="24"/>
          <w:szCs w:val="24"/>
          <w:rtl/>
        </w:rPr>
        <w:t>كوسيلة أساسية يمكن من خلالها لنسبة كبيرة من مستخدمي الإنترنت الوصول إلى المعلومات الموجودة على الشبكة العالمية.</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ويعد استخدام الروابط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Links</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أسلوب شائع يستخدم لتوجيه المستخدمين نحو محتوى معين، سواء كان ذلك صفحات ويب أو رسائل دردشة أو وسائل التواصل الاجتماعي أو حتى رسائل البريد الإلكتروني</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{"citationItems":[{"id":"ITEM-1","itemData":{"abstract":"Online safety regularly depends on users’ ability to know either where a URL is likely to lead or identify when they are on a site other than they expect. Unfortunately, the combination of low URL reading ability in the general population and the use of hard-to-detect approaches like look-alike letters makes the reading of URLs quite challenging for people. We design a Slack bot, named Faheem, which assists users in identifying potentially fraudulent URLs while also teaching them about URL reading and common malicious tactics. In this work, we describe the design of the bot and provide an initial evaluation. We find that Faheem does a good job of interactively helping users identify issues with URLs, but Faheem users show minimal retention of knowledge when they lose access to the tool.","author":[{"dropping-particle":"","family":"Althobaiti","given":"Kholoud","non-dropping-particle":"","parse-names":false,"suffix":""},{"dropping-particle":"","family":"Vaniea","given":"Kami","non-dropping-particle":"","parse-names":false,"suffix":""},{"dropping-particle":"","family":"Zheng","given":"Serena","non-dropping-particle":"","parse-names":false,"suffix":""}],"container-title":"Proceedings of AISB Annual Convention 2018","id":"ITEM-1","issued":{"date-parts":[["2018"]]},"page":"1-8","title":"Faheem: Explaining URLs to people using a Slack bot","type":"article-journal"},"uris":["http://www.mendeley.com/documents/?uuid=b93884e7-98e9-47e0-aca5-5056692506e7"]}],"mendeley":{"formattedCitation":"[7]","plainTextFormattedCitation":"[7]","previouslyFormattedCitation":"[7]"},"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26</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4448890F" w14:textId="77777777" w:rsidR="00CD7DE9" w:rsidRPr="00CD7DE9" w:rsidRDefault="00CD7DE9" w:rsidP="00CD7DE9">
      <w:pPr>
        <w:spacing w:line="240" w:lineRule="auto"/>
        <w:ind w:left="180"/>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t>1.3 صيغة محدد موقع الموارد:</w:t>
      </w:r>
    </w:p>
    <w:p w14:paraId="2DBED3BA" w14:textId="77777777" w:rsidR="00CD7DE9" w:rsidRPr="00CD7DE9" w:rsidRDefault="00CD7DE9" w:rsidP="00CD7DE9">
      <w:pPr>
        <w:spacing w:line="240" w:lineRule="auto"/>
        <w:jc w:val="both"/>
        <w:rPr>
          <w:rFonts w:ascii="Simplified Arabic" w:hAnsi="Simplified Arabic" w:cs="Simplified Arabic"/>
          <w:sz w:val="24"/>
          <w:szCs w:val="24"/>
          <w:rtl/>
        </w:rPr>
      </w:pPr>
      <w:r w:rsidRPr="00CD7DE9">
        <w:rPr>
          <w:rStyle w:val="rynqvb"/>
          <w:rFonts w:ascii="Simplified Arabic" w:hAnsi="Simplified Arabic" w:cs="Simplified Arabic"/>
          <w:sz w:val="24"/>
          <w:szCs w:val="24"/>
          <w:rtl/>
        </w:rPr>
        <w:t>يتكون محدد موقع الموارد</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من الأقسام التالية، وهي المخطط (</w:t>
      </w:r>
      <w:r w:rsidRPr="00CD7DE9">
        <w:rPr>
          <w:rStyle w:val="rynqvb"/>
          <w:rFonts w:ascii="Simplified Arabic" w:hAnsi="Simplified Arabic" w:cs="Simplified Arabic"/>
          <w:sz w:val="24"/>
          <w:szCs w:val="24"/>
        </w:rPr>
        <w:t>Scheme</w:t>
      </w:r>
      <w:r w:rsidRPr="00CD7DE9">
        <w:rPr>
          <w:rStyle w:val="rynqvb"/>
          <w:rFonts w:ascii="Simplified Arabic" w:hAnsi="Simplified Arabic" w:cs="Simplified Arabic"/>
          <w:sz w:val="24"/>
          <w:szCs w:val="24"/>
          <w:rtl/>
        </w:rPr>
        <w:t>)،</w:t>
      </w:r>
      <w:r w:rsidRPr="00CD7DE9">
        <w:rPr>
          <w:rFonts w:ascii="Simplified Arabic" w:hAnsi="Simplified Arabic" w:cs="Simplified Arabic"/>
          <w:sz w:val="24"/>
          <w:szCs w:val="24"/>
          <w:rtl/>
        </w:rPr>
        <w:t xml:space="preserve"> </w:t>
      </w:r>
      <w:r w:rsidRPr="00CD7DE9">
        <w:rPr>
          <w:rStyle w:val="rynqvb"/>
          <w:rFonts w:ascii="Simplified Arabic" w:hAnsi="Simplified Arabic" w:cs="Simplified Arabic"/>
          <w:sz w:val="24"/>
          <w:szCs w:val="24"/>
          <w:rtl/>
        </w:rPr>
        <w:t>والمجال الفرعي (</w:t>
      </w:r>
      <w:r w:rsidRPr="00CD7DE9">
        <w:rPr>
          <w:rStyle w:val="rynqvb"/>
          <w:rFonts w:ascii="Simplified Arabic" w:hAnsi="Simplified Arabic" w:cs="Simplified Arabic"/>
          <w:sz w:val="24"/>
          <w:szCs w:val="24"/>
        </w:rPr>
        <w:t>Subdomain</w:t>
      </w:r>
      <w:r w:rsidRPr="00CD7DE9">
        <w:rPr>
          <w:rStyle w:val="rynqvb"/>
          <w:rFonts w:ascii="Simplified Arabic" w:hAnsi="Simplified Arabic" w:cs="Simplified Arabic"/>
          <w:sz w:val="24"/>
          <w:szCs w:val="24"/>
          <w:rtl/>
        </w:rPr>
        <w:t>)، ومجال المستوى الأعلى (</w:t>
      </w:r>
      <w:r w:rsidRPr="00CD7DE9">
        <w:rPr>
          <w:rStyle w:val="rynqvb"/>
          <w:rFonts w:ascii="Simplified Arabic" w:hAnsi="Simplified Arabic" w:cs="Simplified Arabic"/>
          <w:sz w:val="24"/>
          <w:szCs w:val="24"/>
        </w:rPr>
        <w:t>Top-level domain</w:t>
      </w:r>
      <w:r w:rsidRPr="00CD7DE9">
        <w:rPr>
          <w:rStyle w:val="rynqvb"/>
          <w:rFonts w:ascii="Simplified Arabic" w:hAnsi="Simplified Arabic" w:cs="Simplified Arabic"/>
          <w:sz w:val="24"/>
          <w:szCs w:val="24"/>
          <w:rtl/>
        </w:rPr>
        <w:t xml:space="preserve">)، ومجال المستوى الثاني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Second-level domain</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وسلسلة الاستعلام (</w:t>
      </w:r>
      <w:r w:rsidRPr="00CD7DE9">
        <w:rPr>
          <w:rStyle w:val="rynqvb"/>
          <w:rFonts w:ascii="Simplified Arabic" w:hAnsi="Simplified Arabic" w:cs="Simplified Arabic"/>
          <w:sz w:val="24"/>
          <w:szCs w:val="24"/>
        </w:rPr>
        <w:t>Query String</w:t>
      </w:r>
      <w:r w:rsidRPr="00CD7DE9">
        <w:rPr>
          <w:rStyle w:val="rynqvb"/>
          <w:rFonts w:ascii="Simplified Arabic" w:hAnsi="Simplified Arabic" w:cs="Simplified Arabic"/>
          <w:sz w:val="24"/>
          <w:szCs w:val="24"/>
          <w:rtl/>
        </w:rPr>
        <w:t xml:space="preserve">)، والمعلمة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Parameter</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والمنفذ (</w:t>
      </w:r>
      <w:r w:rsidRPr="00CD7DE9">
        <w:rPr>
          <w:rStyle w:val="rynqvb"/>
          <w:rFonts w:ascii="Simplified Arabic" w:hAnsi="Simplified Arabic" w:cs="Simplified Arabic"/>
          <w:sz w:val="24"/>
          <w:szCs w:val="24"/>
        </w:rPr>
        <w:t>Port</w:t>
      </w:r>
      <w:r w:rsidRPr="00CD7DE9">
        <w:rPr>
          <w:rStyle w:val="rynqvb"/>
          <w:rFonts w:ascii="Simplified Arabic" w:hAnsi="Simplified Arabic" w:cs="Simplified Arabic"/>
          <w:sz w:val="24"/>
          <w:szCs w:val="24"/>
          <w:rtl/>
        </w:rPr>
        <w:t>)، والمسار (</w:t>
      </w:r>
      <w:r w:rsidRPr="00CD7DE9">
        <w:rPr>
          <w:rStyle w:val="rynqvb"/>
          <w:rFonts w:ascii="Simplified Arabic" w:hAnsi="Simplified Arabic" w:cs="Simplified Arabic"/>
          <w:sz w:val="24"/>
          <w:szCs w:val="24"/>
        </w:rPr>
        <w:t>Path</w:t>
      </w:r>
      <w:r w:rsidRPr="00CD7DE9">
        <w:rPr>
          <w:rStyle w:val="rynqvb"/>
          <w:rFonts w:ascii="Simplified Arabic" w:hAnsi="Simplified Arabic" w:cs="Simplified Arabic"/>
          <w:sz w:val="24"/>
          <w:szCs w:val="24"/>
          <w:rtl/>
        </w:rPr>
        <w:t>)، والجزء (</w:t>
      </w:r>
      <w:r w:rsidRPr="00CD7DE9">
        <w:rPr>
          <w:rStyle w:val="rynqvb"/>
          <w:rFonts w:ascii="Simplified Arabic" w:hAnsi="Simplified Arabic" w:cs="Simplified Arabic"/>
          <w:sz w:val="24"/>
          <w:szCs w:val="24"/>
        </w:rPr>
        <w:t>Fragment</w:t>
      </w:r>
      <w:r w:rsidRPr="00CD7DE9">
        <w:rPr>
          <w:rStyle w:val="rynqvb"/>
          <w:rFonts w:ascii="Simplified Arabic" w:hAnsi="Simplified Arabic" w:cs="Simplified Arabic"/>
          <w:sz w:val="24"/>
          <w:szCs w:val="24"/>
          <w:rtl/>
        </w:rPr>
        <w:t xml:space="preserve">). كما هو موضح في الشكل </w:t>
      </w:r>
      <w:r w:rsidRPr="00CD7DE9">
        <w:rPr>
          <w:rStyle w:val="rynqvb"/>
          <w:rFonts w:ascii="Simplified Arabic" w:hAnsi="Simplified Arabic" w:cs="Simplified Arabic"/>
          <w:sz w:val="24"/>
          <w:szCs w:val="24"/>
          <w:rtl/>
          <w:lang w:bidi="ar"/>
        </w:rPr>
        <w:t xml:space="preserve">(1) </w:t>
      </w:r>
      <w:r w:rsidRPr="00CD7DE9">
        <w:rPr>
          <w:rStyle w:val="rynqvb"/>
          <w:rFonts w:ascii="Simplified Arabic" w:hAnsi="Simplified Arabic" w:cs="Simplified Arabic"/>
          <w:sz w:val="24"/>
          <w:szCs w:val="24"/>
          <w:rtl/>
        </w:rPr>
        <w:t>ولكن يجب الإشارة هنا إلى أن عنوان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ليس ملزمًا بتضمين كل هذه المكونات في وقت واحد.</w:t>
      </w:r>
    </w:p>
    <w:p w14:paraId="0CCD40CB" w14:textId="3510B178" w:rsidR="00CD7DE9" w:rsidRPr="00CD7DE9" w:rsidRDefault="00CD7DE9" w:rsidP="00CD7DE9">
      <w:pPr>
        <w:spacing w:line="240" w:lineRule="auto"/>
        <w:jc w:val="both"/>
        <w:rPr>
          <w:rFonts w:ascii="Simplified Arabic" w:hAnsi="Simplified Arabic" w:cs="Simplified Arabic"/>
          <w:sz w:val="24"/>
          <w:szCs w:val="24"/>
          <w:rtl/>
        </w:rPr>
      </w:pPr>
      <w:r w:rsidRPr="00CD7DE9">
        <w:rPr>
          <w:rFonts w:ascii="Simplified Arabic" w:hAnsi="Simplified Arabic" w:cs="Simplified Arabic"/>
          <w:noProof/>
          <w:sz w:val="24"/>
          <w:szCs w:val="24"/>
          <w:lang w:val="ar-SA"/>
        </w:rPr>
        <w:drawing>
          <wp:inline distT="0" distB="0" distL="0" distR="0" wp14:anchorId="2E6E77A6" wp14:editId="52377858">
            <wp:extent cx="5274310" cy="1315085"/>
            <wp:effectExtent l="0" t="0" r="2540" b="0"/>
            <wp:docPr id="161561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15085"/>
                    </a:xfrm>
                    <a:prstGeom prst="rect">
                      <a:avLst/>
                    </a:prstGeom>
                    <a:noFill/>
                    <a:ln>
                      <a:noFill/>
                    </a:ln>
                  </pic:spPr>
                </pic:pic>
              </a:graphicData>
            </a:graphic>
          </wp:inline>
        </w:drawing>
      </w:r>
    </w:p>
    <w:p w14:paraId="393B6465" w14:textId="5E37559E" w:rsidR="00CD7DE9" w:rsidRPr="001D6B3E" w:rsidRDefault="00CD7DE9" w:rsidP="00CD7DE9">
      <w:pPr>
        <w:pStyle w:val="Caption"/>
        <w:rPr>
          <w:rFonts w:ascii="Simplified Arabic" w:hAnsi="Simplified Arabic"/>
          <w:i w:val="0"/>
          <w:iCs w:val="0"/>
          <w:sz w:val="20"/>
          <w:szCs w:val="20"/>
          <w:rtl/>
        </w:rPr>
      </w:pPr>
      <w:bookmarkStart w:id="0" w:name="_Toc179790824"/>
      <w:bookmarkStart w:id="1" w:name="_Toc204432757"/>
      <w:r w:rsidRPr="001D6B3E">
        <w:rPr>
          <w:rFonts w:ascii="Simplified Arabic" w:hAnsi="Simplified Arabic"/>
          <w:i w:val="0"/>
          <w:iCs w:val="0"/>
          <w:sz w:val="20"/>
          <w:szCs w:val="20"/>
          <w:rtl/>
        </w:rPr>
        <w:t xml:space="preserve">الشكل 1 الصيغة العامة لمحدد موقع الموارد </w:t>
      </w:r>
      <w:r w:rsidRPr="001D6B3E">
        <w:rPr>
          <w:rFonts w:ascii="Simplified Arabic" w:hAnsi="Simplified Arabic"/>
          <w:i w:val="0"/>
          <w:iCs w:val="0"/>
          <w:sz w:val="20"/>
          <w:szCs w:val="20"/>
        </w:rPr>
        <w:t>(URL)</w:t>
      </w:r>
      <w:r w:rsidRPr="001D6B3E">
        <w:rPr>
          <w:rFonts w:ascii="Simplified Arabic" w:hAnsi="Simplified Arabic"/>
          <w:i w:val="0"/>
          <w:iCs w:val="0"/>
          <w:sz w:val="20"/>
          <w:szCs w:val="20"/>
          <w:rtl/>
        </w:rPr>
        <w:t xml:space="preserve"> [</w:t>
      </w:r>
      <w:r w:rsidR="00E96DEE">
        <w:rPr>
          <w:rFonts w:ascii="Simplified Arabic" w:hAnsi="Simplified Arabic"/>
          <w:i w:val="0"/>
          <w:iCs w:val="0"/>
          <w:sz w:val="20"/>
          <w:szCs w:val="20"/>
        </w:rPr>
        <w:t>25</w:t>
      </w:r>
      <w:r w:rsidRPr="001D6B3E">
        <w:rPr>
          <w:rFonts w:ascii="Simplified Arabic" w:hAnsi="Simplified Arabic"/>
          <w:i w:val="0"/>
          <w:iCs w:val="0"/>
          <w:sz w:val="20"/>
          <w:szCs w:val="20"/>
          <w:rtl/>
        </w:rPr>
        <w:t>]</w:t>
      </w:r>
      <w:bookmarkEnd w:id="0"/>
      <w:bookmarkEnd w:id="1"/>
    </w:p>
    <w:p w14:paraId="36873675" w14:textId="77777777" w:rsidR="00CD7DE9" w:rsidRPr="00CD7DE9" w:rsidRDefault="00CD7DE9" w:rsidP="00CD7DE9">
      <w:pPr>
        <w:numPr>
          <w:ilvl w:val="1"/>
          <w:numId w:val="45"/>
        </w:numPr>
        <w:spacing w:line="278" w:lineRule="auto"/>
        <w:rPr>
          <w:rFonts w:ascii="Simplified Arabic" w:hAnsi="Simplified Arabic" w:cs="Simplified Arabic"/>
          <w:b/>
          <w:bCs/>
          <w:color w:val="156082" w:themeColor="accent1"/>
          <w:sz w:val="28"/>
          <w:szCs w:val="28"/>
        </w:rPr>
      </w:pPr>
      <w:r w:rsidRPr="00CD7DE9">
        <w:rPr>
          <w:rFonts w:ascii="Simplified Arabic" w:hAnsi="Simplified Arabic" w:cs="Simplified Arabic"/>
          <w:b/>
          <w:bCs/>
          <w:color w:val="156082" w:themeColor="accent1"/>
          <w:sz w:val="28"/>
          <w:szCs w:val="28"/>
          <w:rtl/>
        </w:rPr>
        <w:t xml:space="preserve"> أقسام محدد موقع الموارد:</w:t>
      </w:r>
      <w:bookmarkStart w:id="2" w:name="_Toc204433989"/>
    </w:p>
    <w:p w14:paraId="7C40F015" w14:textId="77777777" w:rsidR="00CD7DE9" w:rsidRPr="00CD7DE9" w:rsidRDefault="00CD7DE9" w:rsidP="00CD7DE9">
      <w:pPr>
        <w:rPr>
          <w:rStyle w:val="rynqvb"/>
          <w:rFonts w:ascii="Simplified Arabic" w:hAnsi="Simplified Arabic" w:cs="Simplified Arabic"/>
          <w:b/>
          <w:bCs/>
          <w:color w:val="156082" w:themeColor="accent1"/>
          <w:sz w:val="28"/>
          <w:szCs w:val="28"/>
        </w:rPr>
      </w:pPr>
      <w:r w:rsidRPr="00CD7DE9">
        <w:rPr>
          <w:rFonts w:ascii="Simplified Arabic" w:hAnsi="Simplified Arabic" w:cs="Simplified Arabic"/>
          <w:b/>
          <w:bCs/>
          <w:color w:val="156082" w:themeColor="accent1"/>
          <w:sz w:val="28"/>
          <w:szCs w:val="28"/>
          <w:rtl/>
        </w:rPr>
        <w:t>1.4.1</w:t>
      </w:r>
      <w:r w:rsidRPr="00CD7DE9">
        <w:rPr>
          <w:rStyle w:val="rynqvb"/>
          <w:rFonts w:ascii="Simplified Arabic" w:hAnsi="Simplified Arabic" w:cs="Simplified Arabic"/>
          <w:color w:val="156082" w:themeColor="accent1"/>
          <w:sz w:val="28"/>
          <w:szCs w:val="28"/>
          <w:rtl/>
        </w:rPr>
        <w:t xml:space="preserve"> </w:t>
      </w:r>
      <w:r w:rsidRPr="00CD7DE9">
        <w:rPr>
          <w:rStyle w:val="rynqvb"/>
          <w:rFonts w:ascii="Simplified Arabic" w:hAnsi="Simplified Arabic" w:cs="Simplified Arabic"/>
          <w:b/>
          <w:bCs/>
          <w:color w:val="156082" w:themeColor="accent1"/>
          <w:sz w:val="28"/>
          <w:szCs w:val="28"/>
          <w:rtl/>
        </w:rPr>
        <w:t>المخطط (</w:t>
      </w:r>
      <w:r w:rsidRPr="00CD7DE9">
        <w:rPr>
          <w:rStyle w:val="rynqvb"/>
          <w:rFonts w:ascii="Simplified Arabic" w:hAnsi="Simplified Arabic" w:cs="Simplified Arabic"/>
          <w:b/>
          <w:bCs/>
          <w:color w:val="156082" w:themeColor="accent1"/>
          <w:sz w:val="28"/>
          <w:szCs w:val="28"/>
        </w:rPr>
        <w:t>Scheme</w:t>
      </w:r>
      <w:r w:rsidRPr="00CD7DE9">
        <w:rPr>
          <w:rStyle w:val="rynqvb"/>
          <w:rFonts w:ascii="Simplified Arabic" w:hAnsi="Simplified Arabic" w:cs="Simplified Arabic"/>
          <w:b/>
          <w:bCs/>
          <w:color w:val="156082" w:themeColor="accent1"/>
          <w:sz w:val="28"/>
          <w:szCs w:val="28"/>
          <w:rtl/>
        </w:rPr>
        <w:t>):</w:t>
      </w:r>
      <w:bookmarkEnd w:id="2"/>
    </w:p>
    <w:p w14:paraId="62473DB4" w14:textId="56AAF9AF"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يقوم المخطط، الذي يشار إليه عادةً باسم </w:t>
      </w:r>
      <w:r w:rsidRPr="001D6B3E">
        <w:rPr>
          <w:rStyle w:val="rynqvb"/>
          <w:rFonts w:ascii="Simplified Arabic" w:hAnsi="Simplified Arabic" w:cs="Simplified Arabic"/>
          <w:sz w:val="24"/>
          <w:szCs w:val="24"/>
          <w:rtl/>
        </w:rPr>
        <w:t>البروتوكول</w:t>
      </w:r>
      <w:r w:rsidRPr="00CD7DE9">
        <w:rPr>
          <w:rStyle w:val="rynqvb"/>
          <w:rFonts w:ascii="Simplified Arabic" w:hAnsi="Simplified Arabic" w:cs="Simplified Arabic"/>
          <w:sz w:val="24"/>
          <w:szCs w:val="24"/>
          <w:rtl/>
        </w:rPr>
        <w:t>، بإرشاد خوادم الويب حول البروتوكول المناسب لاستخدامه للوصول إلى صفحة ويب على موقع الويب الخاص بك</w:t>
      </w:r>
      <w:r w:rsidRPr="00CD7DE9">
        <w:rPr>
          <w:rStyle w:val="rynqvb"/>
          <w:rFonts w:ascii="Simplified Arabic" w:hAnsi="Simplified Arabic" w:cs="Simplified Arabic"/>
          <w:sz w:val="24"/>
          <w:szCs w:val="24"/>
          <w:lang w:bidi="ar"/>
        </w:rPr>
        <w:t xml:space="preserve"> .[url9 ] </w:t>
      </w:r>
      <w:r w:rsidRPr="00CD7DE9">
        <w:rPr>
          <w:rStyle w:val="rynqvb"/>
          <w:rFonts w:ascii="Simplified Arabic" w:hAnsi="Simplified Arabic" w:cs="Simplified Arabic"/>
          <w:sz w:val="24"/>
          <w:szCs w:val="24"/>
          <w:rtl/>
        </w:rPr>
        <w:t>في الوقت الحاضر، البروتوكول الأكثر استخداماً من قبل المستخدمين هو</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بروتوكول نقل النص التشعبي الآمن (</w:t>
      </w:r>
      <w:r w:rsidRPr="00CD7DE9">
        <w:rPr>
          <w:rStyle w:val="rynqvb"/>
          <w:rFonts w:ascii="Simplified Arabic" w:hAnsi="Simplified Arabic" w:cs="Simplified Arabic"/>
          <w:sz w:val="24"/>
          <w:szCs w:val="24"/>
        </w:rPr>
        <w:t>HTTPS</w:t>
      </w:r>
      <w:r w:rsidRPr="00CD7DE9">
        <w:rPr>
          <w:rStyle w:val="rynqvb"/>
          <w:rFonts w:ascii="Simplified Arabic" w:hAnsi="Simplified Arabic" w:cs="Simplified Arabic"/>
          <w:sz w:val="24"/>
          <w:szCs w:val="24"/>
          <w:rtl/>
        </w:rPr>
        <w:t>). حيث يوجه هذا البروتوكول متصفح الويب الخاص بك لتشفير جميع البيانات التي تدخلها على صفحة الويب، مثل كلمات المرور أو تفاصيل بطاقة الائتمان، لمنع الوصول غير المصرح به من قبل مجرمي الإنترنت</w:t>
      </w:r>
      <w:bookmarkStart w:id="3" w:name="_Toc204433990"/>
      <w:r w:rsidR="001D6B3E">
        <w:rPr>
          <w:rStyle w:val="rynqvb"/>
          <w:rFonts w:ascii="Simplified Arabic" w:hAnsi="Simplified Arabic" w:cs="Simplified Arabic" w:hint="cs"/>
          <w:sz w:val="24"/>
          <w:szCs w:val="24"/>
          <w:rtl/>
        </w:rPr>
        <w:t>.</w:t>
      </w:r>
    </w:p>
    <w:p w14:paraId="621707C4" w14:textId="77777777" w:rsidR="00CD7DE9" w:rsidRPr="00CD7DE9" w:rsidRDefault="00CD7DE9" w:rsidP="00CD7DE9">
      <w:pPr>
        <w:rPr>
          <w:rFonts w:ascii="Simplified Arabic" w:hAnsi="Simplified Arabic" w:cs="Simplified Arabic"/>
          <w:color w:val="156082" w:themeColor="accent1"/>
          <w:sz w:val="28"/>
          <w:szCs w:val="28"/>
        </w:rPr>
      </w:pPr>
      <w:r w:rsidRPr="00CD7DE9">
        <w:rPr>
          <w:rFonts w:ascii="Simplified Arabic" w:hAnsi="Simplified Arabic" w:cs="Simplified Arabic"/>
          <w:b/>
          <w:bCs/>
          <w:color w:val="156082" w:themeColor="accent1"/>
          <w:sz w:val="28"/>
          <w:szCs w:val="28"/>
          <w:rtl/>
        </w:rPr>
        <w:lastRenderedPageBreak/>
        <w:t>1.4.2</w:t>
      </w:r>
      <w:r w:rsidRPr="00CD7DE9">
        <w:rPr>
          <w:rStyle w:val="rynqvb"/>
          <w:rFonts w:ascii="Simplified Arabic" w:hAnsi="Simplified Arabic" w:cs="Simplified Arabic"/>
          <w:color w:val="156082" w:themeColor="accent1"/>
          <w:sz w:val="28"/>
          <w:szCs w:val="28"/>
          <w:rtl/>
        </w:rPr>
        <w:t xml:space="preserve"> </w:t>
      </w:r>
      <w:r w:rsidRPr="00CD7DE9">
        <w:rPr>
          <w:rFonts w:ascii="Simplified Arabic" w:hAnsi="Simplified Arabic" w:cs="Simplified Arabic"/>
          <w:b/>
          <w:bCs/>
          <w:color w:val="156082" w:themeColor="accent1"/>
          <w:sz w:val="28"/>
          <w:szCs w:val="28"/>
          <w:rtl/>
        </w:rPr>
        <w:t>المجال الفرعي (</w:t>
      </w:r>
      <w:r w:rsidRPr="00CD7DE9">
        <w:rPr>
          <w:rFonts w:ascii="Simplified Arabic" w:hAnsi="Simplified Arabic" w:cs="Simplified Arabic"/>
          <w:b/>
          <w:bCs/>
          <w:color w:val="156082" w:themeColor="accent1"/>
          <w:sz w:val="28"/>
          <w:szCs w:val="28"/>
        </w:rPr>
        <w:t>Subdomain</w:t>
      </w:r>
      <w:r w:rsidRPr="00CD7DE9">
        <w:rPr>
          <w:rFonts w:ascii="Simplified Arabic" w:hAnsi="Simplified Arabic" w:cs="Simplified Arabic"/>
          <w:b/>
          <w:bCs/>
          <w:color w:val="156082" w:themeColor="accent1"/>
          <w:sz w:val="28"/>
          <w:szCs w:val="28"/>
          <w:rtl/>
        </w:rPr>
        <w:t>):</w:t>
      </w:r>
      <w:bookmarkEnd w:id="3"/>
    </w:p>
    <w:p w14:paraId="2891E131"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يمتلك نظام اسم النطاق</w:t>
      </w:r>
      <w:r w:rsidRPr="00CD7DE9">
        <w:rPr>
          <w:rStyle w:val="rynqvb"/>
          <w:rFonts w:ascii="Simplified Arabic" w:hAnsi="Simplified Arabic" w:cs="Simplified Arabic"/>
          <w:sz w:val="24"/>
          <w:szCs w:val="24"/>
          <w:lang w:bidi="ar"/>
        </w:rPr>
        <w:t xml:space="preserve"> (DNS) </w:t>
      </w:r>
      <w:r w:rsidRPr="00CD7DE9">
        <w:rPr>
          <w:rStyle w:val="rynqvb"/>
          <w:rFonts w:ascii="Simplified Arabic" w:hAnsi="Simplified Arabic" w:cs="Simplified Arabic"/>
          <w:sz w:val="24"/>
          <w:szCs w:val="24"/>
          <w:rtl/>
        </w:rPr>
        <w:t>بنية هرمية، تتميز بتنظيمها الشبيه بالشجرة، حيث تمثل العقد الموجودة على الشجرة أسماء النطاقات.</w:t>
      </w:r>
    </w:p>
    <w:p w14:paraId="7F78D95B"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النطاق الفرعي، كونه جزءًا أساسيًا من نطاق أكبر، يعتبر نطاقًا في حدد ذاته، ومن المهم أن نأخذ في الاعتبار أن اسم النطاق الكامل يجب ألا يتجاوز الطول الإجمالي لـ </w:t>
      </w:r>
      <w:r w:rsidRPr="00CD7DE9">
        <w:rPr>
          <w:rStyle w:val="rynqvb"/>
          <w:rFonts w:ascii="Simplified Arabic" w:hAnsi="Simplified Arabic" w:cs="Simplified Arabic"/>
          <w:sz w:val="24"/>
          <w:szCs w:val="24"/>
          <w:rtl/>
          <w:lang w:bidi="ar"/>
        </w:rPr>
        <w:t xml:space="preserve">253 </w:t>
      </w:r>
      <w:r w:rsidRPr="00CD7DE9">
        <w:rPr>
          <w:rStyle w:val="rynqvb"/>
          <w:rFonts w:ascii="Simplified Arabic" w:hAnsi="Simplified Arabic" w:cs="Simplified Arabic"/>
          <w:sz w:val="24"/>
          <w:szCs w:val="24"/>
          <w:rtl/>
        </w:rPr>
        <w:t>حرف</w:t>
      </w:r>
      <w:r w:rsidRPr="00CD7DE9">
        <w:rPr>
          <w:rStyle w:val="rynqvb"/>
          <w:rFonts w:ascii="Simplified Arabic" w:hAnsi="Simplified Arabic" w:cs="Simplified Arabic"/>
          <w:sz w:val="24"/>
          <w:szCs w:val="24"/>
          <w:lang w:bidi="ar"/>
        </w:rPr>
        <w:t xml:space="preserve"> ASCII </w:t>
      </w:r>
      <w:r w:rsidRPr="00CD7DE9">
        <w:rPr>
          <w:rStyle w:val="rynqvb"/>
          <w:rFonts w:ascii="Simplified Arabic" w:hAnsi="Simplified Arabic" w:cs="Simplified Arabic"/>
          <w:sz w:val="24"/>
          <w:szCs w:val="24"/>
          <w:rtl/>
        </w:rPr>
        <w:t>عند تمثيله نصًا</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من الناحية العملية، يتم استخدام النطاقات الفرعية بشكل متكرر من قبل مقدمي خدمات الإنترنت</w:t>
      </w:r>
      <w:r w:rsidRPr="00CD7DE9">
        <w:rPr>
          <w:rStyle w:val="rynqvb"/>
          <w:rFonts w:ascii="Simplified Arabic" w:hAnsi="Simplified Arabic" w:cs="Simplified Arabic"/>
          <w:sz w:val="24"/>
          <w:szCs w:val="24"/>
          <w:lang w:bidi="ar"/>
        </w:rPr>
        <w:t xml:space="preserve"> (ISPs) </w:t>
      </w:r>
      <w:r w:rsidRPr="00CD7DE9">
        <w:rPr>
          <w:rStyle w:val="rynqvb"/>
          <w:rFonts w:ascii="Simplified Arabic" w:hAnsi="Simplified Arabic" w:cs="Simplified Arabic"/>
          <w:sz w:val="24"/>
          <w:szCs w:val="24"/>
          <w:rtl/>
        </w:rPr>
        <w:t>الذين يقدمون خدمات الويب.</w:t>
      </w:r>
    </w:p>
    <w:p w14:paraId="5A377FFA" w14:textId="77777777" w:rsidR="00CD7DE9" w:rsidRPr="00CD7DE9" w:rsidRDefault="00CD7DE9" w:rsidP="00CD7DE9">
      <w:pPr>
        <w:rPr>
          <w:rStyle w:val="rynqvb"/>
          <w:rFonts w:ascii="Simplified Arabic" w:hAnsi="Simplified Arabic" w:cs="Simplified Arabic"/>
          <w:sz w:val="24"/>
          <w:szCs w:val="24"/>
          <w:rtl/>
          <w:lang w:bidi="ar"/>
        </w:rPr>
      </w:pPr>
      <w:r w:rsidRPr="00CD7DE9">
        <w:rPr>
          <w:rStyle w:val="rynqvb"/>
          <w:rFonts w:ascii="Simplified Arabic" w:hAnsi="Simplified Arabic" w:cs="Simplified Arabic"/>
          <w:sz w:val="24"/>
          <w:szCs w:val="24"/>
          <w:rtl/>
        </w:rPr>
        <w:t>حيث يخصص مزودو خدمة الإنترنت هؤلاء نطاقًا فرعيًا واحدًا أو أكثر للعملاء الذين لا يمتلكون اسم المجال الخاص بهم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ومن خلال القيام بذلك، يكون العملاء قادرين على ممارسة سيطرة وإدارة مستقلة على النطاقات الفرعية الخاصة بهم.</w:t>
      </w:r>
      <w:r w:rsidRPr="00CD7DE9">
        <w:rPr>
          <w:rStyle w:val="hwtze"/>
          <w:rFonts w:ascii="Simplified Arabic" w:hAnsi="Simplified Arabic" w:cs="Simplified Arabic"/>
          <w:sz w:val="24"/>
          <w:szCs w:val="24"/>
          <w:lang w:bidi="ar"/>
        </w:rPr>
        <w:t xml:space="preserve"> </w:t>
      </w:r>
    </w:p>
    <w:p w14:paraId="1E3586D8" w14:textId="6D9E28AE"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وهناك العديد من النطاقات الفرعية الأساسية والمستخدمة بكثرة، مثل</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WWW,FTP</w:t>
      </w:r>
      <w:r w:rsidRPr="00CD7DE9">
        <w:rPr>
          <w:rStyle w:val="rynqvb"/>
          <w:rFonts w:ascii="Simplified Arabic" w:hAnsi="Simplified Arabic" w:cs="Simplified Arabic"/>
          <w:sz w:val="24"/>
          <w:szCs w:val="24"/>
          <w:rtl/>
        </w:rPr>
        <w:t>). أي أنه قد يحتوي نطاق</w:t>
      </w:r>
      <w:r w:rsidRPr="00CD7DE9">
        <w:rPr>
          <w:rStyle w:val="rynqvb"/>
          <w:rFonts w:ascii="Simplified Arabic" w:hAnsi="Simplified Arabic" w:cs="Simplified Arabic"/>
          <w:sz w:val="24"/>
          <w:szCs w:val="24"/>
          <w:lang w:bidi="ar"/>
        </w:rPr>
        <w:t xml:space="preserve"> FTP</w:t>
      </w:r>
      <w:r w:rsidRPr="00CD7DE9">
        <w:rPr>
          <w:rStyle w:val="rynqvb"/>
          <w:rFonts w:ascii="Simplified Arabic" w:hAnsi="Simplified Arabic" w:cs="Simplified Arabic"/>
          <w:sz w:val="24"/>
          <w:szCs w:val="24"/>
          <w:rtl/>
        </w:rPr>
        <w:t xml:space="preserve"> الفرعي على سجلات بالإضافة إلى أدلة لصفحات الويب، في حين أن النطاق الفرعي</w:t>
      </w:r>
      <w:r w:rsidRPr="00CD7DE9">
        <w:rPr>
          <w:rStyle w:val="rynqvb"/>
          <w:rFonts w:ascii="Simplified Arabic" w:hAnsi="Simplified Arabic" w:cs="Simplified Arabic"/>
          <w:sz w:val="24"/>
          <w:szCs w:val="24"/>
          <w:lang w:bidi="ar"/>
        </w:rPr>
        <w:t xml:space="preserve"> WWW </w:t>
      </w:r>
      <w:r w:rsidRPr="00CD7DE9">
        <w:rPr>
          <w:rStyle w:val="rynqvb"/>
          <w:rFonts w:ascii="Simplified Arabic" w:hAnsi="Simplified Arabic" w:cs="Simplified Arabic"/>
          <w:sz w:val="24"/>
          <w:szCs w:val="24"/>
          <w:rtl/>
        </w:rPr>
        <w:t>مخصص للأدلة المتعلقة بصفحات الويب نفسها</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بالإضافة إلى ذلك، يتم تنفيذ المصادقة المستقلة لكل مجال لتنظيم التحكم في الوصول عبر المستويات المختلفة داخل المجال</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{"citationItems":[{"id":"ITEM-1","itemData":{"DOI":"10.17487/RFC1034","URL":"https://datatracker.ietf.org/doc/html/rfc1034&amp;#035;section-3.1","abstract":"This RFC is an introduction to the Domain Name System (DNS), and omits many details which can be found in a companion RFC, \"Domain Names - Implementation and Specification\" [RFC-1035]. That RFC assumes that the reader is familiar with the concepts discussed in this memo. A subset of DNS functions and data types constitute an official protocol. The official protocol includes standard queries and their responses and most of the Internet class data formats (e.g., host addresses). However, the domain system is intentionally extensible. Researchers are continuously proposing, implementing and experimenting with new data types, query types, classes, functions, etc. Thus while the components of the official protocol are expected to stay essentially unchanged and operate as a production service, experimental behavior should always be expected in extensions beyond the official protocol. Experimental or obsolete features are clearly marked in these RFCs, and such information should be used with caution. The reader is especially cautioned not to depend on the values which appear in examples to be current or complete, since their purpose is primarily pedagogical. Distribution of this memo is unlimited.","accessed":{"date-parts":[["2023","12","9"]]},"author":[{"dropping-particle":"","family":"Mockapetris","given":"P.V.","non-dropping-particle":"","parse-names":false,"suffix":""}],"container-title":"Request for Comments","id":"ITEM-1","issued":{"date-parts":[["1987","11"]]},"page":"1-55","publisher":"IETF","title":"Domain Names - Concepts and Facilities","type":"webpage"},"uris":["http://www.mendeley.com/documents/?uuid=3850c571-2303-3119-b06f-20458b2137a0"]}],"mendeley":{"formattedCitation":"[8]","plainTextFormattedCitation":"[8]","previouslyFormattedCitation":"[8]"},"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27</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0682CAF6" w14:textId="77777777" w:rsidR="00CD7DE9" w:rsidRPr="00CD7DE9" w:rsidRDefault="00CD7DE9" w:rsidP="00CD7DE9">
      <w:pPr>
        <w:rPr>
          <w:rStyle w:val="rynqvb"/>
          <w:rFonts w:ascii="Simplified Arabic" w:hAnsi="Simplified Arabic" w:cs="Simplified Arabic"/>
          <w:color w:val="156082" w:themeColor="accent1"/>
          <w:sz w:val="28"/>
          <w:szCs w:val="28"/>
          <w:rtl/>
          <w:lang w:bidi="ar-SY"/>
        </w:rPr>
      </w:pPr>
      <w:r w:rsidRPr="00CD7DE9">
        <w:rPr>
          <w:rFonts w:ascii="Simplified Arabic" w:hAnsi="Simplified Arabic" w:cs="Simplified Arabic"/>
          <w:b/>
          <w:bCs/>
          <w:color w:val="156082" w:themeColor="accent1"/>
          <w:sz w:val="28"/>
          <w:szCs w:val="28"/>
          <w:rtl/>
        </w:rPr>
        <w:t>1.4.3 نطاق المستوى الثاني (</w:t>
      </w:r>
      <w:r w:rsidRPr="00CD7DE9">
        <w:rPr>
          <w:rFonts w:ascii="Simplified Arabic" w:hAnsi="Simplified Arabic" w:cs="Simplified Arabic"/>
          <w:b/>
          <w:bCs/>
          <w:color w:val="156082" w:themeColor="accent1"/>
          <w:sz w:val="28"/>
          <w:szCs w:val="28"/>
        </w:rPr>
        <w:t>Second-Level Domain</w:t>
      </w:r>
      <w:r w:rsidRPr="00CD7DE9">
        <w:rPr>
          <w:rFonts w:ascii="Simplified Arabic" w:hAnsi="Simplified Arabic" w:cs="Simplified Arabic"/>
          <w:b/>
          <w:bCs/>
          <w:color w:val="156082" w:themeColor="accent1"/>
          <w:sz w:val="28"/>
          <w:szCs w:val="28"/>
          <w:rtl/>
        </w:rPr>
        <w:t>)</w:t>
      </w:r>
      <w:r w:rsidRPr="00CD7DE9">
        <w:rPr>
          <w:rStyle w:val="rynqvb"/>
          <w:rFonts w:ascii="Simplified Arabic" w:hAnsi="Simplified Arabic" w:cs="Simplified Arabic"/>
          <w:color w:val="156082" w:themeColor="accent1"/>
          <w:sz w:val="28"/>
          <w:szCs w:val="28"/>
          <w:rtl/>
          <w:lang w:bidi="ar-SY"/>
        </w:rPr>
        <w:t>:</w:t>
      </w:r>
    </w:p>
    <w:p w14:paraId="62B10593"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في التسلسل الهرمي لنظام اسم المجال</w:t>
      </w:r>
      <w:r w:rsidRPr="00CD7DE9">
        <w:rPr>
          <w:rStyle w:val="rynqvb"/>
          <w:rFonts w:ascii="Simplified Arabic" w:hAnsi="Simplified Arabic" w:cs="Simplified Arabic"/>
          <w:sz w:val="24"/>
          <w:szCs w:val="24"/>
          <w:lang w:bidi="ar"/>
        </w:rPr>
        <w:t xml:space="preserve"> (DNS)</w:t>
      </w:r>
      <w:r w:rsidRPr="00CD7DE9">
        <w:rPr>
          <w:rStyle w:val="rynqvb"/>
          <w:rFonts w:ascii="Simplified Arabic" w:hAnsi="Simplified Arabic" w:cs="Simplified Arabic"/>
          <w:sz w:val="24"/>
          <w:szCs w:val="24"/>
          <w:rtl/>
        </w:rPr>
        <w:t>، يتم وضع نطاق المستوى الثاني</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SLD</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مباشرةً أسفل نطاق المستوى الأعلى</w:t>
      </w:r>
      <w:r w:rsidRPr="00CD7DE9">
        <w:rPr>
          <w:rStyle w:val="rynqvb"/>
          <w:rFonts w:ascii="Simplified Arabic" w:hAnsi="Simplified Arabic" w:cs="Simplified Arabic"/>
          <w:sz w:val="24"/>
          <w:szCs w:val="24"/>
          <w:lang w:bidi="ar"/>
        </w:rPr>
        <w:t xml:space="preserve"> (TLD)</w:t>
      </w:r>
      <w:r w:rsidRPr="00CD7DE9">
        <w:rPr>
          <w:rStyle w:val="hwtze"/>
          <w:rFonts w:ascii="Simplified Arabic" w:hAnsi="Simplified Arabic" w:cs="Simplified Arabic"/>
          <w:sz w:val="24"/>
          <w:szCs w:val="24"/>
          <w:rtl/>
        </w:rPr>
        <w:t>،</w:t>
      </w:r>
      <w:r w:rsidRPr="00CD7DE9">
        <w:rPr>
          <w:rStyle w:val="rynqvb"/>
          <w:rFonts w:ascii="Simplified Arabic" w:hAnsi="Simplified Arabic" w:cs="Simplified Arabic"/>
          <w:sz w:val="24"/>
          <w:szCs w:val="24"/>
          <w:rtl/>
        </w:rPr>
        <w:t xml:space="preserve"> على سبيل المثال في النطاق </w:t>
      </w:r>
      <w:r w:rsidRPr="00CD7DE9">
        <w:rPr>
          <w:rStyle w:val="rynqvb"/>
          <w:rFonts w:ascii="Simplified Arabic" w:hAnsi="Simplified Arabic" w:cs="Simplified Arabic"/>
          <w:sz w:val="24"/>
          <w:szCs w:val="24"/>
          <w:lang w:bidi="ar"/>
        </w:rPr>
        <w:t>Google.com)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يشير المصطلح</w:t>
      </w:r>
      <w:r w:rsidRPr="00CD7DE9">
        <w:rPr>
          <w:rStyle w:val="rynqvb"/>
          <w:rFonts w:ascii="Simplified Arabic" w:hAnsi="Simplified Arabic" w:cs="Simplified Arabic"/>
          <w:sz w:val="24"/>
          <w:szCs w:val="24"/>
          <w:lang w:bidi="ar"/>
        </w:rPr>
        <w:t xml:space="preserve"> "Google" </w:t>
      </w:r>
      <w:r w:rsidRPr="00CD7DE9">
        <w:rPr>
          <w:rStyle w:val="rynqvb"/>
          <w:rFonts w:ascii="Simplified Arabic" w:hAnsi="Simplified Arabic" w:cs="Simplified Arabic"/>
          <w:sz w:val="24"/>
          <w:szCs w:val="24"/>
          <w:rtl/>
        </w:rPr>
        <w:t>إلى نطاق المستوى الثاني ضمن نطاق</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المستوى الأعلى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p>
    <w:p w14:paraId="3C2FB9CF" w14:textId="6F477B70"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وتتعلق نطاقات المستوى الثاني عمومًا بالمؤسسة التي سجلت اسم النطاق من خلال مسجل اسم النطاق </w:t>
      </w:r>
      <w:r w:rsidRPr="00CD7DE9">
        <w:rPr>
          <w:rStyle w:val="rynqvb"/>
          <w:rFonts w:ascii="Simplified Arabic" w:hAnsi="Simplified Arabic" w:cs="Simplified Arabic"/>
          <w:sz w:val="24"/>
          <w:szCs w:val="24"/>
        </w:rPr>
        <w:fldChar w:fldCharType="begin" w:fldLock="1"/>
      </w:r>
      <w:r w:rsidRPr="00CD7DE9">
        <w:rPr>
          <w:rStyle w:val="rynqvb"/>
          <w:rFonts w:ascii="Simplified Arabic" w:hAnsi="Simplified Arabic" w:cs="Simplified Arabic"/>
          <w:sz w:val="24"/>
          <w:szCs w:val="24"/>
        </w:rPr>
        <w:instrText>ADDIN CSL_CITATION {"citationItems":[{"id":"ITEM-1","itemData":{"DOI":"10.1093/ijlit/eas013","ISSN":"09670769","abstract":"ICANN is a self-regulatory body that oversees the registration of domain names and coordinates Internet protocol addresses. As a multi-stakeholder body with significant influence over the root of the Internet, ICANN's role is crucial in order to maintain its stability and interoperability. From January 2012, a call for Expressions of Interest in the registration and running of generic top-level (g-TLD) domain names was opened. This process allows an applicant to self-select a g-TLD and then be responsible for registering second-level domain names. The initiative represents a significant expansion of available g-TLDs, which could potentially lead to an increase in cybersquatting. It also hands the power to register second-level domain names to a wider pool of registries. This is a pivotal point in ICANN's development and how it manages the expansion will either highlight the strengths or expose the flaws in the nature of multi-stakeholder Internet governance. This article seeks to analyse the initiative to expand g-TLDs in relation to a number of ICANN's initial core aims: stability, competition and private, bottom-up coordination. © The Author 2012. Published by Oxford University Press.","author":[{"dropping-particle":"","family":"Easton","given":"Catherine R.","non-dropping-particle":"","parse-names":false,"suffix":""}],"container-title":"International Journal of Law and Information Technology","id":"ITEM-1","issue":"4","issued":{"date-parts":[["2012","12"]]},"page":"273-290","title":"ICANN's core principles and the expansion of generic top-level domain names","type":"article-journal","volume":"20"},"uris":["http://www.mendeley.com/documents/?uuid=371727f4-b978-3231-bde5-fd42635df5dd"]}],"mendeley":{"formattedCitation":"[9]","plainTextFormattedCitation":"[9]","previouslyFormattedCitation":"[9]"},"properties":{"noteIndex":0},"schema":"https://github.com/citation-style-language/schema/raw/master/csl-citation.json"}</w:instrText>
      </w:r>
      <w:r w:rsidRPr="00CD7DE9">
        <w:rPr>
          <w:rStyle w:val="rynqvb"/>
          <w:rFonts w:ascii="Simplified Arabic" w:hAnsi="Simplified Arabic" w:cs="Simplified Arabic"/>
          <w:sz w:val="24"/>
          <w:szCs w:val="24"/>
        </w:rPr>
        <w:fldChar w:fldCharType="separate"/>
      </w:r>
      <w:r w:rsidRPr="00CD7DE9">
        <w:rPr>
          <w:rStyle w:val="rynqvb"/>
          <w:rFonts w:ascii="Simplified Arabic" w:hAnsi="Simplified Arabic" w:cs="Simplified Arabic"/>
          <w:noProof/>
          <w:sz w:val="24"/>
          <w:szCs w:val="24"/>
        </w:rPr>
        <w:t>[</w:t>
      </w:r>
      <w:r w:rsidR="00E96DEE">
        <w:rPr>
          <w:rStyle w:val="rynqvb"/>
          <w:rFonts w:ascii="Simplified Arabic" w:hAnsi="Simplified Arabic" w:cs="Simplified Arabic"/>
          <w:noProof/>
          <w:sz w:val="24"/>
          <w:szCs w:val="24"/>
        </w:rPr>
        <w:t>28</w:t>
      </w:r>
      <w:r w:rsidRPr="00CD7DE9">
        <w:rPr>
          <w:rStyle w:val="rynqvb"/>
          <w:rFonts w:ascii="Simplified Arabic" w:hAnsi="Simplified Arabic" w:cs="Simplified Arabic"/>
          <w:noProof/>
          <w:sz w:val="24"/>
          <w:szCs w:val="24"/>
        </w:rPr>
        <w:t>]</w:t>
      </w:r>
      <w:r w:rsidRPr="00CD7DE9">
        <w:rPr>
          <w:rStyle w:val="rynqvb"/>
          <w:rFonts w:ascii="Simplified Arabic" w:hAnsi="Simplified Arabic" w:cs="Simplified Arabic"/>
          <w:sz w:val="24"/>
          <w:szCs w:val="24"/>
        </w:rPr>
        <w:fldChar w:fldCharType="end"/>
      </w:r>
      <w:r w:rsidRPr="00CD7DE9">
        <w:rPr>
          <w:rStyle w:val="rynqvb"/>
          <w:rFonts w:ascii="Simplified Arabic" w:hAnsi="Simplified Arabic" w:cs="Simplified Arabic"/>
          <w:sz w:val="24"/>
          <w:szCs w:val="24"/>
          <w:rtl/>
        </w:rPr>
        <w:t>.</w:t>
      </w:r>
    </w:p>
    <w:p w14:paraId="01E90C84" w14:textId="1311771E" w:rsidR="00CD7DE9" w:rsidRPr="00CD7DE9" w:rsidRDefault="00CD7DE9" w:rsidP="00CD7DE9">
      <w:pPr>
        <w:rPr>
          <w:rStyle w:val="rynqvb"/>
          <w:rFonts w:ascii="Simplified Arabic" w:hAnsi="Simplified Arabic" w:cs="Simplified Arabic"/>
          <w:color w:val="156082" w:themeColor="accent1"/>
          <w:sz w:val="28"/>
          <w:szCs w:val="28"/>
          <w:rtl/>
          <w:lang w:bidi="ar-SY"/>
        </w:rPr>
      </w:pPr>
      <w:r w:rsidRPr="00CD7DE9">
        <w:rPr>
          <w:rFonts w:ascii="Simplified Arabic" w:hAnsi="Simplified Arabic" w:cs="Simplified Arabic"/>
          <w:b/>
          <w:bCs/>
          <w:color w:val="156082" w:themeColor="accent1"/>
          <w:sz w:val="28"/>
          <w:szCs w:val="28"/>
          <w:rtl/>
        </w:rPr>
        <w:t>1.4.4 نطاق المستوى الاعلى (</w:t>
      </w:r>
      <w:r w:rsidRPr="00CD7DE9">
        <w:rPr>
          <w:rFonts w:ascii="Simplified Arabic" w:hAnsi="Simplified Arabic" w:cs="Simplified Arabic"/>
          <w:b/>
          <w:bCs/>
          <w:color w:val="156082" w:themeColor="accent1"/>
          <w:sz w:val="28"/>
          <w:szCs w:val="28"/>
        </w:rPr>
        <w:t>Top -Level Domain</w:t>
      </w:r>
      <w:r w:rsidRPr="00CD7DE9">
        <w:rPr>
          <w:rFonts w:ascii="Simplified Arabic" w:hAnsi="Simplified Arabic" w:cs="Simplified Arabic"/>
          <w:b/>
          <w:bCs/>
          <w:color w:val="156082" w:themeColor="accent1"/>
          <w:sz w:val="28"/>
          <w:szCs w:val="28"/>
          <w:rtl/>
        </w:rPr>
        <w:t>)</w:t>
      </w:r>
      <w:r w:rsidRPr="00CD7DE9">
        <w:rPr>
          <w:rStyle w:val="rynqvb"/>
          <w:rFonts w:ascii="Simplified Arabic" w:hAnsi="Simplified Arabic" w:cs="Simplified Arabic"/>
          <w:color w:val="156082" w:themeColor="accent1"/>
          <w:sz w:val="28"/>
          <w:szCs w:val="28"/>
          <w:rtl/>
          <w:lang w:bidi="ar-SY"/>
        </w:rPr>
        <w:t>:</w:t>
      </w:r>
    </w:p>
    <w:p w14:paraId="6491CB4A" w14:textId="0CAEEDFF" w:rsidR="00CD7DE9" w:rsidRPr="00CD7DE9" w:rsidRDefault="00CD7DE9" w:rsidP="00256E83">
      <w:pPr>
        <w:rPr>
          <w:rStyle w:val="rynqvb"/>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هو أحد النطاقات الموجودة في المستوى الأقصى ضمن نظام اسم النطاق الهرمي للإنترنت</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يتم إنشاء أسماء نطاقات المستوى الأعلى في منطقة الجذر </w:t>
      </w:r>
      <w:r w:rsidRPr="00CD7DE9">
        <w:rPr>
          <w:rStyle w:val="FootnoteReference"/>
          <w:rFonts w:ascii="Simplified Arabic" w:hAnsi="Simplified Arabic" w:cs="Simplified Arabic"/>
          <w:sz w:val="24"/>
          <w:szCs w:val="24"/>
          <w:rtl/>
          <w:lang w:bidi="ar"/>
        </w:rPr>
        <w:footnoteReference w:id="1"/>
      </w:r>
      <w:r w:rsidRPr="00CD7DE9">
        <w:rPr>
          <w:rStyle w:val="rynqvb"/>
          <w:rFonts w:ascii="Simplified Arabic" w:hAnsi="Simplified Arabic" w:cs="Simplified Arabic"/>
          <w:sz w:val="24"/>
          <w:szCs w:val="24"/>
          <w:rtl/>
        </w:rPr>
        <w:t>لمساحة الاسم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وفيما يتعلق بجميع النطاقات في المستويات الأدنى، فهي تمثل الجزء الأخير من اسم النطاق، وعلى وجه التحديد، التسمية الأخيرة غير الفارغة لاسم النطاق المؤهل بالكامل</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على سبيل التوضيح، في اسم النطاق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www.google.com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نطاق المستوى الأعلى هو</w:t>
      </w:r>
      <w:r w:rsidR="00256E83">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w:t>
      </w:r>
      <w:r w:rsidRPr="00CD7DE9">
        <w:rPr>
          <w:rStyle w:val="hwtze"/>
          <w:rFonts w:ascii="Simplified Arabic" w:hAnsi="Simplified Arabic" w:cs="Simplified Arabic"/>
          <w:sz w:val="24"/>
          <w:szCs w:val="24"/>
        </w:rPr>
        <w:t>com</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lastRenderedPageBreak/>
        <w:t>إسناد مسؤولية إدارة معظم نطاقات المستوى الأعلى إلى منظمات معينة من قبل</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ICANN</w:t>
      </w:r>
      <w:r w:rsidRPr="00CD7DE9">
        <w:rPr>
          <w:rStyle w:val="FootnoteReference"/>
          <w:rFonts w:ascii="Simplified Arabic" w:hAnsi="Simplified Arabic" w:cs="Simplified Arabic"/>
          <w:sz w:val="24"/>
          <w:szCs w:val="24"/>
          <w:rtl/>
        </w:rPr>
        <w:footnoteReference w:id="2"/>
      </w:r>
      <w:r w:rsidRPr="00CD7DE9">
        <w:rPr>
          <w:rStyle w:val="rynqvb"/>
          <w:rFonts w:ascii="Simplified Arabic" w:hAnsi="Simplified Arabic" w:cs="Simplified Arabic"/>
          <w:sz w:val="24"/>
          <w:szCs w:val="24"/>
          <w:rtl/>
        </w:rPr>
        <w:t>)، وهو مجتمع أصحاب المصلحة المتعددين على الإنترنت، والذي تحكمه هيئة الإنترنت للأرقام المخصصة</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IANA</w:t>
      </w:r>
      <w:r w:rsidRPr="00CD7DE9">
        <w:rPr>
          <w:rStyle w:val="FootnoteReference"/>
          <w:rFonts w:ascii="Simplified Arabic" w:hAnsi="Simplified Arabic" w:cs="Simplified Arabic"/>
          <w:sz w:val="24"/>
          <w:szCs w:val="24"/>
          <w:rtl/>
        </w:rPr>
        <w:footnoteReference w:id="3"/>
      </w:r>
      <w:r w:rsidRPr="00CD7DE9">
        <w:rPr>
          <w:rStyle w:val="rynqvb"/>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{"citationItems":[{"id":"ITEM-1","itemData":{"DOI":"10.17487/RFC1591","abstract":"This memo provides some information on the structure of the\\nnames in the Domain Name System (DNS), specifically the top-level domain\\nnames; and on the administration of domains. The Internet Assigned\\nNumbers Authority (IANA) is the overall authority for the IP Addresses,\\nthe Domain Names, and many other parameters, used in the Internet. The\\nday-to-day responsibility for the assignment of IP Addresses, Autonomous\\nSystem Numbers, and most top and second level Domain Names are handled\\nby the Internet Registry (IR) and regional registries.","author":[{"dropping-particle":"","family":"Postel","given":"Jon","non-dropping-particle":"","parse-names":false,"suffix":""}],"container-title":"Request for Comments","id":"ITEM-1","issued":{"date-parts":[["1994","3"]]},"page":"1-8","title":"RFC 1591: Domain name system structure and delegation","type":"article-journal"},"uris":["http://www.mendeley.com/documents/?uuid=12c2dde3-1b58-3291-a4cc-a4d9309c6766"]}],"mendeley":{"formattedCitation":"[10]","plainTextFormattedCitation":"[10]","previouslyFormattedCitation":"[10]"},"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29</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4830BD96" w14:textId="77777777" w:rsidR="00CD7DE9" w:rsidRPr="00CD7DE9" w:rsidRDefault="00CD7DE9" w:rsidP="00CD7DE9">
      <w:pPr>
        <w:ind w:left="360"/>
        <w:rPr>
          <w:rStyle w:val="rynqvb"/>
          <w:rFonts w:ascii="Simplified Arabic" w:hAnsi="Simplified Arabic" w:cs="Simplified Arabic"/>
          <w:b/>
          <w:bCs/>
          <w:color w:val="156082" w:themeColor="accent1"/>
          <w:sz w:val="28"/>
          <w:szCs w:val="28"/>
          <w:rtl/>
          <w:lang w:bidi="ar-SY"/>
        </w:rPr>
      </w:pPr>
      <w:r w:rsidRPr="00CD7DE9">
        <w:rPr>
          <w:rStyle w:val="rynqvb"/>
          <w:rFonts w:ascii="Simplified Arabic" w:hAnsi="Simplified Arabic" w:cs="Simplified Arabic"/>
          <w:b/>
          <w:bCs/>
          <w:color w:val="156082" w:themeColor="accent1"/>
          <w:sz w:val="28"/>
          <w:szCs w:val="28"/>
          <w:rtl/>
        </w:rPr>
        <w:t>1.4.5 المنفذ (</w:t>
      </w:r>
      <w:r w:rsidRPr="00CD7DE9">
        <w:rPr>
          <w:rStyle w:val="rynqvb"/>
          <w:rFonts w:ascii="Simplified Arabic" w:hAnsi="Simplified Arabic" w:cs="Simplified Arabic"/>
          <w:b/>
          <w:bCs/>
          <w:color w:val="156082" w:themeColor="accent1"/>
          <w:sz w:val="28"/>
          <w:szCs w:val="28"/>
        </w:rPr>
        <w:t>Port</w:t>
      </w:r>
      <w:r w:rsidRPr="00CD7DE9">
        <w:rPr>
          <w:rStyle w:val="rynqvb"/>
          <w:rFonts w:ascii="Simplified Arabic" w:hAnsi="Simplified Arabic" w:cs="Simplified Arabic"/>
          <w:b/>
          <w:bCs/>
          <w:color w:val="156082" w:themeColor="accent1"/>
          <w:sz w:val="28"/>
          <w:szCs w:val="28"/>
          <w:rtl/>
        </w:rPr>
        <w:t>):</w:t>
      </w:r>
    </w:p>
    <w:p w14:paraId="10E5FCF6" w14:textId="77777777" w:rsidR="00CD7DE9" w:rsidRPr="00CD7DE9" w:rsidRDefault="00CD7DE9" w:rsidP="00CD7DE9">
      <w:pPr>
        <w:rPr>
          <w:rStyle w:val="rynqvb"/>
          <w:rFonts w:ascii="Simplified Arabic" w:hAnsi="Simplified Arabic" w:cs="Simplified Arabic"/>
          <w:sz w:val="24"/>
          <w:szCs w:val="24"/>
          <w:rtl/>
          <w:lang w:bidi="ar"/>
        </w:rPr>
      </w:pPr>
      <w:r w:rsidRPr="00CD7DE9">
        <w:rPr>
          <w:rStyle w:val="rynqvb"/>
          <w:rFonts w:ascii="Simplified Arabic" w:hAnsi="Simplified Arabic" w:cs="Simplified Arabic"/>
          <w:sz w:val="24"/>
          <w:szCs w:val="24"/>
          <w:rtl/>
        </w:rPr>
        <w:t>المنفذ أو رقم المنفذ هو قيمة رقمية يتم تعيينها لتمييز نقطة نهاية الاتصال بشكل فريد وتوجيه البيانات نحو خدمة معينة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على مستوى البرنامج، داخل نظام التشغيل، يعد المنفذ كيانًا مفاهيميًا يعمل على تحديد عملية معينة أو نوع معين من خدمة الشبكة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يتم تخصيص منفذ على مستوى البرنامج لكل مجموعة من بروتوكول النقل والعنوان، ويتم تحديده من خلال رقم المنفذ المخصص له</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بروتوكولا النقل الأكثر استخدامًا اللذين يستخدمان أرقام المنافذ هما بروتوكول التحكم في الإرسال</w:t>
      </w:r>
      <w:r w:rsidRPr="00CD7DE9">
        <w:rPr>
          <w:rStyle w:val="rynqvb"/>
          <w:rFonts w:ascii="Simplified Arabic" w:hAnsi="Simplified Arabic" w:cs="Simplified Arabic"/>
          <w:sz w:val="24"/>
          <w:szCs w:val="24"/>
          <w:lang w:bidi="ar"/>
        </w:rPr>
        <w:t xml:space="preserve"> (TCP) </w:t>
      </w:r>
      <w:r w:rsidRPr="00CD7DE9">
        <w:rPr>
          <w:rStyle w:val="rynqvb"/>
          <w:rFonts w:ascii="Simplified Arabic" w:hAnsi="Simplified Arabic" w:cs="Simplified Arabic"/>
          <w:sz w:val="24"/>
          <w:szCs w:val="24"/>
          <w:rtl/>
        </w:rPr>
        <w:t>وبروتوكول مخطط بيانات المستخدم</w:t>
      </w:r>
      <w:r w:rsidRPr="00CD7DE9">
        <w:rPr>
          <w:rFonts w:ascii="Simplified Arabic" w:hAnsi="Simplified Arabic" w:cs="Simplified Arabic"/>
          <w:b/>
          <w:bCs/>
          <w:sz w:val="24"/>
          <w:szCs w:val="24"/>
          <w:rtl/>
        </w:rPr>
        <w:t xml:space="preserve">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UDP</w:t>
      </w:r>
      <w:r w:rsidRPr="00CD7DE9">
        <w:rPr>
          <w:rStyle w:val="rynqvb"/>
          <w:rFonts w:ascii="Simplified Arabic" w:hAnsi="Simplified Arabic" w:cs="Simplified Arabic"/>
          <w:sz w:val="24"/>
          <w:szCs w:val="24"/>
          <w:rtl/>
          <w:lang w:bidi="ar"/>
        </w:rPr>
        <w:t>)</w:t>
      </w:r>
      <w:r w:rsidRPr="00CD7DE9">
        <w:rPr>
          <w:rStyle w:val="hwtze"/>
          <w:rFonts w:ascii="Simplified Arabic" w:hAnsi="Simplified Arabic" w:cs="Simplified Arabic"/>
          <w:sz w:val="24"/>
          <w:szCs w:val="24"/>
          <w:rtl/>
        </w:rPr>
        <w:t>،</w:t>
      </w:r>
      <w:r w:rsidRPr="00CD7DE9">
        <w:rPr>
          <w:rStyle w:val="hwtze"/>
          <w:rFonts w:ascii="Simplified Arabic" w:hAnsi="Simplified Arabic" w:cs="Simplified Arabic"/>
          <w:sz w:val="24"/>
          <w:szCs w:val="24"/>
          <w:rtl/>
          <w:lang w:bidi="ar"/>
        </w:rPr>
        <w:t xml:space="preserve"> </w:t>
      </w:r>
      <w:r w:rsidRPr="00CD7DE9">
        <w:rPr>
          <w:rStyle w:val="hwtze"/>
          <w:rFonts w:ascii="Simplified Arabic" w:hAnsi="Simplified Arabic" w:cs="Simplified Arabic"/>
          <w:sz w:val="24"/>
          <w:szCs w:val="24"/>
          <w:rtl/>
        </w:rPr>
        <w:t>و</w:t>
      </w:r>
      <w:r w:rsidRPr="00CD7DE9">
        <w:rPr>
          <w:rStyle w:val="rynqvb"/>
          <w:rFonts w:ascii="Simplified Arabic" w:hAnsi="Simplified Arabic" w:cs="Simplified Arabic"/>
          <w:sz w:val="24"/>
          <w:szCs w:val="24"/>
          <w:rtl/>
        </w:rPr>
        <w:t>من الضروري أن يتم ربط رقم المنفذ دائمًا بعنوان الشبكة الخاص بالمضيف، مثل عنوان</w:t>
      </w:r>
      <w:r w:rsidRPr="00CD7DE9">
        <w:rPr>
          <w:rStyle w:val="rynqvb"/>
          <w:rFonts w:ascii="Simplified Arabic" w:hAnsi="Simplified Arabic" w:cs="Simplified Arabic"/>
          <w:sz w:val="24"/>
          <w:szCs w:val="24"/>
          <w:lang w:bidi="ar"/>
        </w:rPr>
        <w:t xml:space="preserve"> IP </w:t>
      </w:r>
      <w:r w:rsidRPr="00CD7DE9">
        <w:rPr>
          <w:rStyle w:val="rynqvb"/>
          <w:rFonts w:ascii="Simplified Arabic" w:hAnsi="Simplified Arabic" w:cs="Simplified Arabic"/>
          <w:sz w:val="24"/>
          <w:szCs w:val="24"/>
          <w:rtl/>
        </w:rPr>
        <w:t>ونوع بروتوكول النقل المستخدم للاتصال.</w:t>
      </w:r>
      <w:r w:rsidRPr="00CD7DE9">
        <w:rPr>
          <w:rStyle w:val="hwtze"/>
          <w:rFonts w:ascii="Simplified Arabic" w:hAnsi="Simplified Arabic" w:cs="Simplified Arabic"/>
          <w:sz w:val="24"/>
          <w:szCs w:val="24"/>
          <w:lang w:bidi="ar"/>
        </w:rPr>
        <w:t xml:space="preserve"> </w:t>
      </w:r>
    </w:p>
    <w:p w14:paraId="62261832" w14:textId="77777777"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حيث يتم حجز أرقام منافذ معينة خصيصًا لتحديد خدمات معينة، وبالتالي تمكين إعادة توجيه الحزمة الواردة بسهولة إلى تطبيق قيد التشغيل</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ولتحقيق هذا الغرض، يتم استخدام أرقام المنافذ الأقل من </w:t>
      </w:r>
      <w:r w:rsidRPr="00CD7DE9">
        <w:rPr>
          <w:rStyle w:val="rynqvb"/>
          <w:rFonts w:ascii="Simplified Arabic" w:hAnsi="Simplified Arabic" w:cs="Simplified Arabic"/>
          <w:sz w:val="24"/>
          <w:szCs w:val="24"/>
          <w:rtl/>
          <w:lang w:bidi="ar"/>
        </w:rPr>
        <w:t xml:space="preserve">1024 </w:t>
      </w:r>
      <w:r w:rsidRPr="00CD7DE9">
        <w:rPr>
          <w:rStyle w:val="rynqvb"/>
          <w:rFonts w:ascii="Simplified Arabic" w:hAnsi="Simplified Arabic" w:cs="Simplified Arabic"/>
          <w:sz w:val="24"/>
          <w:szCs w:val="24"/>
          <w:rtl/>
        </w:rPr>
        <w:t>لتحديد الخدمات الأكثر استخدامًا تاريخيًا، ويشار إليها بأرقام المنافذ المعروفة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وعلى العكس من ذلك، يتم توفير المنافذ ذات الأرقام الأعلى للاستخدام العام بواسطة التطبيقات ويشار إليها بالمنافذ المؤقتة.</w:t>
      </w:r>
    </w:p>
    <w:p w14:paraId="21011F40" w14:textId="1667C179" w:rsidR="00CD7DE9" w:rsidRPr="001D6B3E" w:rsidRDefault="00CD7DE9" w:rsidP="001D6B3E">
      <w:pPr>
        <w:rPr>
          <w:rFonts w:ascii="Simplified Arabic" w:hAnsi="Simplified Arabic" w:cs="Simplified Arabic"/>
          <w:sz w:val="24"/>
          <w:szCs w:val="24"/>
          <w:rtl/>
          <w:lang w:bidi="ar-SY"/>
        </w:rPr>
      </w:pPr>
      <w:r w:rsidRPr="001D6B3E">
        <w:rPr>
          <w:rFonts w:ascii="Simplified Arabic" w:hAnsi="Simplified Arabic" w:cs="Simplified Arabic"/>
          <w:sz w:val="24"/>
          <w:szCs w:val="24"/>
          <w:rtl/>
        </w:rPr>
        <w:t xml:space="preserve">ويتم </w:t>
      </w:r>
      <w:r w:rsidRPr="001D6B3E">
        <w:rPr>
          <w:rStyle w:val="rynqvb"/>
          <w:rFonts w:ascii="Simplified Arabic" w:hAnsi="Simplified Arabic" w:cs="Simplified Arabic"/>
          <w:sz w:val="24"/>
          <w:szCs w:val="24"/>
          <w:rtl/>
        </w:rPr>
        <w:t>تقسيم أرقام المنافذ إلى ثلاثة أقسام</w:t>
      </w:r>
      <w:r w:rsidRPr="001D6B3E">
        <w:rPr>
          <w:rStyle w:val="rynqvb"/>
          <w:rFonts w:ascii="Simplified Arabic" w:hAnsi="Simplified Arabic" w:cs="Simplified Arabic"/>
          <w:sz w:val="24"/>
          <w:szCs w:val="24"/>
          <w:rtl/>
          <w:lang w:bidi="ar"/>
        </w:rPr>
        <w:t xml:space="preserve">: </w:t>
      </w:r>
      <w:r w:rsidRPr="001D6B3E">
        <w:rPr>
          <w:rStyle w:val="rynqvb"/>
          <w:rFonts w:ascii="Simplified Arabic" w:hAnsi="Simplified Arabic" w:cs="Simplified Arabic"/>
          <w:sz w:val="24"/>
          <w:szCs w:val="24"/>
          <w:rtl/>
        </w:rPr>
        <w:t xml:space="preserve">المنافذ المعروفة كما في الجدول </w:t>
      </w:r>
      <w:r w:rsidRPr="001D6B3E">
        <w:rPr>
          <w:rStyle w:val="rynqvb"/>
          <w:rFonts w:ascii="Simplified Arabic" w:hAnsi="Simplified Arabic" w:cs="Simplified Arabic"/>
          <w:sz w:val="24"/>
          <w:szCs w:val="24"/>
          <w:rtl/>
          <w:lang w:bidi="ar"/>
        </w:rPr>
        <w:t>(1)</w:t>
      </w:r>
      <w:r w:rsidRPr="001D6B3E">
        <w:rPr>
          <w:rStyle w:val="rynqvb"/>
          <w:rFonts w:ascii="Simplified Arabic" w:hAnsi="Simplified Arabic" w:cs="Simplified Arabic"/>
          <w:sz w:val="24"/>
          <w:szCs w:val="24"/>
          <w:rtl/>
        </w:rPr>
        <w:t xml:space="preserve">، والمنافذ المسجلة، والمنافذ الديناميكية أو الخاصة، وتكون المنافذ المعروفة </w:t>
      </w:r>
      <w:r w:rsidRPr="001D6B3E">
        <w:rPr>
          <w:rStyle w:val="rynqvb"/>
          <w:rFonts w:ascii="Simplified Arabic" w:hAnsi="Simplified Arabic" w:cs="Simplified Arabic"/>
          <w:sz w:val="24"/>
          <w:szCs w:val="24"/>
          <w:rtl/>
          <w:lang w:bidi="ar"/>
        </w:rPr>
        <w:t>(</w:t>
      </w:r>
      <w:r w:rsidRPr="001D6B3E">
        <w:rPr>
          <w:rStyle w:val="rynqvb"/>
          <w:rFonts w:ascii="Simplified Arabic" w:hAnsi="Simplified Arabic" w:cs="Simplified Arabic"/>
          <w:sz w:val="24"/>
          <w:szCs w:val="24"/>
          <w:rtl/>
        </w:rPr>
        <w:t>منافذ النظام</w:t>
      </w:r>
      <w:r w:rsidRPr="001D6B3E">
        <w:rPr>
          <w:rStyle w:val="rynqvb"/>
          <w:rFonts w:ascii="Simplified Arabic" w:hAnsi="Simplified Arabic" w:cs="Simplified Arabic"/>
          <w:sz w:val="24"/>
          <w:szCs w:val="24"/>
          <w:rtl/>
          <w:lang w:bidi="ar"/>
        </w:rPr>
        <w:t xml:space="preserve">) </w:t>
      </w:r>
      <w:r w:rsidRPr="001D6B3E">
        <w:rPr>
          <w:rStyle w:val="rynqvb"/>
          <w:rFonts w:ascii="Simplified Arabic" w:hAnsi="Simplified Arabic" w:cs="Simplified Arabic"/>
          <w:sz w:val="24"/>
          <w:szCs w:val="24"/>
          <w:rtl/>
        </w:rPr>
        <w:t xml:space="preserve">هي تلك المرقمة من </w:t>
      </w:r>
      <w:r w:rsidRPr="001D6B3E">
        <w:rPr>
          <w:rStyle w:val="rynqvb"/>
          <w:rFonts w:ascii="Simplified Arabic" w:hAnsi="Simplified Arabic" w:cs="Simplified Arabic"/>
          <w:sz w:val="24"/>
          <w:szCs w:val="24"/>
          <w:rtl/>
          <w:lang w:bidi="ar"/>
        </w:rPr>
        <w:t xml:space="preserve">0 </w:t>
      </w:r>
      <w:r w:rsidRPr="001D6B3E">
        <w:rPr>
          <w:rStyle w:val="rynqvb"/>
          <w:rFonts w:ascii="Simplified Arabic" w:hAnsi="Simplified Arabic" w:cs="Simplified Arabic"/>
          <w:sz w:val="24"/>
          <w:szCs w:val="24"/>
          <w:rtl/>
        </w:rPr>
        <w:t xml:space="preserve">إلى </w:t>
      </w:r>
      <w:r w:rsidRPr="001D6B3E">
        <w:rPr>
          <w:rStyle w:val="rynqvb"/>
          <w:rFonts w:ascii="Simplified Arabic" w:hAnsi="Simplified Arabic" w:cs="Simplified Arabic"/>
          <w:sz w:val="24"/>
          <w:szCs w:val="24"/>
          <w:rtl/>
          <w:lang w:bidi="ar"/>
        </w:rPr>
        <w:t>1023</w:t>
      </w:r>
      <w:r w:rsidRPr="001D6B3E">
        <w:rPr>
          <w:rFonts w:ascii="Simplified Arabic" w:hAnsi="Simplified Arabic" w:cs="Simplified Arabic"/>
          <w:sz w:val="24"/>
          <w:szCs w:val="24"/>
          <w:rtl/>
        </w:rPr>
        <w:t xml:space="preserve"> </w:t>
      </w:r>
      <w:r w:rsidRPr="001D6B3E">
        <w:rPr>
          <w:rFonts w:ascii="Simplified Arabic" w:hAnsi="Simplified Arabic" w:cs="Simplified Arabic"/>
          <w:sz w:val="24"/>
          <w:szCs w:val="24"/>
        </w:rPr>
        <w:t>[</w:t>
      </w:r>
      <w:r w:rsidR="00E96DEE">
        <w:rPr>
          <w:rFonts w:ascii="Simplified Arabic" w:hAnsi="Simplified Arabic" w:cs="Simplified Arabic"/>
          <w:sz w:val="24"/>
          <w:szCs w:val="24"/>
        </w:rPr>
        <w:t>31</w:t>
      </w:r>
      <w:r w:rsidRPr="001D6B3E">
        <w:rPr>
          <w:rFonts w:ascii="Simplified Arabic" w:hAnsi="Simplified Arabic" w:cs="Simplified Arabic"/>
          <w:sz w:val="24"/>
          <w:szCs w:val="24"/>
        </w:rPr>
        <w:t>]</w:t>
      </w:r>
      <w:r w:rsidRPr="001D6B3E">
        <w:rPr>
          <w:rFonts w:ascii="Simplified Arabic" w:hAnsi="Simplified Arabic" w:cs="Simplified Arabic"/>
          <w:sz w:val="24"/>
          <w:szCs w:val="24"/>
          <w:lang w:bidi="ar-SY"/>
        </w:rPr>
        <w:t xml:space="preserve"> [</w:t>
      </w:r>
      <w:r w:rsidR="00E96DEE">
        <w:rPr>
          <w:rFonts w:ascii="Simplified Arabic" w:hAnsi="Simplified Arabic" w:cs="Simplified Arabic"/>
          <w:sz w:val="24"/>
          <w:szCs w:val="24"/>
          <w:lang w:bidi="ar-SY"/>
        </w:rPr>
        <w:t>30</w:t>
      </w:r>
      <w:r w:rsidRPr="001D6B3E">
        <w:rPr>
          <w:rFonts w:ascii="Simplified Arabic" w:hAnsi="Simplified Arabic" w:cs="Simplified Arabic"/>
          <w:sz w:val="24"/>
          <w:szCs w:val="24"/>
          <w:lang w:bidi="ar-SY"/>
        </w:rPr>
        <w:t>]</w:t>
      </w:r>
      <w:r w:rsidRPr="001D6B3E">
        <w:rPr>
          <w:rFonts w:ascii="Simplified Arabic" w:hAnsi="Simplified Arabic" w:cs="Simplified Arabic"/>
          <w:sz w:val="24"/>
          <w:szCs w:val="24"/>
          <w:rtl/>
          <w:lang w:bidi="ar-SY"/>
        </w:rPr>
        <w:t>.</w:t>
      </w:r>
    </w:p>
    <w:p w14:paraId="43189A2A" w14:textId="534DA2FE" w:rsidR="00CD7DE9" w:rsidRPr="001D6B3E" w:rsidRDefault="00CD7DE9" w:rsidP="001D6B3E">
      <w:pPr>
        <w:pStyle w:val="a"/>
        <w:rPr>
          <w:rtl/>
        </w:rPr>
      </w:pPr>
      <w:bookmarkStart w:id="4" w:name="_Toc179790825"/>
      <w:bookmarkStart w:id="5" w:name="_Toc204432707"/>
      <w:r w:rsidRPr="001D6B3E">
        <w:rPr>
          <w:rtl/>
        </w:rPr>
        <w:t>جدول 1 المنافذ الأكثر استخداماً</w:t>
      </w:r>
      <w:bookmarkEnd w:id="4"/>
      <w:bookmarkEnd w:id="5"/>
    </w:p>
    <w:tbl>
      <w:tblPr>
        <w:tblStyle w:val="TableGrid"/>
        <w:bidiVisual/>
        <w:tblW w:w="7110" w:type="dxa"/>
        <w:tblInd w:w="1284" w:type="dxa"/>
        <w:tblLook w:val="04A0" w:firstRow="1" w:lastRow="0" w:firstColumn="1" w:lastColumn="0" w:noHBand="0" w:noVBand="1"/>
      </w:tblPr>
      <w:tblGrid>
        <w:gridCol w:w="1062"/>
        <w:gridCol w:w="6048"/>
      </w:tblGrid>
      <w:tr w:rsidR="00CD7DE9" w:rsidRPr="00CD7DE9" w14:paraId="002B51E5" w14:textId="77777777" w:rsidTr="00E41B83">
        <w:trPr>
          <w:trHeight w:val="395"/>
        </w:trPr>
        <w:tc>
          <w:tcPr>
            <w:tcW w:w="1062" w:type="dxa"/>
            <w:vAlign w:val="center"/>
          </w:tcPr>
          <w:p w14:paraId="21DF14C7" w14:textId="77777777" w:rsidR="00CD7DE9" w:rsidRPr="00CD7DE9" w:rsidRDefault="00CD7DE9" w:rsidP="00E41B83">
            <w:pPr>
              <w:jc w:val="center"/>
              <w:rPr>
                <w:rFonts w:ascii="Simplified Arabic" w:hAnsi="Simplified Arabic" w:cs="Simplified Arabic"/>
                <w:b/>
                <w:bCs/>
                <w:sz w:val="24"/>
                <w:szCs w:val="24"/>
                <w:rtl/>
                <w:lang w:bidi="ar-SY"/>
              </w:rPr>
            </w:pPr>
            <w:r w:rsidRPr="00CD7DE9">
              <w:rPr>
                <w:rFonts w:ascii="Simplified Arabic" w:hAnsi="Simplified Arabic" w:cs="Simplified Arabic"/>
                <w:b/>
                <w:bCs/>
                <w:sz w:val="24"/>
                <w:szCs w:val="24"/>
                <w:rtl/>
              </w:rPr>
              <w:t>الرقم</w:t>
            </w:r>
          </w:p>
        </w:tc>
        <w:tc>
          <w:tcPr>
            <w:tcW w:w="6048" w:type="dxa"/>
            <w:vAlign w:val="center"/>
          </w:tcPr>
          <w:p w14:paraId="062CCFC4" w14:textId="77777777" w:rsidR="00CD7DE9" w:rsidRPr="00CD7DE9" w:rsidRDefault="00CD7DE9" w:rsidP="00E41B83">
            <w:pPr>
              <w:jc w:val="center"/>
              <w:rPr>
                <w:rFonts w:ascii="Simplified Arabic" w:hAnsi="Simplified Arabic" w:cs="Simplified Arabic"/>
                <w:b/>
                <w:bCs/>
                <w:sz w:val="24"/>
                <w:szCs w:val="24"/>
                <w:rtl/>
                <w:lang w:bidi="ar-SY"/>
              </w:rPr>
            </w:pPr>
            <w:r w:rsidRPr="00CD7DE9">
              <w:rPr>
                <w:rFonts w:ascii="Simplified Arabic" w:hAnsi="Simplified Arabic" w:cs="Simplified Arabic"/>
                <w:b/>
                <w:bCs/>
                <w:sz w:val="24"/>
                <w:szCs w:val="24"/>
                <w:rtl/>
              </w:rPr>
              <w:t>الوظيفة</w:t>
            </w:r>
          </w:p>
        </w:tc>
      </w:tr>
      <w:tr w:rsidR="00CD7DE9" w:rsidRPr="00CD7DE9" w14:paraId="5576A76B" w14:textId="77777777" w:rsidTr="00E41B83">
        <w:trPr>
          <w:trHeight w:val="431"/>
        </w:trPr>
        <w:tc>
          <w:tcPr>
            <w:tcW w:w="1062" w:type="dxa"/>
            <w:vAlign w:val="center"/>
          </w:tcPr>
          <w:p w14:paraId="18F180CE"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20</w:t>
            </w:r>
          </w:p>
        </w:tc>
        <w:tc>
          <w:tcPr>
            <w:tcW w:w="6048" w:type="dxa"/>
            <w:vAlign w:val="center"/>
          </w:tcPr>
          <w:p w14:paraId="03E724AD" w14:textId="77777777" w:rsidR="00CD7DE9" w:rsidRPr="00CD7DE9" w:rsidRDefault="00CD7DE9" w:rsidP="00E41B83">
            <w:pPr>
              <w:rPr>
                <w:rFonts w:ascii="Simplified Arabic" w:hAnsi="Simplified Arabic" w:cs="Simplified Arabic"/>
                <w:sz w:val="24"/>
                <w:szCs w:val="24"/>
                <w:rtl/>
                <w:lang w:bidi="ar-SY"/>
              </w:rPr>
            </w:pPr>
            <w:r w:rsidRPr="00CD7DE9">
              <w:rPr>
                <w:rFonts w:ascii="Simplified Arabic" w:hAnsi="Simplified Arabic" w:cs="Simplified Arabic"/>
                <w:sz w:val="24"/>
                <w:szCs w:val="24"/>
                <w:rtl/>
              </w:rPr>
              <w:t>بروتوكول 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 نقل البيانات</w:t>
            </w:r>
          </w:p>
        </w:tc>
      </w:tr>
      <w:tr w:rsidR="00CD7DE9" w:rsidRPr="00CD7DE9" w14:paraId="6AB05A43" w14:textId="77777777" w:rsidTr="00E41B83">
        <w:trPr>
          <w:trHeight w:val="350"/>
        </w:trPr>
        <w:tc>
          <w:tcPr>
            <w:tcW w:w="1062" w:type="dxa"/>
            <w:vAlign w:val="center"/>
          </w:tcPr>
          <w:p w14:paraId="4401841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21</w:t>
            </w:r>
          </w:p>
        </w:tc>
        <w:tc>
          <w:tcPr>
            <w:tcW w:w="6048" w:type="dxa"/>
            <w:vAlign w:val="center"/>
          </w:tcPr>
          <w:p w14:paraId="0935A966"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التحكم في أوامر بروتوكول 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w:t>
            </w:r>
          </w:p>
        </w:tc>
      </w:tr>
      <w:tr w:rsidR="00CD7DE9" w:rsidRPr="00CD7DE9" w14:paraId="3AFEFF97" w14:textId="77777777" w:rsidTr="00E41B83">
        <w:trPr>
          <w:trHeight w:val="350"/>
        </w:trPr>
        <w:tc>
          <w:tcPr>
            <w:tcW w:w="1062" w:type="dxa"/>
            <w:vAlign w:val="center"/>
          </w:tcPr>
          <w:p w14:paraId="0A839CA0"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22</w:t>
            </w:r>
          </w:p>
        </w:tc>
        <w:tc>
          <w:tcPr>
            <w:tcW w:w="6048" w:type="dxa"/>
            <w:vAlign w:val="center"/>
          </w:tcPr>
          <w:p w14:paraId="761C694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تسجيل الدخول الآمن لـ </w:t>
            </w:r>
            <w:r w:rsidRPr="00CD7DE9">
              <w:rPr>
                <w:rFonts w:ascii="Simplified Arabic" w:hAnsi="Simplified Arabic" w:cs="Simplified Arabic"/>
                <w:sz w:val="24"/>
                <w:szCs w:val="24"/>
              </w:rPr>
              <w:t>Secure Shell (SSH)</w:t>
            </w:r>
            <w:r w:rsidRPr="00CD7DE9">
              <w:rPr>
                <w:rFonts w:ascii="Simplified Arabic" w:hAnsi="Simplified Arabic" w:cs="Simplified Arabic"/>
                <w:sz w:val="24"/>
                <w:szCs w:val="24"/>
                <w:rtl/>
              </w:rPr>
              <w:t>.</w:t>
            </w:r>
          </w:p>
        </w:tc>
      </w:tr>
      <w:tr w:rsidR="00CD7DE9" w:rsidRPr="00CD7DE9" w14:paraId="3D5CA970" w14:textId="77777777" w:rsidTr="00E41B83">
        <w:trPr>
          <w:trHeight w:val="440"/>
        </w:trPr>
        <w:tc>
          <w:tcPr>
            <w:tcW w:w="1062" w:type="dxa"/>
            <w:vAlign w:val="center"/>
          </w:tcPr>
          <w:p w14:paraId="63A00C0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23</w:t>
            </w:r>
          </w:p>
        </w:tc>
        <w:tc>
          <w:tcPr>
            <w:tcW w:w="6048" w:type="dxa"/>
            <w:vAlign w:val="center"/>
          </w:tcPr>
          <w:p w14:paraId="0DF9A5DC"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خدمة تسجيل الدخول عن بعد </w:t>
            </w:r>
            <w:r w:rsidRPr="00CD7DE9">
              <w:rPr>
                <w:rFonts w:ascii="Simplified Arabic" w:hAnsi="Simplified Arabic" w:cs="Simplified Arabic"/>
                <w:sz w:val="24"/>
                <w:szCs w:val="24"/>
              </w:rPr>
              <w:t>Telnet</w:t>
            </w:r>
            <w:r w:rsidRPr="00CD7DE9">
              <w:rPr>
                <w:rFonts w:ascii="Simplified Arabic" w:hAnsi="Simplified Arabic" w:cs="Simplified Arabic"/>
                <w:sz w:val="24"/>
                <w:szCs w:val="24"/>
                <w:rtl/>
              </w:rPr>
              <w:t>، رسائل نصية غير مشفرة</w:t>
            </w:r>
          </w:p>
        </w:tc>
      </w:tr>
      <w:tr w:rsidR="00CD7DE9" w:rsidRPr="00CD7DE9" w14:paraId="511C7CDF" w14:textId="77777777" w:rsidTr="00E41B83">
        <w:trPr>
          <w:trHeight w:val="359"/>
        </w:trPr>
        <w:tc>
          <w:tcPr>
            <w:tcW w:w="1062" w:type="dxa"/>
            <w:vAlign w:val="center"/>
          </w:tcPr>
          <w:p w14:paraId="26DCF03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25</w:t>
            </w:r>
          </w:p>
        </w:tc>
        <w:tc>
          <w:tcPr>
            <w:tcW w:w="6048" w:type="dxa"/>
            <w:vAlign w:val="center"/>
          </w:tcPr>
          <w:p w14:paraId="04F89FF0"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تسليم البريد الإلكتروني عبر بروتوكول نقل البريد البسيط (</w:t>
            </w:r>
            <w:r w:rsidRPr="00CD7DE9">
              <w:rPr>
                <w:rFonts w:ascii="Simplified Arabic" w:hAnsi="Simplified Arabic" w:cs="Simplified Arabic"/>
                <w:sz w:val="24"/>
                <w:szCs w:val="24"/>
              </w:rPr>
              <w:t>SMTP</w:t>
            </w:r>
            <w:r w:rsidRPr="00CD7DE9">
              <w:rPr>
                <w:rFonts w:ascii="Simplified Arabic" w:hAnsi="Simplified Arabic" w:cs="Simplified Arabic"/>
                <w:sz w:val="24"/>
                <w:szCs w:val="24"/>
                <w:rtl/>
              </w:rPr>
              <w:t>).</w:t>
            </w:r>
          </w:p>
        </w:tc>
      </w:tr>
      <w:tr w:rsidR="00CD7DE9" w:rsidRPr="00CD7DE9" w14:paraId="1A09C916" w14:textId="77777777" w:rsidTr="00E41B83">
        <w:trPr>
          <w:trHeight w:val="431"/>
        </w:trPr>
        <w:tc>
          <w:tcPr>
            <w:tcW w:w="1062" w:type="dxa"/>
            <w:vAlign w:val="center"/>
          </w:tcPr>
          <w:p w14:paraId="4CEF6A2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53</w:t>
            </w:r>
          </w:p>
        </w:tc>
        <w:tc>
          <w:tcPr>
            <w:tcW w:w="6048" w:type="dxa"/>
            <w:vAlign w:val="center"/>
          </w:tcPr>
          <w:p w14:paraId="17C9212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خدمة نظام أسماء النطاقات (</w:t>
            </w:r>
            <w:r w:rsidRPr="00CD7DE9">
              <w:rPr>
                <w:rFonts w:ascii="Simplified Arabic" w:hAnsi="Simplified Arabic" w:cs="Simplified Arabic"/>
                <w:sz w:val="24"/>
                <w:szCs w:val="24"/>
              </w:rPr>
              <w:t>DNS</w:t>
            </w:r>
            <w:r w:rsidRPr="00CD7DE9">
              <w:rPr>
                <w:rFonts w:ascii="Simplified Arabic" w:hAnsi="Simplified Arabic" w:cs="Simplified Arabic"/>
                <w:sz w:val="24"/>
                <w:szCs w:val="24"/>
                <w:rtl/>
              </w:rPr>
              <w:t>).</w:t>
            </w:r>
          </w:p>
        </w:tc>
      </w:tr>
      <w:tr w:rsidR="00CD7DE9" w:rsidRPr="00CD7DE9" w14:paraId="3B7A3D34" w14:textId="77777777" w:rsidTr="00E41B83">
        <w:trPr>
          <w:trHeight w:val="440"/>
        </w:trPr>
        <w:tc>
          <w:tcPr>
            <w:tcW w:w="1062" w:type="dxa"/>
            <w:vAlign w:val="center"/>
          </w:tcPr>
          <w:p w14:paraId="04740466"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67،68</w:t>
            </w:r>
          </w:p>
        </w:tc>
        <w:tc>
          <w:tcPr>
            <w:tcW w:w="6048" w:type="dxa"/>
            <w:vAlign w:val="center"/>
          </w:tcPr>
          <w:p w14:paraId="71D96164"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التكوين الديناميكي للمضيف (</w:t>
            </w:r>
            <w:r w:rsidRPr="00CD7DE9">
              <w:rPr>
                <w:rFonts w:ascii="Simplified Arabic" w:hAnsi="Simplified Arabic" w:cs="Simplified Arabic"/>
                <w:sz w:val="24"/>
                <w:szCs w:val="24"/>
              </w:rPr>
              <w:t>DHCP</w:t>
            </w:r>
            <w:r w:rsidRPr="00CD7DE9">
              <w:rPr>
                <w:rFonts w:ascii="Simplified Arabic" w:hAnsi="Simplified Arabic" w:cs="Simplified Arabic"/>
                <w:sz w:val="24"/>
                <w:szCs w:val="24"/>
                <w:rtl/>
              </w:rPr>
              <w:t>)</w:t>
            </w:r>
          </w:p>
        </w:tc>
      </w:tr>
      <w:tr w:rsidR="00CD7DE9" w:rsidRPr="00CD7DE9" w14:paraId="6935F531" w14:textId="77777777" w:rsidTr="00E41B83">
        <w:trPr>
          <w:trHeight w:val="359"/>
        </w:trPr>
        <w:tc>
          <w:tcPr>
            <w:tcW w:w="1062" w:type="dxa"/>
            <w:vAlign w:val="center"/>
          </w:tcPr>
          <w:p w14:paraId="5B8AC1B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80</w:t>
            </w:r>
          </w:p>
        </w:tc>
        <w:tc>
          <w:tcPr>
            <w:tcW w:w="6048" w:type="dxa"/>
            <w:vAlign w:val="center"/>
          </w:tcPr>
          <w:p w14:paraId="7537654B"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نقل النص التشعبي (</w:t>
            </w:r>
            <w:r w:rsidRPr="00CD7DE9">
              <w:rPr>
                <w:rFonts w:ascii="Simplified Arabic" w:hAnsi="Simplified Arabic" w:cs="Simplified Arabic"/>
                <w:sz w:val="24"/>
                <w:szCs w:val="24"/>
              </w:rPr>
              <w:t>HTTP</w:t>
            </w:r>
            <w:r w:rsidRPr="00CD7DE9">
              <w:rPr>
                <w:rFonts w:ascii="Simplified Arabic" w:hAnsi="Simplified Arabic" w:cs="Simplified Arabic"/>
                <w:sz w:val="24"/>
                <w:szCs w:val="24"/>
                <w:rtl/>
              </w:rPr>
              <w:t>) المستخدم في شبكة الويب العالمية</w:t>
            </w:r>
          </w:p>
        </w:tc>
      </w:tr>
      <w:tr w:rsidR="00CD7DE9" w:rsidRPr="00CD7DE9" w14:paraId="0A6857FD" w14:textId="77777777" w:rsidTr="00E41B83">
        <w:trPr>
          <w:trHeight w:val="341"/>
        </w:trPr>
        <w:tc>
          <w:tcPr>
            <w:tcW w:w="1062" w:type="dxa"/>
            <w:vAlign w:val="center"/>
          </w:tcPr>
          <w:p w14:paraId="560C37E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lastRenderedPageBreak/>
              <w:t>110</w:t>
            </w:r>
          </w:p>
        </w:tc>
        <w:tc>
          <w:tcPr>
            <w:tcW w:w="6048" w:type="dxa"/>
            <w:vAlign w:val="center"/>
          </w:tcPr>
          <w:p w14:paraId="2DC8C63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مكتب البريد (</w:t>
            </w:r>
            <w:r w:rsidRPr="00CD7DE9">
              <w:rPr>
                <w:rFonts w:ascii="Simplified Arabic" w:hAnsi="Simplified Arabic" w:cs="Simplified Arabic"/>
                <w:sz w:val="24"/>
                <w:szCs w:val="24"/>
              </w:rPr>
              <w:t>POP3</w:t>
            </w:r>
            <w:r w:rsidRPr="00CD7DE9">
              <w:rPr>
                <w:rFonts w:ascii="Simplified Arabic" w:hAnsi="Simplified Arabic" w:cs="Simplified Arabic"/>
                <w:sz w:val="24"/>
                <w:szCs w:val="24"/>
                <w:rtl/>
              </w:rPr>
              <w:t>)</w:t>
            </w:r>
          </w:p>
        </w:tc>
      </w:tr>
      <w:tr w:rsidR="00CD7DE9" w:rsidRPr="00CD7DE9" w14:paraId="57459248" w14:textId="77777777" w:rsidTr="00E41B83">
        <w:trPr>
          <w:trHeight w:val="359"/>
        </w:trPr>
        <w:tc>
          <w:tcPr>
            <w:tcW w:w="1062" w:type="dxa"/>
            <w:vAlign w:val="center"/>
          </w:tcPr>
          <w:p w14:paraId="600446FF"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119</w:t>
            </w:r>
          </w:p>
        </w:tc>
        <w:tc>
          <w:tcPr>
            <w:tcW w:w="6048" w:type="dxa"/>
            <w:vAlign w:val="center"/>
          </w:tcPr>
          <w:p w14:paraId="1F24866C"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نقل أخبار الشبكة (</w:t>
            </w:r>
            <w:r w:rsidRPr="00CD7DE9">
              <w:rPr>
                <w:rFonts w:ascii="Simplified Arabic" w:hAnsi="Simplified Arabic" w:cs="Simplified Arabic"/>
                <w:sz w:val="24"/>
                <w:szCs w:val="24"/>
              </w:rPr>
              <w:t>NNTP</w:t>
            </w:r>
            <w:r w:rsidRPr="00CD7DE9">
              <w:rPr>
                <w:rFonts w:ascii="Simplified Arabic" w:hAnsi="Simplified Arabic" w:cs="Simplified Arabic"/>
                <w:sz w:val="24"/>
                <w:szCs w:val="24"/>
                <w:rtl/>
              </w:rPr>
              <w:t>)</w:t>
            </w:r>
          </w:p>
        </w:tc>
      </w:tr>
      <w:tr w:rsidR="00CD7DE9" w:rsidRPr="00CD7DE9" w14:paraId="76DBD369" w14:textId="77777777" w:rsidTr="00E41B83">
        <w:trPr>
          <w:trHeight w:val="341"/>
        </w:trPr>
        <w:tc>
          <w:tcPr>
            <w:tcW w:w="1062" w:type="dxa"/>
            <w:vAlign w:val="center"/>
          </w:tcPr>
          <w:p w14:paraId="2309C51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123</w:t>
            </w:r>
          </w:p>
        </w:tc>
        <w:tc>
          <w:tcPr>
            <w:tcW w:w="6048" w:type="dxa"/>
            <w:vAlign w:val="center"/>
          </w:tcPr>
          <w:p w14:paraId="48DA397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وقت الشبكة (</w:t>
            </w:r>
            <w:r w:rsidRPr="00CD7DE9">
              <w:rPr>
                <w:rFonts w:ascii="Simplified Arabic" w:hAnsi="Simplified Arabic" w:cs="Simplified Arabic"/>
                <w:sz w:val="24"/>
                <w:szCs w:val="24"/>
              </w:rPr>
              <w:t>NTP</w:t>
            </w:r>
            <w:r w:rsidRPr="00CD7DE9">
              <w:rPr>
                <w:rFonts w:ascii="Simplified Arabic" w:hAnsi="Simplified Arabic" w:cs="Simplified Arabic"/>
                <w:sz w:val="24"/>
                <w:szCs w:val="24"/>
                <w:rtl/>
              </w:rPr>
              <w:t>)</w:t>
            </w:r>
          </w:p>
        </w:tc>
      </w:tr>
      <w:tr w:rsidR="00CD7DE9" w:rsidRPr="00CD7DE9" w14:paraId="0673CD44" w14:textId="77777777" w:rsidTr="00E41B83">
        <w:trPr>
          <w:trHeight w:val="359"/>
        </w:trPr>
        <w:tc>
          <w:tcPr>
            <w:tcW w:w="1062" w:type="dxa"/>
            <w:vAlign w:val="center"/>
          </w:tcPr>
          <w:p w14:paraId="6A4A580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143</w:t>
            </w:r>
          </w:p>
        </w:tc>
        <w:tc>
          <w:tcPr>
            <w:tcW w:w="6048" w:type="dxa"/>
            <w:vAlign w:val="center"/>
          </w:tcPr>
          <w:p w14:paraId="4120128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الوصول إلى رسائل الإنترنت (</w:t>
            </w:r>
            <w:r w:rsidRPr="00CD7DE9">
              <w:rPr>
                <w:rFonts w:ascii="Simplified Arabic" w:hAnsi="Simplified Arabic" w:cs="Simplified Arabic"/>
                <w:sz w:val="24"/>
                <w:szCs w:val="24"/>
              </w:rPr>
              <w:t>IMAP</w:t>
            </w:r>
            <w:r w:rsidRPr="00CD7DE9">
              <w:rPr>
                <w:rFonts w:ascii="Simplified Arabic" w:hAnsi="Simplified Arabic" w:cs="Simplified Arabic"/>
                <w:sz w:val="24"/>
                <w:szCs w:val="24"/>
                <w:rtl/>
              </w:rPr>
              <w:t>) إدارة البريد الرقمي</w:t>
            </w:r>
          </w:p>
        </w:tc>
      </w:tr>
      <w:tr w:rsidR="00CD7DE9" w:rsidRPr="00CD7DE9" w14:paraId="505BD387" w14:textId="77777777" w:rsidTr="00E41B83">
        <w:trPr>
          <w:trHeight w:val="341"/>
        </w:trPr>
        <w:tc>
          <w:tcPr>
            <w:tcW w:w="1062" w:type="dxa"/>
            <w:vAlign w:val="center"/>
          </w:tcPr>
          <w:p w14:paraId="239665B9"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161</w:t>
            </w:r>
          </w:p>
        </w:tc>
        <w:tc>
          <w:tcPr>
            <w:tcW w:w="6048" w:type="dxa"/>
            <w:vAlign w:val="center"/>
          </w:tcPr>
          <w:p w14:paraId="5BC930A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إدارة الشبكة البسيط (</w:t>
            </w:r>
            <w:r w:rsidRPr="00CD7DE9">
              <w:rPr>
                <w:rFonts w:ascii="Simplified Arabic" w:hAnsi="Simplified Arabic" w:cs="Simplified Arabic"/>
                <w:sz w:val="24"/>
                <w:szCs w:val="24"/>
              </w:rPr>
              <w:t>SNMP</w:t>
            </w:r>
            <w:r w:rsidRPr="00CD7DE9">
              <w:rPr>
                <w:rFonts w:ascii="Simplified Arabic" w:hAnsi="Simplified Arabic" w:cs="Simplified Arabic"/>
                <w:sz w:val="24"/>
                <w:szCs w:val="24"/>
                <w:rtl/>
              </w:rPr>
              <w:t>)</w:t>
            </w:r>
          </w:p>
        </w:tc>
      </w:tr>
      <w:tr w:rsidR="00CD7DE9" w:rsidRPr="00CD7DE9" w14:paraId="7CCBCBFF" w14:textId="77777777" w:rsidTr="00E41B83">
        <w:trPr>
          <w:trHeight w:val="359"/>
        </w:trPr>
        <w:tc>
          <w:tcPr>
            <w:tcW w:w="1062" w:type="dxa"/>
            <w:vAlign w:val="center"/>
          </w:tcPr>
          <w:p w14:paraId="6DCEB49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194</w:t>
            </w:r>
          </w:p>
        </w:tc>
        <w:tc>
          <w:tcPr>
            <w:tcW w:w="6048" w:type="dxa"/>
            <w:vAlign w:val="center"/>
          </w:tcPr>
          <w:p w14:paraId="2DF3CB5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الدردشة عبر الإنترنت (</w:t>
            </w:r>
            <w:r w:rsidRPr="00CD7DE9">
              <w:rPr>
                <w:rFonts w:ascii="Simplified Arabic" w:hAnsi="Simplified Arabic" w:cs="Simplified Arabic"/>
                <w:sz w:val="24"/>
                <w:szCs w:val="24"/>
              </w:rPr>
              <w:t>IRC</w:t>
            </w:r>
            <w:r w:rsidRPr="00CD7DE9">
              <w:rPr>
                <w:rFonts w:ascii="Simplified Arabic" w:hAnsi="Simplified Arabic" w:cs="Simplified Arabic"/>
                <w:sz w:val="24"/>
                <w:szCs w:val="24"/>
                <w:rtl/>
              </w:rPr>
              <w:t>)</w:t>
            </w:r>
          </w:p>
        </w:tc>
      </w:tr>
      <w:tr w:rsidR="00CD7DE9" w:rsidRPr="00CD7DE9" w14:paraId="01E2D383" w14:textId="77777777" w:rsidTr="00E41B83">
        <w:trPr>
          <w:trHeight w:val="341"/>
        </w:trPr>
        <w:tc>
          <w:tcPr>
            <w:tcW w:w="1062" w:type="dxa"/>
            <w:vAlign w:val="center"/>
          </w:tcPr>
          <w:p w14:paraId="315DF33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443</w:t>
            </w:r>
          </w:p>
        </w:tc>
        <w:tc>
          <w:tcPr>
            <w:tcW w:w="6048" w:type="dxa"/>
            <w:vAlign w:val="center"/>
          </w:tcPr>
          <w:p w14:paraId="7C486F4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Pr>
              <w:t xml:space="preserve">HTTP </w:t>
            </w:r>
            <w:r w:rsidRPr="00CD7DE9">
              <w:rPr>
                <w:rFonts w:ascii="Simplified Arabic" w:hAnsi="Simplified Arabic" w:cs="Simplified Arabic"/>
                <w:sz w:val="24"/>
                <w:szCs w:val="24"/>
                <w:rtl/>
              </w:rPr>
              <w:t>الآمن</w:t>
            </w:r>
            <w:r w:rsidRPr="00CD7DE9">
              <w:rPr>
                <w:rFonts w:ascii="Simplified Arabic" w:hAnsi="Simplified Arabic" w:cs="Simplified Arabic"/>
                <w:sz w:val="24"/>
                <w:szCs w:val="24"/>
              </w:rPr>
              <w:t xml:space="preserve"> (HTTPS) HTTP </w:t>
            </w:r>
            <w:r w:rsidRPr="00CD7DE9">
              <w:rPr>
                <w:rFonts w:ascii="Simplified Arabic" w:hAnsi="Simplified Arabic" w:cs="Simplified Arabic"/>
                <w:sz w:val="24"/>
                <w:szCs w:val="24"/>
                <w:rtl/>
              </w:rPr>
              <w:t>عبر</w:t>
            </w:r>
            <w:r w:rsidRPr="00CD7DE9">
              <w:rPr>
                <w:rFonts w:ascii="Simplified Arabic" w:hAnsi="Simplified Arabic" w:cs="Simplified Arabic"/>
                <w:sz w:val="24"/>
                <w:szCs w:val="24"/>
              </w:rPr>
              <w:t xml:space="preserve"> TLS/SSL</w:t>
            </w:r>
          </w:p>
        </w:tc>
      </w:tr>
      <w:tr w:rsidR="00CD7DE9" w:rsidRPr="00CD7DE9" w14:paraId="3796362F" w14:textId="77777777" w:rsidTr="00E41B83">
        <w:trPr>
          <w:trHeight w:val="413"/>
        </w:trPr>
        <w:tc>
          <w:tcPr>
            <w:tcW w:w="1062" w:type="dxa"/>
            <w:vAlign w:val="center"/>
          </w:tcPr>
          <w:p w14:paraId="75D909D9" w14:textId="77777777" w:rsidR="00CD7DE9" w:rsidRPr="00CD7DE9" w:rsidRDefault="00CD7DE9" w:rsidP="00E41B83">
            <w:pPr>
              <w:rPr>
                <w:rFonts w:ascii="Simplified Arabic" w:hAnsi="Simplified Arabic" w:cs="Simplified Arabic"/>
                <w:sz w:val="24"/>
                <w:szCs w:val="24"/>
                <w:rtl/>
              </w:rPr>
            </w:pPr>
            <w:r w:rsidRPr="00CD7DE9">
              <w:rPr>
                <w:rFonts w:ascii="Simplified Arabic" w:hAnsi="Simplified Arabic" w:cs="Simplified Arabic"/>
                <w:sz w:val="24"/>
                <w:szCs w:val="24"/>
                <w:rtl/>
              </w:rPr>
              <w:t>564،547</w:t>
            </w:r>
          </w:p>
        </w:tc>
        <w:tc>
          <w:tcPr>
            <w:tcW w:w="6048" w:type="dxa"/>
            <w:vAlign w:val="center"/>
          </w:tcPr>
          <w:p w14:paraId="225BD20E"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إصدار </w:t>
            </w:r>
            <w:r w:rsidRPr="00CD7DE9">
              <w:rPr>
                <w:rFonts w:ascii="Simplified Arabic" w:hAnsi="Simplified Arabic" w:cs="Simplified Arabic"/>
                <w:sz w:val="24"/>
                <w:szCs w:val="24"/>
              </w:rPr>
              <w:t>DHCPv6 IPv6</w:t>
            </w:r>
            <w:r w:rsidRPr="00CD7DE9">
              <w:rPr>
                <w:rFonts w:ascii="Simplified Arabic" w:hAnsi="Simplified Arabic" w:cs="Simplified Arabic"/>
                <w:sz w:val="24"/>
                <w:szCs w:val="24"/>
                <w:rtl/>
              </w:rPr>
              <w:t xml:space="preserve"> من </w:t>
            </w:r>
            <w:r w:rsidRPr="00CD7DE9">
              <w:rPr>
                <w:rFonts w:ascii="Simplified Arabic" w:hAnsi="Simplified Arabic" w:cs="Simplified Arabic"/>
                <w:sz w:val="24"/>
                <w:szCs w:val="24"/>
              </w:rPr>
              <w:t>DHCP</w:t>
            </w:r>
          </w:p>
        </w:tc>
      </w:tr>
    </w:tbl>
    <w:p w14:paraId="36D721CC" w14:textId="77777777" w:rsidR="00CD7DE9" w:rsidRPr="001D6B3E" w:rsidRDefault="00CD7DE9" w:rsidP="00CD7DE9">
      <w:pPr>
        <w:numPr>
          <w:ilvl w:val="2"/>
          <w:numId w:val="46"/>
        </w:numPr>
        <w:spacing w:line="278" w:lineRule="auto"/>
        <w:rPr>
          <w:rStyle w:val="rynqvb"/>
          <w:rFonts w:ascii="Simplified Arabic" w:hAnsi="Simplified Arabic" w:cs="Simplified Arabic"/>
          <w:b/>
          <w:bCs/>
          <w:color w:val="156082" w:themeColor="accent1"/>
          <w:sz w:val="28"/>
          <w:szCs w:val="28"/>
          <w:rtl/>
        </w:rPr>
      </w:pPr>
      <w:r w:rsidRPr="001D6B3E">
        <w:rPr>
          <w:rStyle w:val="rynqvb"/>
          <w:rFonts w:ascii="Simplified Arabic" w:hAnsi="Simplified Arabic" w:cs="Simplified Arabic"/>
          <w:b/>
          <w:bCs/>
          <w:color w:val="156082" w:themeColor="accent1"/>
          <w:sz w:val="28"/>
          <w:szCs w:val="28"/>
          <w:rtl/>
        </w:rPr>
        <w:t xml:space="preserve">المسار </w:t>
      </w:r>
      <w:r w:rsidRPr="001D6B3E">
        <w:rPr>
          <w:rFonts w:ascii="Simplified Arabic" w:hAnsi="Simplified Arabic" w:cs="Simplified Arabic"/>
          <w:b/>
          <w:bCs/>
          <w:color w:val="156082" w:themeColor="accent1"/>
          <w:sz w:val="28"/>
          <w:szCs w:val="28"/>
          <w:rtl/>
        </w:rPr>
        <w:t>(</w:t>
      </w:r>
      <w:r w:rsidRPr="001D6B3E">
        <w:rPr>
          <w:rFonts w:ascii="Simplified Arabic" w:hAnsi="Simplified Arabic" w:cs="Simplified Arabic"/>
          <w:b/>
          <w:bCs/>
          <w:color w:val="156082" w:themeColor="accent1"/>
          <w:sz w:val="28"/>
          <w:szCs w:val="28"/>
        </w:rPr>
        <w:t>Path</w:t>
      </w:r>
      <w:r w:rsidRPr="001D6B3E">
        <w:rPr>
          <w:rFonts w:ascii="Simplified Arabic" w:hAnsi="Simplified Arabic" w:cs="Simplified Arabic"/>
          <w:b/>
          <w:bCs/>
          <w:color w:val="156082" w:themeColor="accent1"/>
          <w:sz w:val="28"/>
          <w:szCs w:val="28"/>
          <w:rtl/>
        </w:rPr>
        <w:t>):</w:t>
      </w:r>
    </w:p>
    <w:p w14:paraId="763861FA" w14:textId="77777777" w:rsidR="00CD7DE9" w:rsidRPr="00CD7DE9" w:rsidRDefault="00CD7DE9" w:rsidP="00CD7DE9">
      <w:pPr>
        <w:rPr>
          <w:rStyle w:val="rynqvb"/>
          <w:rFonts w:ascii="Simplified Arabic" w:hAnsi="Simplified Arabic" w:cs="Simplified Arabic"/>
          <w:sz w:val="24"/>
          <w:szCs w:val="24"/>
          <w:lang w:bidi="ar-SY"/>
        </w:rPr>
      </w:pPr>
      <w:r w:rsidRPr="00CD7DE9">
        <w:rPr>
          <w:rStyle w:val="rynqvb"/>
          <w:rFonts w:ascii="Simplified Arabic" w:hAnsi="Simplified Arabic" w:cs="Simplified Arabic"/>
          <w:sz w:val="24"/>
          <w:szCs w:val="24"/>
          <w:rtl/>
        </w:rPr>
        <w:t xml:space="preserve">يشير المسار إلى الموقع الدقيق لصفحة الوب أو المورد أو الملف أو أي أصل آخر، وغالبًا ما يكون مشابهًا لبنية الملف الأساسي لموقع الويب ويكتب المسار بعد اسم المضيف ويتم فصله بـ </w:t>
      </w:r>
      <w:r w:rsidRPr="00CD7DE9">
        <w:rPr>
          <w:rStyle w:val="rynqvb"/>
          <w:rFonts w:ascii="Simplified Arabic" w:hAnsi="Simplified Arabic" w:cs="Simplified Arabic"/>
          <w:sz w:val="24"/>
          <w:szCs w:val="24"/>
          <w:rtl/>
          <w:lang w:bidi="ar"/>
        </w:rPr>
        <w:t>"/" (</w:t>
      </w:r>
      <w:r w:rsidRPr="00CD7DE9">
        <w:rPr>
          <w:rStyle w:val="rynqvb"/>
          <w:rFonts w:ascii="Simplified Arabic" w:hAnsi="Simplified Arabic" w:cs="Simplified Arabic"/>
          <w:sz w:val="24"/>
          <w:szCs w:val="24"/>
          <w:rtl/>
        </w:rPr>
        <w:t>شرطة مائلة للأمام</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lang w:bidi="ar"/>
        </w:rPr>
        <w:t>[url9]</w:t>
      </w:r>
    </w:p>
    <w:p w14:paraId="6C13AFF9" w14:textId="77777777" w:rsidR="00CD7DE9" w:rsidRPr="001D6B3E" w:rsidRDefault="00CD7DE9" w:rsidP="00CD7DE9">
      <w:pPr>
        <w:rPr>
          <w:rStyle w:val="rynqvb"/>
          <w:rFonts w:ascii="Simplified Arabic" w:hAnsi="Simplified Arabic" w:cs="Simplified Arabic"/>
          <w:b/>
          <w:bCs/>
          <w:color w:val="156082" w:themeColor="accent1"/>
          <w:sz w:val="28"/>
          <w:szCs w:val="28"/>
          <w:rtl/>
        </w:rPr>
      </w:pPr>
      <w:r w:rsidRPr="001D6B3E">
        <w:rPr>
          <w:rStyle w:val="rynqvb"/>
          <w:rFonts w:ascii="Simplified Arabic" w:hAnsi="Simplified Arabic" w:cs="Simplified Arabic"/>
          <w:b/>
          <w:bCs/>
          <w:color w:val="156082" w:themeColor="accent1"/>
          <w:sz w:val="28"/>
          <w:szCs w:val="28"/>
          <w:rtl/>
          <w:lang w:bidi="ar"/>
        </w:rPr>
        <w:t>1.4.7</w:t>
      </w:r>
      <w:r w:rsidRPr="001D6B3E">
        <w:rPr>
          <w:rStyle w:val="rynqvb"/>
          <w:rFonts w:ascii="Simplified Arabic" w:hAnsi="Simplified Arabic" w:cs="Simplified Arabic"/>
          <w:b/>
          <w:bCs/>
          <w:color w:val="156082" w:themeColor="accent1"/>
          <w:sz w:val="28"/>
          <w:szCs w:val="28"/>
          <w:rtl/>
        </w:rPr>
        <w:t xml:space="preserve"> </w:t>
      </w:r>
      <w:bookmarkStart w:id="6" w:name="_Toc204433995"/>
      <w:r w:rsidRPr="001D6B3E">
        <w:rPr>
          <w:rFonts w:ascii="Simplified Arabic" w:hAnsi="Simplified Arabic" w:cs="Simplified Arabic"/>
          <w:b/>
          <w:bCs/>
          <w:color w:val="156082" w:themeColor="accent1"/>
          <w:sz w:val="28"/>
          <w:szCs w:val="28"/>
          <w:rtl/>
        </w:rPr>
        <w:t>سلسلة الاستعلام (</w:t>
      </w:r>
      <w:r w:rsidRPr="001D6B3E">
        <w:rPr>
          <w:rFonts w:ascii="Simplified Arabic" w:hAnsi="Simplified Arabic" w:cs="Simplified Arabic"/>
          <w:b/>
          <w:bCs/>
          <w:color w:val="156082" w:themeColor="accent1"/>
          <w:sz w:val="28"/>
          <w:szCs w:val="28"/>
        </w:rPr>
        <w:t>Query String</w:t>
      </w:r>
      <w:r w:rsidRPr="001D6B3E">
        <w:rPr>
          <w:rFonts w:ascii="Simplified Arabic" w:hAnsi="Simplified Arabic" w:cs="Simplified Arabic"/>
          <w:b/>
          <w:bCs/>
          <w:color w:val="156082" w:themeColor="accent1"/>
          <w:sz w:val="28"/>
          <w:szCs w:val="28"/>
          <w:rtl/>
        </w:rPr>
        <w:t>) والمعلمات (</w:t>
      </w:r>
      <w:r w:rsidRPr="001D6B3E">
        <w:rPr>
          <w:rFonts w:ascii="Simplified Arabic" w:hAnsi="Simplified Arabic" w:cs="Simplified Arabic"/>
          <w:b/>
          <w:bCs/>
          <w:color w:val="156082" w:themeColor="accent1"/>
          <w:sz w:val="28"/>
          <w:szCs w:val="28"/>
        </w:rPr>
        <w:t>Parameters</w:t>
      </w:r>
      <w:r w:rsidRPr="001D6B3E">
        <w:rPr>
          <w:rFonts w:ascii="Simplified Arabic" w:hAnsi="Simplified Arabic" w:cs="Simplified Arabic"/>
          <w:b/>
          <w:bCs/>
          <w:color w:val="156082" w:themeColor="accent1"/>
          <w:sz w:val="28"/>
          <w:szCs w:val="28"/>
          <w:rtl/>
        </w:rPr>
        <w:t>):</w:t>
      </w:r>
      <w:bookmarkEnd w:id="6"/>
    </w:p>
    <w:p w14:paraId="4A52E2E9"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سلسلة الاستعلام هي عنصر من محدد موقع الموارد الموحد</w:t>
      </w:r>
      <w:r w:rsidRPr="00CD7DE9">
        <w:rPr>
          <w:rStyle w:val="rynqvb"/>
          <w:rFonts w:ascii="Simplified Arabic" w:hAnsi="Simplified Arabic" w:cs="Simplified Arabic"/>
          <w:sz w:val="24"/>
          <w:szCs w:val="24"/>
          <w:lang w:bidi="ar"/>
        </w:rPr>
        <w:t xml:space="preserve"> (URL) </w:t>
      </w:r>
      <w:r w:rsidRPr="00CD7DE9">
        <w:rPr>
          <w:rFonts w:ascii="Simplified Arabic" w:hAnsi="Simplified Arabic" w:cs="Simplified Arabic"/>
          <w:sz w:val="24"/>
          <w:szCs w:val="24"/>
          <w:rtl/>
        </w:rPr>
        <w:t>وتأتي</w:t>
      </w:r>
      <w:r w:rsidRPr="00CD7DE9">
        <w:rPr>
          <w:rStyle w:val="rynqvb"/>
          <w:rFonts w:ascii="Simplified Arabic" w:hAnsi="Simplified Arabic" w:cs="Simplified Arabic"/>
          <w:sz w:val="24"/>
          <w:szCs w:val="24"/>
          <w:rtl/>
        </w:rPr>
        <w:t xml:space="preserve"> بعد علامة الاستفهام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وتقوم بتخصيص القيم لمعلمات معينة</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ويتم فصل كل معلمة باستخدام علامة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&amp;</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p>
    <w:p w14:paraId="68D7DD6F" w14:textId="6C4E2DBC"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تشتمل سلسلة الاستعلام بشكل عام على المكونات الملحقة بعنوان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الأساسي بواسطة مستعرض ويب أو تطبيق عميل آخر على سبيل المثال كجزء من مستند</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Html</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أو لتحديد التخطيط المرئي للصفحة أو للانتقال إلى أقسام معينة داخل محتوى الوسائط المتعددة</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author":[{"dropping-particle":"","family":"Berners-Lee","given":"T.","non-dropping-particle":"","parse-names":false,"suffix":""},{"dropping-particle":"","family":"Fielding","given":"R.","non-dropping-particle":"","parse-names":false,"suffix":""},{"dropping-particle":"","family":"Masinter","given":"L.","non-dropping-particle":"","parse-names":false,"suffix":""}],"id":"ITEM-1","issued":{"date-parts":[["2005"]]},"number-of-pages":"\"Syntax Components\" (section 3)","title":"RFC 3986","type":"book"},"uris":["http://www.mendeley.com/documents/?uuid=9d214b67-dd4f-3496-9d34-0e591bab141e"]}],"mendeley":{"formattedCitation":"[13]","plainTextFormattedCitation":"[13]","previouslyFormattedCitation":"[13]"},"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32</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3C56CE88" w14:textId="77777777" w:rsidR="00CD7DE9" w:rsidRPr="001D6B3E" w:rsidRDefault="00CD7DE9" w:rsidP="00CD7DE9">
      <w:pPr>
        <w:rPr>
          <w:rStyle w:val="rynqvb"/>
          <w:rFonts w:ascii="Simplified Arabic" w:hAnsi="Simplified Arabic" w:cs="Simplified Arabic"/>
          <w:b/>
          <w:bCs/>
          <w:color w:val="156082" w:themeColor="accent1"/>
          <w:sz w:val="28"/>
          <w:szCs w:val="28"/>
          <w:rtl/>
          <w:lang w:bidi="ar-SY"/>
        </w:rPr>
      </w:pPr>
      <w:r w:rsidRPr="001D6B3E">
        <w:rPr>
          <w:rStyle w:val="rynqvb"/>
          <w:rFonts w:ascii="Simplified Arabic" w:hAnsi="Simplified Arabic" w:cs="Simplified Arabic"/>
          <w:b/>
          <w:bCs/>
          <w:color w:val="156082" w:themeColor="accent1"/>
          <w:sz w:val="28"/>
          <w:szCs w:val="28"/>
          <w:rtl/>
        </w:rPr>
        <w:t xml:space="preserve">1.4.8 الأجزاء </w:t>
      </w:r>
      <w:r w:rsidRPr="001D6B3E">
        <w:rPr>
          <w:rFonts w:ascii="Simplified Arabic" w:hAnsi="Simplified Arabic" w:cs="Simplified Arabic"/>
          <w:b/>
          <w:bCs/>
          <w:color w:val="156082" w:themeColor="accent1"/>
          <w:sz w:val="28"/>
          <w:szCs w:val="28"/>
          <w:rtl/>
        </w:rPr>
        <w:t>(</w:t>
      </w:r>
      <w:r w:rsidRPr="001D6B3E">
        <w:rPr>
          <w:rFonts w:ascii="Simplified Arabic" w:hAnsi="Simplified Arabic" w:cs="Simplified Arabic"/>
          <w:b/>
          <w:bCs/>
          <w:color w:val="156082" w:themeColor="accent1"/>
          <w:sz w:val="32"/>
          <w:szCs w:val="32"/>
        </w:rPr>
        <w:t>Fragments</w:t>
      </w:r>
      <w:r w:rsidRPr="001D6B3E">
        <w:rPr>
          <w:rFonts w:ascii="Simplified Arabic" w:hAnsi="Simplified Arabic" w:cs="Simplified Arabic"/>
          <w:b/>
          <w:bCs/>
          <w:color w:val="156082" w:themeColor="accent1"/>
          <w:sz w:val="28"/>
          <w:szCs w:val="28"/>
          <w:rtl/>
        </w:rPr>
        <w:t>):</w:t>
      </w:r>
    </w:p>
    <w:p w14:paraId="693DFDC3" w14:textId="1167FEB1"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الأجزاء، التي توجد عادةً في نهاية عناوين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 xml:space="preserve">ويتم تحديدها بعلامة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تعمل كعنصر اختياري، حيث تعمل هذه الأجزاء على تحديد مكان معين على صفحة الويب، مثل المعرف أو سمة الاسم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كما تستخدم للقيام بإعادة التوجيه إلى موارد إضافية، على سبيل المثال، التذييل أو الشريط الجانبي</w:t>
      </w:r>
      <w:r w:rsidRPr="00CD7DE9">
        <w:rPr>
          <w:rFonts w:ascii="Simplified Arabic" w:hAnsi="Simplified Arabic" w:cs="Simplified Arabic"/>
          <w:sz w:val="24"/>
          <w:szCs w:val="24"/>
          <w:rtl/>
          <w:lang w:bidi="ar"/>
        </w:rPr>
        <w:t xml:space="preserve"> </w:t>
      </w:r>
      <w:r w:rsidRPr="00CD7DE9">
        <w:rPr>
          <w:rFonts w:ascii="Simplified Arabic" w:hAnsi="Simplified Arabic" w:cs="Simplified Arabic"/>
          <w:sz w:val="24"/>
          <w:szCs w:val="24"/>
          <w:lang w:bidi="ar"/>
        </w:rPr>
        <w:fldChar w:fldCharType="begin" w:fldLock="1"/>
      </w:r>
      <w:r w:rsidRPr="00CD7DE9">
        <w:rPr>
          <w:rFonts w:ascii="Simplified Arabic" w:hAnsi="Simplified Arabic" w:cs="Simplified Arabic"/>
          <w:sz w:val="24"/>
          <w:szCs w:val="24"/>
          <w:lang w:bidi="ar"/>
        </w:rPr>
        <w:instrText>ADDIN CSL_CITATION {"citationItems":[{"id":"ITEM-1","itemData":{"DOI":"10.17487/RFC3778","author":[{"dropping-particle":"","family":"Taft","given":"E.","non-dropping-particle":"","parse-names":false,"suffix":""},{"dropping-particle":"","family":"Pravetz","given":"J.","non-dropping-particle":"","parse-names":false,"suffix":""},{"dropping-particle":"","family":"Zilles","given":"S.","non-dropping-particle":"","parse-names":false,"suffix":""},{"dropping-particle":"","family":"Masinter","given":"L.","non-dropping-particle":"","parse-names":false,"suffix":""}],"container-title":"tools.ietf.org","id":"ITEM-1","issued":{"date-parts":[["2004","5"]]},"title":"RFC 3778 – The application/pdf Media Type","type":"article-journal"},"uris":["http://www.mendeley.com/documents/?uuid=b90cd51b-f3cc-3d47-9ce1-38490b2ac483"]}],"mendeley":{"formattedCitation":"[14]","plainTextFormattedCitation":"[14]","previouslyFormattedCitation":"[14]"},"properties":{"noteIndex":0},"schema":"https://github.com/citation-style-language/schema/raw/master/csl-citation.json"}</w:instrText>
      </w:r>
      <w:r w:rsidRPr="00CD7DE9">
        <w:rPr>
          <w:rFonts w:ascii="Simplified Arabic" w:hAnsi="Simplified Arabic" w:cs="Simplified Arabic"/>
          <w:sz w:val="24"/>
          <w:szCs w:val="24"/>
          <w:lang w:bidi="ar"/>
        </w:rPr>
        <w:fldChar w:fldCharType="separate"/>
      </w:r>
      <w:r w:rsidRPr="00CD7DE9">
        <w:rPr>
          <w:rFonts w:ascii="Simplified Arabic" w:hAnsi="Simplified Arabic" w:cs="Simplified Arabic"/>
          <w:noProof/>
          <w:sz w:val="24"/>
          <w:szCs w:val="24"/>
          <w:lang w:bidi="ar"/>
        </w:rPr>
        <w:t>[</w:t>
      </w:r>
      <w:r w:rsidR="00E96DEE">
        <w:rPr>
          <w:rFonts w:ascii="Simplified Arabic" w:hAnsi="Simplified Arabic" w:cs="Simplified Arabic"/>
          <w:noProof/>
          <w:sz w:val="24"/>
          <w:szCs w:val="24"/>
          <w:lang w:bidi="ar"/>
        </w:rPr>
        <w:t>33</w:t>
      </w:r>
      <w:r w:rsidRPr="00CD7DE9">
        <w:rPr>
          <w:rFonts w:ascii="Simplified Arabic" w:hAnsi="Simplified Arabic" w:cs="Simplified Arabic"/>
          <w:noProof/>
          <w:sz w:val="24"/>
          <w:szCs w:val="24"/>
          <w:lang w:bidi="ar"/>
        </w:rPr>
        <w:t>]</w:t>
      </w:r>
      <w:r w:rsidRPr="00CD7DE9">
        <w:rPr>
          <w:rFonts w:ascii="Simplified Arabic" w:hAnsi="Simplified Arabic" w:cs="Simplified Arabic"/>
          <w:sz w:val="24"/>
          <w:szCs w:val="24"/>
          <w:lang w:bidi="ar"/>
        </w:rPr>
        <w:fldChar w:fldCharType="end"/>
      </w:r>
      <w:r w:rsidRPr="00CD7DE9">
        <w:rPr>
          <w:rFonts w:ascii="Simplified Arabic" w:hAnsi="Simplified Arabic" w:cs="Simplified Arabic"/>
          <w:sz w:val="24"/>
          <w:szCs w:val="24"/>
          <w:rtl/>
          <w:lang w:bidi="ar-SY"/>
        </w:rPr>
        <w:t>.</w:t>
      </w:r>
    </w:p>
    <w:p w14:paraId="0A3D1130" w14:textId="77777777" w:rsidR="00CD7DE9" w:rsidRPr="001D6B3E" w:rsidRDefault="00CD7DE9" w:rsidP="00CD7DE9">
      <w:pPr>
        <w:rPr>
          <w:rFonts w:ascii="Simplified Arabic" w:hAnsi="Simplified Arabic" w:cs="Simplified Arabic"/>
          <w:b/>
          <w:bCs/>
          <w:color w:val="156082" w:themeColor="accent1"/>
          <w:sz w:val="28"/>
          <w:szCs w:val="28"/>
          <w:rtl/>
        </w:rPr>
      </w:pPr>
      <w:r w:rsidRPr="001D6B3E">
        <w:rPr>
          <w:rFonts w:ascii="Simplified Arabic" w:hAnsi="Simplified Arabic" w:cs="Simplified Arabic"/>
          <w:b/>
          <w:bCs/>
          <w:color w:val="156082" w:themeColor="accent1"/>
          <w:sz w:val="28"/>
          <w:szCs w:val="28"/>
          <w:rtl/>
        </w:rPr>
        <w:t>1.5 الخاتمة:</w:t>
      </w:r>
    </w:p>
    <w:p w14:paraId="63C90EC4" w14:textId="77777777" w:rsidR="00CD7DE9" w:rsidRPr="00CD7DE9" w:rsidRDefault="00CD7DE9" w:rsidP="00CD7DE9">
      <w:pPr>
        <w:rPr>
          <w:rFonts w:ascii="Simplified Arabic" w:hAnsi="Simplified Arabic" w:cs="Simplified Arabic"/>
          <w:sz w:val="24"/>
          <w:szCs w:val="24"/>
          <w:rtl/>
        </w:rPr>
      </w:pPr>
      <w:r w:rsidRPr="00CD7DE9">
        <w:rPr>
          <w:rFonts w:ascii="Simplified Arabic" w:hAnsi="Simplified Arabic" w:cs="Simplified Arabic"/>
          <w:sz w:val="24"/>
          <w:szCs w:val="24"/>
          <w:rtl/>
        </w:rPr>
        <w:t>قدم هذا الفصل نبذة تعريفية عن محددات مواقع الموارد (</w:t>
      </w:r>
      <w:r w:rsidRPr="00CD7DE9">
        <w:rPr>
          <w:rFonts w:ascii="Simplified Arabic" w:hAnsi="Simplified Arabic" w:cs="Simplified Arabic"/>
          <w:sz w:val="24"/>
          <w:szCs w:val="24"/>
        </w:rPr>
        <w:t>URLs</w:t>
      </w:r>
      <w:r w:rsidRPr="00CD7DE9">
        <w:rPr>
          <w:rFonts w:ascii="Simplified Arabic" w:hAnsi="Simplified Arabic" w:cs="Simplified Arabic"/>
          <w:sz w:val="24"/>
          <w:szCs w:val="24"/>
          <w:rtl/>
        </w:rPr>
        <w:t>) حيث تم القاء النظر على تعريف محدد مواقع الموارد، وتوضيح البنية العامة له كما تطرقنا إلى شرح كل قسم من أقسام العنوان وتوضيح أهمية هذه الأقسام واستخداماتها.</w:t>
      </w:r>
    </w:p>
    <w:p w14:paraId="3348551D" w14:textId="77777777" w:rsidR="00CD7DE9" w:rsidRPr="00CD7DE9" w:rsidRDefault="00CD7DE9" w:rsidP="00CD7DE9">
      <w:pPr>
        <w:ind w:left="360"/>
        <w:rPr>
          <w:rFonts w:ascii="Simplified Arabic" w:hAnsi="Simplified Arabic" w:cs="Simplified Arabic"/>
          <w:b/>
          <w:bCs/>
          <w:sz w:val="24"/>
          <w:szCs w:val="24"/>
          <w:rtl/>
        </w:rPr>
      </w:pPr>
    </w:p>
    <w:p w14:paraId="1F03704F" w14:textId="77777777" w:rsidR="00CD7DE9" w:rsidRPr="00CD7DE9" w:rsidRDefault="00CD7DE9" w:rsidP="005059C6">
      <w:pPr>
        <w:rPr>
          <w:rFonts w:ascii="Simplified Arabic" w:hAnsi="Simplified Arabic" w:cs="Simplified Arabic"/>
          <w:sz w:val="24"/>
          <w:szCs w:val="24"/>
        </w:rPr>
      </w:pPr>
    </w:p>
    <w:p w14:paraId="24D967F1" w14:textId="77777777" w:rsidR="00957290" w:rsidRDefault="00957290" w:rsidP="005059C6">
      <w:pPr>
        <w:rPr>
          <w:rFonts w:ascii="Simplified Arabic" w:hAnsi="Simplified Arabic" w:cs="Simplified Arabic"/>
          <w:sz w:val="52"/>
          <w:szCs w:val="52"/>
          <w:rtl/>
          <w:lang w:bidi="ar-SY"/>
        </w:rPr>
      </w:pPr>
    </w:p>
    <w:p w14:paraId="05BD3100" w14:textId="77777777" w:rsidR="00957290" w:rsidRDefault="00957290" w:rsidP="005059C6">
      <w:pPr>
        <w:rPr>
          <w:rFonts w:ascii="Simplified Arabic" w:hAnsi="Simplified Arabic" w:cs="Simplified Arabic"/>
          <w:sz w:val="52"/>
          <w:szCs w:val="52"/>
          <w:rtl/>
          <w:lang w:bidi="ar-SY"/>
        </w:rPr>
      </w:pPr>
    </w:p>
    <w:p w14:paraId="0F42F748" w14:textId="77777777" w:rsidR="00957290" w:rsidRDefault="00957290" w:rsidP="005059C6">
      <w:pPr>
        <w:rPr>
          <w:rFonts w:ascii="Simplified Arabic" w:hAnsi="Simplified Arabic" w:cs="Simplified Arabic"/>
          <w:sz w:val="52"/>
          <w:szCs w:val="52"/>
          <w:rtl/>
          <w:lang w:bidi="ar-SY"/>
        </w:rPr>
      </w:pPr>
    </w:p>
    <w:p w14:paraId="22A0A23E" w14:textId="77777777" w:rsidR="00957290" w:rsidRDefault="00957290" w:rsidP="005059C6">
      <w:pPr>
        <w:rPr>
          <w:rFonts w:ascii="Simplified Arabic" w:hAnsi="Simplified Arabic" w:cs="Simplified Arabic"/>
          <w:sz w:val="52"/>
          <w:szCs w:val="52"/>
          <w:rtl/>
          <w:lang w:bidi="ar-SY"/>
        </w:rPr>
      </w:pPr>
    </w:p>
    <w:p w14:paraId="5F84FAFC" w14:textId="77777777" w:rsidR="00957290" w:rsidRDefault="00957290" w:rsidP="005059C6">
      <w:pPr>
        <w:rPr>
          <w:rFonts w:ascii="Simplified Arabic" w:hAnsi="Simplified Arabic" w:cs="Simplified Arabic"/>
          <w:sz w:val="52"/>
          <w:szCs w:val="52"/>
          <w:rtl/>
          <w:lang w:bidi="ar-SY"/>
        </w:rPr>
      </w:pPr>
    </w:p>
    <w:p w14:paraId="0FBAE89B" w14:textId="1EE6E0AC" w:rsidR="005059C6" w:rsidRPr="00957290" w:rsidRDefault="00E7319F" w:rsidP="00957290">
      <w:pPr>
        <w:jc w:val="center"/>
        <w:rPr>
          <w:rFonts w:ascii="Simplified Arabic" w:hAnsi="Simplified Arabic" w:cs="Simplified Arabic"/>
          <w:b/>
          <w:bCs/>
          <w:sz w:val="40"/>
          <w:szCs w:val="40"/>
          <w:rtl/>
          <w:lang w:bidi="ar-SY"/>
        </w:rPr>
      </w:pPr>
      <w:r w:rsidRPr="00957290">
        <w:rPr>
          <w:rFonts w:ascii="Simplified Arabic" w:hAnsi="Simplified Arabic" w:cs="Simplified Arabic" w:hint="cs"/>
          <w:b/>
          <w:bCs/>
          <w:sz w:val="40"/>
          <w:szCs w:val="40"/>
          <w:rtl/>
          <w:lang w:bidi="ar-SY"/>
        </w:rPr>
        <w:t>الفصل الثاني</w:t>
      </w:r>
      <w:r w:rsidR="00957290" w:rsidRPr="00957290">
        <w:rPr>
          <w:rFonts w:ascii="Simplified Arabic" w:hAnsi="Simplified Arabic" w:cs="Simplified Arabic" w:hint="cs"/>
          <w:b/>
          <w:bCs/>
          <w:sz w:val="40"/>
          <w:szCs w:val="40"/>
          <w:rtl/>
          <w:lang w:bidi="ar-SY"/>
        </w:rPr>
        <w:t>:</w:t>
      </w:r>
    </w:p>
    <w:p w14:paraId="7071367C" w14:textId="4C9EA964" w:rsidR="00957290" w:rsidRPr="00957290" w:rsidRDefault="00957290" w:rsidP="00957290">
      <w:pPr>
        <w:jc w:val="center"/>
        <w:rPr>
          <w:rFonts w:ascii="Simplified Arabic" w:hAnsi="Simplified Arabic" w:cs="Simplified Arabic"/>
          <w:b/>
          <w:bCs/>
          <w:sz w:val="40"/>
          <w:szCs w:val="40"/>
          <w:rtl/>
          <w:lang w:bidi="ar-SY"/>
        </w:rPr>
      </w:pPr>
      <w:r w:rsidRPr="00957290">
        <w:rPr>
          <w:rFonts w:ascii="Simplified Arabic" w:hAnsi="Simplified Arabic" w:cs="Simplified Arabic" w:hint="cs"/>
          <w:b/>
          <w:bCs/>
          <w:sz w:val="40"/>
          <w:szCs w:val="40"/>
          <w:rtl/>
          <w:lang w:bidi="ar-SY"/>
        </w:rPr>
        <w:t>بيئة العمل</w:t>
      </w:r>
    </w:p>
    <w:p w14:paraId="030280F0" w14:textId="77777777" w:rsidR="00E7319F" w:rsidRDefault="00E7319F" w:rsidP="005059C6">
      <w:pPr>
        <w:rPr>
          <w:rFonts w:ascii="Simplified Arabic" w:hAnsi="Simplified Arabic" w:cs="Simplified Arabic"/>
          <w:sz w:val="24"/>
          <w:szCs w:val="24"/>
          <w:rtl/>
          <w:lang w:bidi="ar-SY"/>
        </w:rPr>
      </w:pPr>
    </w:p>
    <w:p w14:paraId="689823AD" w14:textId="77777777" w:rsidR="00E7319F" w:rsidRDefault="00E7319F" w:rsidP="005059C6">
      <w:pPr>
        <w:rPr>
          <w:rFonts w:ascii="Simplified Arabic" w:hAnsi="Simplified Arabic" w:cs="Simplified Arabic"/>
          <w:sz w:val="24"/>
          <w:szCs w:val="24"/>
          <w:rtl/>
          <w:lang w:bidi="ar-SY"/>
        </w:rPr>
      </w:pPr>
    </w:p>
    <w:p w14:paraId="484A7657" w14:textId="77777777" w:rsidR="00E7319F" w:rsidRDefault="00E7319F" w:rsidP="005059C6">
      <w:pPr>
        <w:rPr>
          <w:rFonts w:ascii="Simplified Arabic" w:hAnsi="Simplified Arabic" w:cs="Simplified Arabic"/>
          <w:sz w:val="24"/>
          <w:szCs w:val="24"/>
          <w:rtl/>
          <w:lang w:bidi="ar-SY"/>
        </w:rPr>
      </w:pPr>
    </w:p>
    <w:p w14:paraId="135886BB" w14:textId="77777777" w:rsidR="00E7319F" w:rsidRDefault="00E7319F" w:rsidP="005059C6">
      <w:pPr>
        <w:rPr>
          <w:rFonts w:ascii="Simplified Arabic" w:hAnsi="Simplified Arabic" w:cs="Simplified Arabic"/>
          <w:sz w:val="24"/>
          <w:szCs w:val="24"/>
          <w:rtl/>
          <w:lang w:bidi="ar-SY"/>
        </w:rPr>
      </w:pPr>
    </w:p>
    <w:p w14:paraId="0D4810BB" w14:textId="77777777" w:rsidR="00E7319F" w:rsidRDefault="00E7319F" w:rsidP="005059C6">
      <w:pPr>
        <w:rPr>
          <w:rFonts w:ascii="Simplified Arabic" w:hAnsi="Simplified Arabic" w:cs="Simplified Arabic"/>
          <w:sz w:val="24"/>
          <w:szCs w:val="24"/>
          <w:rtl/>
          <w:lang w:bidi="ar-SY"/>
        </w:rPr>
      </w:pPr>
    </w:p>
    <w:p w14:paraId="13F66783" w14:textId="77777777" w:rsidR="00E7319F" w:rsidRDefault="00E7319F" w:rsidP="005059C6">
      <w:pPr>
        <w:rPr>
          <w:rFonts w:ascii="Simplified Arabic" w:hAnsi="Simplified Arabic" w:cs="Simplified Arabic"/>
          <w:sz w:val="24"/>
          <w:szCs w:val="24"/>
          <w:rtl/>
          <w:lang w:bidi="ar-SY"/>
        </w:rPr>
      </w:pPr>
    </w:p>
    <w:p w14:paraId="32F0D236" w14:textId="77777777" w:rsidR="00E7319F" w:rsidRDefault="00E7319F" w:rsidP="005059C6">
      <w:pPr>
        <w:rPr>
          <w:rFonts w:ascii="Simplified Arabic" w:hAnsi="Simplified Arabic" w:cs="Simplified Arabic"/>
          <w:sz w:val="24"/>
          <w:szCs w:val="24"/>
          <w:rtl/>
          <w:lang w:bidi="ar-SY"/>
        </w:rPr>
      </w:pPr>
    </w:p>
    <w:p w14:paraId="01B6762F" w14:textId="77777777" w:rsidR="00E7319F" w:rsidRDefault="00E7319F" w:rsidP="005059C6">
      <w:pPr>
        <w:rPr>
          <w:rFonts w:ascii="Simplified Arabic" w:hAnsi="Simplified Arabic" w:cs="Simplified Arabic"/>
          <w:sz w:val="24"/>
          <w:szCs w:val="24"/>
          <w:rtl/>
          <w:lang w:bidi="ar-SY"/>
        </w:rPr>
      </w:pPr>
    </w:p>
    <w:p w14:paraId="7904C652" w14:textId="77777777" w:rsidR="00E7319F" w:rsidRDefault="00E7319F" w:rsidP="005059C6">
      <w:pPr>
        <w:rPr>
          <w:rFonts w:ascii="Simplified Arabic" w:hAnsi="Simplified Arabic" w:cs="Simplified Arabic"/>
          <w:sz w:val="24"/>
          <w:szCs w:val="24"/>
          <w:rtl/>
          <w:lang w:bidi="ar-SY"/>
        </w:rPr>
      </w:pPr>
    </w:p>
    <w:p w14:paraId="7A2B7153" w14:textId="77777777" w:rsidR="00E7319F" w:rsidRDefault="00E7319F" w:rsidP="005059C6">
      <w:pPr>
        <w:rPr>
          <w:rFonts w:ascii="Simplified Arabic" w:hAnsi="Simplified Arabic" w:cs="Simplified Arabic"/>
          <w:sz w:val="24"/>
          <w:szCs w:val="24"/>
          <w:rtl/>
          <w:lang w:bidi="ar-SY"/>
        </w:rPr>
      </w:pPr>
    </w:p>
    <w:p w14:paraId="6AE462C0" w14:textId="77777777" w:rsidR="00957290" w:rsidRDefault="00957290" w:rsidP="005059C6">
      <w:pPr>
        <w:rPr>
          <w:rFonts w:ascii="Simplified Arabic" w:hAnsi="Simplified Arabic" w:cs="Simplified Arabic"/>
          <w:sz w:val="24"/>
          <w:szCs w:val="24"/>
          <w:rtl/>
          <w:lang w:bidi="ar-SY"/>
        </w:rPr>
      </w:pPr>
    </w:p>
    <w:p w14:paraId="5D462E54" w14:textId="5DDC6390" w:rsidR="005059C6" w:rsidRPr="00957290" w:rsidRDefault="00E7319F" w:rsidP="005059C6">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lastRenderedPageBreak/>
        <w:t>بيئات العمل المتاحة:</w:t>
      </w:r>
    </w:p>
    <w:p w14:paraId="44089960" w14:textId="7A16E7E0" w:rsidR="00796786" w:rsidRDefault="00E7319F" w:rsidP="00982F95">
      <w:pPr>
        <w:rPr>
          <w:rFonts w:ascii="Simplified Arabic" w:hAnsi="Simplified Arabic" w:cs="Simplified Arabic"/>
          <w:sz w:val="24"/>
          <w:szCs w:val="24"/>
          <w:rtl/>
          <w:lang w:bidi="ar-SY"/>
        </w:rPr>
      </w:pPr>
      <w:r w:rsidRPr="00F71E24">
        <w:rPr>
          <w:rFonts w:ascii="Simplified Arabic" w:hAnsi="Simplified Arabic" w:cs="Simplified Arabic" w:hint="cs"/>
          <w:sz w:val="24"/>
          <w:szCs w:val="24"/>
          <w:rtl/>
          <w:lang w:bidi="ar-SY"/>
        </w:rPr>
        <w:t xml:space="preserve">في </w:t>
      </w:r>
      <w:r w:rsidR="00796786" w:rsidRPr="00F71E24">
        <w:rPr>
          <w:rFonts w:ascii="Simplified Arabic" w:hAnsi="Simplified Arabic" w:cs="Simplified Arabic" w:hint="cs"/>
          <w:sz w:val="24"/>
          <w:szCs w:val="24"/>
          <w:rtl/>
          <w:lang w:bidi="ar-SY"/>
        </w:rPr>
        <w:t>كل من الأوراق</w:t>
      </w:r>
      <w:r w:rsidRPr="00F71E24">
        <w:rPr>
          <w:rFonts w:ascii="Simplified Arabic" w:hAnsi="Simplified Arabic" w:cs="Simplified Arabic" w:hint="cs"/>
          <w:sz w:val="24"/>
          <w:szCs w:val="24"/>
          <w:rtl/>
          <w:lang w:bidi="ar-SY"/>
        </w:rPr>
        <w:t xml:space="preserve"> البحثية</w:t>
      </w:r>
      <w:r w:rsidR="00796786" w:rsidRPr="00F71E24">
        <w:rPr>
          <w:rFonts w:ascii="Simplified Arabic" w:hAnsi="Simplified Arabic" w:cs="Simplified Arabic" w:hint="cs"/>
          <w:sz w:val="24"/>
          <w:szCs w:val="24"/>
          <w:rtl/>
          <w:lang w:bidi="ar-SY"/>
        </w:rPr>
        <w:t xml:space="preserve"> </w:t>
      </w:r>
      <w:r w:rsidR="00796786" w:rsidRPr="00F71E24">
        <w:rPr>
          <w:rFonts w:ascii="Simplified Arabic" w:hAnsi="Simplified Arabic" w:cs="Simplified Arabic"/>
          <w:sz w:val="24"/>
          <w:szCs w:val="24"/>
          <w:lang w:bidi="ar-SY"/>
        </w:rPr>
        <w:t>[</w:t>
      </w:r>
      <w:r w:rsidR="00E96DEE">
        <w:rPr>
          <w:rFonts w:ascii="Simplified Arabic" w:hAnsi="Simplified Arabic" w:cs="Simplified Arabic"/>
          <w:sz w:val="24"/>
          <w:szCs w:val="24"/>
          <w:lang w:bidi="ar-SY"/>
        </w:rPr>
        <w:t>36</w:t>
      </w:r>
      <w:r w:rsidR="00796786" w:rsidRPr="00F71E24">
        <w:rPr>
          <w:rFonts w:ascii="Simplified Arabic" w:hAnsi="Simplified Arabic" w:cs="Simplified Arabic"/>
          <w:sz w:val="24"/>
          <w:szCs w:val="24"/>
          <w:lang w:bidi="ar-SY"/>
        </w:rPr>
        <w:t>],[11],[10],[9],[5]</w:t>
      </w:r>
      <w:r w:rsidRPr="00F71E24">
        <w:rPr>
          <w:rFonts w:ascii="Simplified Arabic" w:hAnsi="Simplified Arabic" w:cs="Simplified Arabic" w:hint="cs"/>
          <w:sz w:val="24"/>
          <w:szCs w:val="24"/>
          <w:rtl/>
          <w:lang w:bidi="ar-SY"/>
        </w:rPr>
        <w:t xml:space="preserve"> تم استخدام </w:t>
      </w:r>
      <w:r w:rsidR="00796786" w:rsidRPr="00F71E24">
        <w:rPr>
          <w:rFonts w:ascii="Simplified Arabic" w:hAnsi="Simplified Arabic" w:cs="Simplified Arabic" w:hint="cs"/>
          <w:sz w:val="24"/>
          <w:szCs w:val="24"/>
          <w:rtl/>
          <w:lang w:bidi="ar-SY"/>
        </w:rPr>
        <w:t xml:space="preserve">بيئتي </w:t>
      </w:r>
      <w:r w:rsidR="00F71E24" w:rsidRPr="00F71E24">
        <w:rPr>
          <w:rFonts w:ascii="Simplified Arabic" w:hAnsi="Simplified Arabic" w:cs="Simplified Arabic"/>
          <w:sz w:val="24"/>
          <w:szCs w:val="24"/>
          <w:lang w:bidi="ar-SY"/>
        </w:rPr>
        <w:t>Google Colab</w:t>
      </w:r>
      <w:r w:rsidR="00F71E24" w:rsidRPr="00F71E24">
        <w:rPr>
          <w:rFonts w:ascii="Simplified Arabic" w:hAnsi="Simplified Arabic" w:cs="Simplified Arabic" w:hint="cs"/>
          <w:sz w:val="24"/>
          <w:szCs w:val="24"/>
          <w:rtl/>
          <w:lang w:bidi="ar-SY"/>
        </w:rPr>
        <w:t xml:space="preserve"> و </w:t>
      </w:r>
      <w:r w:rsidR="00F71E24" w:rsidRPr="00F71E24">
        <w:rPr>
          <w:rFonts w:ascii="Simplified Arabic" w:hAnsi="Simplified Arabic" w:cs="Simplified Arabic"/>
          <w:sz w:val="24"/>
          <w:szCs w:val="24"/>
          <w:lang w:bidi="ar-SY"/>
        </w:rPr>
        <w:t>Anaconda</w:t>
      </w:r>
      <w:r w:rsidR="00E17D43">
        <w:rPr>
          <w:rFonts w:ascii="Simplified Arabic" w:hAnsi="Simplified Arabic" w:cs="Simplified Arabic" w:hint="cs"/>
          <w:sz w:val="24"/>
          <w:szCs w:val="24"/>
          <w:rtl/>
          <w:lang w:bidi="ar-SY"/>
        </w:rPr>
        <w:t>.</w:t>
      </w:r>
    </w:p>
    <w:tbl>
      <w:tblPr>
        <w:tblStyle w:val="TableGrid"/>
        <w:bidiVisual/>
        <w:tblW w:w="7955" w:type="dxa"/>
        <w:tblInd w:w="346" w:type="dxa"/>
        <w:tblLook w:val="04A0" w:firstRow="1" w:lastRow="0" w:firstColumn="1" w:lastColumn="0" w:noHBand="0" w:noVBand="1"/>
      </w:tblPr>
      <w:tblGrid>
        <w:gridCol w:w="2074"/>
        <w:gridCol w:w="2074"/>
        <w:gridCol w:w="3807"/>
      </w:tblGrid>
      <w:tr w:rsidR="00F71E24" w14:paraId="668C6924" w14:textId="5A2D9C8A" w:rsidTr="00F35C55">
        <w:tc>
          <w:tcPr>
            <w:tcW w:w="2074" w:type="dxa"/>
          </w:tcPr>
          <w:p w14:paraId="53E996E1" w14:textId="33DFC329"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بيئة العمل</w:t>
            </w:r>
          </w:p>
        </w:tc>
        <w:tc>
          <w:tcPr>
            <w:tcW w:w="2074" w:type="dxa"/>
          </w:tcPr>
          <w:p w14:paraId="434E1712" w14:textId="75B8DA21"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مزايا</w:t>
            </w:r>
          </w:p>
        </w:tc>
        <w:tc>
          <w:tcPr>
            <w:tcW w:w="3807" w:type="dxa"/>
          </w:tcPr>
          <w:p w14:paraId="22DB4894" w14:textId="774686A4"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مساوئ</w:t>
            </w:r>
          </w:p>
        </w:tc>
      </w:tr>
      <w:tr w:rsidR="00F71E24" w14:paraId="2BE0E363" w14:textId="517C2590" w:rsidTr="00F35C55">
        <w:tc>
          <w:tcPr>
            <w:tcW w:w="2074" w:type="dxa"/>
          </w:tcPr>
          <w:p w14:paraId="22FA1960" w14:textId="04CF9323" w:rsidR="00F71E24" w:rsidRPr="00F35C55" w:rsidRDefault="00F71E24" w:rsidP="00E17D43">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b/>
                <w:bCs/>
                <w:color w:val="156082" w:themeColor="accent1"/>
                <w:sz w:val="24"/>
                <w:szCs w:val="24"/>
                <w:lang w:bidi="ar-SY"/>
              </w:rPr>
              <w:t>Google Colab</w:t>
            </w:r>
          </w:p>
        </w:tc>
        <w:tc>
          <w:tcPr>
            <w:tcW w:w="2074" w:type="dxa"/>
          </w:tcPr>
          <w:p w14:paraId="53A55B25" w14:textId="77777777" w:rsidR="00F71E24" w:rsidRPr="00E17D43" w:rsidRDefault="00F71E24"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بالكامل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الأساسي</w:t>
            </w:r>
            <w:r w:rsidRPr="00E17D43">
              <w:rPr>
                <w:rFonts w:ascii="Simplified Arabic" w:hAnsi="Simplified Arabic" w:cs="Simplified Arabic"/>
                <w:sz w:val="24"/>
                <w:szCs w:val="24"/>
                <w:rtl/>
                <w:lang w:bidi="ar-SY"/>
              </w:rPr>
              <w:t>.</w:t>
            </w:r>
          </w:p>
          <w:p w14:paraId="522F3B2C" w14:textId="77777777" w:rsidR="00F71E24" w:rsidRPr="00E17D43" w:rsidRDefault="00F71E24"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توفر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حاسوبية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w:t>
            </w:r>
            <w:r w:rsidRPr="00E17D43">
              <w:rPr>
                <w:rFonts w:ascii="Simplified Arabic" w:hAnsi="Simplified Arabic" w:cs="Simplified Arabic"/>
                <w:sz w:val="24"/>
                <w:szCs w:val="24"/>
                <w:lang w:bidi="ar-SY"/>
              </w:rPr>
              <w:t>TPU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لتسريع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التدريب</w:t>
            </w:r>
            <w:r w:rsidRPr="00E17D43">
              <w:rPr>
                <w:rFonts w:ascii="Simplified Arabic" w:hAnsi="Simplified Arabic" w:cs="Simplified Arabic"/>
                <w:sz w:val="24"/>
                <w:szCs w:val="24"/>
                <w:rtl/>
                <w:lang w:bidi="ar-SY"/>
              </w:rPr>
              <w:t>.</w:t>
            </w:r>
          </w:p>
          <w:p w14:paraId="6FAC3F6E" w14:textId="55A07EC3"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التكامل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 Drive</w:t>
            </w:r>
            <w:r w:rsidRPr="00E17D43">
              <w:rPr>
                <w:rFonts w:ascii="Simplified Arabic" w:hAnsi="Simplified Arabic" w:cs="Simplified Arabic"/>
                <w:sz w:val="24"/>
                <w:szCs w:val="24"/>
                <w:rtl/>
                <w:lang w:bidi="ar-SY"/>
              </w:rPr>
              <w:t>.</w:t>
            </w:r>
          </w:p>
        </w:tc>
        <w:tc>
          <w:tcPr>
            <w:tcW w:w="3807" w:type="dxa"/>
          </w:tcPr>
          <w:p w14:paraId="5FE4848B"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w:t>
            </w:r>
            <w:r w:rsidRPr="00E17D43">
              <w:rPr>
                <w:rFonts w:ascii="Simplified Arabic" w:hAnsi="Simplified Arabic" w:cs="Simplified Arabic"/>
                <w:sz w:val="24"/>
                <w:szCs w:val="24"/>
                <w:rtl/>
              </w:rPr>
              <w:t>محدودة الموارد في النسخة المجانية (دورة حياة الجلسة، ذاكرة)</w:t>
            </w:r>
            <w:r w:rsidRPr="00E17D43">
              <w:rPr>
                <w:rFonts w:ascii="Simplified Arabic" w:hAnsi="Simplified Arabic" w:cs="Simplified Arabic"/>
                <w:sz w:val="24"/>
                <w:szCs w:val="24"/>
                <w:lang w:bidi="ar-SY"/>
              </w:rPr>
              <w:t>.</w:t>
            </w:r>
          </w:p>
          <w:p w14:paraId="736048AC"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w:t>
            </w:r>
            <w:r w:rsidRPr="00E17D43">
              <w:rPr>
                <w:rFonts w:ascii="Simplified Arabic" w:hAnsi="Simplified Arabic" w:cs="Simplified Arabic"/>
                <w:sz w:val="24"/>
                <w:szCs w:val="24"/>
                <w:rtl/>
              </w:rPr>
              <w:t>بطيئة نسبيًا مقارنة بالخوادم المحلية القوية</w:t>
            </w:r>
            <w:r w:rsidRPr="00E17D43">
              <w:rPr>
                <w:rFonts w:ascii="Simplified Arabic" w:hAnsi="Simplified Arabic" w:cs="Simplified Arabic"/>
                <w:sz w:val="24"/>
                <w:szCs w:val="24"/>
                <w:lang w:bidi="ar-SY"/>
              </w:rPr>
              <w:t>.</w:t>
            </w:r>
          </w:p>
          <w:p w14:paraId="3DF55162"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xml:space="preserve">- </w:t>
            </w:r>
            <w:r w:rsidRPr="00E17D43">
              <w:rPr>
                <w:rFonts w:ascii="Simplified Arabic" w:hAnsi="Simplified Arabic" w:cs="Simplified Arabic"/>
                <w:sz w:val="24"/>
                <w:szCs w:val="24"/>
                <w:rtl/>
              </w:rPr>
              <w:t>تتطلب اتصال إنترنت</w:t>
            </w:r>
            <w:r w:rsidRPr="00E17D43">
              <w:rPr>
                <w:rFonts w:ascii="Simplified Arabic" w:hAnsi="Simplified Arabic" w:cs="Simplified Arabic"/>
                <w:sz w:val="24"/>
                <w:szCs w:val="24"/>
                <w:lang w:bidi="ar-SY"/>
              </w:rPr>
              <w:t>.</w:t>
            </w:r>
          </w:p>
          <w:p w14:paraId="22B9F050" w14:textId="2A4C6149" w:rsidR="00F71E24" w:rsidRPr="00E17D43" w:rsidRDefault="00F71E24" w:rsidP="00E17D43">
            <w:pPr>
              <w:jc w:val="center"/>
              <w:rPr>
                <w:rFonts w:ascii="Simplified Arabic" w:hAnsi="Simplified Arabic" w:cs="Simplified Arabic"/>
                <w:sz w:val="24"/>
                <w:szCs w:val="24"/>
                <w:rtl/>
                <w:lang w:bidi="ar-SY"/>
              </w:rPr>
            </w:pPr>
          </w:p>
        </w:tc>
      </w:tr>
      <w:tr w:rsidR="00F71E24" w14:paraId="4EEC78E2" w14:textId="5244EF39" w:rsidTr="00F35C55">
        <w:tc>
          <w:tcPr>
            <w:tcW w:w="2074" w:type="dxa"/>
          </w:tcPr>
          <w:p w14:paraId="668333D8" w14:textId="5335E415" w:rsidR="00F71E24" w:rsidRPr="00F35C55" w:rsidRDefault="00E17D43" w:rsidP="00E17D43">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b/>
                <w:bCs/>
                <w:color w:val="156082" w:themeColor="accent1"/>
                <w:sz w:val="24"/>
                <w:szCs w:val="24"/>
                <w:lang w:bidi="ar-SY"/>
              </w:rPr>
              <w:t>Anaconda</w:t>
            </w:r>
          </w:p>
        </w:tc>
        <w:tc>
          <w:tcPr>
            <w:tcW w:w="2074" w:type="dxa"/>
          </w:tcPr>
          <w:p w14:paraId="2B678A8C" w14:textId="77777777" w:rsidR="00E17D43"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عدم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لاتصال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إنترنت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دائم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بعد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التثبيت</w:t>
            </w:r>
            <w:r w:rsidRPr="00E17D43">
              <w:rPr>
                <w:rFonts w:ascii="Simplified Arabic" w:hAnsi="Simplified Arabic" w:cs="Simplified Arabic"/>
                <w:sz w:val="24"/>
                <w:szCs w:val="24"/>
                <w:rtl/>
                <w:lang w:bidi="ar-SY"/>
              </w:rPr>
              <w:t>.</w:t>
            </w:r>
          </w:p>
          <w:p w14:paraId="7311F0FF" w14:textId="77777777" w:rsidR="00E17D43"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خصوصية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كاملة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للبيانات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والنماذج</w:t>
            </w:r>
            <w:r w:rsidRPr="00E17D43">
              <w:rPr>
                <w:rFonts w:ascii="Simplified Arabic" w:hAnsi="Simplified Arabic" w:cs="Simplified Arabic"/>
                <w:sz w:val="24"/>
                <w:szCs w:val="24"/>
                <w:rtl/>
                <w:lang w:bidi="ar-SY"/>
              </w:rPr>
              <w:t>.</w:t>
            </w:r>
          </w:p>
          <w:p w14:paraId="5268DABB" w14:textId="12575190" w:rsidR="00F71E24"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مرونة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غير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محدودة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تثبيت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وتعديلها</w:t>
            </w:r>
            <w:r w:rsidRPr="00E17D43">
              <w:rPr>
                <w:rFonts w:ascii="Simplified Arabic" w:hAnsi="Simplified Arabic" w:cs="Simplified Arabic"/>
                <w:sz w:val="24"/>
                <w:szCs w:val="24"/>
                <w:rtl/>
                <w:lang w:bidi="ar-SY"/>
              </w:rPr>
              <w:t>.</w:t>
            </w:r>
          </w:p>
        </w:tc>
        <w:tc>
          <w:tcPr>
            <w:tcW w:w="3807" w:type="dxa"/>
          </w:tcPr>
          <w:p w14:paraId="65FDF237" w14:textId="77777777" w:rsidR="00E17D43" w:rsidRPr="00E17D43" w:rsidRDefault="00E17D43"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مكلفة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كنت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تحتاج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لشراء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أجهزة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w:t>
            </w:r>
          </w:p>
          <w:p w14:paraId="5A4206EA" w14:textId="77777777" w:rsidR="00E17D43" w:rsidRPr="00E17D43" w:rsidRDefault="00E17D43"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مشاكل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التوافق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بين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تستهلك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وقتًا</w:t>
            </w:r>
            <w:r w:rsidRPr="00E17D43">
              <w:rPr>
                <w:rFonts w:ascii="Simplified Arabic" w:hAnsi="Simplified Arabic" w:cs="Simplified Arabic"/>
                <w:sz w:val="24"/>
                <w:szCs w:val="24"/>
                <w:rtl/>
                <w:lang w:bidi="ar-SY"/>
              </w:rPr>
              <w:t>.</w:t>
            </w:r>
          </w:p>
          <w:p w14:paraId="399A4675" w14:textId="32101E2B" w:rsidR="00F71E24"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المسؤولية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تحديث</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وصيانتها</w:t>
            </w:r>
            <w:r w:rsidRPr="00E17D43">
              <w:rPr>
                <w:rFonts w:ascii="Simplified Arabic" w:hAnsi="Simplified Arabic" w:cs="Simplified Arabic"/>
                <w:sz w:val="24"/>
                <w:szCs w:val="24"/>
                <w:rtl/>
                <w:lang w:bidi="ar-SY"/>
              </w:rPr>
              <w:t>.</w:t>
            </w:r>
          </w:p>
        </w:tc>
      </w:tr>
    </w:tbl>
    <w:p w14:paraId="54218725" w14:textId="77777777" w:rsidR="00957290" w:rsidRDefault="00957290" w:rsidP="00E17D43">
      <w:pPr>
        <w:rPr>
          <w:rFonts w:ascii="Simplified Arabic" w:hAnsi="Simplified Arabic" w:cs="Simplified Arabic"/>
          <w:sz w:val="24"/>
          <w:szCs w:val="24"/>
          <w:rtl/>
          <w:lang w:bidi="ar-SY"/>
        </w:rPr>
      </w:pPr>
    </w:p>
    <w:p w14:paraId="324F7C83" w14:textId="7F277202" w:rsidR="00957290" w:rsidRPr="00982F95" w:rsidRDefault="00E17D43" w:rsidP="00982F95">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بناءً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المقارنة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أعلاه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والأهداف</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المذكورة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خاصة</w:t>
      </w:r>
      <w:r w:rsidRPr="00E17D43">
        <w:rPr>
          <w:rFonts w:ascii="Simplified Arabic" w:hAnsi="Simplified Arabic" w:cs="Simplified Arabic"/>
          <w:sz w:val="24"/>
          <w:szCs w:val="24"/>
          <w:rtl/>
          <w:lang w:bidi="ar-SY"/>
        </w:rPr>
        <w:t xml:space="preserve"> </w:t>
      </w:r>
      <w:r>
        <w:rPr>
          <w:rFonts w:ascii="Simplified Arabic" w:hAnsi="Simplified Arabic" w:cs="Simplified Arabic" w:hint="cs"/>
          <w:sz w:val="24"/>
          <w:szCs w:val="24"/>
          <w:rtl/>
          <w:lang w:bidi="ar-SY"/>
        </w:rPr>
        <w:t xml:space="preserve">الأوراق التي ركزت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تطوير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قابلة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للتطبيق</w:t>
      </w:r>
      <w:r w:rsidRPr="00E17D43">
        <w:rPr>
          <w:rFonts w:ascii="Simplified Arabic" w:hAnsi="Simplified Arabic" w:cs="Simplified Arabic"/>
          <w:sz w:val="24"/>
          <w:szCs w:val="24"/>
          <w:rtl/>
          <w:lang w:bidi="ar-SY"/>
        </w:rPr>
        <w: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فإن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الخيار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الأمثل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 Colab</w:t>
      </w:r>
      <w:r w:rsidRPr="00E17D43">
        <w:rPr>
          <w:rFonts w:ascii="Simplified Arabic" w:hAnsi="Simplified Arabic" w:cs="Simplified Arabic"/>
          <w:sz w:val="24"/>
          <w:szCs w:val="24"/>
          <w:rtl/>
          <w:lang w:bidi="ar-SY"/>
        </w:rPr>
        <w:t>.</w:t>
      </w:r>
    </w:p>
    <w:p w14:paraId="48197A10" w14:textId="254A669E" w:rsidR="00E17D43" w:rsidRPr="00E17D43" w:rsidRDefault="00E17D43" w:rsidP="00E17D43">
      <w:pPr>
        <w:rPr>
          <w:rFonts w:ascii="Simplified Arabic" w:hAnsi="Simplified Arabic" w:cs="Simplified Arabic"/>
          <w:sz w:val="28"/>
          <w:szCs w:val="28"/>
          <w:rtl/>
          <w:lang w:bidi="ar-SY"/>
        </w:rPr>
      </w:pPr>
      <w:r w:rsidRPr="00E17D43">
        <w:rPr>
          <w:rFonts w:ascii="Simplified Arabic" w:hAnsi="Simplified Arabic" w:cs="Simplified Arabic" w:hint="cs"/>
          <w:color w:val="156082" w:themeColor="accent1"/>
          <w:sz w:val="28"/>
          <w:szCs w:val="28"/>
          <w:rtl/>
          <w:lang w:bidi="ar-SY"/>
        </w:rPr>
        <w:t>الأسباب</w:t>
      </w:r>
      <w:r w:rsidRPr="00E17D43">
        <w:rPr>
          <w:rFonts w:ascii="Simplified Arabic" w:hAnsi="Simplified Arabic" w:cs="Simplified Arabic"/>
          <w:sz w:val="28"/>
          <w:szCs w:val="28"/>
          <w:rtl/>
          <w:lang w:bidi="ar-SY"/>
        </w:rPr>
        <w:t>:</w:t>
      </w:r>
    </w:p>
    <w:p w14:paraId="232DF013" w14:textId="7BCB9F84"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ملاءمة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للأبحاث</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والتطوير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الأولي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جميع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تقريبًا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استخدمت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Colab</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أوصت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للتجارب،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مما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يجعله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القياسية</w:t>
      </w:r>
      <w:r>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للأكاديميين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والمطورين</w:t>
      </w:r>
      <w:r w:rsidRPr="00E17D43">
        <w:rPr>
          <w:rFonts w:ascii="Simplified Arabic" w:hAnsi="Simplified Arabic" w:cs="Simplified Arabic"/>
          <w:sz w:val="24"/>
          <w:szCs w:val="24"/>
          <w:rtl/>
          <w:lang w:bidi="ar-SY"/>
        </w:rPr>
        <w:t>.</w:t>
      </w:r>
    </w:p>
    <w:p w14:paraId="5CFD8B08" w14:textId="3CDE6285"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تبسيط</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عملية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الهدف</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توفير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يمكن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لأي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شخص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إعدادها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بسرعة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Colab</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يحل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مشكلة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التعقيد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المحلي</w:t>
      </w:r>
      <w:r w:rsidRPr="00E17D43">
        <w:rPr>
          <w:rFonts w:ascii="Simplified Arabic" w:hAnsi="Simplified Arabic" w:cs="Simplified Arabic"/>
          <w:sz w:val="24"/>
          <w:szCs w:val="24"/>
          <w:rtl/>
          <w:lang w:bidi="ar-SY"/>
        </w:rPr>
        <w:t>.</w:t>
      </w:r>
    </w:p>
    <w:p w14:paraId="6E2FBF5F" w14:textId="3A766694"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توفير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الحاسوبية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تدريب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التعلم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العميق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مثل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VGG16</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BERT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1</w:t>
      </w:r>
      <w:r w:rsidRPr="00E17D43">
        <w:rPr>
          <w:rFonts w:ascii="Simplified Arabic" w:hAnsi="Simplified Arabic" w:cs="Simplified Arabic"/>
          <w:sz w:val="24"/>
          <w:szCs w:val="24"/>
          <w:lang w:bidi="ar-SY"/>
        </w:rPr>
        <w:t>D-CNN</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يتطلب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معالجة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يوفر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Colab</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هذه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مما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يلغي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لامتلاك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جهاز</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قوي</w:t>
      </w:r>
      <w:r w:rsidRPr="00E17D43">
        <w:rPr>
          <w:rFonts w:ascii="Simplified Arabic" w:hAnsi="Simplified Arabic" w:cs="Simplified Arabic"/>
          <w:sz w:val="24"/>
          <w:szCs w:val="24"/>
          <w:rtl/>
          <w:lang w:bidi="ar-SY"/>
        </w:rPr>
        <w:t>.</w:t>
      </w:r>
    </w:p>
    <w:p w14:paraId="443598A3" w14:textId="6B4A0292"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التكرارية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وسهولة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الاختبار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يسمح</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Colab</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بتشغيل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الكود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وتعديله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وتجربة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مختلفة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بسرعة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وسهولة</w:t>
      </w:r>
      <w:r w:rsidRPr="00E17D43">
        <w:rPr>
          <w:rFonts w:ascii="Simplified Arabic" w:hAnsi="Simplified Arabic" w:cs="Simplified Arabic"/>
          <w:sz w:val="24"/>
          <w:szCs w:val="24"/>
          <w:rtl/>
          <w:lang w:bidi="ar-SY"/>
        </w:rPr>
        <w:t>.</w:t>
      </w:r>
    </w:p>
    <w:p w14:paraId="0853238B" w14:textId="11518DD5"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lastRenderedPageBreak/>
        <w:t>دعم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جميع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المذكورة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TensorFlow, Keras, PyTorch, Scikit-learn, Pandas, Numpy</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مثبتة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مسبقًا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وجاهزة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للعمل</w:t>
      </w:r>
      <w:r w:rsidRPr="00E17D43">
        <w:rPr>
          <w:rFonts w:ascii="Simplified Arabic" w:hAnsi="Simplified Arabic" w:cs="Simplified Arabic"/>
          <w:sz w:val="24"/>
          <w:szCs w:val="24"/>
          <w:rtl/>
          <w:lang w:bidi="ar-SY"/>
        </w:rPr>
        <w:t>.</w:t>
      </w:r>
    </w:p>
    <w:p w14:paraId="6B7ED7BA" w14:textId="7887523A"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لذلك،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سيتم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اعتماد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 Colab</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المعيارية</w:t>
      </w:r>
      <w:r w:rsidRPr="00E17D43">
        <w:rPr>
          <w:rFonts w:ascii="Simplified Arabic" w:hAnsi="Simplified Arabic" w:cs="Simplified Arabic"/>
          <w:sz w:val="24"/>
          <w:szCs w:val="24"/>
          <w:rtl/>
          <w:lang w:bidi="ar-SY"/>
        </w:rPr>
        <w:t>.</w:t>
      </w:r>
    </w:p>
    <w:p w14:paraId="2EC937C7" w14:textId="5E8A761A" w:rsidR="00E17D43" w:rsidRPr="00E17D43" w:rsidRDefault="00E17D43" w:rsidP="00E17D43">
      <w:pPr>
        <w:rPr>
          <w:rFonts w:ascii="Simplified Arabic" w:hAnsi="Simplified Arabic" w:cs="Simplified Arabic"/>
          <w:color w:val="156082" w:themeColor="accent1"/>
          <w:sz w:val="28"/>
          <w:szCs w:val="28"/>
          <w:lang w:bidi="ar-SY"/>
        </w:rPr>
      </w:pPr>
      <w:r w:rsidRPr="00E17D43">
        <w:rPr>
          <w:rFonts w:ascii="Simplified Arabic" w:hAnsi="Simplified Arabic" w:cs="Simplified Arabic"/>
          <w:color w:val="156082" w:themeColor="accent1"/>
          <w:sz w:val="28"/>
          <w:szCs w:val="28"/>
          <w:rtl/>
        </w:rPr>
        <w:t>توصيف لكيفية تنصيب البيئة وربطها</w:t>
      </w:r>
      <w:r w:rsidRPr="00E17D43">
        <w:rPr>
          <w:rFonts w:ascii="Simplified Arabic" w:hAnsi="Simplified Arabic" w:cs="Simplified Arabic" w:hint="cs"/>
          <w:color w:val="156082" w:themeColor="accent1"/>
          <w:sz w:val="28"/>
          <w:szCs w:val="28"/>
          <w:rtl/>
        </w:rPr>
        <w:t>:</w:t>
      </w:r>
    </w:p>
    <w:p w14:paraId="124240AD" w14:textId="6AB76AA9"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هذا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الدليل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المفصل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سيسمح</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لأي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شخص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بتشغيل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خطوة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بخطوة</w:t>
      </w:r>
      <w:r w:rsidRPr="00E17D43">
        <w:rPr>
          <w:rFonts w:ascii="Simplified Arabic" w:hAnsi="Simplified Arabic" w:cs="Simplified Arabic"/>
          <w:sz w:val="24"/>
          <w:szCs w:val="24"/>
          <w:rtl/>
          <w:lang w:bidi="ar-SY"/>
        </w:rPr>
        <w:t>.</w:t>
      </w:r>
    </w:p>
    <w:p w14:paraId="3F8CD46C" w14:textId="57D45BBD"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1: </w:t>
      </w:r>
      <w:r w:rsidRPr="00E17D43">
        <w:rPr>
          <w:rFonts w:ascii="Simplified Arabic" w:hAnsi="Simplified Arabic" w:cs="Simplified Arabic" w:hint="cs"/>
          <w:sz w:val="24"/>
          <w:szCs w:val="24"/>
          <w:rtl/>
          <w:lang w:bidi="ar-SY"/>
        </w:rPr>
        <w:t>الحصول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w:t>
      </w:r>
      <w:r w:rsidR="00DB3710">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إذا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لديك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Gmail</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نقوم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بإنشاء</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خلال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موقع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Gmail</w:t>
      </w:r>
      <w:r w:rsidRPr="00E17D43">
        <w:rPr>
          <w:rFonts w:ascii="Simplified Arabic" w:hAnsi="Simplified Arabic" w:cs="Simplified Arabic"/>
          <w:sz w:val="24"/>
          <w:szCs w:val="24"/>
          <w:rtl/>
          <w:lang w:bidi="ar-SY"/>
        </w:rPr>
        <w:t>.</w:t>
      </w:r>
    </w:p>
    <w:p w14:paraId="270DDD87" w14:textId="18746E58"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2: </w:t>
      </w:r>
      <w:r w:rsidRPr="00E17D43">
        <w:rPr>
          <w:rFonts w:ascii="Simplified Arabic" w:hAnsi="Simplified Arabic" w:cs="Simplified Arabic" w:hint="cs"/>
          <w:sz w:val="24"/>
          <w:szCs w:val="24"/>
          <w:rtl/>
          <w:lang w:bidi="ar-SY"/>
        </w:rPr>
        <w:t>الدخول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 Colab</w:t>
      </w:r>
      <w:r w:rsidR="00DB3710">
        <w:rPr>
          <w:rFonts w:ascii="Simplified Arabic" w:hAnsi="Simplified Arabic" w:cs="Simplified Arabic" w:hint="cs"/>
          <w:sz w:val="24"/>
          <w:szCs w:val="24"/>
          <w:rtl/>
          <w:lang w:bidi="ar-SY"/>
        </w:rPr>
        <w:t xml:space="preserve">: </w:t>
      </w:r>
      <w:r w:rsidR="00E96DEE">
        <w:rPr>
          <w:rFonts w:ascii="Simplified Arabic" w:hAnsi="Simplified Arabic" w:cs="Simplified Arabic" w:hint="cs"/>
          <w:sz w:val="24"/>
          <w:szCs w:val="24"/>
          <w:rtl/>
          <w:lang w:bidi="ar-SY"/>
        </w:rPr>
        <w:t>نقوم بتسجيل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الدخول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الخاص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بك</w:t>
      </w:r>
      <w:r w:rsidRPr="00E17D43">
        <w:rPr>
          <w:rFonts w:ascii="Simplified Arabic" w:hAnsi="Simplified Arabic" w:cs="Simplified Arabic"/>
          <w:sz w:val="24"/>
          <w:szCs w:val="24"/>
          <w:rtl/>
          <w:lang w:bidi="ar-SY"/>
        </w:rPr>
        <w:t>.</w:t>
      </w:r>
    </w:p>
    <w:p w14:paraId="3A98472B" w14:textId="5A98693C"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3: </w:t>
      </w:r>
      <w:r w:rsidRPr="00E17D43">
        <w:rPr>
          <w:rFonts w:ascii="Simplified Arabic" w:hAnsi="Simplified Arabic" w:cs="Simplified Arabic" w:hint="cs"/>
          <w:sz w:val="24"/>
          <w:szCs w:val="24"/>
          <w:rtl/>
          <w:lang w:bidi="ar-SY"/>
        </w:rPr>
        <w:t>إنشاء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دفتر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ملاحظات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Notebook</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جديد</w:t>
      </w:r>
      <w:r w:rsidR="00DB3710">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الصفحة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الرئيسية،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New notebook</w:t>
      </w:r>
      <w:r w:rsidRPr="00E17D43">
        <w:rPr>
          <w:rFonts w:ascii="Simplified Arabic" w:hAnsi="Simplified Arabic" w:cs="Simplified Arabic"/>
          <w:sz w:val="24"/>
          <w:szCs w:val="24"/>
          <w:rtl/>
          <w:lang w:bidi="ar-SY"/>
        </w:rPr>
        <w:t>"</w:t>
      </w:r>
      <w:r w:rsidR="00DB3710">
        <w:rPr>
          <w:rFonts w:ascii="Simplified Arabic" w:hAnsi="Simplified Arabic" w:cs="Simplified Arabic" w:hint="cs"/>
          <w:sz w:val="24"/>
          <w:szCs w:val="24"/>
          <w:rtl/>
          <w:lang w:bidi="ar-SY"/>
        </w:rPr>
        <w:t>:</w:t>
      </w:r>
      <w:r w:rsidRPr="00E17D43">
        <w:rPr>
          <w:rFonts w:ascii="Simplified Arabic" w:hAnsi="Simplified Arabic" w:cs="Simplified Arabic" w:hint="cs"/>
          <w:sz w:val="24"/>
          <w:szCs w:val="24"/>
          <w:rtl/>
          <w:lang w:bidi="ar-SY"/>
        </w:rPr>
        <w:t>سيتم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فتح</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نافذة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جديدة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تحتوي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كود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قابلة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للتعديل</w:t>
      </w:r>
      <w:r w:rsidRPr="00E17D43">
        <w:rPr>
          <w:rFonts w:ascii="Simplified Arabic" w:hAnsi="Simplified Arabic" w:cs="Simplified Arabic"/>
          <w:sz w:val="24"/>
          <w:szCs w:val="24"/>
          <w:rtl/>
          <w:lang w:bidi="ar-SY"/>
        </w:rPr>
        <w:t>.</w:t>
      </w:r>
    </w:p>
    <w:p w14:paraId="7EEF0632" w14:textId="77777777"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4: </w:t>
      </w:r>
      <w:r w:rsidRPr="00E17D43">
        <w:rPr>
          <w:rFonts w:ascii="Simplified Arabic" w:hAnsi="Simplified Arabic" w:cs="Simplified Arabic" w:hint="cs"/>
          <w:sz w:val="24"/>
          <w:szCs w:val="24"/>
          <w:rtl/>
          <w:lang w:bidi="ar-SY"/>
        </w:rPr>
        <w:t>التحقق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الأساسية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وربطها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بـ</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اختياري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موصى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به</w:t>
      </w:r>
      <w:r w:rsidRPr="00E17D43">
        <w:rPr>
          <w:rFonts w:ascii="Simplified Arabic" w:hAnsi="Simplified Arabic" w:cs="Simplified Arabic"/>
          <w:sz w:val="24"/>
          <w:szCs w:val="24"/>
          <w:rtl/>
          <w:lang w:bidi="ar-SY"/>
        </w:rPr>
        <w:t>)</w:t>
      </w:r>
    </w:p>
    <w:p w14:paraId="197C8B53" w14:textId="045F1E47"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العلوية،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Runtime</w:t>
      </w:r>
      <w:r w:rsidRPr="00E17D43">
        <w:rPr>
          <w:rFonts w:ascii="Simplified Arabic" w:hAnsi="Simplified Arabic" w:cs="Simplified Arabic"/>
          <w:sz w:val="24"/>
          <w:szCs w:val="24"/>
          <w:rtl/>
          <w:lang w:bidi="ar-SY"/>
        </w:rPr>
        <w:t>".</w:t>
      </w:r>
    </w:p>
    <w:p w14:paraId="5D3EF9DA" w14:textId="1A6CBE0A"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المنسدلة،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نختر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Change runtime type</w:t>
      </w:r>
      <w:r w:rsidRPr="00E17D43">
        <w:rPr>
          <w:rFonts w:ascii="Simplified Arabic" w:hAnsi="Simplified Arabic" w:cs="Simplified Arabic"/>
          <w:sz w:val="24"/>
          <w:szCs w:val="24"/>
          <w:rtl/>
          <w:lang w:bidi="ar-SY"/>
        </w:rPr>
        <w:t>".</w:t>
      </w:r>
    </w:p>
    <w:p w14:paraId="38C40F9F" w14:textId="26F87C56"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النافذة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المنبثقة،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بجوار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Hardware accelerator</w:t>
      </w:r>
      <w:r w:rsidRPr="00E17D43">
        <w:rPr>
          <w:rFonts w:ascii="Simplified Arabic" w:hAnsi="Simplified Arabic" w:cs="Simplified Arabic"/>
          <w:sz w:val="24"/>
          <w:szCs w:val="24"/>
          <w:rtl/>
          <w:lang w:bidi="ar-SY"/>
        </w:rPr>
        <w: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نختر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المنسدلة</w:t>
      </w:r>
      <w:r w:rsidRPr="00E17D43">
        <w:rPr>
          <w:rFonts w:ascii="Simplified Arabic" w:hAnsi="Simplified Arabic" w:cs="Simplified Arabic"/>
          <w:sz w:val="24"/>
          <w:szCs w:val="24"/>
          <w:rtl/>
          <w:lang w:bidi="ar-SY"/>
        </w:rPr>
        <w:t>.</w:t>
      </w:r>
    </w:p>
    <w:p w14:paraId="45F4A728" w14:textId="25A53C5E" w:rsidR="007B717A" w:rsidRDefault="00E96DEE" w:rsidP="00E17D43">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ننقر</w:t>
      </w:r>
      <w:r w:rsidR="00E17D43" w:rsidRPr="00E17D43">
        <w:rPr>
          <w:rFonts w:ascii="Simplified Arabic" w:hAnsi="Simplified Arabic" w:cs="Simplified Arabic"/>
          <w:sz w:val="24"/>
          <w:szCs w:val="24"/>
          <w:rtl/>
          <w:lang w:bidi="ar-SY"/>
        </w:rPr>
        <w:t xml:space="preserve"> </w:t>
      </w:r>
      <w:r w:rsidR="00E17D43" w:rsidRPr="00E17D43">
        <w:rPr>
          <w:rFonts w:ascii="Simplified Arabic" w:hAnsi="Simplified Arabic" w:cs="Simplified Arabic" w:hint="cs"/>
          <w:sz w:val="24"/>
          <w:szCs w:val="24"/>
          <w:rtl/>
          <w:lang w:bidi="ar-SY"/>
        </w:rPr>
        <w:t>على</w:t>
      </w:r>
      <w:r w:rsidR="00E17D43" w:rsidRPr="00E17D43">
        <w:rPr>
          <w:rFonts w:ascii="Simplified Arabic" w:hAnsi="Simplified Arabic" w:cs="Simplified Arabic"/>
          <w:sz w:val="24"/>
          <w:szCs w:val="24"/>
          <w:rtl/>
          <w:lang w:bidi="ar-SY"/>
        </w:rPr>
        <w:t xml:space="preserve"> "</w:t>
      </w:r>
      <w:r w:rsidR="00E17D43" w:rsidRPr="00E17D43">
        <w:rPr>
          <w:rFonts w:ascii="Simplified Arabic" w:hAnsi="Simplified Arabic" w:cs="Simplified Arabic"/>
          <w:sz w:val="24"/>
          <w:szCs w:val="24"/>
          <w:lang w:bidi="ar-SY"/>
        </w:rPr>
        <w:t>Save</w:t>
      </w:r>
      <w:r w:rsidR="00E17D43" w:rsidRPr="00E17D43">
        <w:rPr>
          <w:rFonts w:ascii="Simplified Arabic" w:hAnsi="Simplified Arabic" w:cs="Simplified Arabic"/>
          <w:sz w:val="24"/>
          <w:szCs w:val="24"/>
          <w:rtl/>
          <w:lang w:bidi="ar-SY"/>
        </w:rPr>
        <w:t>".</w:t>
      </w:r>
    </w:p>
    <w:p w14:paraId="5D09A448" w14:textId="16B56248" w:rsidR="00DB3710" w:rsidRPr="00DB3710" w:rsidRDefault="00DB3710" w:rsidP="00DB3710">
      <w:pPr>
        <w:rPr>
          <w:rFonts w:ascii="Simplified Arabic" w:hAnsi="Simplified Arabic" w:cs="Simplified Arabic"/>
          <w:sz w:val="24"/>
          <w:szCs w:val="24"/>
          <w:rtl/>
          <w:lang w:bidi="ar-SY"/>
        </w:rPr>
      </w:pPr>
      <w:r w:rsidRPr="00DB3710">
        <w:rPr>
          <w:rFonts w:ascii="Simplified Arabic" w:hAnsi="Simplified Arabic" w:cs="Simplified Arabic" w:hint="cs"/>
          <w:sz w:val="24"/>
          <w:szCs w:val="24"/>
          <w:rtl/>
          <w:lang w:bidi="ar-SY"/>
        </w:rPr>
        <w:t>الخطوة</w:t>
      </w:r>
      <w:r w:rsidRPr="00DB3710">
        <w:rPr>
          <w:rFonts w:ascii="Simplified Arabic" w:hAnsi="Simplified Arabic" w:cs="Simplified Arabic"/>
          <w:sz w:val="24"/>
          <w:szCs w:val="24"/>
          <w:rtl/>
          <w:lang w:bidi="ar-SY"/>
        </w:rPr>
        <w:t xml:space="preserve"> 5: </w:t>
      </w:r>
      <w:r w:rsidRPr="00DB3710">
        <w:rPr>
          <w:rFonts w:ascii="Simplified Arabic" w:hAnsi="Simplified Arabic" w:cs="Simplified Arabic" w:hint="cs"/>
          <w:sz w:val="24"/>
          <w:szCs w:val="24"/>
          <w:rtl/>
          <w:lang w:bidi="ar-SY"/>
        </w:rPr>
        <w:t>التحقق</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من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تثبيت</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المكتبات</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والتكوين</w:t>
      </w:r>
      <w:r>
        <w:rPr>
          <w:rFonts w:ascii="Simplified Arabic" w:hAnsi="Simplified Arabic" w:cs="Simplified Arabic" w:hint="cs"/>
          <w:sz w:val="24"/>
          <w:szCs w:val="24"/>
          <w:rtl/>
          <w:lang w:bidi="ar-SY"/>
        </w:rPr>
        <w:t xml:space="preserve">: </w:t>
      </w:r>
      <w:r w:rsidRPr="00DB3710">
        <w:rPr>
          <w:rFonts w:ascii="Simplified Arabic" w:hAnsi="Simplified Arabic" w:cs="Simplified Arabic" w:hint="cs"/>
          <w:sz w:val="24"/>
          <w:szCs w:val="24"/>
          <w:rtl/>
          <w:lang w:bidi="ar-SY"/>
        </w:rPr>
        <w:t>للتأكد</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من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أن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كل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شيء</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يعمل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بشكل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صحيح،</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نقوم</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بتنفيذ</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كود</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التحقق</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التالي</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في</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الخلية</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الأولى</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ثم</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نضغط</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على</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sz w:val="24"/>
          <w:szCs w:val="24"/>
          <w:lang w:bidi="ar-SY"/>
        </w:rPr>
        <w:t>Ctrl+Enter</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أو</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على</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زر</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التشغيل</w:t>
      </w:r>
      <w:r w:rsidRPr="00DB3710">
        <w:rPr>
          <w:rFonts w:ascii="Simplified Arabic" w:hAnsi="Simplified Arabic" w:cs="Simplified Arabic"/>
          <w:sz w:val="24"/>
          <w:szCs w:val="24"/>
          <w:rtl/>
          <w:lang w:bidi="ar-SY"/>
        </w:rPr>
        <w:t>.</w:t>
      </w:r>
    </w:p>
    <w:p w14:paraId="4025D527" w14:textId="57290DF7" w:rsidR="00DB3710" w:rsidRPr="00DB3710" w:rsidRDefault="00DB3710" w:rsidP="00CB4AC1">
      <w:pPr>
        <w:jc w:val="center"/>
        <w:rPr>
          <w:rFonts w:ascii="Simplified Arabic" w:hAnsi="Simplified Arabic" w:cs="Simplified Arabic"/>
          <w:sz w:val="24"/>
          <w:szCs w:val="24"/>
          <w:rtl/>
          <w:lang w:bidi="ar-SY"/>
        </w:rPr>
      </w:pPr>
      <w:r>
        <w:rPr>
          <w:noProof/>
        </w:rPr>
        <w:lastRenderedPageBreak/>
        <w:drawing>
          <wp:anchor distT="0" distB="0" distL="114300" distR="114300" simplePos="0" relativeHeight="251658240" behindDoc="0" locked="0" layoutInCell="1" allowOverlap="1" wp14:anchorId="6E6BF08B" wp14:editId="51376F44">
            <wp:simplePos x="167640" y="914400"/>
            <wp:positionH relativeFrom="margin">
              <wp:align>center</wp:align>
            </wp:positionH>
            <wp:positionV relativeFrom="margin">
              <wp:align>top</wp:align>
            </wp:positionV>
            <wp:extent cx="6245860" cy="3371850"/>
            <wp:effectExtent l="0" t="0" r="2540" b="0"/>
            <wp:wrapSquare wrapText="bothSides"/>
            <wp:docPr id="10163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6505" name=""/>
                    <pic:cNvPicPr/>
                  </pic:nvPicPr>
                  <pic:blipFill rotWithShape="1">
                    <a:blip r:embed="rId9" cstate="print">
                      <a:extLst>
                        <a:ext uri="{28A0092B-C50C-407E-A947-70E740481C1C}">
                          <a14:useLocalDpi xmlns:a14="http://schemas.microsoft.com/office/drawing/2010/main" val="0"/>
                        </a:ext>
                      </a:extLst>
                    </a:blip>
                    <a:srcRect l="1766" t="8847" r="3813" b="10947"/>
                    <a:stretch>
                      <a:fillRect/>
                    </a:stretch>
                  </pic:blipFill>
                  <pic:spPr bwMode="auto">
                    <a:xfrm>
                      <a:off x="0" y="0"/>
                      <a:ext cx="6245860" cy="3371850"/>
                    </a:xfrm>
                    <a:prstGeom prst="rect">
                      <a:avLst/>
                    </a:prstGeom>
                    <a:ln>
                      <a:noFill/>
                    </a:ln>
                    <a:extLst>
                      <a:ext uri="{53640926-AAD7-44D8-BBD7-CCE9431645EC}">
                        <a14:shadowObscured xmlns:a14="http://schemas.microsoft.com/office/drawing/2010/main"/>
                      </a:ext>
                    </a:extLst>
                  </pic:spPr>
                </pic:pic>
              </a:graphicData>
            </a:graphic>
          </wp:anchor>
        </w:drawing>
      </w:r>
    </w:p>
    <w:p w14:paraId="56F367C1" w14:textId="77777777" w:rsidR="00DB3710" w:rsidRDefault="00DB3710" w:rsidP="00C40837">
      <w:pPr>
        <w:rPr>
          <w:noProof/>
          <w:rtl/>
        </w:rPr>
      </w:pPr>
      <w:r>
        <w:rPr>
          <w:rFonts w:ascii="Simplified Arabic" w:hAnsi="Simplified Arabic" w:cs="Simplified Arabic" w:hint="cs"/>
          <w:sz w:val="24"/>
          <w:szCs w:val="24"/>
          <w:rtl/>
          <w:lang w:bidi="ar-SY"/>
        </w:rPr>
        <w:t>النتيجة المتوقعة من كود تجهيز المكاتب:</w:t>
      </w:r>
      <w:r>
        <w:rPr>
          <w:rFonts w:ascii="Simplified Arabic" w:hAnsi="Simplified Arabic" w:cs="Simplified Arabic"/>
          <w:sz w:val="24"/>
          <w:szCs w:val="24"/>
          <w:rtl/>
          <w:lang w:bidi="ar-SY"/>
        </w:rPr>
        <w:br/>
      </w:r>
    </w:p>
    <w:p w14:paraId="66F17C47" w14:textId="6689FE73" w:rsidR="007B717A" w:rsidRDefault="00DB3710" w:rsidP="00C40837">
      <w:pPr>
        <w:rPr>
          <w:rFonts w:ascii="Simplified Arabic" w:hAnsi="Simplified Arabic" w:cs="Simplified Arabic"/>
          <w:sz w:val="24"/>
          <w:szCs w:val="24"/>
          <w:rtl/>
          <w:lang w:bidi="ar-SY"/>
        </w:rPr>
      </w:pPr>
      <w:r>
        <w:rPr>
          <w:noProof/>
        </w:rPr>
        <w:drawing>
          <wp:inline distT="0" distB="0" distL="0" distR="0" wp14:anchorId="309630C6" wp14:editId="2257C6B0">
            <wp:extent cx="6248400" cy="1602952"/>
            <wp:effectExtent l="0" t="0" r="0" b="0"/>
            <wp:docPr id="20382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5213" name=""/>
                    <pic:cNvPicPr/>
                  </pic:nvPicPr>
                  <pic:blipFill rotWithShape="1">
                    <a:blip r:embed="rId10"/>
                    <a:srcRect t="46447" r="3323" b="9461"/>
                    <a:stretch>
                      <a:fillRect/>
                    </a:stretch>
                  </pic:blipFill>
                  <pic:spPr bwMode="auto">
                    <a:xfrm>
                      <a:off x="0" y="0"/>
                      <a:ext cx="6290727" cy="1613810"/>
                    </a:xfrm>
                    <a:prstGeom prst="rect">
                      <a:avLst/>
                    </a:prstGeom>
                    <a:ln>
                      <a:noFill/>
                    </a:ln>
                    <a:extLst>
                      <a:ext uri="{53640926-AAD7-44D8-BBD7-CCE9431645EC}">
                        <a14:shadowObscured xmlns:a14="http://schemas.microsoft.com/office/drawing/2010/main"/>
                      </a:ext>
                    </a:extLst>
                  </pic:spPr>
                </pic:pic>
              </a:graphicData>
            </a:graphic>
          </wp:inline>
        </w:drawing>
      </w:r>
    </w:p>
    <w:p w14:paraId="760D8D06" w14:textId="788CB6D8" w:rsidR="00957290" w:rsidRPr="00957290" w:rsidRDefault="00957290" w:rsidP="00957290">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t>تطبيق معياري على البيئة:</w:t>
      </w:r>
    </w:p>
    <w:p w14:paraId="6298D4E6" w14:textId="1EC92CE1"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لإثبات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البيئة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تعمل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صحيح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وقادرة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تنفيذ</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مهام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التعلم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الآلي</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الأساسية،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سنقوم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بتنفيذ</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تصنيف</w:t>
      </w:r>
      <w:r w:rsidR="00D85C9C">
        <w:rPr>
          <w:rFonts w:ascii="Simplified Arabic" w:hAnsi="Simplified Arabic" w:cs="Simplified Arabic" w:hint="cs"/>
          <w:sz w:val="24"/>
          <w:szCs w:val="24"/>
          <w:rtl/>
          <w:lang w:bidi="ar-SY"/>
        </w:rPr>
        <w:t xml:space="preserve"> </w:t>
      </w:r>
      <w:r w:rsidRPr="00957290">
        <w:rPr>
          <w:rFonts w:ascii="Simplified Arabic" w:hAnsi="Simplified Arabic" w:cs="Simplified Arabic" w:hint="cs"/>
          <w:sz w:val="24"/>
          <w:szCs w:val="24"/>
          <w:rtl/>
          <w:lang w:bidi="ar-SY"/>
        </w:rPr>
        <w:t>بسيط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باستخدام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مجموعة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أرقام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الشهيرة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MNIST-like</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لكننا</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سنستخدم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make_classification</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sklearn</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للبساطة</w:t>
      </w:r>
      <w:r w:rsidRPr="00957290">
        <w:rPr>
          <w:rFonts w:ascii="Simplified Arabic" w:hAnsi="Simplified Arabic" w:cs="Simplified Arabic"/>
          <w:sz w:val="24"/>
          <w:szCs w:val="24"/>
          <w:rtl/>
          <w:lang w:bidi="ar-SY"/>
        </w:rPr>
        <w:t>).</w:t>
      </w:r>
    </w:p>
    <w:p w14:paraId="5E0B93F4" w14:textId="069A44D3" w:rsidR="00FC6AF5"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الهدف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تدريب</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مصنف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غابة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عشوائية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Random Forest</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للتمييز</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فئتين</w:t>
      </w:r>
      <w:r w:rsidRPr="00957290">
        <w:rPr>
          <w:rFonts w:ascii="Simplified Arabic" w:hAnsi="Simplified Arabic" w:cs="Simplified Arabic"/>
          <w:sz w:val="24"/>
          <w:szCs w:val="24"/>
          <w:rtl/>
          <w:lang w:bidi="ar-SY"/>
        </w:rPr>
        <w:t>.</w:t>
      </w:r>
    </w:p>
    <w:p w14:paraId="5F0C81C0" w14:textId="77777777" w:rsidR="00957290" w:rsidRDefault="00957290" w:rsidP="00957290">
      <w:pPr>
        <w:rPr>
          <w:rFonts w:ascii="Simplified Arabic" w:hAnsi="Simplified Arabic" w:cs="Simplified Arabic"/>
          <w:sz w:val="24"/>
          <w:szCs w:val="24"/>
          <w:rtl/>
          <w:lang w:bidi="ar-SY"/>
        </w:rPr>
      </w:pPr>
    </w:p>
    <w:p w14:paraId="465FAB2F" w14:textId="77777777" w:rsidR="00957290" w:rsidRDefault="00957290" w:rsidP="00957290">
      <w:pPr>
        <w:rPr>
          <w:rFonts w:ascii="Simplified Arabic" w:hAnsi="Simplified Arabic" w:cs="Simplified Arabic"/>
          <w:sz w:val="24"/>
          <w:szCs w:val="24"/>
          <w:rtl/>
          <w:lang w:bidi="ar-SY"/>
        </w:rPr>
      </w:pPr>
    </w:p>
    <w:p w14:paraId="370300DC" w14:textId="77777777" w:rsidR="00957290" w:rsidRDefault="00957290" w:rsidP="00957290">
      <w:pPr>
        <w:rPr>
          <w:noProof/>
          <w:rtl/>
        </w:rPr>
      </w:pPr>
    </w:p>
    <w:p w14:paraId="5E97E2EB" w14:textId="3D49104C" w:rsidR="00957290" w:rsidRDefault="00957290" w:rsidP="00957290">
      <w:pPr>
        <w:rPr>
          <w:noProof/>
        </w:rPr>
      </w:pPr>
      <w:r>
        <w:rPr>
          <w:noProof/>
        </w:rPr>
        <w:lastRenderedPageBreak/>
        <w:drawing>
          <wp:inline distT="0" distB="0" distL="0" distR="0" wp14:anchorId="3C69E3A2" wp14:editId="7D38100F">
            <wp:extent cx="5848350" cy="4251864"/>
            <wp:effectExtent l="0" t="0" r="0" b="0"/>
            <wp:docPr id="4709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1602" name=""/>
                    <pic:cNvPicPr/>
                  </pic:nvPicPr>
                  <pic:blipFill rotWithShape="1">
                    <a:blip r:embed="rId11"/>
                    <a:srcRect t="11558" r="35168" b="4644"/>
                    <a:stretch>
                      <a:fillRect/>
                    </a:stretch>
                  </pic:blipFill>
                  <pic:spPr bwMode="auto">
                    <a:xfrm>
                      <a:off x="0" y="0"/>
                      <a:ext cx="5867093" cy="4265491"/>
                    </a:xfrm>
                    <a:prstGeom prst="rect">
                      <a:avLst/>
                    </a:prstGeom>
                    <a:ln>
                      <a:noFill/>
                    </a:ln>
                    <a:extLst>
                      <a:ext uri="{53640926-AAD7-44D8-BBD7-CCE9431645EC}">
                        <a14:shadowObscured xmlns:a14="http://schemas.microsoft.com/office/drawing/2010/main"/>
                      </a:ext>
                    </a:extLst>
                  </pic:spPr>
                </pic:pic>
              </a:graphicData>
            </a:graphic>
          </wp:inline>
        </w:drawing>
      </w:r>
    </w:p>
    <w:p w14:paraId="76099686" w14:textId="77777777" w:rsidR="00957290" w:rsidRDefault="00957290" w:rsidP="00957290">
      <w:pPr>
        <w:rPr>
          <w:noProof/>
          <w:rtl/>
        </w:rPr>
      </w:pPr>
      <w:r>
        <w:rPr>
          <w:rFonts w:ascii="Simplified Arabic" w:hAnsi="Simplified Arabic" w:cs="Simplified Arabic" w:hint="cs"/>
          <w:sz w:val="24"/>
          <w:szCs w:val="24"/>
          <w:rtl/>
          <w:lang w:bidi="ar-SY"/>
        </w:rPr>
        <w:t>النتيجة المتوقعة من تدريب هذا النموذج التجريبي:</w:t>
      </w:r>
      <w:r>
        <w:rPr>
          <w:rFonts w:ascii="Simplified Arabic" w:hAnsi="Simplified Arabic" w:cs="Simplified Arabic"/>
          <w:sz w:val="24"/>
          <w:szCs w:val="24"/>
          <w:rtl/>
          <w:lang w:bidi="ar-SY"/>
        </w:rPr>
        <w:br/>
      </w:r>
    </w:p>
    <w:p w14:paraId="343DA0BD" w14:textId="1264D789" w:rsidR="00957290" w:rsidRPr="00957290" w:rsidRDefault="00957290" w:rsidP="00957290">
      <w:pPr>
        <w:rPr>
          <w:rFonts w:ascii="Simplified Arabic" w:hAnsi="Simplified Arabic" w:cs="Simplified Arabic"/>
          <w:sz w:val="24"/>
          <w:szCs w:val="24"/>
          <w:rtl/>
          <w:lang w:bidi="ar-SY"/>
        </w:rPr>
      </w:pPr>
      <w:r>
        <w:rPr>
          <w:noProof/>
        </w:rPr>
        <w:drawing>
          <wp:inline distT="0" distB="0" distL="0" distR="0" wp14:anchorId="3C5E7F95" wp14:editId="0899E14C">
            <wp:extent cx="5853430" cy="3152775"/>
            <wp:effectExtent l="0" t="0" r="0" b="9525"/>
            <wp:docPr id="19153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25780" name=""/>
                    <pic:cNvPicPr/>
                  </pic:nvPicPr>
                  <pic:blipFill rotWithShape="1">
                    <a:blip r:embed="rId12"/>
                    <a:srcRect l="1445" t="27612" r="12774" b="10102"/>
                    <a:stretch>
                      <a:fillRect/>
                    </a:stretch>
                  </pic:blipFill>
                  <pic:spPr bwMode="auto">
                    <a:xfrm>
                      <a:off x="0" y="0"/>
                      <a:ext cx="5872133" cy="3162849"/>
                    </a:xfrm>
                    <a:prstGeom prst="rect">
                      <a:avLst/>
                    </a:prstGeom>
                    <a:ln>
                      <a:noFill/>
                    </a:ln>
                    <a:extLst>
                      <a:ext uri="{53640926-AAD7-44D8-BBD7-CCE9431645EC}">
                        <a14:shadowObscured xmlns:a14="http://schemas.microsoft.com/office/drawing/2010/main"/>
                      </a:ext>
                    </a:extLst>
                  </pic:spPr>
                </pic:pic>
              </a:graphicData>
            </a:graphic>
          </wp:inline>
        </w:drawing>
      </w:r>
    </w:p>
    <w:p w14:paraId="754B6845" w14:textId="77777777" w:rsidR="00957290" w:rsidRPr="00957290" w:rsidRDefault="00957290" w:rsidP="00957290">
      <w:pPr>
        <w:rPr>
          <w:rFonts w:ascii="Simplified Arabic" w:hAnsi="Simplified Arabic" w:cs="Simplified Arabic"/>
          <w:sz w:val="24"/>
          <w:szCs w:val="24"/>
          <w:rtl/>
          <w:lang w:bidi="ar-SY"/>
        </w:rPr>
      </w:pPr>
    </w:p>
    <w:p w14:paraId="39816781" w14:textId="6B8A4208" w:rsidR="00957290" w:rsidRPr="00957290" w:rsidRDefault="00957290" w:rsidP="00957290">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lastRenderedPageBreak/>
        <w:t>تفسير</w:t>
      </w:r>
      <w:r w:rsidRPr="00957290">
        <w:rPr>
          <w:rFonts w:ascii="Simplified Arabic" w:hAnsi="Simplified Arabic" w:cs="Simplified Arabic"/>
          <w:color w:val="156082" w:themeColor="accent1"/>
          <w:sz w:val="28"/>
          <w:szCs w:val="28"/>
          <w:rtl/>
          <w:lang w:bidi="ar-SY"/>
        </w:rPr>
        <w:t xml:space="preserve"> </w:t>
      </w:r>
      <w:r w:rsidRPr="00957290">
        <w:rPr>
          <w:rFonts w:ascii="Simplified Arabic" w:hAnsi="Simplified Arabic" w:cs="Simplified Arabic" w:hint="cs"/>
          <w:color w:val="156082" w:themeColor="accent1"/>
          <w:sz w:val="28"/>
          <w:szCs w:val="28"/>
          <w:rtl/>
          <w:lang w:bidi="ar-SY"/>
        </w:rPr>
        <w:t>النتيجة</w:t>
      </w:r>
      <w:r w:rsidRPr="00957290">
        <w:rPr>
          <w:rFonts w:ascii="Simplified Arabic" w:hAnsi="Simplified Arabic" w:cs="Simplified Arabic"/>
          <w:color w:val="156082" w:themeColor="accent1"/>
          <w:sz w:val="28"/>
          <w:szCs w:val="28"/>
          <w:rtl/>
          <w:lang w:bidi="ar-SY"/>
        </w:rPr>
        <w:t>:</w:t>
      </w:r>
    </w:p>
    <w:p w14:paraId="45C17B05" w14:textId="32142E89"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تشير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الدقة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العالية</w:t>
      </w:r>
      <w:r w:rsidRPr="00957290">
        <w:rPr>
          <w:rFonts w:ascii="Simplified Arabic" w:hAnsi="Simplified Arabic" w:cs="Simplified Arabic"/>
          <w:sz w:val="24"/>
          <w:szCs w:val="24"/>
          <w:rtl/>
          <w:lang w:bidi="ar-SY"/>
        </w:rPr>
        <w:t xml:space="preserve"> (~90%) </w:t>
      </w:r>
      <w:r w:rsidRPr="00957290">
        <w:rPr>
          <w:rFonts w:ascii="Simplified Arabic" w:hAnsi="Simplified Arabic" w:cs="Simplified Arabic" w:hint="cs"/>
          <w:sz w:val="24"/>
          <w:szCs w:val="24"/>
          <w:rtl/>
          <w:lang w:bidi="ar-SY"/>
        </w:rPr>
        <w:t>إلى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قد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تعلم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الأنماط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في</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الاصطناعية</w:t>
      </w:r>
      <w:r w:rsidRPr="00957290">
        <w:rPr>
          <w:rFonts w:ascii="Simplified Arabic" w:hAnsi="Simplified Arabic" w:cs="Simplified Arabic"/>
          <w:sz w:val="24"/>
          <w:szCs w:val="24"/>
          <w:rtl/>
          <w:lang w:bidi="ar-SY"/>
        </w:rPr>
        <w:t>.</w:t>
      </w:r>
    </w:p>
    <w:p w14:paraId="545D1406" w14:textId="4B49FA89"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يشير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تقرير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التصنيف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المتوازن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الفئتين</w:t>
      </w:r>
      <w:r w:rsidRPr="00957290">
        <w:rPr>
          <w:rFonts w:ascii="Simplified Arabic" w:hAnsi="Simplified Arabic" w:cs="Simplified Arabic"/>
          <w:sz w:val="24"/>
          <w:szCs w:val="24"/>
          <w:rtl/>
          <w:lang w:bidi="ar-SY"/>
        </w:rPr>
        <w:t xml:space="preserve"> (0 </w:t>
      </w:r>
      <w:r w:rsidRPr="00957290">
        <w:rPr>
          <w:rFonts w:ascii="Simplified Arabic" w:hAnsi="Simplified Arabic" w:cs="Simplified Arabic" w:hint="cs"/>
          <w:sz w:val="24"/>
          <w:szCs w:val="24"/>
          <w:rtl/>
          <w:lang w:bidi="ar-SY"/>
        </w:rPr>
        <w:t>و</w:t>
      </w:r>
      <w:r w:rsidRPr="00957290">
        <w:rPr>
          <w:rFonts w:ascii="Simplified Arabic" w:hAnsi="Simplified Arabic" w:cs="Simplified Arabic"/>
          <w:sz w:val="24"/>
          <w:szCs w:val="24"/>
          <w:rtl/>
          <w:lang w:bidi="ar-SY"/>
        </w:rPr>
        <w:t xml:space="preserve"> 1) </w:t>
      </w:r>
      <w:r w:rsidRPr="00957290">
        <w:rPr>
          <w:rFonts w:ascii="Simplified Arabic" w:hAnsi="Simplified Arabic" w:cs="Simplified Arabic" w:hint="cs"/>
          <w:sz w:val="24"/>
          <w:szCs w:val="24"/>
          <w:rtl/>
          <w:lang w:bidi="ar-SY"/>
        </w:rPr>
        <w:t>إلى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يعمل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جيد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دون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تحيز</w:t>
      </w:r>
      <w:r w:rsidRPr="00957290">
        <w:rPr>
          <w:rFonts w:ascii="Simplified Arabic" w:hAnsi="Simplified Arabic" w:cs="Simplified Arabic"/>
          <w:sz w:val="24"/>
          <w:szCs w:val="24"/>
          <w:rtl/>
          <w:lang w:bidi="ar-SY"/>
        </w:rPr>
        <w:t>.</w:t>
      </w:r>
    </w:p>
    <w:p w14:paraId="11D6060B" w14:textId="77777777"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نجاح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جميع</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خطوات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الكود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استيراد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المكتبات،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إنشاء</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التدريب،</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التقييم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هو</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دليل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قاطع</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بيئة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Google Colab</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مثبتة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ومكونة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صحيح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وجاهزة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لتطوير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نماذج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أكثر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تعقيدًا</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لاكتشاف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الروابط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الخبيثة</w:t>
      </w:r>
      <w:r w:rsidRPr="00957290">
        <w:rPr>
          <w:rFonts w:ascii="Simplified Arabic" w:hAnsi="Simplified Arabic" w:cs="Simplified Arabic"/>
          <w:sz w:val="24"/>
          <w:szCs w:val="24"/>
          <w:rtl/>
          <w:lang w:bidi="ar-SY"/>
        </w:rPr>
        <w:t>.</w:t>
      </w:r>
    </w:p>
    <w:p w14:paraId="4347E4F5" w14:textId="77777777" w:rsidR="00957290" w:rsidRPr="00957290" w:rsidRDefault="00957290" w:rsidP="00957290">
      <w:pPr>
        <w:rPr>
          <w:rFonts w:ascii="Simplified Arabic" w:hAnsi="Simplified Arabic" w:cs="Simplified Arabic"/>
          <w:sz w:val="24"/>
          <w:szCs w:val="24"/>
          <w:rtl/>
          <w:lang w:bidi="ar-SY"/>
        </w:rPr>
      </w:pPr>
    </w:p>
    <w:p w14:paraId="59F5A868" w14:textId="77777777" w:rsidR="00957290" w:rsidRPr="00957290" w:rsidRDefault="00957290" w:rsidP="00957290">
      <w:pPr>
        <w:rPr>
          <w:rFonts w:ascii="Simplified Arabic" w:hAnsi="Simplified Arabic" w:cs="Simplified Arabic"/>
          <w:sz w:val="24"/>
          <w:szCs w:val="24"/>
          <w:rtl/>
          <w:lang w:bidi="ar-SY"/>
        </w:rPr>
      </w:pPr>
    </w:p>
    <w:p w14:paraId="06EC9D22" w14:textId="77777777" w:rsidR="00957290" w:rsidRPr="00957290" w:rsidRDefault="00957290" w:rsidP="00957290">
      <w:pPr>
        <w:rPr>
          <w:rFonts w:ascii="Simplified Arabic" w:hAnsi="Simplified Arabic" w:cs="Simplified Arabic"/>
          <w:sz w:val="24"/>
          <w:szCs w:val="24"/>
          <w:rtl/>
          <w:lang w:bidi="ar-SY"/>
        </w:rPr>
      </w:pPr>
    </w:p>
    <w:p w14:paraId="5584510F" w14:textId="77777777" w:rsidR="00957290" w:rsidRPr="00957290" w:rsidRDefault="00957290" w:rsidP="00957290">
      <w:pPr>
        <w:rPr>
          <w:rFonts w:ascii="Simplified Arabic" w:hAnsi="Simplified Arabic" w:cs="Simplified Arabic"/>
          <w:sz w:val="24"/>
          <w:szCs w:val="24"/>
          <w:rtl/>
          <w:lang w:bidi="ar-SY"/>
        </w:rPr>
      </w:pPr>
    </w:p>
    <w:p w14:paraId="7444D0A9" w14:textId="77777777" w:rsidR="00957290" w:rsidRPr="00957290" w:rsidRDefault="00957290" w:rsidP="00957290">
      <w:pPr>
        <w:rPr>
          <w:rFonts w:ascii="Simplified Arabic" w:hAnsi="Simplified Arabic" w:cs="Simplified Arabic"/>
          <w:sz w:val="24"/>
          <w:szCs w:val="24"/>
          <w:rtl/>
          <w:lang w:bidi="ar-SY"/>
        </w:rPr>
      </w:pPr>
    </w:p>
    <w:p w14:paraId="6D2D769A" w14:textId="77777777" w:rsidR="00957290" w:rsidRPr="00957290" w:rsidRDefault="00957290" w:rsidP="00957290">
      <w:pPr>
        <w:rPr>
          <w:rFonts w:ascii="Simplified Arabic" w:hAnsi="Simplified Arabic" w:cs="Simplified Arabic"/>
          <w:sz w:val="24"/>
          <w:szCs w:val="24"/>
          <w:rtl/>
          <w:lang w:bidi="ar-SY"/>
        </w:rPr>
      </w:pPr>
    </w:p>
    <w:p w14:paraId="25880708" w14:textId="77777777" w:rsidR="00957290" w:rsidRDefault="00957290" w:rsidP="00957290">
      <w:pPr>
        <w:rPr>
          <w:noProof/>
          <w:rtl/>
        </w:rPr>
      </w:pPr>
    </w:p>
    <w:p w14:paraId="22497478" w14:textId="7705D204" w:rsidR="00957290" w:rsidRPr="00957290" w:rsidRDefault="00957290" w:rsidP="00957290">
      <w:pPr>
        <w:tabs>
          <w:tab w:val="left" w:pos="1331"/>
        </w:tabs>
        <w:rPr>
          <w:rFonts w:ascii="Simplified Arabic" w:hAnsi="Simplified Arabic" w:cs="Simplified Arabic"/>
          <w:sz w:val="24"/>
          <w:szCs w:val="24"/>
          <w:lang w:bidi="ar-SY"/>
        </w:rPr>
      </w:pPr>
      <w:r>
        <w:rPr>
          <w:rFonts w:ascii="Simplified Arabic" w:hAnsi="Simplified Arabic" w:cs="Simplified Arabic"/>
          <w:sz w:val="24"/>
          <w:szCs w:val="24"/>
          <w:rtl/>
          <w:lang w:bidi="ar-SY"/>
        </w:rPr>
        <w:tab/>
      </w:r>
    </w:p>
    <w:sectPr w:rsidR="00957290" w:rsidRPr="00957290" w:rsidSect="005938DA">
      <w:footerReference w:type="default" r:id="rId13"/>
      <w:pgSz w:w="11906" w:h="16838" w:code="9"/>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0437" w14:textId="77777777" w:rsidR="009448F4" w:rsidRDefault="009448F4" w:rsidP="005059C6">
      <w:pPr>
        <w:spacing w:after="0" w:line="240" w:lineRule="auto"/>
      </w:pPr>
      <w:r>
        <w:separator/>
      </w:r>
    </w:p>
  </w:endnote>
  <w:endnote w:type="continuationSeparator" w:id="0">
    <w:p w14:paraId="58DA7F47" w14:textId="77777777" w:rsidR="009448F4" w:rsidRDefault="009448F4" w:rsidP="00505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subsetted="1" w:fontKey="{7561F895-40F9-4197-8DD3-36980E159E79}"/>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embedRegular r:id="rId2" w:fontKey="{AD742FDF-767F-4057-804D-D0EE82A3BBC8}"/>
    <w:embedBold r:id="rId3" w:fontKey="{C2100791-DC4A-45F8-A07F-96CF3974AD32}"/>
    <w:embedItalic r:id="rId4" w:fontKey="{B6685A61-8194-4E43-9A9C-BBFD23818799}"/>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embedRegular r:id="rId5" w:subsetted="1" w:fontKey="{EFB1D99B-37AC-4095-B97E-93AA0B2685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00330171"/>
      <w:docPartObj>
        <w:docPartGallery w:val="Page Numbers (Bottom of Page)"/>
        <w:docPartUnique/>
      </w:docPartObj>
    </w:sdtPr>
    <w:sdtEndPr>
      <w:rPr>
        <w:noProof/>
      </w:rPr>
    </w:sdtEndPr>
    <w:sdtContent>
      <w:p w14:paraId="614C35BD" w14:textId="48E05AC0" w:rsidR="005059C6" w:rsidRDefault="005059C6">
        <w:pPr>
          <w:pStyle w:val="Footer"/>
          <w:jc w:val="center"/>
        </w:pPr>
        <w:r>
          <w:rPr>
            <w:noProof/>
          </w:rPr>
          <mc:AlternateContent>
            <mc:Choice Requires="wps">
              <w:drawing>
                <wp:inline distT="0" distB="0" distL="0" distR="0" wp14:anchorId="6ABA5BA7" wp14:editId="334A619D">
                  <wp:extent cx="5467350" cy="45085"/>
                  <wp:effectExtent l="0" t="9525" r="0" b="2540"/>
                  <wp:docPr id="2128775402"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F7D0068"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3B66C4D" w14:textId="6C6063C5" w:rsidR="005059C6" w:rsidRDefault="005059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656E6" w14:textId="77777777" w:rsidR="005059C6" w:rsidRDefault="00505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7C81" w14:textId="77777777" w:rsidR="009448F4" w:rsidRDefault="009448F4" w:rsidP="005059C6">
      <w:pPr>
        <w:spacing w:after="0" w:line="240" w:lineRule="auto"/>
      </w:pPr>
      <w:r>
        <w:separator/>
      </w:r>
    </w:p>
  </w:footnote>
  <w:footnote w:type="continuationSeparator" w:id="0">
    <w:p w14:paraId="38C32CBA" w14:textId="77777777" w:rsidR="009448F4" w:rsidRDefault="009448F4" w:rsidP="005059C6">
      <w:pPr>
        <w:spacing w:after="0" w:line="240" w:lineRule="auto"/>
      </w:pPr>
      <w:r>
        <w:continuationSeparator/>
      </w:r>
    </w:p>
  </w:footnote>
  <w:footnote w:id="1">
    <w:p w14:paraId="78F60030" w14:textId="78BBC9D6" w:rsidR="00CD7DE9" w:rsidRDefault="00CD7DE9" w:rsidP="00CD7DE9">
      <w:pPr>
        <w:pStyle w:val="FootnoteText"/>
      </w:pPr>
      <w:r>
        <w:rPr>
          <w:rtl/>
        </w:rPr>
        <w:t>1</w:t>
      </w:r>
      <w:r>
        <w:t xml:space="preserve"> </w:t>
      </w:r>
      <w:r>
        <w:rPr>
          <w:rStyle w:val="rynqvb"/>
          <w:rtl/>
        </w:rPr>
        <w:t>النطاق الجذر هو الجزء الرئيسي من اسم نطاق موقع الويب الخاص بك</w:t>
      </w:r>
      <w:r>
        <w:rPr>
          <w:rStyle w:val="rynqvb"/>
          <w:lang w:bidi="ar"/>
        </w:rPr>
        <w:t>.</w:t>
      </w:r>
      <w:r>
        <w:rPr>
          <w:rStyle w:val="hwtze"/>
          <w:rFonts w:cs="Simplified Arabic"/>
          <w:lang w:bidi="ar"/>
        </w:rPr>
        <w:t xml:space="preserve"> </w:t>
      </w:r>
      <w:r>
        <w:rPr>
          <w:rStyle w:val="rynqvb"/>
          <w:rtl/>
        </w:rPr>
        <w:t>هذا هو الجزء من عنوان</w:t>
      </w:r>
      <w:r>
        <w:rPr>
          <w:rStyle w:val="rynqvb"/>
          <w:lang w:bidi="ar"/>
        </w:rPr>
        <w:t xml:space="preserve"> URL </w:t>
      </w:r>
      <w:r>
        <w:rPr>
          <w:rStyle w:val="rynqvb"/>
          <w:rtl/>
        </w:rPr>
        <w:t>لموقع الويب الخاص بك الذي يأتي بعد</w:t>
      </w:r>
      <w:r>
        <w:rPr>
          <w:rStyle w:val="rynqvb"/>
          <w:lang w:bidi="ar"/>
        </w:rPr>
        <w:t xml:space="preserve"> "www" </w:t>
      </w:r>
      <w:r>
        <w:rPr>
          <w:rStyle w:val="rynqvb"/>
          <w:rtl/>
        </w:rPr>
        <w:t>ويتضمن امتداد اسم النطاق، مثل</w:t>
      </w:r>
      <w:r>
        <w:rPr>
          <w:rStyle w:val="rynqvb"/>
          <w:lang w:bidi="ar"/>
        </w:rPr>
        <w:t xml:space="preserve"> "com"</w:t>
      </w:r>
      <w:r>
        <w:t xml:space="preserve"> </w:t>
      </w:r>
    </w:p>
  </w:footnote>
  <w:footnote w:id="2">
    <w:p w14:paraId="10723CA8" w14:textId="23142D1E" w:rsidR="00CD7DE9" w:rsidRDefault="00CD7DE9" w:rsidP="00CD7DE9">
      <w:pPr>
        <w:pStyle w:val="FootnoteText"/>
      </w:pPr>
      <w:r>
        <w:rPr>
          <w:rtl/>
        </w:rPr>
        <w:t xml:space="preserve">2 </w:t>
      </w:r>
      <w:r>
        <w:rPr>
          <w:b/>
          <w:bCs/>
        </w:rPr>
        <w:t>Internet Corporation for Assigned Names and Numbers</w:t>
      </w:r>
      <w:r>
        <w:t xml:space="preserve"> </w:t>
      </w:r>
      <w:r>
        <w:rPr>
          <w:rtl/>
        </w:rPr>
        <w:t xml:space="preserve"> </w:t>
      </w:r>
      <w:r>
        <w:rPr>
          <w:rStyle w:val="rynqvb"/>
          <w:rtl/>
        </w:rPr>
        <w:t>هي مجموعة أمريكية من أصحاب المصلحة المتعددين ومنظمة غير ربحية مسؤولة عن تنسيق صيانة وإجراءات العديد من قواعد البيانات المتعلقة بمساحات الأسماء والمساحات الرقمية للإنترنت، مما يضمن استقرار الشبكة</w:t>
      </w:r>
      <w:r>
        <w:rPr>
          <w:rStyle w:val="hwtze"/>
          <w:rFonts w:cs="Simplified Arabic"/>
          <w:rtl/>
          <w:lang w:bidi="ar"/>
        </w:rPr>
        <w:t xml:space="preserve"> </w:t>
      </w:r>
      <w:r>
        <w:rPr>
          <w:rStyle w:val="rynqvb"/>
          <w:rtl/>
        </w:rPr>
        <w:t xml:space="preserve">والتشغيل الآمن </w:t>
      </w:r>
      <w:r>
        <w:t xml:space="preserve"> </w:t>
      </w:r>
      <w:r>
        <w:fldChar w:fldCharType="begin" w:fldLock="1"/>
      </w:r>
      <w:r>
        <w:instrText>ADDIN CSL_CITATION {"citationItems":[{"id":"ITEM-1","itemData":{"DOI":"10.1111/j.1540-6210.2005.00434.x","ISSN":"00333352","abstract":"Accountability is a core concept of public administration, yet disagreement about its meaning is masked by consensus on its importance and desirability. This article proposes a five-part typology of accountability conceptions. Transparency, liability, controllability, responsibility, and responsiveness are defined as distinct dimensions of accountability, providing an improvement on the current state of conceptual fuzziness. The typology provides a vocabulary for the core argument: that conflicting expectations borne of disparate conceptions of accountability undermine organizational effectiveness. This phenomenon - labeled multiple accountabilities disorder - is illustrated with a case study. ICANN, the Internet Corporation for Assigned Names and Numbers, is a nascent organization charged with administering the Domain Name System, the Internet's address directory. In its four-year history, ICANN has been the object of much criticism. Conflicting accountability expectations have been a source of difficulty for ICANN's leaders as they have steered the organization through its early years.","author":[{"dropping-particle":"","family":"Koppell","given":"Jonathan G.S.","non-dropping-particle":"","parse-names":false,"suffix":""}],"container-title":"Public Administration Review","id":"ITEM-1","issue":"1","issued":{"date-parts":[["2005","1","17"]]},"page":"94-108","publisher":"Blackwell Publishing Ltd","title":"Pathologies of accountability: ICANN and the challenge of \"multiple accountabilities disorder\"","type":"article","volume":"65"},"uris":["http://www.mendeley.com/documents/?uuid=78190530-ec6b-3146-bb90-be6cd28aa288"]}],"mendeley":{"formattedCitation":"[158]","plainTextFormattedCitation":"[158]","previouslyFormattedCitation":"[158]"},"properties":{"noteIndex":0},"schema":"https://github.com/citation-style-language/schema/raw/master/csl-citation.json"}</w:instrText>
      </w:r>
      <w:r>
        <w:fldChar w:fldCharType="separate"/>
      </w:r>
      <w:r w:rsidRPr="00263EA6">
        <w:rPr>
          <w:noProof/>
        </w:rPr>
        <w:t>[</w:t>
      </w:r>
      <w:r w:rsidR="00E96DEE">
        <w:rPr>
          <w:noProof/>
        </w:rPr>
        <w:t>34</w:t>
      </w:r>
      <w:r w:rsidRPr="00263EA6">
        <w:rPr>
          <w:noProof/>
        </w:rPr>
        <w:t>]</w:t>
      </w:r>
      <w:r>
        <w:fldChar w:fldCharType="end"/>
      </w:r>
      <w:r>
        <w:rPr>
          <w:rtl/>
          <w:lang w:bidi="ar-SY"/>
        </w:rPr>
        <w:t>.</w:t>
      </w:r>
    </w:p>
  </w:footnote>
  <w:footnote w:id="3">
    <w:p w14:paraId="098DBF64" w14:textId="08A851A2" w:rsidR="00CD7DE9" w:rsidRDefault="00CD7DE9" w:rsidP="00CD7DE9">
      <w:pPr>
        <w:pStyle w:val="FootnoteText"/>
      </w:pPr>
      <w:r>
        <w:rPr>
          <w:rStyle w:val="FootnoteReference"/>
        </w:rPr>
        <w:footnoteRef/>
      </w:r>
      <w:r>
        <w:t xml:space="preserve"> </w:t>
      </w:r>
      <w:r>
        <w:rPr>
          <w:rtl/>
        </w:rPr>
        <w:t xml:space="preserve"> </w:t>
      </w:r>
      <w:r>
        <w:rPr>
          <w:b/>
          <w:bCs/>
        </w:rPr>
        <w:t xml:space="preserve">Internet Assigned Numbers </w:t>
      </w:r>
      <w:r w:rsidRPr="00F65F90">
        <w:t>Authority</w:t>
      </w:r>
      <w:r>
        <w:rPr>
          <w:b/>
          <w:bCs/>
          <w:rtl/>
        </w:rPr>
        <w:t xml:space="preserve"> </w:t>
      </w:r>
      <w:r>
        <w:rPr>
          <w:rStyle w:val="rynqvb"/>
          <w:rtl/>
        </w:rPr>
        <w:t>هي منظمة معايير تشرف على تخصيص عنوان</w:t>
      </w:r>
      <w:r>
        <w:rPr>
          <w:rStyle w:val="rynqvb"/>
          <w:lang w:bidi="ar"/>
        </w:rPr>
        <w:t xml:space="preserve"> IP </w:t>
      </w:r>
      <w:r>
        <w:rPr>
          <w:rStyle w:val="rynqvb"/>
          <w:rtl/>
        </w:rPr>
        <w:t>العالمي، وتخصيص أرقام النظام الذاتي، وإدارة منطقة الجذر في نظام اسم النطاق</w:t>
      </w:r>
      <w:r>
        <w:rPr>
          <w:rStyle w:val="rynqvb"/>
          <w:lang w:bidi="ar"/>
        </w:rPr>
        <w:t xml:space="preserve"> (DNS)</w:t>
      </w:r>
      <w:r>
        <w:rPr>
          <w:rStyle w:val="rynqvb"/>
          <w:rtl/>
        </w:rPr>
        <w:t>، وأنواع الوسائط، والرموز وأرقام الإنترنت الأخرى المرتبطة ببروتوكول الإنترنت</w:t>
      </w:r>
      <w:r>
        <w:rPr>
          <w:rStyle w:val="rynqvb"/>
          <w:lang w:bidi="ar"/>
        </w:rPr>
        <w:t>.</w:t>
      </w:r>
      <w:r>
        <w:fldChar w:fldCharType="begin" w:fldLock="1"/>
      </w:r>
      <w:r>
        <w:instrText>ADDIN CSL_CITATION {"citationItems":[{"id":"ITEM-1","itemData":{"DOI":"10.17487/RFC2860","author":[{"dropping-particle":"","family":"Carpenter","given":"B.","non-dropping-particle":"","parse-names":false,"suffix":""},{"dropping-particle":"","family":"Baker","given":"F.","non-dropping-particle":"","parse-names":false,"suffix":""},{"dropping-particle":"","family":"Roberts","given":"M.","non-dropping-particle":"","parse-names":false,"suffix":""}],"id":"ITEM-1","issued":{"date-parts":[["2000","6"]]},"publisher":"IETF","title":"Memorandum of Understanding Concerning the Technical Work of the Internet Assigned Numbers Authority","type":"article-journal"},"uris":["http://www.mendeley.com/documents/?uuid=41aaca5a-d959-3a86-a1bc-f686da704109"]}],"mendeley":{"formattedCitation":"[159]","plainTextFormattedCitation":"[159]","previouslyFormattedCitation":"[159]"},"properties":{"noteIndex":0},"schema":"https://github.com/citation-style-language/schema/raw/master/csl-citation.json"}</w:instrText>
      </w:r>
      <w:r>
        <w:fldChar w:fldCharType="separate"/>
      </w:r>
      <w:r w:rsidRPr="00263EA6">
        <w:rPr>
          <w:noProof/>
        </w:rPr>
        <w:t>[</w:t>
      </w:r>
      <w:r w:rsidR="00E96DEE">
        <w:rPr>
          <w:noProof/>
        </w:rPr>
        <w:t>35</w:t>
      </w:r>
      <w:r w:rsidRPr="00263EA6">
        <w:rPr>
          <w:noProof/>
        </w:rPr>
        <w:t>]</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B62"/>
    <w:multiLevelType w:val="multilevel"/>
    <w:tmpl w:val="FFFFFFFF"/>
    <w:lvl w:ilvl="0">
      <w:start w:val="1"/>
      <w:numFmt w:val="decimal"/>
      <w:lvlText w:val="%1"/>
      <w:lvlJc w:val="left"/>
      <w:pPr>
        <w:ind w:left="360" w:hanging="360"/>
      </w:pPr>
      <w:rPr>
        <w:rFonts w:cs="Times New Roman" w:hint="default"/>
      </w:rPr>
    </w:lvl>
    <w:lvl w:ilvl="1">
      <w:start w:val="4"/>
      <w:numFmt w:val="decimal"/>
      <w:lvlText w:val="%1.%2"/>
      <w:lvlJc w:val="left"/>
      <w:pPr>
        <w:ind w:left="360" w:hanging="360"/>
      </w:pPr>
      <w:rPr>
        <w:rFonts w:cs="Times New Roman" w:hint="default"/>
        <w:b/>
        <w:bCs/>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55A024B"/>
    <w:multiLevelType w:val="hybridMultilevel"/>
    <w:tmpl w:val="58B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128E"/>
    <w:multiLevelType w:val="multilevel"/>
    <w:tmpl w:val="023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2F7B"/>
    <w:multiLevelType w:val="multilevel"/>
    <w:tmpl w:val="96B8749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304551"/>
    <w:multiLevelType w:val="multilevel"/>
    <w:tmpl w:val="FFFFFFFF"/>
    <w:lvl w:ilvl="0">
      <w:start w:val="1"/>
      <w:numFmt w:val="decimal"/>
      <w:lvlText w:val="%1"/>
      <w:lvlJc w:val="left"/>
      <w:pPr>
        <w:ind w:left="600" w:hanging="420"/>
      </w:pPr>
      <w:rPr>
        <w:rFonts w:cs="Times New Roman" w:hint="default"/>
      </w:rPr>
    </w:lvl>
    <w:lvl w:ilvl="1">
      <w:start w:val="1"/>
      <w:numFmt w:val="decimal"/>
      <w:lvlText w:val="%1.%2"/>
      <w:lvlJc w:val="left"/>
      <w:pPr>
        <w:ind w:left="420" w:hanging="420"/>
      </w:pPr>
      <w:rPr>
        <w:rFonts w:cs="Times New Roman" w:hint="default"/>
        <w:b/>
        <w:bCs/>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13F97868"/>
    <w:multiLevelType w:val="multilevel"/>
    <w:tmpl w:val="F80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A41B9"/>
    <w:multiLevelType w:val="hybridMultilevel"/>
    <w:tmpl w:val="BC52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A452CA"/>
    <w:multiLevelType w:val="multilevel"/>
    <w:tmpl w:val="FFFFFFFF"/>
    <w:lvl w:ilvl="0">
      <w:start w:val="1"/>
      <w:numFmt w:val="decimal"/>
      <w:lvlText w:val="%1"/>
      <w:lvlJc w:val="left"/>
      <w:pPr>
        <w:ind w:left="540" w:hanging="540"/>
      </w:pPr>
      <w:rPr>
        <w:rFonts w:cs="Times New Roman" w:hint="default"/>
        <w:b/>
      </w:rPr>
    </w:lvl>
    <w:lvl w:ilvl="1">
      <w:start w:val="4"/>
      <w:numFmt w:val="decimal"/>
      <w:lvlText w:val="%1.%2"/>
      <w:lvlJc w:val="left"/>
      <w:pPr>
        <w:ind w:left="540" w:hanging="540"/>
      </w:pPr>
      <w:rPr>
        <w:rFonts w:cs="Times New Roman" w:hint="default"/>
        <w:b/>
      </w:rPr>
    </w:lvl>
    <w:lvl w:ilvl="2">
      <w:start w:val="6"/>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8" w15:restartNumberingAfterBreak="0">
    <w:nsid w:val="18716BA9"/>
    <w:multiLevelType w:val="hybridMultilevel"/>
    <w:tmpl w:val="16EE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81614"/>
    <w:multiLevelType w:val="multilevel"/>
    <w:tmpl w:val="6B5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5582B"/>
    <w:multiLevelType w:val="multilevel"/>
    <w:tmpl w:val="4632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27B19"/>
    <w:multiLevelType w:val="multilevel"/>
    <w:tmpl w:val="66A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C1D2A"/>
    <w:multiLevelType w:val="multilevel"/>
    <w:tmpl w:val="2048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C2030"/>
    <w:multiLevelType w:val="multilevel"/>
    <w:tmpl w:val="F8D2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36D45"/>
    <w:multiLevelType w:val="hybridMultilevel"/>
    <w:tmpl w:val="65F6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165078"/>
    <w:multiLevelType w:val="multilevel"/>
    <w:tmpl w:val="93A4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916DF"/>
    <w:multiLevelType w:val="hybridMultilevel"/>
    <w:tmpl w:val="42E48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70967"/>
    <w:multiLevelType w:val="multilevel"/>
    <w:tmpl w:val="E08E2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04EE3"/>
    <w:multiLevelType w:val="multilevel"/>
    <w:tmpl w:val="593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D7778"/>
    <w:multiLevelType w:val="multilevel"/>
    <w:tmpl w:val="EFA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94361"/>
    <w:multiLevelType w:val="multilevel"/>
    <w:tmpl w:val="4DD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70495"/>
    <w:multiLevelType w:val="multilevel"/>
    <w:tmpl w:val="F4F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23B0E"/>
    <w:multiLevelType w:val="multilevel"/>
    <w:tmpl w:val="714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A2EBE"/>
    <w:multiLevelType w:val="multilevel"/>
    <w:tmpl w:val="F2CAB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336225A"/>
    <w:multiLevelType w:val="multilevel"/>
    <w:tmpl w:val="3DC4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A4526A"/>
    <w:multiLevelType w:val="multilevel"/>
    <w:tmpl w:val="C8E6C58A"/>
    <w:lvl w:ilvl="0">
      <w:start w:val="1"/>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D224D3D"/>
    <w:multiLevelType w:val="multilevel"/>
    <w:tmpl w:val="A792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60496"/>
    <w:multiLevelType w:val="multilevel"/>
    <w:tmpl w:val="1762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43378C"/>
    <w:multiLevelType w:val="multilevel"/>
    <w:tmpl w:val="509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80965"/>
    <w:multiLevelType w:val="hybridMultilevel"/>
    <w:tmpl w:val="2F52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736BE"/>
    <w:multiLevelType w:val="hybridMultilevel"/>
    <w:tmpl w:val="2F50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961DB1"/>
    <w:multiLevelType w:val="hybridMultilevel"/>
    <w:tmpl w:val="C63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76B08"/>
    <w:multiLevelType w:val="multilevel"/>
    <w:tmpl w:val="C8B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C326D"/>
    <w:multiLevelType w:val="multilevel"/>
    <w:tmpl w:val="806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10385"/>
    <w:multiLevelType w:val="multilevel"/>
    <w:tmpl w:val="434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C7CE5"/>
    <w:multiLevelType w:val="hybridMultilevel"/>
    <w:tmpl w:val="6F66F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A0ADC"/>
    <w:multiLevelType w:val="hybridMultilevel"/>
    <w:tmpl w:val="121E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956828"/>
    <w:multiLevelType w:val="multilevel"/>
    <w:tmpl w:val="02E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07697"/>
    <w:multiLevelType w:val="hybridMultilevel"/>
    <w:tmpl w:val="7C06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743042"/>
    <w:multiLevelType w:val="multilevel"/>
    <w:tmpl w:val="1AC6871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65C787C"/>
    <w:multiLevelType w:val="hybridMultilevel"/>
    <w:tmpl w:val="EF540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8177A0"/>
    <w:multiLevelType w:val="multilevel"/>
    <w:tmpl w:val="156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9E33F0"/>
    <w:multiLevelType w:val="multilevel"/>
    <w:tmpl w:val="653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262AEC"/>
    <w:multiLevelType w:val="multilevel"/>
    <w:tmpl w:val="BC30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2E4EBB"/>
    <w:multiLevelType w:val="multilevel"/>
    <w:tmpl w:val="327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343E9"/>
    <w:multiLevelType w:val="multilevel"/>
    <w:tmpl w:val="1E4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27F07"/>
    <w:multiLevelType w:val="hybridMultilevel"/>
    <w:tmpl w:val="FD381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6743352">
    <w:abstractNumId w:val="3"/>
  </w:num>
  <w:num w:numId="2" w16cid:durableId="1713571453">
    <w:abstractNumId w:val="25"/>
  </w:num>
  <w:num w:numId="3" w16cid:durableId="2062511671">
    <w:abstractNumId w:val="39"/>
  </w:num>
  <w:num w:numId="4" w16cid:durableId="806166367">
    <w:abstractNumId w:val="34"/>
  </w:num>
  <w:num w:numId="5" w16cid:durableId="1797286261">
    <w:abstractNumId w:val="19"/>
  </w:num>
  <w:num w:numId="6" w16cid:durableId="1511335410">
    <w:abstractNumId w:val="28"/>
  </w:num>
  <w:num w:numId="7" w16cid:durableId="2121140748">
    <w:abstractNumId w:val="21"/>
  </w:num>
  <w:num w:numId="8" w16cid:durableId="815025813">
    <w:abstractNumId w:val="2"/>
  </w:num>
  <w:num w:numId="9" w16cid:durableId="2132165082">
    <w:abstractNumId w:val="17"/>
  </w:num>
  <w:num w:numId="10" w16cid:durableId="313342451">
    <w:abstractNumId w:val="43"/>
  </w:num>
  <w:num w:numId="11" w16cid:durableId="451361036">
    <w:abstractNumId w:val="26"/>
  </w:num>
  <w:num w:numId="12" w16cid:durableId="968701672">
    <w:abstractNumId w:val="42"/>
  </w:num>
  <w:num w:numId="13" w16cid:durableId="510685939">
    <w:abstractNumId w:val="27"/>
  </w:num>
  <w:num w:numId="14" w16cid:durableId="127289519">
    <w:abstractNumId w:val="20"/>
  </w:num>
  <w:num w:numId="15" w16cid:durableId="711998966">
    <w:abstractNumId w:val="10"/>
  </w:num>
  <w:num w:numId="16" w16cid:durableId="648366668">
    <w:abstractNumId w:val="37"/>
  </w:num>
  <w:num w:numId="17" w16cid:durableId="992836924">
    <w:abstractNumId w:val="5"/>
  </w:num>
  <w:num w:numId="18" w16cid:durableId="433282276">
    <w:abstractNumId w:val="38"/>
  </w:num>
  <w:num w:numId="19" w16cid:durableId="450636436">
    <w:abstractNumId w:val="22"/>
  </w:num>
  <w:num w:numId="20" w16cid:durableId="896236590">
    <w:abstractNumId w:val="12"/>
  </w:num>
  <w:num w:numId="21" w16cid:durableId="330329863">
    <w:abstractNumId w:val="32"/>
  </w:num>
  <w:num w:numId="22" w16cid:durableId="1166744908">
    <w:abstractNumId w:val="14"/>
  </w:num>
  <w:num w:numId="23" w16cid:durableId="2139251971">
    <w:abstractNumId w:val="46"/>
  </w:num>
  <w:num w:numId="24" w16cid:durableId="70930580">
    <w:abstractNumId w:val="11"/>
  </w:num>
  <w:num w:numId="25" w16cid:durableId="1365908571">
    <w:abstractNumId w:val="15"/>
  </w:num>
  <w:num w:numId="26" w16cid:durableId="1891644715">
    <w:abstractNumId w:val="23"/>
  </w:num>
  <w:num w:numId="27" w16cid:durableId="742331893">
    <w:abstractNumId w:val="8"/>
  </w:num>
  <w:num w:numId="28" w16cid:durableId="472020571">
    <w:abstractNumId w:val="6"/>
  </w:num>
  <w:num w:numId="29" w16cid:durableId="988289881">
    <w:abstractNumId w:val="9"/>
  </w:num>
  <w:num w:numId="30" w16cid:durableId="669255817">
    <w:abstractNumId w:val="45"/>
  </w:num>
  <w:num w:numId="31" w16cid:durableId="1931305204">
    <w:abstractNumId w:val="18"/>
  </w:num>
  <w:num w:numId="32" w16cid:durableId="523904568">
    <w:abstractNumId w:val="44"/>
  </w:num>
  <w:num w:numId="33" w16cid:durableId="984547767">
    <w:abstractNumId w:val="40"/>
  </w:num>
  <w:num w:numId="34" w16cid:durableId="1341657587">
    <w:abstractNumId w:val="29"/>
  </w:num>
  <w:num w:numId="35" w16cid:durableId="292295062">
    <w:abstractNumId w:val="33"/>
  </w:num>
  <w:num w:numId="36" w16cid:durableId="1030565516">
    <w:abstractNumId w:val="13"/>
  </w:num>
  <w:num w:numId="37" w16cid:durableId="1206676438">
    <w:abstractNumId w:val="16"/>
  </w:num>
  <w:num w:numId="38" w16cid:durableId="2113283590">
    <w:abstractNumId w:val="41"/>
  </w:num>
  <w:num w:numId="39" w16cid:durableId="1808626554">
    <w:abstractNumId w:val="30"/>
  </w:num>
  <w:num w:numId="40" w16cid:durableId="1026294842">
    <w:abstractNumId w:val="31"/>
  </w:num>
  <w:num w:numId="41" w16cid:durableId="2010139185">
    <w:abstractNumId w:val="36"/>
  </w:num>
  <w:num w:numId="42" w16cid:durableId="1233201374">
    <w:abstractNumId w:val="1"/>
  </w:num>
  <w:num w:numId="43" w16cid:durableId="891229282">
    <w:abstractNumId w:val="35"/>
  </w:num>
  <w:num w:numId="44" w16cid:durableId="581373730">
    <w:abstractNumId w:val="4"/>
  </w:num>
  <w:num w:numId="45" w16cid:durableId="1292055645">
    <w:abstractNumId w:val="0"/>
  </w:num>
  <w:num w:numId="46" w16cid:durableId="1084255261">
    <w:abstractNumId w:val="7"/>
  </w:num>
  <w:num w:numId="47" w16cid:durableId="11304349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72"/>
    <w:rsid w:val="00014ED9"/>
    <w:rsid w:val="000469D6"/>
    <w:rsid w:val="0005093B"/>
    <w:rsid w:val="00050AE4"/>
    <w:rsid w:val="000517CA"/>
    <w:rsid w:val="00056C0F"/>
    <w:rsid w:val="00060ED9"/>
    <w:rsid w:val="00082C7E"/>
    <w:rsid w:val="000860EF"/>
    <w:rsid w:val="000979BE"/>
    <w:rsid w:val="000B6769"/>
    <w:rsid w:val="000B7CB9"/>
    <w:rsid w:val="000C30B4"/>
    <w:rsid w:val="000D5CBA"/>
    <w:rsid w:val="000D5D9E"/>
    <w:rsid w:val="000D77AD"/>
    <w:rsid w:val="000E0B17"/>
    <w:rsid w:val="00100CA8"/>
    <w:rsid w:val="00114D32"/>
    <w:rsid w:val="00120D9A"/>
    <w:rsid w:val="0012150C"/>
    <w:rsid w:val="001269FB"/>
    <w:rsid w:val="00140EFE"/>
    <w:rsid w:val="0014297D"/>
    <w:rsid w:val="001435C9"/>
    <w:rsid w:val="00143B09"/>
    <w:rsid w:val="00152D09"/>
    <w:rsid w:val="001541AA"/>
    <w:rsid w:val="00156486"/>
    <w:rsid w:val="00157F35"/>
    <w:rsid w:val="001670A8"/>
    <w:rsid w:val="0017571A"/>
    <w:rsid w:val="0018517C"/>
    <w:rsid w:val="001916B7"/>
    <w:rsid w:val="001B2539"/>
    <w:rsid w:val="001B5378"/>
    <w:rsid w:val="001D6B3E"/>
    <w:rsid w:val="001D7E33"/>
    <w:rsid w:val="001E54DE"/>
    <w:rsid w:val="001E5C58"/>
    <w:rsid w:val="002024EF"/>
    <w:rsid w:val="00207DD4"/>
    <w:rsid w:val="002252E6"/>
    <w:rsid w:val="002355EE"/>
    <w:rsid w:val="002361B7"/>
    <w:rsid w:val="00256E83"/>
    <w:rsid w:val="00261603"/>
    <w:rsid w:val="002647A3"/>
    <w:rsid w:val="00272BF0"/>
    <w:rsid w:val="00272EE2"/>
    <w:rsid w:val="002739D6"/>
    <w:rsid w:val="00275E04"/>
    <w:rsid w:val="002773CB"/>
    <w:rsid w:val="00286557"/>
    <w:rsid w:val="00290022"/>
    <w:rsid w:val="002A1512"/>
    <w:rsid w:val="002B3F23"/>
    <w:rsid w:val="002C040E"/>
    <w:rsid w:val="002C20A8"/>
    <w:rsid w:val="002D27EB"/>
    <w:rsid w:val="002F4200"/>
    <w:rsid w:val="00301A47"/>
    <w:rsid w:val="00303B05"/>
    <w:rsid w:val="00327442"/>
    <w:rsid w:val="00354154"/>
    <w:rsid w:val="00364F6E"/>
    <w:rsid w:val="00371AA8"/>
    <w:rsid w:val="003A0BA4"/>
    <w:rsid w:val="003B3373"/>
    <w:rsid w:val="003B5BC0"/>
    <w:rsid w:val="003C23CB"/>
    <w:rsid w:val="003C2F7B"/>
    <w:rsid w:val="003D2F00"/>
    <w:rsid w:val="003D57C3"/>
    <w:rsid w:val="003E178D"/>
    <w:rsid w:val="003F3088"/>
    <w:rsid w:val="00417465"/>
    <w:rsid w:val="00443A4F"/>
    <w:rsid w:val="0044474E"/>
    <w:rsid w:val="0045400D"/>
    <w:rsid w:val="004562CA"/>
    <w:rsid w:val="00462973"/>
    <w:rsid w:val="0049087D"/>
    <w:rsid w:val="00490A30"/>
    <w:rsid w:val="00490D8B"/>
    <w:rsid w:val="00493141"/>
    <w:rsid w:val="004A3136"/>
    <w:rsid w:val="004A3780"/>
    <w:rsid w:val="004B3859"/>
    <w:rsid w:val="004D46A6"/>
    <w:rsid w:val="004F1413"/>
    <w:rsid w:val="0050559B"/>
    <w:rsid w:val="005059C6"/>
    <w:rsid w:val="005314AE"/>
    <w:rsid w:val="00554491"/>
    <w:rsid w:val="00555659"/>
    <w:rsid w:val="00562AA5"/>
    <w:rsid w:val="0056584A"/>
    <w:rsid w:val="00570D61"/>
    <w:rsid w:val="00585AB0"/>
    <w:rsid w:val="005906DB"/>
    <w:rsid w:val="005938DA"/>
    <w:rsid w:val="005A491C"/>
    <w:rsid w:val="005B0A59"/>
    <w:rsid w:val="005B236B"/>
    <w:rsid w:val="005B69F3"/>
    <w:rsid w:val="005B7F0C"/>
    <w:rsid w:val="00603689"/>
    <w:rsid w:val="00611D2A"/>
    <w:rsid w:val="006147B6"/>
    <w:rsid w:val="0061483C"/>
    <w:rsid w:val="00615279"/>
    <w:rsid w:val="006177F7"/>
    <w:rsid w:val="00650203"/>
    <w:rsid w:val="00655770"/>
    <w:rsid w:val="00655D91"/>
    <w:rsid w:val="006624AA"/>
    <w:rsid w:val="006727F6"/>
    <w:rsid w:val="00674D7F"/>
    <w:rsid w:val="00686AE0"/>
    <w:rsid w:val="00697EDB"/>
    <w:rsid w:val="006A5EA1"/>
    <w:rsid w:val="006A643D"/>
    <w:rsid w:val="006C5387"/>
    <w:rsid w:val="006C5BA7"/>
    <w:rsid w:val="006D12D3"/>
    <w:rsid w:val="006F1F9C"/>
    <w:rsid w:val="006F35D9"/>
    <w:rsid w:val="006F3F03"/>
    <w:rsid w:val="00701B08"/>
    <w:rsid w:val="00731556"/>
    <w:rsid w:val="007357AC"/>
    <w:rsid w:val="007370B9"/>
    <w:rsid w:val="00741D0C"/>
    <w:rsid w:val="00744EAE"/>
    <w:rsid w:val="00752C10"/>
    <w:rsid w:val="00753344"/>
    <w:rsid w:val="007533EF"/>
    <w:rsid w:val="0077259B"/>
    <w:rsid w:val="00774136"/>
    <w:rsid w:val="00783544"/>
    <w:rsid w:val="00796786"/>
    <w:rsid w:val="007B39FE"/>
    <w:rsid w:val="007B47DE"/>
    <w:rsid w:val="007B4966"/>
    <w:rsid w:val="007B717A"/>
    <w:rsid w:val="007C44B9"/>
    <w:rsid w:val="007C5C36"/>
    <w:rsid w:val="007D1646"/>
    <w:rsid w:val="007D66D5"/>
    <w:rsid w:val="00813011"/>
    <w:rsid w:val="008170BA"/>
    <w:rsid w:val="00817C56"/>
    <w:rsid w:val="00821DD6"/>
    <w:rsid w:val="00833EAC"/>
    <w:rsid w:val="008370AB"/>
    <w:rsid w:val="008413E2"/>
    <w:rsid w:val="00852AE3"/>
    <w:rsid w:val="00853613"/>
    <w:rsid w:val="008626D3"/>
    <w:rsid w:val="0087307B"/>
    <w:rsid w:val="00881513"/>
    <w:rsid w:val="00894B2F"/>
    <w:rsid w:val="00894C4D"/>
    <w:rsid w:val="008B0E07"/>
    <w:rsid w:val="008B133F"/>
    <w:rsid w:val="008D07CC"/>
    <w:rsid w:val="008E1AE1"/>
    <w:rsid w:val="00907D16"/>
    <w:rsid w:val="00914693"/>
    <w:rsid w:val="00927F83"/>
    <w:rsid w:val="0094370C"/>
    <w:rsid w:val="009448F4"/>
    <w:rsid w:val="00953EEF"/>
    <w:rsid w:val="00954DEC"/>
    <w:rsid w:val="00957290"/>
    <w:rsid w:val="00964F81"/>
    <w:rsid w:val="0097130B"/>
    <w:rsid w:val="009724C6"/>
    <w:rsid w:val="00982F95"/>
    <w:rsid w:val="00983E6D"/>
    <w:rsid w:val="00990B96"/>
    <w:rsid w:val="00993487"/>
    <w:rsid w:val="009A295A"/>
    <w:rsid w:val="009A5DC4"/>
    <w:rsid w:val="009B4293"/>
    <w:rsid w:val="009E6B14"/>
    <w:rsid w:val="00A06945"/>
    <w:rsid w:val="00A13AE2"/>
    <w:rsid w:val="00A165B3"/>
    <w:rsid w:val="00A264E0"/>
    <w:rsid w:val="00A350CB"/>
    <w:rsid w:val="00A54493"/>
    <w:rsid w:val="00A563CE"/>
    <w:rsid w:val="00A81A14"/>
    <w:rsid w:val="00A83FE5"/>
    <w:rsid w:val="00A92A88"/>
    <w:rsid w:val="00AA31C8"/>
    <w:rsid w:val="00AB2692"/>
    <w:rsid w:val="00AC4E2D"/>
    <w:rsid w:val="00AD5B86"/>
    <w:rsid w:val="00AE02DC"/>
    <w:rsid w:val="00AE50C1"/>
    <w:rsid w:val="00AE5721"/>
    <w:rsid w:val="00AE7CFC"/>
    <w:rsid w:val="00AF1D2A"/>
    <w:rsid w:val="00AF7B42"/>
    <w:rsid w:val="00B010C1"/>
    <w:rsid w:val="00B2265C"/>
    <w:rsid w:val="00B237AD"/>
    <w:rsid w:val="00B32E7F"/>
    <w:rsid w:val="00B54F28"/>
    <w:rsid w:val="00B60153"/>
    <w:rsid w:val="00B613E7"/>
    <w:rsid w:val="00B6710E"/>
    <w:rsid w:val="00B92DEF"/>
    <w:rsid w:val="00B95A90"/>
    <w:rsid w:val="00BA5565"/>
    <w:rsid w:val="00BB2C6B"/>
    <w:rsid w:val="00BB5D19"/>
    <w:rsid w:val="00BC542F"/>
    <w:rsid w:val="00BC683C"/>
    <w:rsid w:val="00BD12AA"/>
    <w:rsid w:val="00BD3055"/>
    <w:rsid w:val="00BE7ECF"/>
    <w:rsid w:val="00BF3F3F"/>
    <w:rsid w:val="00C05CA8"/>
    <w:rsid w:val="00C40837"/>
    <w:rsid w:val="00C52B69"/>
    <w:rsid w:val="00C60845"/>
    <w:rsid w:val="00C84AB3"/>
    <w:rsid w:val="00CB4AC1"/>
    <w:rsid w:val="00CD7926"/>
    <w:rsid w:val="00CD7DE9"/>
    <w:rsid w:val="00D034F7"/>
    <w:rsid w:val="00D17684"/>
    <w:rsid w:val="00D21398"/>
    <w:rsid w:val="00D22DE0"/>
    <w:rsid w:val="00D23E54"/>
    <w:rsid w:val="00D25B53"/>
    <w:rsid w:val="00D2667E"/>
    <w:rsid w:val="00D3593D"/>
    <w:rsid w:val="00D530ED"/>
    <w:rsid w:val="00D572C1"/>
    <w:rsid w:val="00D60A31"/>
    <w:rsid w:val="00D85C9C"/>
    <w:rsid w:val="00D86E87"/>
    <w:rsid w:val="00D90E71"/>
    <w:rsid w:val="00D966F9"/>
    <w:rsid w:val="00DA5E4C"/>
    <w:rsid w:val="00DB3710"/>
    <w:rsid w:val="00DB571E"/>
    <w:rsid w:val="00DC324D"/>
    <w:rsid w:val="00E17D43"/>
    <w:rsid w:val="00E44AAD"/>
    <w:rsid w:val="00E534A6"/>
    <w:rsid w:val="00E63F3E"/>
    <w:rsid w:val="00E71472"/>
    <w:rsid w:val="00E7319F"/>
    <w:rsid w:val="00E7474D"/>
    <w:rsid w:val="00E8529F"/>
    <w:rsid w:val="00E96697"/>
    <w:rsid w:val="00E96DEE"/>
    <w:rsid w:val="00EA12D2"/>
    <w:rsid w:val="00EA1988"/>
    <w:rsid w:val="00EA70F6"/>
    <w:rsid w:val="00EB47C5"/>
    <w:rsid w:val="00EB5EB3"/>
    <w:rsid w:val="00EC2A4C"/>
    <w:rsid w:val="00ED3B13"/>
    <w:rsid w:val="00EE40D6"/>
    <w:rsid w:val="00EE565A"/>
    <w:rsid w:val="00F00DAC"/>
    <w:rsid w:val="00F12B69"/>
    <w:rsid w:val="00F13E0F"/>
    <w:rsid w:val="00F26EE4"/>
    <w:rsid w:val="00F34456"/>
    <w:rsid w:val="00F35C55"/>
    <w:rsid w:val="00F407CD"/>
    <w:rsid w:val="00F43BDD"/>
    <w:rsid w:val="00F524DC"/>
    <w:rsid w:val="00F71E24"/>
    <w:rsid w:val="00F7546B"/>
    <w:rsid w:val="00FB29AF"/>
    <w:rsid w:val="00FC1C12"/>
    <w:rsid w:val="00FC57EC"/>
    <w:rsid w:val="00FC6AF5"/>
    <w:rsid w:val="00FD45E4"/>
    <w:rsid w:val="00FF114B"/>
    <w:rsid w:val="00FF5182"/>
    <w:rsid w:val="00FF634F"/>
    <w:rsid w:val="00FF6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A04C"/>
  <w15:chartTrackingRefBased/>
  <w15:docId w15:val="{B6EBBBC8-E2B0-40C8-8961-B4BACAA2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7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72"/>
    <w:rPr>
      <w:rFonts w:eastAsiaTheme="majorEastAsia" w:cstheme="majorBidi"/>
      <w:color w:val="272727" w:themeColor="text1" w:themeTint="D8"/>
    </w:rPr>
  </w:style>
  <w:style w:type="paragraph" w:styleId="Title">
    <w:name w:val="Title"/>
    <w:basedOn w:val="Normal"/>
    <w:next w:val="Normal"/>
    <w:link w:val="TitleChar"/>
    <w:uiPriority w:val="10"/>
    <w:qFormat/>
    <w:rsid w:val="00E7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72"/>
    <w:pPr>
      <w:spacing w:before="160"/>
      <w:jc w:val="center"/>
    </w:pPr>
    <w:rPr>
      <w:i/>
      <w:iCs/>
      <w:color w:val="404040" w:themeColor="text1" w:themeTint="BF"/>
    </w:rPr>
  </w:style>
  <w:style w:type="character" w:customStyle="1" w:styleId="QuoteChar">
    <w:name w:val="Quote Char"/>
    <w:basedOn w:val="DefaultParagraphFont"/>
    <w:link w:val="Quote"/>
    <w:uiPriority w:val="29"/>
    <w:rsid w:val="00E71472"/>
    <w:rPr>
      <w:i/>
      <w:iCs/>
      <w:color w:val="404040" w:themeColor="text1" w:themeTint="BF"/>
    </w:rPr>
  </w:style>
  <w:style w:type="paragraph" w:styleId="ListParagraph">
    <w:name w:val="List Paragraph"/>
    <w:basedOn w:val="Normal"/>
    <w:uiPriority w:val="34"/>
    <w:qFormat/>
    <w:rsid w:val="00E71472"/>
    <w:pPr>
      <w:ind w:left="720"/>
      <w:contextualSpacing/>
    </w:pPr>
  </w:style>
  <w:style w:type="character" w:styleId="IntenseEmphasis">
    <w:name w:val="Intense Emphasis"/>
    <w:basedOn w:val="DefaultParagraphFont"/>
    <w:uiPriority w:val="21"/>
    <w:qFormat/>
    <w:rsid w:val="00E71472"/>
    <w:rPr>
      <w:i/>
      <w:iCs/>
      <w:color w:val="0F4761" w:themeColor="accent1" w:themeShade="BF"/>
    </w:rPr>
  </w:style>
  <w:style w:type="paragraph" w:styleId="IntenseQuote">
    <w:name w:val="Intense Quote"/>
    <w:basedOn w:val="Normal"/>
    <w:next w:val="Normal"/>
    <w:link w:val="IntenseQuoteChar"/>
    <w:uiPriority w:val="30"/>
    <w:qFormat/>
    <w:rsid w:val="00E7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72"/>
    <w:rPr>
      <w:i/>
      <w:iCs/>
      <w:color w:val="0F4761" w:themeColor="accent1" w:themeShade="BF"/>
    </w:rPr>
  </w:style>
  <w:style w:type="character" w:styleId="IntenseReference">
    <w:name w:val="Intense Reference"/>
    <w:basedOn w:val="DefaultParagraphFont"/>
    <w:uiPriority w:val="32"/>
    <w:qFormat/>
    <w:rsid w:val="00E71472"/>
    <w:rPr>
      <w:b/>
      <w:bCs/>
      <w:smallCaps/>
      <w:color w:val="0F4761" w:themeColor="accent1" w:themeShade="BF"/>
      <w:spacing w:val="5"/>
    </w:rPr>
  </w:style>
  <w:style w:type="character" w:styleId="Hyperlink">
    <w:name w:val="Hyperlink"/>
    <w:basedOn w:val="DefaultParagraphFont"/>
    <w:uiPriority w:val="99"/>
    <w:unhideWhenUsed/>
    <w:rsid w:val="00EB5EB3"/>
    <w:rPr>
      <w:color w:val="467886" w:themeColor="hyperlink"/>
      <w:u w:val="single"/>
    </w:rPr>
  </w:style>
  <w:style w:type="character" w:styleId="UnresolvedMention">
    <w:name w:val="Unresolved Mention"/>
    <w:basedOn w:val="DefaultParagraphFont"/>
    <w:uiPriority w:val="99"/>
    <w:semiHidden/>
    <w:unhideWhenUsed/>
    <w:rsid w:val="00EB5EB3"/>
    <w:rPr>
      <w:color w:val="605E5C"/>
      <w:shd w:val="clear" w:color="auto" w:fill="E1DFDD"/>
    </w:rPr>
  </w:style>
  <w:style w:type="table" w:styleId="TableGrid">
    <w:name w:val="Table Grid"/>
    <w:basedOn w:val="TableNormal"/>
    <w:uiPriority w:val="39"/>
    <w:rsid w:val="0070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443A4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3A4F"/>
    <w:rPr>
      <w:b/>
      <w:bCs/>
    </w:rPr>
  </w:style>
  <w:style w:type="paragraph" w:styleId="Header">
    <w:name w:val="header"/>
    <w:basedOn w:val="Normal"/>
    <w:link w:val="HeaderChar"/>
    <w:uiPriority w:val="99"/>
    <w:unhideWhenUsed/>
    <w:rsid w:val="00505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9C6"/>
  </w:style>
  <w:style w:type="paragraph" w:styleId="Footer">
    <w:name w:val="footer"/>
    <w:basedOn w:val="Normal"/>
    <w:link w:val="FooterChar"/>
    <w:uiPriority w:val="99"/>
    <w:unhideWhenUsed/>
    <w:rsid w:val="00505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9C6"/>
  </w:style>
  <w:style w:type="character" w:customStyle="1" w:styleId="hwtze">
    <w:name w:val="hwtze"/>
    <w:basedOn w:val="DefaultParagraphFont"/>
    <w:rsid w:val="00CD7DE9"/>
    <w:rPr>
      <w:rFonts w:cs="Times New Roman"/>
    </w:rPr>
  </w:style>
  <w:style w:type="character" w:customStyle="1" w:styleId="rynqvb">
    <w:name w:val="rynqvb"/>
    <w:basedOn w:val="DefaultParagraphFont"/>
    <w:rsid w:val="00CD7DE9"/>
    <w:rPr>
      <w:rFonts w:cs="Times New Roman"/>
    </w:rPr>
  </w:style>
  <w:style w:type="paragraph" w:styleId="Caption">
    <w:name w:val="caption"/>
    <w:basedOn w:val="Normal"/>
    <w:next w:val="Normal"/>
    <w:uiPriority w:val="35"/>
    <w:unhideWhenUsed/>
    <w:qFormat/>
    <w:rsid w:val="00CD7DE9"/>
    <w:pPr>
      <w:spacing w:after="200" w:line="240" w:lineRule="auto"/>
      <w:ind w:firstLine="567"/>
      <w:jc w:val="center"/>
    </w:pPr>
    <w:rPr>
      <w:rFonts w:ascii="Times New Roman" w:eastAsiaTheme="minorEastAsia" w:hAnsi="Times New Roman" w:cs="Simplified Arabic"/>
      <w:i/>
      <w:iCs/>
      <w:color w:val="44546A"/>
      <w:sz w:val="26"/>
      <w:szCs w:val="28"/>
      <w14:ligatures w14:val="none"/>
    </w:rPr>
  </w:style>
  <w:style w:type="paragraph" w:styleId="FootnoteText">
    <w:name w:val="footnote text"/>
    <w:basedOn w:val="Normal"/>
    <w:link w:val="FootnoteTextChar"/>
    <w:uiPriority w:val="99"/>
    <w:unhideWhenUsed/>
    <w:rsid w:val="00CD7DE9"/>
    <w:pPr>
      <w:spacing w:after="0" w:line="240" w:lineRule="auto"/>
      <w:ind w:firstLine="567"/>
      <w:jc w:val="both"/>
    </w:pPr>
    <w:rPr>
      <w:rFonts w:ascii="Times New Roman" w:eastAsiaTheme="minorEastAsia" w:hAnsi="Times New Roman" w:cs="Simplified Arabic"/>
      <w:sz w:val="20"/>
      <w:szCs w:val="20"/>
      <w14:ligatures w14:val="none"/>
    </w:rPr>
  </w:style>
  <w:style w:type="character" w:customStyle="1" w:styleId="FootnoteTextChar">
    <w:name w:val="Footnote Text Char"/>
    <w:basedOn w:val="DefaultParagraphFont"/>
    <w:link w:val="FootnoteText"/>
    <w:uiPriority w:val="99"/>
    <w:rsid w:val="00CD7DE9"/>
    <w:rPr>
      <w:rFonts w:ascii="Times New Roman" w:eastAsiaTheme="minorEastAsia" w:hAnsi="Times New Roman" w:cs="Simplified Arabic"/>
      <w:sz w:val="20"/>
      <w:szCs w:val="20"/>
      <w14:ligatures w14:val="none"/>
    </w:rPr>
  </w:style>
  <w:style w:type="character" w:styleId="FootnoteReference">
    <w:name w:val="footnote reference"/>
    <w:basedOn w:val="DefaultParagraphFont"/>
    <w:uiPriority w:val="99"/>
    <w:semiHidden/>
    <w:unhideWhenUsed/>
    <w:rsid w:val="00CD7DE9"/>
    <w:rPr>
      <w:rFonts w:cs="Times New Roman"/>
      <w:vertAlign w:val="superscript"/>
    </w:rPr>
  </w:style>
  <w:style w:type="paragraph" w:customStyle="1" w:styleId="a">
    <w:name w:val="جداول"/>
    <w:basedOn w:val="Caption"/>
    <w:autoRedefine/>
    <w:qFormat/>
    <w:rsid w:val="001D6B3E"/>
    <w:rPr>
      <w:rFonts w:ascii="Simplified Arabic" w:hAnsi="Simplified Arabic"/>
      <w:i w:val="0"/>
      <w:iCs w:val="0"/>
      <w:sz w:val="20"/>
      <w:szCs w:val="20"/>
    </w:rPr>
  </w:style>
  <w:style w:type="paragraph" w:styleId="HTMLPreformatted">
    <w:name w:val="HTML Preformatted"/>
    <w:basedOn w:val="Normal"/>
    <w:link w:val="HTMLPreformattedChar"/>
    <w:uiPriority w:val="99"/>
    <w:semiHidden/>
    <w:unhideWhenUsed/>
    <w:rsid w:val="00BB2C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2C6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D6B6-8FD7-4AE5-87CF-421D020E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25</Pages>
  <Words>6242</Words>
  <Characters>35584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hamwi</dc:creator>
  <cp:keywords/>
  <dc:description/>
  <cp:lastModifiedBy>sedra sattout</cp:lastModifiedBy>
  <cp:revision>4</cp:revision>
  <dcterms:created xsi:type="dcterms:W3CDTF">2025-11-10T07:26:00Z</dcterms:created>
  <dcterms:modified xsi:type="dcterms:W3CDTF">2025-11-10T09:00:00Z</dcterms:modified>
</cp:coreProperties>
</file>