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color w:val="auto"/>
        </w:rPr>
        <w:t>Algoritmia: estudo de casos práticos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2656840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Problema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right="960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Desenvolva um algoritmo que permita ler as notas que </w:t>
      </w:r>
      <w:r>
        <w:rPr>
          <w:rFonts w:ascii="Arial" w:cs="Arial" w:eastAsia="Arial" w:hAnsi="Arial"/>
          <w:sz w:val="48"/>
          <w:szCs w:val="48"/>
          <w:b w:val="1"/>
          <w:bCs w:val="1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alunos obtiveram numa disciplina.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Deverá apresentar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40" w:space="280"/>
            <w:col w:w="17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96" w:hanging="496"/>
        <w:spacing w:after="0"/>
        <w:tabs>
          <w:tab w:leader="none" w:pos="496" w:val="left"/>
        </w:tabs>
        <w:numPr>
          <w:ilvl w:val="0"/>
          <w:numId w:val="1"/>
        </w:numPr>
        <w:rPr>
          <w:rFonts w:ascii="Arial" w:cs="Arial" w:eastAsia="Arial" w:hAnsi="Arial"/>
          <w:sz w:val="48"/>
          <w:szCs w:val="48"/>
          <w:i w:val="1"/>
          <w:i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a percentagem de notas positivas e</w:t>
      </w:r>
    </w:p>
    <w:p>
      <w:pPr>
        <w:spacing w:after="0" w:line="200" w:lineRule="exact"/>
        <w:rPr>
          <w:rFonts w:ascii="Arial" w:cs="Arial" w:eastAsia="Arial" w:hAnsi="Arial"/>
          <w:sz w:val="48"/>
          <w:szCs w:val="48"/>
          <w:i w:val="1"/>
          <w:i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8"/>
          <w:szCs w:val="48"/>
          <w:i w:val="1"/>
          <w:iCs w:val="1"/>
          <w:color w:val="auto"/>
        </w:rPr>
      </w:pPr>
    </w:p>
    <w:p>
      <w:pPr>
        <w:spacing w:after="0" w:line="223" w:lineRule="exact"/>
        <w:rPr>
          <w:rFonts w:ascii="Arial" w:cs="Arial" w:eastAsia="Arial" w:hAnsi="Arial"/>
          <w:sz w:val="48"/>
          <w:szCs w:val="48"/>
          <w:i w:val="1"/>
          <w:iCs w:val="1"/>
          <w:color w:val="auto"/>
        </w:rPr>
      </w:pPr>
    </w:p>
    <w:p>
      <w:pPr>
        <w:ind w:left="596" w:hanging="596"/>
        <w:spacing w:after="0"/>
        <w:tabs>
          <w:tab w:leader="none" w:pos="596" w:val="left"/>
        </w:tabs>
        <w:numPr>
          <w:ilvl w:val="0"/>
          <w:numId w:val="1"/>
        </w:numPr>
        <w:rPr>
          <w:rFonts w:ascii="Arial" w:cs="Arial" w:eastAsia="Arial" w:hAnsi="Arial"/>
          <w:sz w:val="48"/>
          <w:szCs w:val="48"/>
          <w:i w:val="1"/>
          <w:i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a média das notas negativas.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40" w:space="284"/>
            <w:col w:w="16076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right="900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O número de alunos deve ser introduzido pelo utilizador e validado (i.e. </w:t>
      </w:r>
      <w:r>
        <w:rPr>
          <w:rFonts w:ascii="Arial" w:cs="Arial" w:eastAsia="Arial" w:hAnsi="Arial"/>
          <w:sz w:val="48"/>
          <w:szCs w:val="48"/>
          <w:b w:val="1"/>
          <w:bCs w:val="1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é positivo).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As notas são introduzidas pelo utilizador e validadas (i.e. inteiros entre 0 e 20).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7953375</wp:posOffset>
            </wp:positionH>
            <wp:positionV relativeFrom="paragraph">
              <wp:posOffset>798195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40" w:space="280"/>
            <w:col w:w="17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Análise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541" w:hanging="541"/>
        <w:spacing w:after="0"/>
        <w:tabs>
          <w:tab w:leader="none" w:pos="541" w:val="left"/>
        </w:tabs>
        <w:numPr>
          <w:ilvl w:val="0"/>
          <w:numId w:val="2"/>
        </w:numPr>
        <w:rPr>
          <w:rFonts w:ascii="Arial" w:cs="Arial" w:eastAsia="Arial" w:hAnsi="Arial"/>
          <w:sz w:val="61"/>
          <w:szCs w:val="61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 xml:space="preserve">necessário conhecer previamente o 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número de alunos (</w:t>
      </w:r>
      <w:r>
        <w:rPr>
          <w:rFonts w:ascii="Arial" w:cs="Arial" w:eastAsia="Arial" w:hAnsi="Arial"/>
          <w:sz w:val="61"/>
          <w:szCs w:val="61"/>
          <w:b w:val="1"/>
          <w:bCs w:val="1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)</w:t>
      </w:r>
    </w:p>
    <w:p>
      <w:pPr>
        <w:spacing w:after="0" w:line="200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spacing w:after="0" w:line="213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ind w:left="541" w:hanging="541"/>
        <w:spacing w:after="0"/>
        <w:tabs>
          <w:tab w:leader="none" w:pos="541" w:val="left"/>
        </w:tabs>
        <w:numPr>
          <w:ilvl w:val="0"/>
          <w:numId w:val="2"/>
        </w:numPr>
        <w:rPr>
          <w:rFonts w:ascii="Arial" w:cs="Arial" w:eastAsia="Arial" w:hAnsi="Arial"/>
          <w:sz w:val="61"/>
          <w:szCs w:val="61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 xml:space="preserve">necessário determinar a 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percentagem de notas positivas</w:t>
      </w:r>
      <w:r>
        <w:rPr>
          <w:rFonts w:ascii="Arial" w:cs="Arial" w:eastAsia="Arial" w:hAnsi="Arial"/>
          <w:sz w:val="61"/>
          <w:szCs w:val="61"/>
          <w:color w:val="auto"/>
        </w:rPr>
        <w:t>: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379"/>
            <w:col w:w="16941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2660" w:hanging="639"/>
        <w:spacing w:after="0"/>
        <w:tabs>
          <w:tab w:leader="none" w:pos="2660" w:val="left"/>
        </w:tabs>
        <w:numPr>
          <w:ilvl w:val="1"/>
          <w:numId w:val="3"/>
        </w:numPr>
        <w:rPr>
          <w:rFonts w:ascii="Arial" w:cs="Arial" w:eastAsia="Arial" w:hAnsi="Arial"/>
          <w:sz w:val="77"/>
          <w:szCs w:val="77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número de notas positivas, número de alunos</w:t>
      </w:r>
    </w:p>
    <w:p>
      <w:pPr>
        <w:spacing w:after="0" w:line="200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spacing w:after="0" w:line="387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ind w:left="1660" w:hanging="639"/>
        <w:spacing w:after="0"/>
        <w:tabs>
          <w:tab w:leader="none" w:pos="1660" w:val="left"/>
        </w:tabs>
        <w:numPr>
          <w:ilvl w:val="0"/>
          <w:numId w:val="3"/>
        </w:numPr>
        <w:rPr>
          <w:rFonts w:ascii="Arial" w:cs="Arial" w:eastAsia="Arial" w:hAnsi="Arial"/>
          <w:sz w:val="77"/>
          <w:szCs w:val="77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 xml:space="preserve">É necessário determinar a 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média das notas negativas</w:t>
      </w:r>
      <w:r>
        <w:rPr>
          <w:rFonts w:ascii="Arial" w:cs="Arial" w:eastAsia="Arial" w:hAnsi="Arial"/>
          <w:sz w:val="61"/>
          <w:szCs w:val="61"/>
          <w:color w:val="auto"/>
        </w:rPr>
        <w:t>:</w:t>
      </w:r>
    </w:p>
    <w:p>
      <w:pPr>
        <w:spacing w:after="0" w:line="200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spacing w:after="0" w:line="252" w:lineRule="exact"/>
        <w:rPr>
          <w:rFonts w:ascii="Arial" w:cs="Arial" w:eastAsia="Arial" w:hAnsi="Arial"/>
          <w:sz w:val="77"/>
          <w:szCs w:val="77"/>
          <w:color w:val="auto"/>
        </w:rPr>
      </w:pPr>
    </w:p>
    <w:p>
      <w:pPr>
        <w:ind w:left="2660" w:right="800" w:hanging="639"/>
        <w:spacing w:after="0" w:line="275" w:lineRule="auto"/>
        <w:tabs>
          <w:tab w:leader="none" w:pos="2660" w:val="left"/>
        </w:tabs>
        <w:numPr>
          <w:ilvl w:val="1"/>
          <w:numId w:val="3"/>
        </w:numPr>
        <w:rPr>
          <w:rFonts w:ascii="Arial" w:cs="Arial" w:eastAsia="Arial" w:hAnsi="Arial"/>
          <w:sz w:val="77"/>
          <w:szCs w:val="77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valor acumulado das notas negativas, número de notas negativas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621665</wp:posOffset>
            </wp:positionV>
            <wp:extent cx="3806825" cy="11931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Solução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ESTRUTURAS DE DADOS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740" w:right="156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color w:val="auto"/>
        </w:rPr>
        <w:t>INTEIROS: numero_alunos, i, nota, total_positivas, acumulado_negativas, total_negativas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REAIS: percentagem_positivas, media_negativas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2596515</wp:posOffset>
            </wp:positionV>
            <wp:extent cx="3806825" cy="11931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SOLUÇÃO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ALGORITMO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total_positivas = 0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total_negativas = 0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acumulado_negativas = 0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REPETIR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LER(numero_alunos)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color w:val="auto"/>
        </w:rPr>
        <w:t>ENQUANTO(numero_alunos &lt;= 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1241425</wp:posOffset>
            </wp:positionV>
            <wp:extent cx="3806825" cy="11931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SOLUÇÃO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PARA i = 1 ATÉ numero_alunos FAZER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REPETIR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LER(nota)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ENQUANTO(nota &lt; 0 OU nota &gt; 20)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SE(nota &lt; 10) ENTÃO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460" w:right="546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acumulado_negativas = acumulado_negativas + nota total_negativas = total_negativas + 1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SENÃO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total_positivas = total_positivas + 1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FIM SE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FIM PARA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904240</wp:posOffset>
            </wp:positionV>
            <wp:extent cx="3806825" cy="11931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SOLUÇÃO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020" w:right="780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percentagem_positivas = total_positivas / numero_alunos * 100</w: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ESCREVER(percentagem_positivas)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SE(total_negativas &gt; 0) ENTÃO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1740" w:right="20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media_negativas = acumulado_negativas / total_negativas ESCREVER(media_negativas)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FIM SE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FIM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844550</wp:posOffset>
            </wp:positionV>
            <wp:extent cx="3806825" cy="11931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IMPLEMENTAÇÃO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 main() {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740" w:right="4140"/>
        <w:spacing w:after="0" w:line="32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 i, numero_alunos, nota, total_positivas, total_negativas, acumulado_negativas;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float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 percentagem_positivas, media_negativas;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total_positivas = 0;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total_negativas = 0;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acumulado_negativas = 0;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2086610</wp:posOffset>
            </wp:positionV>
            <wp:extent cx="3806825" cy="1193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IMPLEMENTAÇÃO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do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 {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460" w:right="5160"/>
        <w:spacing w:after="0" w:line="32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("Insira o número de alunos: ");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 xml:space="preserve"> scanf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("%d", &amp;numero_alunos);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} 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while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(numero_alunos &lt;= 0);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3938270</wp:posOffset>
            </wp:positionV>
            <wp:extent cx="3806825" cy="11931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IMPLEMENTAÇÃO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460" w:right="6460" w:hanging="719"/>
        <w:spacing w:after="0" w:line="32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for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(i = 0; i &lt; numero_alunos; i++) {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 xml:space="preserve"> do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("Insira a nota: ");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scanf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("%d", &amp;nota);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460" w:right="7180"/>
        <w:spacing w:after="0" w:line="32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} 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while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(nota &lt; 0 || nota &gt; 20); 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if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(nota &lt; 10) {</w:t>
      </w: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total_negativas++;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460" w:right="1260" w:firstLine="720"/>
        <w:spacing w:after="0" w:line="32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acumulado_negativas = acumulado_negativas + nota; } 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else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total_positivas++;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1162050</wp:posOffset>
            </wp:positionV>
            <wp:extent cx="3806825" cy="11931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IMPLEMENTAÇÃO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740" w:right="2700"/>
        <w:spacing w:after="0" w:line="32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percentagem_positivas = (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float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) total_positivas / numero_alunos * 100;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740" w:right="4440"/>
        <w:spacing w:after="0" w:line="38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("Percentagens de positivas: %.1f\n", percentagem_positivas);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if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(total_negativas &gt; 0)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460" w:right="2560"/>
        <w:spacing w:after="0" w:line="32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media_negativas = (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float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>) acumulado_negativas / total_negativas;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printf("Média negativas: %.2f\n", media_negativas);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}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699770</wp:posOffset>
            </wp:positionV>
            <wp:extent cx="3806825" cy="11931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Problema para pensar…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480" w:right="1200" w:hanging="459"/>
        <w:spacing w:after="0" w:line="283" w:lineRule="auto"/>
        <w:tabs>
          <w:tab w:leader="none" w:pos="14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 xml:space="preserve">Desenvolva um algoritmo que permita determinar as raízes de uma equação de segundo grau, na forma: </w:t>
      </w:r>
      <w:r>
        <w:rPr>
          <w:rFonts w:ascii="Arial" w:cs="Arial" w:eastAsia="Arial" w:hAnsi="Arial"/>
          <w:sz w:val="45"/>
          <w:szCs w:val="45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45"/>
          <w:szCs w:val="45"/>
          <w:i w:val="1"/>
          <w:iCs w:val="1"/>
          <w:color w:val="auto"/>
        </w:rPr>
        <w:t>x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2</w:t>
      </w:r>
      <w:r>
        <w:rPr>
          <w:rFonts w:ascii="Arial" w:cs="Arial" w:eastAsia="Arial" w:hAnsi="Arial"/>
          <w:sz w:val="45"/>
          <w:szCs w:val="45"/>
          <w:i w:val="1"/>
          <w:iCs w:val="1"/>
          <w:color w:val="auto"/>
        </w:rPr>
        <w:t xml:space="preserve"> + </w:t>
      </w:r>
      <w:r>
        <w:rPr>
          <w:rFonts w:ascii="Arial" w:cs="Arial" w:eastAsia="Arial" w:hAnsi="Arial"/>
          <w:sz w:val="45"/>
          <w:szCs w:val="45"/>
          <w:b w:val="1"/>
          <w:bCs w:val="1"/>
          <w:i w:val="1"/>
          <w:iCs w:val="1"/>
          <w:color w:val="auto"/>
        </w:rPr>
        <w:t>b</w:t>
      </w:r>
      <w:r>
        <w:rPr>
          <w:rFonts w:ascii="Arial" w:cs="Arial" w:eastAsia="Arial" w:hAnsi="Arial"/>
          <w:sz w:val="45"/>
          <w:szCs w:val="45"/>
          <w:i w:val="1"/>
          <w:iCs w:val="1"/>
          <w:color w:val="auto"/>
        </w:rPr>
        <w:t xml:space="preserve">x + </w:t>
      </w:r>
      <w:r>
        <w:rPr>
          <w:rFonts w:ascii="Arial" w:cs="Arial" w:eastAsia="Arial" w:hAnsi="Arial"/>
          <w:sz w:val="45"/>
          <w:szCs w:val="45"/>
          <w:b w:val="1"/>
          <w:bCs w:val="1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45"/>
          <w:szCs w:val="45"/>
          <w:i w:val="1"/>
          <w:iCs w:val="1"/>
          <w:color w:val="auto"/>
        </w:rPr>
        <w:t xml:space="preserve"> = 0</w:t>
      </w:r>
      <w:r>
        <w:rPr>
          <w:rFonts w:ascii="Arial" w:cs="Arial" w:eastAsia="Arial" w:hAnsi="Arial"/>
          <w:sz w:val="45"/>
          <w:szCs w:val="45"/>
          <w:color w:val="auto"/>
        </w:rPr>
        <w:t>.</w:t>
      </w:r>
    </w:p>
    <w:p>
      <w:pPr>
        <w:spacing w:after="0" w:line="27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480" w:hanging="459"/>
        <w:spacing w:after="0"/>
        <w:tabs>
          <w:tab w:leader="none" w:pos="14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 xml:space="preserve">O algoritmo deverá aceitar os coeficientes </w:t>
      </w:r>
      <w:r>
        <w:rPr>
          <w:rFonts w:ascii="Arial" w:cs="Arial" w:eastAsia="Arial" w:hAnsi="Arial"/>
          <w:sz w:val="45"/>
          <w:szCs w:val="45"/>
          <w:b w:val="1"/>
          <w:bCs w:val="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45"/>
          <w:szCs w:val="45"/>
          <w:i w:val="1"/>
          <w:iCs w:val="1"/>
          <w:color w:val="auto"/>
        </w:rPr>
        <w:t xml:space="preserve">, </w:t>
      </w:r>
      <w:r>
        <w:rPr>
          <w:rFonts w:ascii="Arial" w:cs="Arial" w:eastAsia="Arial" w:hAnsi="Arial"/>
          <w:sz w:val="45"/>
          <w:szCs w:val="45"/>
          <w:b w:val="1"/>
          <w:bCs w:val="1"/>
          <w:i w:val="1"/>
          <w:iCs w:val="1"/>
          <w:color w:val="auto"/>
        </w:rPr>
        <w:t>b</w:t>
      </w:r>
      <w:r>
        <w:rPr>
          <w:rFonts w:ascii="Arial" w:cs="Arial" w:eastAsia="Arial" w:hAnsi="Arial"/>
          <w:sz w:val="45"/>
          <w:szCs w:val="45"/>
          <w:color w:val="auto"/>
        </w:rPr>
        <w:t xml:space="preserve"> e </w:t>
      </w:r>
      <w:r>
        <w:rPr>
          <w:rFonts w:ascii="Arial" w:cs="Arial" w:eastAsia="Arial" w:hAnsi="Arial"/>
          <w:sz w:val="45"/>
          <w:szCs w:val="45"/>
          <w:b w:val="1"/>
          <w:bCs w:val="1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45"/>
          <w:szCs w:val="45"/>
          <w:color w:val="auto"/>
        </w:rPr>
        <w:t>.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7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480" w:hanging="459"/>
        <w:spacing w:after="0"/>
        <w:tabs>
          <w:tab w:leader="none" w:pos="14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Deverá apresentar uma das possíveis soluções: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hanging="459"/>
        <w:spacing w:after="0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Não é equação de segundo grau.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hanging="459"/>
        <w:spacing w:after="0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Não há solução real.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hanging="459"/>
        <w:spacing w:after="0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Apresenta duas raizes reais.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hanging="459"/>
        <w:spacing w:after="0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Apresenta uma raíz dupla.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709295</wp:posOffset>
            </wp:positionV>
            <wp:extent cx="3806825" cy="11931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2AE8944A"/>
    <w:multiLevelType w:val="hybridMultilevel"/>
    <w:lvl w:ilvl="0">
      <w:lvlJc w:val="left"/>
      <w:lvlText w:val="É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\}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2023-04-27T14:29:07Z</dcterms:created>
  <dcterms:modified xsi:type="dcterms:W3CDTF">2023-04-27T14:29:07Z</dcterms:modified>
</cp:coreProperties>
</file>