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A311F" w14:textId="77777777" w:rsidR="00D61653" w:rsidRPr="004B01F9" w:rsidRDefault="00D61653" w:rsidP="00D61653">
      <w:pPr>
        <w:spacing w:after="0" w:line="240" w:lineRule="auto"/>
        <w:ind w:left="-1008" w:right="-1008"/>
        <w:jc w:val="center"/>
        <w:rPr>
          <w:b/>
          <w:bCs/>
          <w:smallCaps/>
          <w:color w:val="333333"/>
          <w:sz w:val="20"/>
          <w:szCs w:val="20"/>
        </w:rPr>
      </w:pPr>
      <w:r w:rsidRPr="004B01F9">
        <w:rPr>
          <w:b/>
          <w:bCs/>
          <w:smallCaps/>
          <w:color w:val="333333"/>
          <w:sz w:val="48"/>
          <w:szCs w:val="48"/>
        </w:rPr>
        <w:t>Theodore Seeber</w:t>
      </w:r>
    </w:p>
    <w:p w14:paraId="1D2B6727" w14:textId="77777777" w:rsidR="00D61653" w:rsidRPr="00D6222F" w:rsidRDefault="00D61653" w:rsidP="00D61653">
      <w:pPr>
        <w:spacing w:after="0" w:line="240" w:lineRule="auto"/>
        <w:ind w:left="-1008" w:right="-1008"/>
        <w:jc w:val="center"/>
        <w:rPr>
          <w:color w:val="333333"/>
          <w:sz w:val="6"/>
          <w:szCs w:val="6"/>
        </w:rPr>
      </w:pPr>
    </w:p>
    <w:p w14:paraId="1CD428AE" w14:textId="5CA0F05A" w:rsidR="00D61653" w:rsidRPr="001102C4" w:rsidRDefault="00D61653" w:rsidP="0029191E">
      <w:pPr>
        <w:spacing w:after="0" w:line="240" w:lineRule="auto"/>
        <w:ind w:left="-1008" w:right="-1008"/>
        <w:jc w:val="center"/>
        <w:rPr>
          <w:b/>
          <w:bCs/>
          <w:color w:val="333333"/>
          <w:sz w:val="20"/>
          <w:szCs w:val="20"/>
        </w:rPr>
      </w:pPr>
      <w:r w:rsidRPr="001102C4">
        <w:rPr>
          <w:b/>
          <w:bCs/>
          <w:color w:val="333333"/>
          <w:sz w:val="20"/>
          <w:szCs w:val="20"/>
        </w:rPr>
        <w:t xml:space="preserve">503-318-1508 | </w:t>
      </w:r>
      <w:hyperlink r:id="rId7" w:history="1">
        <w:r w:rsidR="0029191E" w:rsidRPr="001102C4">
          <w:rPr>
            <w:rStyle w:val="Hyperlink"/>
            <w:b/>
            <w:bCs/>
            <w:color w:val="333333"/>
            <w:sz w:val="20"/>
            <w:szCs w:val="20"/>
          </w:rPr>
          <w:t>seebert42@gmail.com</w:t>
        </w:r>
      </w:hyperlink>
      <w:r w:rsidR="0029191E" w:rsidRPr="001102C4">
        <w:rPr>
          <w:b/>
          <w:bCs/>
          <w:color w:val="333333"/>
          <w:sz w:val="20"/>
          <w:szCs w:val="20"/>
        </w:rPr>
        <w:t xml:space="preserve"> | </w:t>
      </w:r>
      <w:hyperlink r:id="rId8" w:history="1">
        <w:r w:rsidR="0029191E" w:rsidRPr="001102C4">
          <w:rPr>
            <w:rStyle w:val="Hyperlink"/>
            <w:b/>
            <w:bCs/>
            <w:color w:val="333333"/>
            <w:sz w:val="20"/>
            <w:szCs w:val="20"/>
          </w:rPr>
          <w:t>LinkedIn</w:t>
        </w:r>
      </w:hyperlink>
    </w:p>
    <w:p w14:paraId="33220515" w14:textId="77777777" w:rsidR="00F41557" w:rsidRPr="004B01F9" w:rsidRDefault="00F41557" w:rsidP="00D61653">
      <w:pPr>
        <w:spacing w:after="0" w:line="240" w:lineRule="auto"/>
        <w:ind w:left="-1008" w:right="-1008"/>
        <w:jc w:val="center"/>
        <w:rPr>
          <w:color w:val="333333"/>
          <w:sz w:val="10"/>
          <w:szCs w:val="10"/>
        </w:rPr>
      </w:pPr>
    </w:p>
    <w:p w14:paraId="4F1DF288" w14:textId="77777777" w:rsidR="00F41557" w:rsidRPr="004B01F9" w:rsidRDefault="00F41557" w:rsidP="00F41557">
      <w:pPr>
        <w:pBdr>
          <w:top w:val="single" w:sz="4" w:space="1" w:color="ADADAD" w:themeColor="background2" w:themeShade="BF"/>
        </w:pBdr>
        <w:spacing w:after="0" w:line="240" w:lineRule="auto"/>
        <w:ind w:left="-1008" w:right="-1008"/>
        <w:jc w:val="center"/>
        <w:rPr>
          <w:color w:val="333333"/>
          <w:sz w:val="6"/>
          <w:szCs w:val="6"/>
        </w:rPr>
      </w:pPr>
    </w:p>
    <w:p w14:paraId="167C177F" w14:textId="12294AB8" w:rsidR="00421391" w:rsidRPr="004B01F9" w:rsidRDefault="00421391" w:rsidP="00D61653">
      <w:pPr>
        <w:spacing w:after="0" w:line="240" w:lineRule="auto"/>
        <w:ind w:left="-1008" w:right="-1008"/>
        <w:jc w:val="center"/>
        <w:rPr>
          <w:b/>
          <w:bCs/>
          <w:color w:val="333333"/>
        </w:rPr>
      </w:pPr>
      <w:r w:rsidRPr="004B01F9">
        <w:rPr>
          <w:b/>
          <w:bCs/>
          <w:color w:val="333333"/>
        </w:rPr>
        <w:t>DATA MANAGEMENT | DATA ANALYTICS | DATA VISUALIZATION | AUTOMATION | SOFTWARE ENGINEERING</w:t>
      </w:r>
    </w:p>
    <w:p w14:paraId="319E132B" w14:textId="77777777" w:rsidR="00421391" w:rsidRPr="004B01F9" w:rsidRDefault="00421391" w:rsidP="00F37A04">
      <w:pPr>
        <w:pBdr>
          <w:bottom w:val="single" w:sz="4" w:space="1" w:color="ADADAD" w:themeColor="background2" w:themeShade="BF"/>
        </w:pBdr>
        <w:spacing w:after="0" w:line="240" w:lineRule="auto"/>
        <w:ind w:left="-1008" w:right="-1008"/>
        <w:jc w:val="center"/>
        <w:rPr>
          <w:color w:val="333333"/>
          <w:sz w:val="6"/>
          <w:szCs w:val="6"/>
        </w:rPr>
      </w:pPr>
    </w:p>
    <w:p w14:paraId="01B67742" w14:textId="77777777" w:rsidR="00D61653" w:rsidRPr="004B01F9" w:rsidRDefault="00D61653" w:rsidP="00D61653">
      <w:pPr>
        <w:spacing w:after="0" w:line="240" w:lineRule="auto"/>
        <w:ind w:left="-1008" w:right="-1008"/>
        <w:jc w:val="center"/>
        <w:rPr>
          <w:color w:val="333333"/>
          <w:sz w:val="10"/>
          <w:szCs w:val="10"/>
        </w:rPr>
      </w:pPr>
    </w:p>
    <w:p w14:paraId="42B18CC2" w14:textId="24589D4E" w:rsidR="00D61653" w:rsidRPr="004B01F9" w:rsidRDefault="00421391" w:rsidP="00D61653">
      <w:pPr>
        <w:spacing w:after="0" w:line="240" w:lineRule="auto"/>
        <w:jc w:val="center"/>
        <w:rPr>
          <w:b/>
          <w:bCs/>
          <w:i/>
          <w:iCs/>
          <w:color w:val="333333"/>
          <w:sz w:val="22"/>
          <w:szCs w:val="22"/>
        </w:rPr>
      </w:pPr>
      <w:r w:rsidRPr="004B01F9">
        <w:rPr>
          <w:b/>
          <w:bCs/>
          <w:i/>
          <w:iCs/>
          <w:color w:val="333333"/>
          <w:sz w:val="22"/>
          <w:szCs w:val="22"/>
        </w:rPr>
        <w:t xml:space="preserve">Software Engineer </w:t>
      </w:r>
      <w:r w:rsidR="00D61653" w:rsidRPr="004B01F9">
        <w:rPr>
          <w:b/>
          <w:bCs/>
          <w:i/>
          <w:iCs/>
          <w:color w:val="333333"/>
          <w:sz w:val="22"/>
          <w:szCs w:val="22"/>
        </w:rPr>
        <w:t xml:space="preserve">&amp; Data Architect </w:t>
      </w:r>
      <w:r w:rsidRPr="004B01F9">
        <w:rPr>
          <w:b/>
          <w:bCs/>
          <w:i/>
          <w:iCs/>
          <w:color w:val="333333"/>
          <w:sz w:val="22"/>
          <w:szCs w:val="22"/>
        </w:rPr>
        <w:t>with strong experience developing data</w:t>
      </w:r>
      <w:r w:rsidR="00D61653" w:rsidRPr="004B01F9">
        <w:rPr>
          <w:b/>
          <w:bCs/>
          <w:i/>
          <w:iCs/>
          <w:color w:val="333333"/>
          <w:sz w:val="22"/>
          <w:szCs w:val="22"/>
        </w:rPr>
        <w:t xml:space="preserve">-driven </w:t>
      </w:r>
      <w:r w:rsidRPr="004B01F9">
        <w:rPr>
          <w:b/>
          <w:bCs/>
          <w:i/>
          <w:iCs/>
          <w:color w:val="333333"/>
          <w:sz w:val="22"/>
          <w:szCs w:val="22"/>
        </w:rPr>
        <w:t>solutions that significantly improve operational and technical processes.</w:t>
      </w:r>
    </w:p>
    <w:p w14:paraId="186C399C" w14:textId="77777777" w:rsidR="00D61653" w:rsidRPr="004B01F9" w:rsidRDefault="00D61653" w:rsidP="00F37A04">
      <w:pPr>
        <w:pBdr>
          <w:bottom w:val="single" w:sz="4" w:space="1" w:color="ADADAD" w:themeColor="background2" w:themeShade="BF"/>
        </w:pBdr>
        <w:spacing w:after="0" w:line="240" w:lineRule="auto"/>
        <w:jc w:val="both"/>
        <w:rPr>
          <w:color w:val="333333"/>
          <w:sz w:val="10"/>
          <w:szCs w:val="10"/>
        </w:rPr>
      </w:pPr>
    </w:p>
    <w:p w14:paraId="13D30AD2" w14:textId="77777777" w:rsidR="00F37A04" w:rsidRPr="004B01F9" w:rsidRDefault="00F37A04" w:rsidP="00421391">
      <w:pPr>
        <w:spacing w:after="0" w:line="240" w:lineRule="auto"/>
        <w:jc w:val="both"/>
        <w:rPr>
          <w:color w:val="333333"/>
          <w:sz w:val="10"/>
          <w:szCs w:val="10"/>
        </w:rPr>
      </w:pPr>
    </w:p>
    <w:p w14:paraId="2EE29E3E" w14:textId="108A4224" w:rsidR="00233462" w:rsidRPr="004B01F9" w:rsidRDefault="00781514" w:rsidP="00421391">
      <w:pPr>
        <w:spacing w:after="0" w:line="240" w:lineRule="auto"/>
        <w:jc w:val="both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This resume is intended to be a VERY short description of my accomplishments.  Go to </w:t>
      </w:r>
      <w:hyperlink r:id="rId9" w:history="1">
        <w:r w:rsidRPr="00AA7843">
          <w:rPr>
            <w:rStyle w:val="Hyperlink"/>
            <w:sz w:val="22"/>
            <w:szCs w:val="22"/>
          </w:rPr>
          <w:t>https://informationr.us/PowerBIRes.html</w:t>
        </w:r>
      </w:hyperlink>
      <w:r>
        <w:rPr>
          <w:color w:val="333333"/>
          <w:sz w:val="22"/>
          <w:szCs w:val="22"/>
        </w:rPr>
        <w:t xml:space="preserve"> for more information.</w:t>
      </w:r>
    </w:p>
    <w:p w14:paraId="26FCB424" w14:textId="77777777" w:rsidR="00F37A04" w:rsidRPr="004B01F9" w:rsidRDefault="00F37A04" w:rsidP="00F37A04">
      <w:pPr>
        <w:spacing w:after="0" w:line="240" w:lineRule="auto"/>
        <w:rPr>
          <w:color w:val="333333"/>
          <w:sz w:val="14"/>
          <w:szCs w:val="14"/>
        </w:rPr>
      </w:pPr>
    </w:p>
    <w:p w14:paraId="1C1BD389" w14:textId="04A4BB62" w:rsidR="00F37A04" w:rsidRPr="004B01F9" w:rsidRDefault="00F37A04" w:rsidP="00F37A04">
      <w:pPr>
        <w:spacing w:after="0" w:line="240" w:lineRule="auto"/>
        <w:jc w:val="center"/>
        <w:rPr>
          <w:b/>
          <w:bCs/>
          <w:color w:val="333333"/>
        </w:rPr>
      </w:pPr>
      <w:r w:rsidRPr="004B01F9">
        <w:rPr>
          <w:b/>
          <w:bCs/>
          <w:color w:val="333333"/>
        </w:rPr>
        <w:t>PROFESSIONAL ACHIEVEMENTS</w:t>
      </w:r>
    </w:p>
    <w:p w14:paraId="6F11767A" w14:textId="77777777" w:rsidR="00F37A04" w:rsidRPr="00D6222F" w:rsidRDefault="00F37A04" w:rsidP="00F37A04">
      <w:pPr>
        <w:spacing w:after="0" w:line="240" w:lineRule="auto"/>
        <w:rPr>
          <w:color w:val="333333"/>
          <w:sz w:val="10"/>
          <w:szCs w:val="10"/>
        </w:rPr>
      </w:pPr>
    </w:p>
    <w:p w14:paraId="2B9168D3" w14:textId="48DFD460" w:rsidR="00421391" w:rsidRPr="00C74253" w:rsidRDefault="00C74253" w:rsidP="00C74253">
      <w:pPr>
        <w:pStyle w:val="ListParagraph"/>
        <w:numPr>
          <w:ilvl w:val="0"/>
          <w:numId w:val="6"/>
        </w:numPr>
        <w:spacing w:after="0"/>
        <w:ind w:left="360"/>
        <w:jc w:val="both"/>
        <w:rPr>
          <w:color w:val="333333"/>
          <w:sz w:val="22"/>
          <w:szCs w:val="22"/>
        </w:rPr>
      </w:pPr>
      <w:r w:rsidRPr="00C74253">
        <w:rPr>
          <w:color w:val="333333"/>
          <w:sz w:val="22"/>
          <w:szCs w:val="22"/>
        </w:rPr>
        <w:t xml:space="preserve">Generated detailed reports in Power BI for </w:t>
      </w:r>
      <w:r w:rsidR="00402856">
        <w:rPr>
          <w:color w:val="333333"/>
          <w:sz w:val="22"/>
          <w:szCs w:val="22"/>
        </w:rPr>
        <w:t xml:space="preserve">a Fortune </w:t>
      </w:r>
      <w:r w:rsidR="0071685F">
        <w:rPr>
          <w:color w:val="333333"/>
          <w:sz w:val="22"/>
          <w:szCs w:val="22"/>
        </w:rPr>
        <w:t>100 company,</w:t>
      </w:r>
      <w:r>
        <w:rPr>
          <w:color w:val="333333"/>
          <w:sz w:val="22"/>
          <w:szCs w:val="22"/>
        </w:rPr>
        <w:t xml:space="preserve"> </w:t>
      </w:r>
      <w:r w:rsidR="00832322">
        <w:rPr>
          <w:color w:val="333333"/>
          <w:sz w:val="22"/>
          <w:szCs w:val="22"/>
        </w:rPr>
        <w:t>increasing</w:t>
      </w:r>
      <w:r>
        <w:rPr>
          <w:color w:val="333333"/>
          <w:sz w:val="22"/>
          <w:szCs w:val="22"/>
        </w:rPr>
        <w:t xml:space="preserve"> efficiency</w:t>
      </w:r>
      <w:r w:rsidRPr="00C74253">
        <w:rPr>
          <w:color w:val="333333"/>
          <w:sz w:val="22"/>
          <w:szCs w:val="22"/>
        </w:rPr>
        <w:t xml:space="preserve"> by 35%, reducing manual tasks to save $1.4 million annually.</w:t>
      </w:r>
    </w:p>
    <w:p w14:paraId="046F2A77" w14:textId="77777777" w:rsidR="00421391" w:rsidRPr="004B01F9" w:rsidRDefault="00421391" w:rsidP="006F266A">
      <w:pPr>
        <w:spacing w:after="0" w:line="240" w:lineRule="auto"/>
        <w:ind w:left="360"/>
        <w:jc w:val="both"/>
        <w:rPr>
          <w:color w:val="333333"/>
          <w:sz w:val="10"/>
          <w:szCs w:val="10"/>
        </w:rPr>
      </w:pPr>
    </w:p>
    <w:p w14:paraId="37BCD978" w14:textId="03156F09" w:rsidR="00421391" w:rsidRPr="004B01F9" w:rsidRDefault="00421391" w:rsidP="006F266A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color w:val="333333"/>
          <w:sz w:val="22"/>
          <w:szCs w:val="22"/>
        </w:rPr>
      </w:pPr>
      <w:r w:rsidRPr="004B01F9">
        <w:rPr>
          <w:color w:val="333333"/>
          <w:sz w:val="22"/>
          <w:szCs w:val="22"/>
        </w:rPr>
        <w:t>Implemented compliance validation for an SQL database</w:t>
      </w:r>
      <w:r w:rsidR="00832322">
        <w:rPr>
          <w:color w:val="333333"/>
          <w:sz w:val="22"/>
          <w:szCs w:val="22"/>
        </w:rPr>
        <w:t xml:space="preserve"> governing logistics for parts for a major truck manufacturer</w:t>
      </w:r>
      <w:r w:rsidRPr="004B01F9">
        <w:rPr>
          <w:color w:val="333333"/>
          <w:sz w:val="22"/>
          <w:szCs w:val="22"/>
        </w:rPr>
        <w:t xml:space="preserve"> with pre-trigger data cleanup, </w:t>
      </w:r>
      <w:r w:rsidR="004A4EF6">
        <w:rPr>
          <w:color w:val="333333"/>
          <w:sz w:val="22"/>
          <w:szCs w:val="22"/>
        </w:rPr>
        <w:t>decreasing</w:t>
      </w:r>
      <w:r w:rsidRPr="004B01F9">
        <w:rPr>
          <w:color w:val="333333"/>
          <w:sz w:val="22"/>
          <w:szCs w:val="22"/>
        </w:rPr>
        <w:t xml:space="preserve"> data</w:t>
      </w:r>
      <w:r w:rsidR="00D61653" w:rsidRPr="004B01F9">
        <w:rPr>
          <w:color w:val="333333"/>
          <w:sz w:val="22"/>
          <w:szCs w:val="22"/>
        </w:rPr>
        <w:t>-related compliance</w:t>
      </w:r>
      <w:r w:rsidRPr="004B01F9">
        <w:rPr>
          <w:color w:val="333333"/>
          <w:sz w:val="22"/>
          <w:szCs w:val="22"/>
        </w:rPr>
        <w:t xml:space="preserve"> incidents by 35%. </w:t>
      </w:r>
    </w:p>
    <w:p w14:paraId="63BA15F2" w14:textId="77777777" w:rsidR="006F266A" w:rsidRPr="004B01F9" w:rsidRDefault="006F266A" w:rsidP="006F266A">
      <w:pPr>
        <w:spacing w:after="0" w:line="240" w:lineRule="auto"/>
        <w:ind w:left="360"/>
        <w:jc w:val="both"/>
        <w:rPr>
          <w:color w:val="333333"/>
          <w:sz w:val="10"/>
          <w:szCs w:val="10"/>
        </w:rPr>
      </w:pPr>
    </w:p>
    <w:p w14:paraId="1CF1D273" w14:textId="0FD1433F" w:rsidR="00421391" w:rsidRPr="004B01F9" w:rsidRDefault="00421391" w:rsidP="006F266A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color w:val="333333"/>
          <w:sz w:val="22"/>
          <w:szCs w:val="22"/>
        </w:rPr>
      </w:pPr>
      <w:r w:rsidRPr="004B01F9">
        <w:rPr>
          <w:color w:val="333333"/>
          <w:sz w:val="22"/>
          <w:szCs w:val="22"/>
        </w:rPr>
        <w:t xml:space="preserve">Reverse-engineered databases for </w:t>
      </w:r>
      <w:r w:rsidR="00832322">
        <w:rPr>
          <w:color w:val="333333"/>
          <w:sz w:val="22"/>
          <w:szCs w:val="22"/>
        </w:rPr>
        <w:t xml:space="preserve">a major truck </w:t>
      </w:r>
      <w:proofErr w:type="spellStart"/>
      <w:r w:rsidR="00832322">
        <w:rPr>
          <w:color w:val="333333"/>
          <w:sz w:val="22"/>
          <w:szCs w:val="22"/>
        </w:rPr>
        <w:t>manufactuer</w:t>
      </w:r>
      <w:proofErr w:type="spellEnd"/>
      <w:r w:rsidRPr="004B01F9">
        <w:rPr>
          <w:color w:val="333333"/>
          <w:sz w:val="22"/>
          <w:szCs w:val="22"/>
        </w:rPr>
        <w:t xml:space="preserve"> and a medical lab, </w:t>
      </w:r>
      <w:r w:rsidR="004A4EF6">
        <w:rPr>
          <w:color w:val="333333"/>
          <w:sz w:val="22"/>
          <w:szCs w:val="22"/>
        </w:rPr>
        <w:t>increasing</w:t>
      </w:r>
      <w:r w:rsidRPr="004B01F9">
        <w:rPr>
          <w:color w:val="333333"/>
          <w:sz w:val="22"/>
          <w:szCs w:val="22"/>
        </w:rPr>
        <w:t xml:space="preserve"> process visibility by 95% and enabling AI </w:t>
      </w:r>
      <w:r w:rsidR="004A4EF6">
        <w:rPr>
          <w:color w:val="333333"/>
          <w:sz w:val="22"/>
          <w:szCs w:val="22"/>
        </w:rPr>
        <w:t xml:space="preserve">functionality that </w:t>
      </w:r>
      <w:r w:rsidRPr="004B01F9">
        <w:rPr>
          <w:color w:val="333333"/>
          <w:sz w:val="22"/>
          <w:szCs w:val="22"/>
        </w:rPr>
        <w:t>reduc</w:t>
      </w:r>
      <w:r w:rsidR="004A4EF6">
        <w:rPr>
          <w:color w:val="333333"/>
          <w:sz w:val="22"/>
          <w:szCs w:val="22"/>
        </w:rPr>
        <w:t>ed</w:t>
      </w:r>
      <w:r w:rsidRPr="004B01F9">
        <w:rPr>
          <w:color w:val="333333"/>
          <w:sz w:val="22"/>
          <w:szCs w:val="22"/>
        </w:rPr>
        <w:t xml:space="preserve"> labor by 25%.</w:t>
      </w:r>
    </w:p>
    <w:p w14:paraId="74E8C412" w14:textId="77777777" w:rsidR="006F266A" w:rsidRPr="004B01F9" w:rsidRDefault="006F266A" w:rsidP="006F266A">
      <w:pPr>
        <w:spacing w:after="0" w:line="240" w:lineRule="auto"/>
        <w:ind w:left="360"/>
        <w:jc w:val="both"/>
        <w:rPr>
          <w:color w:val="333333"/>
          <w:sz w:val="10"/>
          <w:szCs w:val="10"/>
        </w:rPr>
      </w:pPr>
    </w:p>
    <w:p w14:paraId="59EA5B29" w14:textId="5F1563B8" w:rsidR="00421391" w:rsidRPr="004B01F9" w:rsidRDefault="00421391" w:rsidP="006F266A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color w:val="333333"/>
          <w:sz w:val="22"/>
          <w:szCs w:val="22"/>
        </w:rPr>
      </w:pPr>
      <w:r w:rsidRPr="004B01F9">
        <w:rPr>
          <w:color w:val="333333"/>
          <w:sz w:val="22"/>
          <w:szCs w:val="22"/>
        </w:rPr>
        <w:t>Upgraded 36 ETL processes from SQL 2018 to SQL 2022 in Azure, enhancing data governance and reducing data center costs by 15%</w:t>
      </w:r>
      <w:r w:rsidR="002F2D19">
        <w:rPr>
          <w:color w:val="333333"/>
          <w:sz w:val="22"/>
          <w:szCs w:val="22"/>
        </w:rPr>
        <w:t>, in a Fortune 100 company construction database</w:t>
      </w:r>
      <w:r w:rsidRPr="004B01F9">
        <w:rPr>
          <w:color w:val="333333"/>
          <w:sz w:val="22"/>
          <w:szCs w:val="22"/>
        </w:rPr>
        <w:t>.</w:t>
      </w:r>
    </w:p>
    <w:p w14:paraId="20B6DA9B" w14:textId="77777777" w:rsidR="006F266A" w:rsidRPr="004B01F9" w:rsidRDefault="006F266A" w:rsidP="006F266A">
      <w:pPr>
        <w:spacing w:after="0" w:line="240" w:lineRule="auto"/>
        <w:ind w:left="360"/>
        <w:jc w:val="both"/>
        <w:rPr>
          <w:color w:val="333333"/>
          <w:sz w:val="10"/>
          <w:szCs w:val="10"/>
        </w:rPr>
      </w:pPr>
    </w:p>
    <w:p w14:paraId="44F6C259" w14:textId="6DFBC071" w:rsidR="00421391" w:rsidRPr="004B01F9" w:rsidRDefault="00421391" w:rsidP="006F266A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color w:val="333333"/>
          <w:sz w:val="22"/>
          <w:szCs w:val="22"/>
        </w:rPr>
      </w:pPr>
      <w:r w:rsidRPr="004B01F9">
        <w:rPr>
          <w:color w:val="333333"/>
          <w:sz w:val="22"/>
          <w:szCs w:val="22"/>
        </w:rPr>
        <w:t xml:space="preserve">Developed </w:t>
      </w:r>
      <w:proofErr w:type="spellStart"/>
      <w:proofErr w:type="gramStart"/>
      <w:r w:rsidRPr="004B01F9">
        <w:rPr>
          <w:color w:val="333333"/>
          <w:sz w:val="22"/>
          <w:szCs w:val="22"/>
        </w:rPr>
        <w:t>a</w:t>
      </w:r>
      <w:proofErr w:type="spellEnd"/>
      <w:proofErr w:type="gramEnd"/>
      <w:r w:rsidRPr="004B01F9">
        <w:rPr>
          <w:color w:val="333333"/>
          <w:sz w:val="22"/>
          <w:szCs w:val="22"/>
        </w:rPr>
        <w:t xml:space="preserve"> </w:t>
      </w:r>
      <w:r w:rsidR="001620A3">
        <w:rPr>
          <w:color w:val="333333"/>
          <w:sz w:val="22"/>
          <w:szCs w:val="22"/>
        </w:rPr>
        <w:t xml:space="preserve">intranet web and </w:t>
      </w:r>
      <w:r w:rsidRPr="004B01F9">
        <w:rPr>
          <w:color w:val="333333"/>
          <w:sz w:val="22"/>
          <w:szCs w:val="22"/>
        </w:rPr>
        <w:t xml:space="preserve">SQL-based </w:t>
      </w:r>
      <w:r w:rsidR="008C7488">
        <w:rPr>
          <w:color w:val="333333"/>
          <w:sz w:val="22"/>
          <w:szCs w:val="22"/>
        </w:rPr>
        <w:t>material tracking system</w:t>
      </w:r>
      <w:r w:rsidRPr="004B01F9">
        <w:rPr>
          <w:color w:val="333333"/>
          <w:sz w:val="22"/>
          <w:szCs w:val="22"/>
        </w:rPr>
        <w:t xml:space="preserve"> for </w:t>
      </w:r>
      <w:r w:rsidR="008C7488">
        <w:rPr>
          <w:color w:val="333333"/>
          <w:sz w:val="22"/>
          <w:szCs w:val="22"/>
        </w:rPr>
        <w:t>a small local factory,</w:t>
      </w:r>
      <w:r w:rsidRPr="004B01F9">
        <w:rPr>
          <w:color w:val="333333"/>
          <w:sz w:val="22"/>
          <w:szCs w:val="22"/>
        </w:rPr>
        <w:t xml:space="preserve"> cutting waste by 33%.</w:t>
      </w:r>
    </w:p>
    <w:p w14:paraId="21ED2DB9" w14:textId="77777777" w:rsidR="006F266A" w:rsidRPr="004B01F9" w:rsidRDefault="006F266A" w:rsidP="006F266A">
      <w:pPr>
        <w:spacing w:after="0" w:line="240" w:lineRule="auto"/>
        <w:ind w:left="360"/>
        <w:jc w:val="both"/>
        <w:rPr>
          <w:color w:val="333333"/>
          <w:sz w:val="10"/>
          <w:szCs w:val="10"/>
        </w:rPr>
      </w:pPr>
    </w:p>
    <w:p w14:paraId="5C1A2670" w14:textId="34FE40C6" w:rsidR="00F37A04" w:rsidRDefault="00421391" w:rsidP="007C19E0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color w:val="333333"/>
          <w:sz w:val="22"/>
          <w:szCs w:val="22"/>
        </w:rPr>
      </w:pPr>
      <w:r w:rsidRPr="004B01F9">
        <w:rPr>
          <w:color w:val="333333"/>
          <w:sz w:val="22"/>
          <w:szCs w:val="22"/>
        </w:rPr>
        <w:t xml:space="preserve">Integrated PIP and SSN </w:t>
      </w:r>
      <w:r w:rsidR="00D61653" w:rsidRPr="004B01F9">
        <w:rPr>
          <w:color w:val="333333"/>
          <w:sz w:val="22"/>
          <w:szCs w:val="22"/>
        </w:rPr>
        <w:t xml:space="preserve">data governance </w:t>
      </w:r>
      <w:r w:rsidRPr="004B01F9">
        <w:rPr>
          <w:color w:val="333333"/>
          <w:sz w:val="22"/>
          <w:szCs w:val="22"/>
        </w:rPr>
        <w:t>regulations into Workday data imports</w:t>
      </w:r>
      <w:r w:rsidR="001620A3">
        <w:rPr>
          <w:color w:val="333333"/>
          <w:sz w:val="22"/>
          <w:szCs w:val="22"/>
        </w:rPr>
        <w:t xml:space="preserve"> for a Fortune 100 company</w:t>
      </w:r>
      <w:r w:rsidRPr="004B01F9">
        <w:rPr>
          <w:color w:val="333333"/>
          <w:sz w:val="22"/>
          <w:szCs w:val="22"/>
        </w:rPr>
        <w:t xml:space="preserve">, improving compliance by 20% and </w:t>
      </w:r>
      <w:r w:rsidR="00D61653" w:rsidRPr="004B01F9">
        <w:rPr>
          <w:color w:val="333333"/>
          <w:sz w:val="22"/>
          <w:szCs w:val="22"/>
        </w:rPr>
        <w:t xml:space="preserve">increasing </w:t>
      </w:r>
      <w:r w:rsidRPr="004B01F9">
        <w:rPr>
          <w:color w:val="333333"/>
          <w:sz w:val="22"/>
          <w:szCs w:val="22"/>
        </w:rPr>
        <w:t>tool engagement by 38%.</w:t>
      </w:r>
    </w:p>
    <w:p w14:paraId="183A2F8F" w14:textId="77777777" w:rsidR="004B01F9" w:rsidRPr="004B01F9" w:rsidRDefault="004B01F9" w:rsidP="004B01F9">
      <w:pPr>
        <w:pBdr>
          <w:top w:val="single" w:sz="4" w:space="1" w:color="ADADAD" w:themeColor="background2" w:themeShade="BF"/>
        </w:pBdr>
        <w:spacing w:after="0" w:line="240" w:lineRule="auto"/>
        <w:jc w:val="center"/>
        <w:rPr>
          <w:color w:val="333333"/>
          <w:sz w:val="6"/>
          <w:szCs w:val="6"/>
        </w:rPr>
      </w:pPr>
    </w:p>
    <w:p w14:paraId="0B3F36E7" w14:textId="6360C8DA" w:rsidR="004B01F9" w:rsidRPr="004B01F9" w:rsidRDefault="004B01F9" w:rsidP="004B01F9">
      <w:pPr>
        <w:spacing w:after="0" w:line="240" w:lineRule="auto"/>
        <w:jc w:val="center"/>
        <w:rPr>
          <w:b/>
          <w:bCs/>
          <w:color w:val="333333"/>
        </w:rPr>
      </w:pPr>
      <w:r>
        <w:rPr>
          <w:b/>
          <w:bCs/>
          <w:color w:val="333333"/>
        </w:rPr>
        <w:t>TECHNICAL SKILLS</w:t>
      </w:r>
    </w:p>
    <w:p w14:paraId="1329E701" w14:textId="77777777" w:rsidR="004B01F9" w:rsidRPr="00D6222F" w:rsidRDefault="004B01F9" w:rsidP="004B01F9">
      <w:pPr>
        <w:spacing w:after="0" w:line="240" w:lineRule="auto"/>
        <w:rPr>
          <w:color w:val="333333"/>
          <w:sz w:val="10"/>
          <w:szCs w:val="10"/>
        </w:rPr>
      </w:pPr>
    </w:p>
    <w:p w14:paraId="462DF8A1" w14:textId="714CDE97" w:rsidR="00421391" w:rsidRPr="001E202A" w:rsidRDefault="00421391" w:rsidP="00421391">
      <w:pPr>
        <w:spacing w:after="0" w:line="240" w:lineRule="auto"/>
        <w:jc w:val="both"/>
        <w:rPr>
          <w:color w:val="333333"/>
          <w:sz w:val="22"/>
          <w:szCs w:val="22"/>
        </w:rPr>
      </w:pPr>
      <w:r w:rsidRPr="001E202A">
        <w:rPr>
          <w:b/>
          <w:bCs/>
          <w:color w:val="333333"/>
          <w:sz w:val="22"/>
          <w:szCs w:val="22"/>
        </w:rPr>
        <w:t>DATABASES:</w:t>
      </w:r>
      <w:r w:rsidRPr="001E202A">
        <w:rPr>
          <w:color w:val="333333"/>
          <w:sz w:val="22"/>
          <w:szCs w:val="22"/>
        </w:rPr>
        <w:t xml:space="preserve"> SQL Server, Oracle, SQLite, MySQL, MariaDB, MongoDB, Denodo, Active Directory</w:t>
      </w:r>
      <w:r w:rsidR="009A7C88">
        <w:rPr>
          <w:color w:val="333333"/>
          <w:sz w:val="22"/>
          <w:szCs w:val="22"/>
        </w:rPr>
        <w:t>, Post</w:t>
      </w:r>
      <w:r w:rsidR="00C074B4">
        <w:rPr>
          <w:color w:val="333333"/>
          <w:sz w:val="22"/>
          <w:szCs w:val="22"/>
        </w:rPr>
        <w:t>gres SQL</w:t>
      </w:r>
    </w:p>
    <w:p w14:paraId="6CA80EBA" w14:textId="77777777" w:rsidR="00421391" w:rsidRPr="001E202A" w:rsidRDefault="00421391" w:rsidP="00421391">
      <w:pPr>
        <w:spacing w:after="0" w:line="240" w:lineRule="auto"/>
        <w:jc w:val="both"/>
        <w:rPr>
          <w:color w:val="333333"/>
          <w:sz w:val="12"/>
          <w:szCs w:val="12"/>
        </w:rPr>
      </w:pPr>
    </w:p>
    <w:p w14:paraId="14A6B641" w14:textId="77777777" w:rsidR="00B65C9D" w:rsidRPr="001E202A" w:rsidRDefault="00B65C9D" w:rsidP="00B65C9D">
      <w:pPr>
        <w:spacing w:after="0" w:line="240" w:lineRule="auto"/>
        <w:jc w:val="both"/>
        <w:rPr>
          <w:color w:val="333333"/>
          <w:sz w:val="22"/>
          <w:szCs w:val="22"/>
        </w:rPr>
      </w:pPr>
      <w:r w:rsidRPr="001E202A">
        <w:rPr>
          <w:b/>
          <w:bCs/>
          <w:color w:val="333333"/>
          <w:sz w:val="22"/>
          <w:szCs w:val="22"/>
        </w:rPr>
        <w:t>DATA SCHEMAS / APIs:</w:t>
      </w:r>
      <w:r w:rsidRPr="001E202A">
        <w:rPr>
          <w:color w:val="333333"/>
          <w:sz w:val="22"/>
          <w:szCs w:val="22"/>
        </w:rPr>
        <w:t xml:space="preserve"> JSON, XML, CSV, ODBC, JDBC</w:t>
      </w:r>
    </w:p>
    <w:p w14:paraId="2DC2ED9E" w14:textId="77777777" w:rsidR="00B65C9D" w:rsidRPr="001E202A" w:rsidRDefault="00B65C9D" w:rsidP="00B65C9D">
      <w:pPr>
        <w:spacing w:after="0" w:line="240" w:lineRule="auto"/>
        <w:jc w:val="both"/>
        <w:rPr>
          <w:color w:val="333333"/>
          <w:sz w:val="12"/>
          <w:szCs w:val="12"/>
        </w:rPr>
      </w:pPr>
    </w:p>
    <w:p w14:paraId="0649F866" w14:textId="037EAD80" w:rsidR="00421391" w:rsidRPr="001E202A" w:rsidRDefault="00421391" w:rsidP="00421391">
      <w:pPr>
        <w:spacing w:after="0" w:line="240" w:lineRule="auto"/>
        <w:jc w:val="both"/>
        <w:rPr>
          <w:color w:val="333333"/>
          <w:sz w:val="22"/>
          <w:szCs w:val="22"/>
        </w:rPr>
      </w:pPr>
      <w:r w:rsidRPr="001E202A">
        <w:rPr>
          <w:b/>
          <w:bCs/>
          <w:color w:val="333333"/>
          <w:sz w:val="22"/>
          <w:szCs w:val="22"/>
        </w:rPr>
        <w:t>SOFTWARE DEVELOPMENT LANGUAGES:</w:t>
      </w:r>
      <w:r w:rsidRPr="001E202A">
        <w:rPr>
          <w:color w:val="333333"/>
          <w:sz w:val="22"/>
          <w:szCs w:val="22"/>
        </w:rPr>
        <w:t xml:space="preserve"> </w:t>
      </w:r>
      <w:r w:rsidR="00B65C9D" w:rsidRPr="001E202A">
        <w:rPr>
          <w:color w:val="333333"/>
          <w:sz w:val="22"/>
          <w:szCs w:val="22"/>
        </w:rPr>
        <w:t xml:space="preserve">Python, SQL, </w:t>
      </w:r>
      <w:r w:rsidRPr="001E202A">
        <w:rPr>
          <w:color w:val="333333"/>
          <w:sz w:val="22"/>
          <w:szCs w:val="22"/>
        </w:rPr>
        <w:t>C#, Java, Perl, M, DAX, PHP, HTML 3.0-5.0, JavaScript, PowerShell, CMD, Bash, ASP, LINQ, C++</w:t>
      </w:r>
    </w:p>
    <w:p w14:paraId="2A22A0D7" w14:textId="77777777" w:rsidR="00B65C9D" w:rsidRPr="001E202A" w:rsidRDefault="00B65C9D" w:rsidP="00B65C9D">
      <w:pPr>
        <w:spacing w:after="0" w:line="240" w:lineRule="auto"/>
        <w:jc w:val="both"/>
        <w:rPr>
          <w:color w:val="333333"/>
          <w:sz w:val="12"/>
          <w:szCs w:val="12"/>
        </w:rPr>
      </w:pPr>
    </w:p>
    <w:p w14:paraId="7ED284C1" w14:textId="77777777" w:rsidR="00B65C9D" w:rsidRPr="001E202A" w:rsidRDefault="00B65C9D" w:rsidP="00B65C9D">
      <w:pPr>
        <w:spacing w:after="0" w:line="240" w:lineRule="auto"/>
        <w:jc w:val="both"/>
        <w:rPr>
          <w:color w:val="333333"/>
          <w:sz w:val="22"/>
          <w:szCs w:val="22"/>
        </w:rPr>
      </w:pPr>
      <w:r w:rsidRPr="001E202A">
        <w:rPr>
          <w:b/>
          <w:bCs/>
          <w:color w:val="333333"/>
          <w:sz w:val="22"/>
          <w:szCs w:val="22"/>
        </w:rPr>
        <w:t>FRAMEWORKS:</w:t>
      </w:r>
      <w:r w:rsidRPr="001E202A">
        <w:rPr>
          <w:color w:val="333333"/>
          <w:sz w:val="22"/>
          <w:szCs w:val="22"/>
        </w:rPr>
        <w:t xml:space="preserve"> Web Forms, Windows Forms, ASP.NET, Power BI, SSIS, SSAS</w:t>
      </w:r>
    </w:p>
    <w:p w14:paraId="0D8114CD" w14:textId="77777777" w:rsidR="00B65C9D" w:rsidRPr="001E202A" w:rsidRDefault="00B65C9D" w:rsidP="00B65C9D">
      <w:pPr>
        <w:spacing w:after="0" w:line="240" w:lineRule="auto"/>
        <w:jc w:val="both"/>
        <w:rPr>
          <w:color w:val="333333"/>
          <w:sz w:val="12"/>
          <w:szCs w:val="12"/>
        </w:rPr>
      </w:pPr>
    </w:p>
    <w:p w14:paraId="30B9ED40" w14:textId="77777777" w:rsidR="00421391" w:rsidRPr="001E202A" w:rsidRDefault="00421391" w:rsidP="00421391">
      <w:pPr>
        <w:spacing w:after="0" w:line="240" w:lineRule="auto"/>
        <w:jc w:val="both"/>
        <w:rPr>
          <w:color w:val="333333"/>
          <w:sz w:val="22"/>
          <w:szCs w:val="22"/>
        </w:rPr>
      </w:pPr>
      <w:r w:rsidRPr="001E202A">
        <w:rPr>
          <w:b/>
          <w:bCs/>
          <w:color w:val="333333"/>
          <w:sz w:val="22"/>
          <w:szCs w:val="22"/>
        </w:rPr>
        <w:t>METHODOLOGIES:</w:t>
      </w:r>
      <w:r w:rsidRPr="001E202A">
        <w:rPr>
          <w:color w:val="333333"/>
          <w:sz w:val="22"/>
          <w:szCs w:val="22"/>
        </w:rPr>
        <w:t xml:space="preserve"> Scripting, Procedural, CI/CD, Scrum, Agile, Waterfall, </w:t>
      </w:r>
      <w:proofErr w:type="spellStart"/>
      <w:r w:rsidRPr="001E202A">
        <w:rPr>
          <w:color w:val="333333"/>
          <w:sz w:val="22"/>
          <w:szCs w:val="22"/>
        </w:rPr>
        <w:t>cURL</w:t>
      </w:r>
      <w:proofErr w:type="spellEnd"/>
      <w:r w:rsidRPr="001E202A">
        <w:rPr>
          <w:color w:val="333333"/>
          <w:sz w:val="22"/>
          <w:szCs w:val="22"/>
        </w:rPr>
        <w:t>, REST</w:t>
      </w:r>
    </w:p>
    <w:p w14:paraId="2C07B4E5" w14:textId="77777777" w:rsidR="00B65C9D" w:rsidRPr="001E202A" w:rsidRDefault="00B65C9D" w:rsidP="00B65C9D">
      <w:pPr>
        <w:spacing w:after="0" w:line="240" w:lineRule="auto"/>
        <w:jc w:val="both"/>
        <w:rPr>
          <w:color w:val="333333"/>
          <w:sz w:val="12"/>
          <w:szCs w:val="12"/>
        </w:rPr>
      </w:pPr>
    </w:p>
    <w:p w14:paraId="20962AB8" w14:textId="7DED1EFE" w:rsidR="00421391" w:rsidRPr="001E202A" w:rsidRDefault="00421391" w:rsidP="00421391">
      <w:pPr>
        <w:spacing w:after="0" w:line="240" w:lineRule="auto"/>
        <w:jc w:val="both"/>
        <w:rPr>
          <w:color w:val="333333"/>
          <w:sz w:val="22"/>
          <w:szCs w:val="22"/>
        </w:rPr>
      </w:pPr>
      <w:r w:rsidRPr="001E202A">
        <w:rPr>
          <w:b/>
          <w:bCs/>
          <w:color w:val="333333"/>
          <w:sz w:val="22"/>
          <w:szCs w:val="22"/>
        </w:rPr>
        <w:t>SOFTWARE LIFECYCLE MANAGEMENT TOOLS:</w:t>
      </w:r>
      <w:r w:rsidRPr="001E202A">
        <w:rPr>
          <w:color w:val="333333"/>
          <w:sz w:val="22"/>
          <w:szCs w:val="22"/>
        </w:rPr>
        <w:t xml:space="preserve"> Jira, Git, Red Hat SQL Tools, Microsoft Project, Gantt Charts, Visio Data Flow Diagramming, Visual Bugs, Visual Studio IDE</w:t>
      </w:r>
      <w:r w:rsidR="0078265D">
        <w:rPr>
          <w:color w:val="333333"/>
          <w:sz w:val="22"/>
          <w:szCs w:val="22"/>
        </w:rPr>
        <w:t xml:space="preserve">, </w:t>
      </w:r>
      <w:proofErr w:type="spellStart"/>
      <w:r w:rsidR="0078265D">
        <w:rPr>
          <w:color w:val="333333"/>
          <w:sz w:val="22"/>
          <w:szCs w:val="22"/>
        </w:rPr>
        <w:t>dbt</w:t>
      </w:r>
      <w:proofErr w:type="spellEnd"/>
    </w:p>
    <w:p w14:paraId="3EB3866A" w14:textId="77777777" w:rsidR="00B65C9D" w:rsidRPr="001E202A" w:rsidRDefault="00B65C9D" w:rsidP="00B65C9D">
      <w:pPr>
        <w:spacing w:after="0" w:line="240" w:lineRule="auto"/>
        <w:jc w:val="both"/>
        <w:rPr>
          <w:color w:val="333333"/>
          <w:sz w:val="12"/>
          <w:szCs w:val="12"/>
        </w:rPr>
      </w:pPr>
    </w:p>
    <w:p w14:paraId="2574205A" w14:textId="6A3EE4EF" w:rsidR="00B65C9D" w:rsidRPr="001E202A" w:rsidRDefault="00B65C9D" w:rsidP="00B65C9D">
      <w:pPr>
        <w:spacing w:after="0" w:line="240" w:lineRule="auto"/>
        <w:jc w:val="both"/>
        <w:rPr>
          <w:color w:val="333333"/>
          <w:sz w:val="22"/>
          <w:szCs w:val="22"/>
        </w:rPr>
      </w:pPr>
      <w:r w:rsidRPr="001E202A">
        <w:rPr>
          <w:b/>
          <w:bCs/>
          <w:color w:val="333333"/>
          <w:sz w:val="22"/>
          <w:szCs w:val="22"/>
        </w:rPr>
        <w:t>OPERATING SYSTEMS / ENVIRONMENTS:</w:t>
      </w:r>
      <w:r w:rsidRPr="001E202A">
        <w:rPr>
          <w:color w:val="333333"/>
          <w:sz w:val="22"/>
          <w:szCs w:val="22"/>
        </w:rPr>
        <w:t xml:space="preserve"> Windows Server, Windows Client, Azure, Linux</w:t>
      </w:r>
      <w:r w:rsidR="00C074B4">
        <w:rPr>
          <w:color w:val="333333"/>
          <w:sz w:val="22"/>
          <w:szCs w:val="22"/>
        </w:rPr>
        <w:t>, AWS S3</w:t>
      </w:r>
    </w:p>
    <w:p w14:paraId="08386674" w14:textId="77777777" w:rsidR="00B65C9D" w:rsidRPr="001E202A" w:rsidRDefault="00B65C9D" w:rsidP="00B65C9D">
      <w:pPr>
        <w:spacing w:after="0" w:line="240" w:lineRule="auto"/>
        <w:jc w:val="both"/>
        <w:rPr>
          <w:color w:val="333333"/>
          <w:sz w:val="12"/>
          <w:szCs w:val="12"/>
        </w:rPr>
      </w:pPr>
    </w:p>
    <w:p w14:paraId="4090E637" w14:textId="77777777" w:rsidR="00421391" w:rsidRPr="001E202A" w:rsidRDefault="00421391" w:rsidP="00421391">
      <w:pPr>
        <w:spacing w:after="0" w:line="240" w:lineRule="auto"/>
        <w:jc w:val="both"/>
        <w:rPr>
          <w:color w:val="333333"/>
          <w:sz w:val="22"/>
          <w:szCs w:val="22"/>
        </w:rPr>
      </w:pPr>
      <w:r w:rsidRPr="001E202A">
        <w:rPr>
          <w:b/>
          <w:bCs/>
          <w:color w:val="333333"/>
          <w:sz w:val="22"/>
          <w:szCs w:val="22"/>
        </w:rPr>
        <w:t>DATA ANALYTICS:</w:t>
      </w:r>
      <w:r w:rsidRPr="001E202A">
        <w:rPr>
          <w:color w:val="333333"/>
          <w:sz w:val="22"/>
          <w:szCs w:val="22"/>
        </w:rPr>
        <w:t xml:space="preserve"> Excel, Crystal Reports, Power BI</w:t>
      </w:r>
    </w:p>
    <w:p w14:paraId="76BF30BA" w14:textId="77777777" w:rsidR="00B65C9D" w:rsidRPr="001E202A" w:rsidRDefault="00B65C9D" w:rsidP="00B65C9D">
      <w:pPr>
        <w:spacing w:after="0" w:line="240" w:lineRule="auto"/>
        <w:jc w:val="both"/>
        <w:rPr>
          <w:color w:val="333333"/>
          <w:sz w:val="12"/>
          <w:szCs w:val="12"/>
        </w:rPr>
      </w:pPr>
    </w:p>
    <w:p w14:paraId="1EBA1B28" w14:textId="43B70AA8" w:rsidR="00B63AE0" w:rsidRPr="0078265D" w:rsidRDefault="00421391" w:rsidP="00421391">
      <w:pPr>
        <w:spacing w:after="0" w:line="240" w:lineRule="auto"/>
        <w:jc w:val="both"/>
        <w:rPr>
          <w:color w:val="333333"/>
          <w:sz w:val="22"/>
          <w:szCs w:val="22"/>
        </w:rPr>
      </w:pPr>
      <w:r w:rsidRPr="001E202A">
        <w:rPr>
          <w:b/>
          <w:bCs/>
          <w:color w:val="333333"/>
          <w:sz w:val="22"/>
          <w:szCs w:val="22"/>
        </w:rPr>
        <w:t>PRODUCTIVITY SOFTWARE:</w:t>
      </w:r>
      <w:r w:rsidRPr="001E202A">
        <w:rPr>
          <w:color w:val="333333"/>
          <w:sz w:val="22"/>
          <w:szCs w:val="22"/>
        </w:rPr>
        <w:t xml:space="preserve"> Office 365, Word</w:t>
      </w:r>
    </w:p>
    <w:p w14:paraId="13064923" w14:textId="77777777" w:rsidR="004B01F9" w:rsidRPr="004B01F9" w:rsidRDefault="004B01F9" w:rsidP="004B01F9">
      <w:pPr>
        <w:spacing w:after="0" w:line="240" w:lineRule="auto"/>
        <w:rPr>
          <w:color w:val="333333"/>
          <w:sz w:val="22"/>
          <w:szCs w:val="22"/>
        </w:rPr>
      </w:pPr>
    </w:p>
    <w:p w14:paraId="73307371" w14:textId="77777777" w:rsidR="004B01F9" w:rsidRPr="004B01F9" w:rsidRDefault="004B01F9" w:rsidP="004B01F9">
      <w:pPr>
        <w:pBdr>
          <w:top w:val="single" w:sz="4" w:space="1" w:color="ADADAD" w:themeColor="background2" w:themeShade="BF"/>
        </w:pBdr>
        <w:spacing w:after="0" w:line="240" w:lineRule="auto"/>
        <w:jc w:val="center"/>
        <w:rPr>
          <w:color w:val="333333"/>
          <w:sz w:val="6"/>
          <w:szCs w:val="6"/>
        </w:rPr>
      </w:pPr>
    </w:p>
    <w:p w14:paraId="24C9AAF1" w14:textId="064636D7" w:rsidR="004B01F9" w:rsidRPr="004B01F9" w:rsidRDefault="004B01F9" w:rsidP="004B01F9">
      <w:pPr>
        <w:spacing w:after="0" w:line="240" w:lineRule="auto"/>
        <w:jc w:val="center"/>
        <w:rPr>
          <w:b/>
          <w:bCs/>
          <w:color w:val="333333"/>
        </w:rPr>
      </w:pPr>
      <w:r>
        <w:rPr>
          <w:b/>
          <w:bCs/>
          <w:color w:val="333333"/>
        </w:rPr>
        <w:t>EDUCATION</w:t>
      </w:r>
    </w:p>
    <w:p w14:paraId="67AFA0D0" w14:textId="77777777" w:rsidR="004B01F9" w:rsidRPr="00D6222F" w:rsidRDefault="004B01F9" w:rsidP="004B01F9">
      <w:pPr>
        <w:spacing w:after="0" w:line="240" w:lineRule="auto"/>
        <w:rPr>
          <w:color w:val="333333"/>
          <w:sz w:val="10"/>
          <w:szCs w:val="10"/>
        </w:rPr>
      </w:pPr>
    </w:p>
    <w:p w14:paraId="34DFB5C9" w14:textId="77777777" w:rsidR="00421391" w:rsidRPr="001E202A" w:rsidRDefault="00421391" w:rsidP="00421391">
      <w:pPr>
        <w:spacing w:after="0" w:line="240" w:lineRule="auto"/>
        <w:jc w:val="both"/>
        <w:rPr>
          <w:b/>
          <w:bCs/>
          <w:i/>
          <w:iCs/>
          <w:color w:val="333333"/>
          <w:sz w:val="22"/>
          <w:szCs w:val="22"/>
        </w:rPr>
      </w:pPr>
      <w:r w:rsidRPr="001E202A">
        <w:rPr>
          <w:b/>
          <w:bCs/>
          <w:i/>
          <w:iCs/>
          <w:color w:val="333333"/>
          <w:sz w:val="22"/>
          <w:szCs w:val="22"/>
        </w:rPr>
        <w:t>Bachelor of Science, Software Engineering Technology</w:t>
      </w:r>
    </w:p>
    <w:p w14:paraId="64D9A7EA" w14:textId="73FD4EFE" w:rsidR="00C61A57" w:rsidRPr="00ED0725" w:rsidRDefault="00B65C9D" w:rsidP="00421391">
      <w:pPr>
        <w:spacing w:after="0" w:line="240" w:lineRule="auto"/>
        <w:jc w:val="both"/>
        <w:rPr>
          <w:color w:val="333333"/>
          <w:sz w:val="22"/>
          <w:szCs w:val="22"/>
        </w:rPr>
      </w:pPr>
      <w:r w:rsidRPr="001E202A">
        <w:rPr>
          <w:color w:val="333333"/>
          <w:sz w:val="22"/>
          <w:szCs w:val="22"/>
        </w:rPr>
        <w:t>OREGON INSTITUTE OF TECHNOLOGY</w:t>
      </w:r>
    </w:p>
    <w:sectPr w:rsidR="00C61A57" w:rsidRPr="00ED0725" w:rsidSect="00D6222F">
      <w:pgSz w:w="12240" w:h="15840"/>
      <w:pgMar w:top="270" w:right="1008" w:bottom="18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0F2EA" w14:textId="77777777" w:rsidR="00CE0193" w:rsidRDefault="00CE0193" w:rsidP="00A57826">
      <w:pPr>
        <w:spacing w:after="0" w:line="240" w:lineRule="auto"/>
      </w:pPr>
      <w:r>
        <w:separator/>
      </w:r>
    </w:p>
  </w:endnote>
  <w:endnote w:type="continuationSeparator" w:id="0">
    <w:p w14:paraId="0F2915F1" w14:textId="77777777" w:rsidR="00CE0193" w:rsidRDefault="00CE0193" w:rsidP="00A57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06C04" w14:textId="77777777" w:rsidR="00CE0193" w:rsidRDefault="00CE0193" w:rsidP="00A57826">
      <w:pPr>
        <w:spacing w:after="0" w:line="240" w:lineRule="auto"/>
      </w:pPr>
      <w:r>
        <w:separator/>
      </w:r>
    </w:p>
  </w:footnote>
  <w:footnote w:type="continuationSeparator" w:id="0">
    <w:p w14:paraId="7733734F" w14:textId="77777777" w:rsidR="00CE0193" w:rsidRDefault="00CE0193" w:rsidP="00A578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4B5"/>
    <w:multiLevelType w:val="singleLevel"/>
    <w:tmpl w:val="1D909EB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9B50AA8"/>
    <w:multiLevelType w:val="hybridMultilevel"/>
    <w:tmpl w:val="FB9649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9D284C"/>
    <w:multiLevelType w:val="hybridMultilevel"/>
    <w:tmpl w:val="5C8E07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343326"/>
    <w:multiLevelType w:val="hybridMultilevel"/>
    <w:tmpl w:val="F6804A20"/>
    <w:lvl w:ilvl="0" w:tplc="1C52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F3EDB"/>
    <w:multiLevelType w:val="hybridMultilevel"/>
    <w:tmpl w:val="21EE19B4"/>
    <w:lvl w:ilvl="0" w:tplc="1C52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8128C"/>
    <w:multiLevelType w:val="hybridMultilevel"/>
    <w:tmpl w:val="8BC4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04F97"/>
    <w:multiLevelType w:val="hybridMultilevel"/>
    <w:tmpl w:val="266A18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096090"/>
    <w:multiLevelType w:val="hybridMultilevel"/>
    <w:tmpl w:val="644E75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151EF8"/>
    <w:multiLevelType w:val="hybridMultilevel"/>
    <w:tmpl w:val="98B86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4B4DCD"/>
    <w:multiLevelType w:val="hybridMultilevel"/>
    <w:tmpl w:val="01080E2E"/>
    <w:lvl w:ilvl="0" w:tplc="1C52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92F3D"/>
    <w:multiLevelType w:val="hybridMultilevel"/>
    <w:tmpl w:val="083082C8"/>
    <w:lvl w:ilvl="0" w:tplc="1C52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D50A7E"/>
    <w:multiLevelType w:val="hybridMultilevel"/>
    <w:tmpl w:val="4D7294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2C10F0"/>
    <w:multiLevelType w:val="hybridMultilevel"/>
    <w:tmpl w:val="C67617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5334C06"/>
    <w:multiLevelType w:val="hybridMultilevel"/>
    <w:tmpl w:val="734245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7BF001D"/>
    <w:multiLevelType w:val="hybridMultilevel"/>
    <w:tmpl w:val="3E1873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D138B3"/>
    <w:multiLevelType w:val="hybridMultilevel"/>
    <w:tmpl w:val="D8DA9DCC"/>
    <w:lvl w:ilvl="0" w:tplc="1C52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8060C5"/>
    <w:multiLevelType w:val="hybridMultilevel"/>
    <w:tmpl w:val="4F026C94"/>
    <w:lvl w:ilvl="0" w:tplc="1C52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B02568"/>
    <w:multiLevelType w:val="hybridMultilevel"/>
    <w:tmpl w:val="A33EF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042116">
    <w:abstractNumId w:val="15"/>
  </w:num>
  <w:num w:numId="2" w16cid:durableId="720791559">
    <w:abstractNumId w:val="3"/>
  </w:num>
  <w:num w:numId="3" w16cid:durableId="2007895711">
    <w:abstractNumId w:val="9"/>
  </w:num>
  <w:num w:numId="4" w16cid:durableId="366830751">
    <w:abstractNumId w:val="4"/>
  </w:num>
  <w:num w:numId="5" w16cid:durableId="1864132507">
    <w:abstractNumId w:val="16"/>
  </w:num>
  <w:num w:numId="6" w16cid:durableId="1806893140">
    <w:abstractNumId w:val="10"/>
  </w:num>
  <w:num w:numId="7" w16cid:durableId="1269000127">
    <w:abstractNumId w:val="8"/>
  </w:num>
  <w:num w:numId="8" w16cid:durableId="517543326">
    <w:abstractNumId w:val="12"/>
  </w:num>
  <w:num w:numId="9" w16cid:durableId="458110491">
    <w:abstractNumId w:val="17"/>
  </w:num>
  <w:num w:numId="10" w16cid:durableId="864488809">
    <w:abstractNumId w:val="1"/>
  </w:num>
  <w:num w:numId="11" w16cid:durableId="921067515">
    <w:abstractNumId w:val="7"/>
  </w:num>
  <w:num w:numId="12" w16cid:durableId="1226453320">
    <w:abstractNumId w:val="13"/>
  </w:num>
  <w:num w:numId="13" w16cid:durableId="1415054646">
    <w:abstractNumId w:val="14"/>
  </w:num>
  <w:num w:numId="14" w16cid:durableId="1848904319">
    <w:abstractNumId w:val="11"/>
  </w:num>
  <w:num w:numId="15" w16cid:durableId="1041251024">
    <w:abstractNumId w:val="6"/>
  </w:num>
  <w:num w:numId="16" w16cid:durableId="949120185">
    <w:abstractNumId w:val="2"/>
  </w:num>
  <w:num w:numId="17" w16cid:durableId="110245685">
    <w:abstractNumId w:val="5"/>
  </w:num>
  <w:num w:numId="18" w16cid:durableId="845444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391"/>
    <w:rsid w:val="00037E92"/>
    <w:rsid w:val="000773D6"/>
    <w:rsid w:val="000B02EF"/>
    <w:rsid w:val="000F676B"/>
    <w:rsid w:val="001102C4"/>
    <w:rsid w:val="00122D42"/>
    <w:rsid w:val="001461F5"/>
    <w:rsid w:val="001620A3"/>
    <w:rsid w:val="00175A70"/>
    <w:rsid w:val="001C6930"/>
    <w:rsid w:val="001E202A"/>
    <w:rsid w:val="001E5277"/>
    <w:rsid w:val="00233462"/>
    <w:rsid w:val="00233BE4"/>
    <w:rsid w:val="0029191E"/>
    <w:rsid w:val="002960B7"/>
    <w:rsid w:val="002F2D19"/>
    <w:rsid w:val="00321D19"/>
    <w:rsid w:val="0039309C"/>
    <w:rsid w:val="003B7619"/>
    <w:rsid w:val="00401937"/>
    <w:rsid w:val="00402856"/>
    <w:rsid w:val="00421391"/>
    <w:rsid w:val="00424F0E"/>
    <w:rsid w:val="00455E79"/>
    <w:rsid w:val="004572D4"/>
    <w:rsid w:val="00470B00"/>
    <w:rsid w:val="004751DA"/>
    <w:rsid w:val="00486A78"/>
    <w:rsid w:val="004A4EF6"/>
    <w:rsid w:val="004B01F9"/>
    <w:rsid w:val="00506590"/>
    <w:rsid w:val="0054195E"/>
    <w:rsid w:val="005619A5"/>
    <w:rsid w:val="00571061"/>
    <w:rsid w:val="005C4B86"/>
    <w:rsid w:val="006116FC"/>
    <w:rsid w:val="00622EA3"/>
    <w:rsid w:val="0062332C"/>
    <w:rsid w:val="00637912"/>
    <w:rsid w:val="006431BE"/>
    <w:rsid w:val="006B3DFB"/>
    <w:rsid w:val="006F266A"/>
    <w:rsid w:val="0071685F"/>
    <w:rsid w:val="00781514"/>
    <w:rsid w:val="0078265D"/>
    <w:rsid w:val="007958E6"/>
    <w:rsid w:val="00795E63"/>
    <w:rsid w:val="007C19E0"/>
    <w:rsid w:val="007F6716"/>
    <w:rsid w:val="00832322"/>
    <w:rsid w:val="008C7488"/>
    <w:rsid w:val="008E221E"/>
    <w:rsid w:val="00932FE0"/>
    <w:rsid w:val="009A7C88"/>
    <w:rsid w:val="00A00435"/>
    <w:rsid w:val="00A57826"/>
    <w:rsid w:val="00AA21D4"/>
    <w:rsid w:val="00AA3FF1"/>
    <w:rsid w:val="00AD0BD3"/>
    <w:rsid w:val="00B63AE0"/>
    <w:rsid w:val="00B65C9D"/>
    <w:rsid w:val="00BD3118"/>
    <w:rsid w:val="00C074B4"/>
    <w:rsid w:val="00C16C7F"/>
    <w:rsid w:val="00C25571"/>
    <w:rsid w:val="00C61A57"/>
    <w:rsid w:val="00C74253"/>
    <w:rsid w:val="00CE0193"/>
    <w:rsid w:val="00D07C5B"/>
    <w:rsid w:val="00D61653"/>
    <w:rsid w:val="00D6222F"/>
    <w:rsid w:val="00D80DF8"/>
    <w:rsid w:val="00D87884"/>
    <w:rsid w:val="00D9737E"/>
    <w:rsid w:val="00DA6962"/>
    <w:rsid w:val="00E122C7"/>
    <w:rsid w:val="00E21125"/>
    <w:rsid w:val="00E22C79"/>
    <w:rsid w:val="00E446C4"/>
    <w:rsid w:val="00E479D6"/>
    <w:rsid w:val="00E47AC0"/>
    <w:rsid w:val="00E6070D"/>
    <w:rsid w:val="00E824EE"/>
    <w:rsid w:val="00E8656A"/>
    <w:rsid w:val="00EC0103"/>
    <w:rsid w:val="00ED0725"/>
    <w:rsid w:val="00F11326"/>
    <w:rsid w:val="00F37A04"/>
    <w:rsid w:val="00F41557"/>
    <w:rsid w:val="00F42C11"/>
    <w:rsid w:val="00F94B9D"/>
    <w:rsid w:val="00F96B35"/>
    <w:rsid w:val="00FD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3B3A4"/>
  <w15:chartTrackingRefBased/>
  <w15:docId w15:val="{F76EC432-3B77-455D-B906-909CE061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3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191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19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57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826"/>
  </w:style>
  <w:style w:type="paragraph" w:styleId="Footer">
    <w:name w:val="footer"/>
    <w:basedOn w:val="Normal"/>
    <w:link w:val="FooterChar"/>
    <w:uiPriority w:val="99"/>
    <w:unhideWhenUsed/>
    <w:rsid w:val="00A57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826"/>
  </w:style>
  <w:style w:type="character" w:styleId="CommentReference">
    <w:name w:val="annotation reference"/>
    <w:basedOn w:val="DefaultParagraphFont"/>
    <w:uiPriority w:val="99"/>
    <w:semiHidden/>
    <w:unhideWhenUsed/>
    <w:rsid w:val="00D973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73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73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73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737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815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seebert4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eebert4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formationr.us/PowerBIR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Seeber</dc:creator>
  <cp:keywords/>
  <dc:description/>
  <cp:lastModifiedBy>Theodore Seeber</cp:lastModifiedBy>
  <cp:revision>2</cp:revision>
  <dcterms:created xsi:type="dcterms:W3CDTF">2025-08-31T18:44:00Z</dcterms:created>
  <dcterms:modified xsi:type="dcterms:W3CDTF">2025-08-31T18:44:00Z</dcterms:modified>
</cp:coreProperties>
</file>