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:rsidR="005A4C4C" w:rsidRDefault="005A4C4C">
      <w:pPr>
        <w:rPr>
          <w:lang w:val="es-ES"/>
        </w:rPr>
      </w:pPr>
    </w:p>
    <w:p w:rsidR="00BA2270" w:rsidRDefault="00BA2270" w:rsidP="00C27259">
      <w:pPr>
        <w:jc w:val="center"/>
        <w:rPr>
          <w:rFonts w:ascii="Arial" w:hAnsi="Arial" w:cs="Arial"/>
          <w:b/>
          <w:lang w:val="es-ES"/>
        </w:rPr>
      </w:pPr>
    </w:p>
    <w:p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Problema A</w:t>
      </w:r>
    </w:p>
    <w:p w:rsidR="00BA2270" w:rsidRDefault="00BA2270">
      <w:pPr>
        <w:rPr>
          <w:rFonts w:ascii="Arial" w:hAnsi="Arial" w:cs="Arial"/>
          <w:b/>
          <w:lang w:val="es-ES"/>
        </w:rPr>
      </w:pPr>
    </w:p>
    <w:p w:rsidR="00BA2270" w:rsidRDefault="00ED0193" w:rsidP="00FC1A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:rsidR="00FC1AA4" w:rsidRPr="006835EE" w:rsidRDefault="00FC1AA4" w:rsidP="006835EE">
      <w:pPr>
        <w:pStyle w:val="ListParagraph"/>
        <w:spacing w:line="276" w:lineRule="auto"/>
        <w:rPr>
          <w:rFonts w:ascii="Arial" w:hAnsi="Arial" w:cs="Arial"/>
          <w:b/>
          <w:lang w:val="es-ES"/>
        </w:rPr>
      </w:pPr>
      <w:r w:rsidRPr="006835EE">
        <w:rPr>
          <w:rFonts w:ascii="Arial" w:hAnsi="Arial" w:cs="Arial"/>
          <w:b/>
          <w:lang w:val="es-ES"/>
        </w:rPr>
        <w:t>Programación dinámica.</w:t>
      </w:r>
    </w:p>
    <w:p w:rsidR="00FC1AA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Tamaño del problema: </w:t>
      </w:r>
      <w:r w:rsidRPr="00FC1AA4">
        <w:rPr>
          <w:rFonts w:ascii="Arial" w:hAnsi="Arial" w:cs="Arial"/>
          <w:b/>
          <w:lang w:val="es-ES"/>
        </w:rPr>
        <w:t>n</w:t>
      </w:r>
    </w:p>
    <w:p w:rsidR="00136F63" w:rsidRDefault="00136F63" w:rsidP="00136F63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:rsidR="0040257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</w:t>
      </w:r>
    </w:p>
    <w:p w:rsidR="00402574" w:rsidRDefault="00FC1AA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dominio f: [0, n</w:t>
      </w:r>
      <w:r w:rsidR="00C40724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 contenido en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C40724" w:rsidRPr="00C40724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</w:p>
    <w:p w:rsidR="00402574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f(k) = “tamaño del arreglo más largo de elementos</w:t>
      </w:r>
      <w:r w:rsidR="008756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s-ES"/>
          </w:rPr>
          <m:t>α</m:t>
        </m:r>
        <m:r>
          <w:rPr>
            <w:rFonts w:ascii="Cambria Math" w:hAnsi="Cambria Math" w:cs="Arial"/>
            <w:lang w:val="es-ES"/>
          </w:rPr>
          <m:t xml:space="preserve">  </m:t>
        </m:r>
      </m:oMath>
      <w:r>
        <w:rPr>
          <w:rFonts w:ascii="Arial" w:hAnsi="Arial" w:cs="Arial"/>
          <w:lang w:val="es-ES"/>
        </w:rPr>
        <w:t>ordenados casi ascendentemente</w:t>
      </w:r>
      <w:r w:rsidR="008756FC">
        <w:rPr>
          <w:rFonts w:ascii="Arial" w:hAnsi="Arial" w:cs="Arial"/>
          <w:lang w:val="es-ES"/>
        </w:rPr>
        <w:t xml:space="preserve">. Donde </w:t>
      </w:r>
      <m:oMath>
        <m:r>
          <m:rPr>
            <m:sty m:val="bi"/>
          </m:rPr>
          <w:rPr>
            <w:rFonts w:ascii="Cambria Math" w:hAnsi="Cambria Math" w:cs="Arial"/>
            <w:lang w:val="es-ES"/>
          </w:rPr>
          <m:t>α</m:t>
        </m:r>
        <m:r>
          <m:rPr>
            <m:sty m:val="bi"/>
          </m:rPr>
          <w:rPr>
            <w:rFonts w:ascii="Cambria Math" w:hAnsi="Cambria Math" w:cs="Arial"/>
            <w:lang w:val="es-ES"/>
          </w:rPr>
          <m:t>[0, k)</m:t>
        </m:r>
      </m:oMath>
      <w:r w:rsidR="008756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”.</w:t>
      </w:r>
    </w:p>
    <w:p w:rsidR="006835EE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F(n) = ¿?</w:t>
      </w:r>
    </w:p>
    <w:p w:rsidR="00FF4CA0" w:rsidRDefault="00FF4CA0" w:rsidP="00FF4CA0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:rsidR="00FC1AA4" w:rsidRDefault="006835EE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Recurrencia</w:t>
      </w:r>
      <w:r w:rsidR="00FC1AA4" w:rsidRPr="006835EE">
        <w:rPr>
          <w:rFonts w:ascii="Arial" w:hAnsi="Arial" w:cs="Arial"/>
          <w:lang w:val="es-ES"/>
        </w:rPr>
        <w:t xml:space="preserve">  </w:t>
      </w:r>
    </w:p>
    <w:p w:rsidR="001428EE" w:rsidRPr="001428EE" w:rsidRDefault="008756FC" w:rsidP="001428EE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aux</w:t>
      </w:r>
      <w:proofErr w:type="spellEnd"/>
      <w:r>
        <w:rPr>
          <w:rFonts w:ascii="Arial" w:hAnsi="Arial" w:cs="Arial"/>
          <w:lang w:val="es-ES"/>
        </w:rPr>
        <w:t>(i, error) 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ES"/>
                  </w:rPr>
                  <m:t>1   si    i=1</m:t>
                </m:r>
              </m:e>
              <m:e>
                <m:r>
                  <w:rPr>
                    <w:rFonts w:ascii="Cambria Math" w:hAnsi="Cambria Math" w:cs="Arial"/>
                    <w:lang w:val="es-ES"/>
                  </w:rPr>
                  <m:t>1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si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i-2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&gt;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  </m:t>
                </m:r>
                <m:r>
                  <w:rPr>
                    <w:rFonts w:ascii="Cambria Math" w:hAnsi="Cambria Math" w:cs="Arial"/>
                    <w:lang w:val="es-ES"/>
                  </w:rPr>
                  <m:t>∧i&gt;1</m:t>
                </m:r>
              </m:e>
              <m:e>
                <m:r>
                  <w:rPr>
                    <w:rFonts w:ascii="Cambria Math" w:hAnsi="Cambria Math" w:cs="Arial"/>
                    <w:lang w:val="es-ES"/>
                  </w:rPr>
                  <m:t xml:space="preserve"> aux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i-1,  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+ 2     si 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error=2 </m:t>
                </m:r>
                <m:r>
                  <w:rPr>
                    <w:rFonts w:ascii="Cambria Math" w:hAnsi="Cambria Math" w:cs="Arial"/>
                    <w:lang w:val="es-ES"/>
                  </w:rPr>
                  <m:t>∧i&gt;1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aux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i-1, 1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ES"/>
                  </w:rPr>
                  <m:t xml:space="preserve">+ 1    si </m:t>
                </m:r>
                <m:r>
                  <w:rPr>
                    <w:rFonts w:ascii="Cambria Math" w:eastAsia="Cambria Math" w:hAnsi="Cambria Math" w:cs="Cambria Math"/>
                    <w:lang w:val="es-ES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lang w:val="es-ES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i-2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>≤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ES"/>
                  </w:rPr>
                  <m:t>∧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ES"/>
                  </w:rPr>
                  <m:t>i&gt;1</m:t>
                </m:r>
              </m:e>
            </m:eqArr>
          </m:e>
        </m:d>
      </m:oMath>
    </w:p>
    <w:p w:rsidR="001428EE" w:rsidRDefault="001428EE" w:rsidP="001428EE">
      <w:pPr>
        <w:spacing w:line="276" w:lineRule="auto"/>
        <w:rPr>
          <w:rFonts w:ascii="Arial" w:eastAsiaTheme="minorEastAsia" w:hAnsi="Arial" w:cs="Arial"/>
          <w:lang w:val="es-ES"/>
        </w:rPr>
      </w:pPr>
    </w:p>
    <w:p w:rsidR="001428EE" w:rsidRPr="001428EE" w:rsidRDefault="001428EE" w:rsidP="001428EE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longest</w:t>
      </w:r>
      <w:proofErr w:type="spellEnd"/>
      <w:r w:rsidRPr="001428EE">
        <w:rPr>
          <w:rFonts w:ascii="Arial" w:hAnsi="Arial" w:cs="Arial"/>
          <w:lang w:val="es-ES"/>
        </w:rPr>
        <w:t>(i)</w:t>
      </w:r>
      <w:r>
        <w:rPr>
          <w:rFonts w:ascii="Arial" w:hAnsi="Arial" w:cs="Arial"/>
          <w:lang w:val="es-E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ES"/>
                  </w:rPr>
                  <m:t>1  si i=1</m:t>
                </m: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s-E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aux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s-ES"/>
                              </w:rPr>
                              <m:t>i, 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, longest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s-ES"/>
                              </w:rPr>
                              <m:t>i-1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 si i&gt;1</m:t>
                    </m:r>
                  </m:e>
                </m:func>
              </m:e>
            </m:eqArr>
          </m:e>
        </m:d>
      </m:oMath>
    </w:p>
    <w:p w:rsidR="00FF4CA0" w:rsidRDefault="00FF4CA0" w:rsidP="00FF4CA0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:rsidR="00FD6B0B" w:rsidRPr="00FD6B0B" w:rsidRDefault="00492728" w:rsidP="00FD6B0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Diagrama de necesidad</w:t>
      </w:r>
    </w:p>
    <w:p w:rsidR="00FD6B0B" w:rsidRDefault="00FD6B0B" w:rsidP="00FD6B0B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C96B30A" wp14:editId="7C5F603E">
            <wp:extent cx="3778981" cy="1838620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10_0840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86" cy="18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B" w:rsidRPr="00FD6B0B" w:rsidRDefault="00FD6B0B" w:rsidP="00FD6B0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Estructura de Datos e Invariante</w:t>
      </w:r>
    </w:p>
    <w:p w:rsidR="00492728" w:rsidRDefault="00FD6B0B" w:rsidP="00FF4CA0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210_0845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B1" w:rsidRPr="009862B1" w:rsidRDefault="009862B1" w:rsidP="009862B1">
      <w:pPr>
        <w:spacing w:line="276" w:lineRule="auto"/>
        <w:rPr>
          <w:rFonts w:ascii="Arial" w:hAnsi="Arial" w:cs="Arial"/>
          <w:lang w:val="es-ES"/>
        </w:rPr>
      </w:pPr>
    </w:p>
    <w:p w:rsidR="001428EE" w:rsidRPr="001428EE" w:rsidRDefault="001428EE" w:rsidP="001428EE">
      <w:pPr>
        <w:spacing w:line="276" w:lineRule="auto"/>
        <w:rPr>
          <w:rFonts w:ascii="Arial" w:eastAsiaTheme="minorEastAsia" w:hAnsi="Arial" w:cs="Arial"/>
          <w:lang w:val="es-ES"/>
        </w:rPr>
      </w:pPr>
    </w:p>
    <w:p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:rsidR="009862B1" w:rsidRDefault="009862B1" w:rsidP="009862B1">
      <w:pPr>
        <w:rPr>
          <w:rFonts w:ascii="Arial" w:hAnsi="Arial" w:cs="Arial"/>
          <w:lang w:val="es-ES"/>
        </w:rPr>
      </w:pPr>
    </w:p>
    <w:p w:rsidR="009862B1" w:rsidRDefault="009862B1" w:rsidP="009862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del diagrama de necesidades se obtiene la complejidad temporal </w:t>
      </w:r>
      <w:r>
        <w:rPr>
          <w:rFonts w:ascii="Arial" w:hAnsi="Arial" w:cs="Arial"/>
          <w:b/>
          <w:lang w:val="es-ES"/>
        </w:rPr>
        <w:t xml:space="preserve">T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(N)</w:t>
      </w:r>
      <w:r w:rsidR="004E0FAE">
        <w:rPr>
          <w:rFonts w:ascii="Arial" w:hAnsi="Arial" w:cs="Arial"/>
          <w:lang w:val="es-ES"/>
        </w:rPr>
        <w:t>.</w:t>
      </w:r>
    </w:p>
    <w:p w:rsidR="004E0FAE" w:rsidRDefault="004E0FAE" w:rsidP="009862B1">
      <w:pPr>
        <w:rPr>
          <w:rFonts w:ascii="Arial" w:hAnsi="Arial" w:cs="Arial"/>
          <w:lang w:val="es-ES"/>
        </w:rPr>
      </w:pPr>
    </w:p>
    <w:p w:rsidR="004E0FAE" w:rsidRPr="004E0FAE" w:rsidRDefault="004E0FAE" w:rsidP="009862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Similarmente, basándose en la estructura de datos utilizada, se obtiene la complejidad espacial </w:t>
      </w:r>
      <w:r>
        <w:rPr>
          <w:rFonts w:ascii="Arial" w:hAnsi="Arial" w:cs="Arial"/>
          <w:b/>
          <w:lang w:val="es-ES"/>
        </w:rPr>
        <w:t xml:space="preserve">S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).</w:t>
      </w:r>
    </w:p>
    <w:p w:rsidR="009862B1" w:rsidRDefault="009862B1" w:rsidP="009862B1">
      <w:pPr>
        <w:rPr>
          <w:rFonts w:ascii="Arial" w:hAnsi="Arial" w:cs="Arial"/>
          <w:lang w:val="es-ES"/>
        </w:rPr>
      </w:pPr>
    </w:p>
    <w:p w:rsidR="009862B1" w:rsidRPr="009862B1" w:rsidRDefault="009862B1" w:rsidP="009862B1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ED0193" w:rsidRP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sectPr w:rsidR="00ED0193" w:rsidRPr="00ED0193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2A8A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E6A52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551AA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136F63"/>
    <w:rsid w:val="001428EE"/>
    <w:rsid w:val="00327998"/>
    <w:rsid w:val="00402574"/>
    <w:rsid w:val="00492728"/>
    <w:rsid w:val="004E0FAE"/>
    <w:rsid w:val="00526C22"/>
    <w:rsid w:val="00535683"/>
    <w:rsid w:val="00565D91"/>
    <w:rsid w:val="005A4C4C"/>
    <w:rsid w:val="005B1DED"/>
    <w:rsid w:val="006835EE"/>
    <w:rsid w:val="006B2393"/>
    <w:rsid w:val="008756FC"/>
    <w:rsid w:val="009862B1"/>
    <w:rsid w:val="00BA2270"/>
    <w:rsid w:val="00BB48D2"/>
    <w:rsid w:val="00C27259"/>
    <w:rsid w:val="00C40724"/>
    <w:rsid w:val="00C97BA6"/>
    <w:rsid w:val="00D7615B"/>
    <w:rsid w:val="00E73D04"/>
    <w:rsid w:val="00ED0193"/>
    <w:rsid w:val="00F813C5"/>
    <w:rsid w:val="00FC1AA4"/>
    <w:rsid w:val="00FD6B0B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7D79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2018-12-08T13:02:00Z</dcterms:created>
  <dcterms:modified xsi:type="dcterms:W3CDTF">2018-12-10T13:52:00Z</dcterms:modified>
</cp:coreProperties>
</file>