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A6638" w:rsidRDefault="00466A08">
      <w:pPr>
        <w:rPr>
          <w:lang w:val="fr-CA"/>
        </w:rPr>
      </w:pPr>
      <w:r>
        <w:rPr>
          <w:lang w:val="fr-CA"/>
        </w:rPr>
        <w:t>LAY SUMMARY</w:t>
      </w:r>
    </w:p>
    <w:p w:rsidR="00466A08" w:rsidRDefault="00466A08">
      <w:pPr>
        <w:rPr>
          <w:lang w:val="fr-CA"/>
        </w:rPr>
      </w:pPr>
    </w:p>
    <w:p w:rsidR="00466A08" w:rsidRDefault="00466A08" w:rsidP="00466A08">
      <w:pPr>
        <w:pStyle w:val="FirstParagraph"/>
      </w:pPr>
      <w:proofErr w:type="spellStart"/>
      <w:r>
        <w:t>Behavioural</w:t>
      </w:r>
      <w:proofErr w:type="spellEnd"/>
      <w:r>
        <w:t xml:space="preserve"> predictability </w:t>
      </w:r>
      <w:r w:rsidR="007D41E1">
        <w:t>describes</w:t>
      </w:r>
      <w:r>
        <w:t xml:space="preserve"> individual variation in behaviour</w:t>
      </w:r>
      <w:r w:rsidR="007D41E1">
        <w:t xml:space="preserve">. </w:t>
      </w:r>
      <w:r>
        <w:t xml:space="preserve">Unpredictability </w:t>
      </w:r>
      <w:r w:rsidR="008D4AFE">
        <w:t xml:space="preserve">can arise via </w:t>
      </w:r>
      <w:r>
        <w:t>non-adaptive passive plasticity</w:t>
      </w:r>
      <w:r w:rsidR="008D4AFE">
        <w:t>,</w:t>
      </w:r>
      <w:r>
        <w:t xml:space="preserve"> in which an environmental factor acts directly on the individual to create non-adaptive phenotypic variation. In this study, I use radio telemetry to field test the hypothesis that Cook </w:t>
      </w:r>
      <w:proofErr w:type="gramStart"/>
      <w:r>
        <w:t>Strait</w:t>
      </w:r>
      <w:proofErr w:type="gramEnd"/>
      <w:r>
        <w:t xml:space="preserve"> giant </w:t>
      </w:r>
      <w:proofErr w:type="spellStart"/>
      <w:r>
        <w:t>weta</w:t>
      </w:r>
      <w:proofErr w:type="spellEnd"/>
      <w:r>
        <w:t xml:space="preserve"> </w:t>
      </w:r>
      <w:proofErr w:type="spellStart"/>
      <w:r>
        <w:rPr>
          <w:i/>
          <w:iCs/>
        </w:rPr>
        <w:t>Deinacrida</w:t>
      </w:r>
      <w:proofErr w:type="spellEnd"/>
      <w:r>
        <w:rPr>
          <w:i/>
          <w:iCs/>
        </w:rPr>
        <w:t xml:space="preserve"> rugosa</w:t>
      </w:r>
      <w:r>
        <w:t xml:space="preserve"> (Orthoptera: </w:t>
      </w:r>
      <w:proofErr w:type="spellStart"/>
      <w:r>
        <w:t>Anostostomatidae</w:t>
      </w:r>
      <w:proofErr w:type="spellEnd"/>
      <w:r>
        <w:t xml:space="preserve">) exhibit a sex difference in the predictability of their nightly travel distance due to passive </w:t>
      </w:r>
      <w:proofErr w:type="spellStart"/>
      <w:r>
        <w:t>behavioural</w:t>
      </w:r>
      <w:proofErr w:type="spellEnd"/>
      <w:r>
        <w:t xml:space="preserve"> plasticity. As predicted, I found that male mobility was less predictable than female mobility. Females travel short and predictable distances each night for food and refuge that are close by and readily available. In contrast, male travel is less predictable because they search for female mates that are stochastically dispersed across the landscape. Therefore, their travel distance can vary considerably across nights.</w:t>
      </w:r>
    </w:p>
    <w:p w:rsidR="00466A08" w:rsidRPr="00466A08" w:rsidRDefault="00466A08">
      <w:pPr>
        <w:rPr>
          <w:lang w:val="fr-CA"/>
        </w:rPr>
      </w:pPr>
    </w:p>
    <w:sectPr w:rsidR="00466A08" w:rsidRPr="00466A08" w:rsidSect="00466A08">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A08"/>
    <w:rsid w:val="0004389E"/>
    <w:rsid w:val="00082F68"/>
    <w:rsid w:val="000A178A"/>
    <w:rsid w:val="000A3F22"/>
    <w:rsid w:val="000C429C"/>
    <w:rsid w:val="000E6B53"/>
    <w:rsid w:val="00133B56"/>
    <w:rsid w:val="0013793D"/>
    <w:rsid w:val="0015422F"/>
    <w:rsid w:val="00172352"/>
    <w:rsid w:val="00191B58"/>
    <w:rsid w:val="00197536"/>
    <w:rsid w:val="001D66E9"/>
    <w:rsid w:val="001E36A5"/>
    <w:rsid w:val="00245B80"/>
    <w:rsid w:val="00250BC0"/>
    <w:rsid w:val="00273020"/>
    <w:rsid w:val="00283180"/>
    <w:rsid w:val="002A17BD"/>
    <w:rsid w:val="002C5BC0"/>
    <w:rsid w:val="0031606A"/>
    <w:rsid w:val="003211D5"/>
    <w:rsid w:val="00321515"/>
    <w:rsid w:val="003758A1"/>
    <w:rsid w:val="0038021D"/>
    <w:rsid w:val="00394FCD"/>
    <w:rsid w:val="003A540E"/>
    <w:rsid w:val="003E6135"/>
    <w:rsid w:val="0040028C"/>
    <w:rsid w:val="00413C87"/>
    <w:rsid w:val="004277BB"/>
    <w:rsid w:val="0043174E"/>
    <w:rsid w:val="00464776"/>
    <w:rsid w:val="00466A08"/>
    <w:rsid w:val="00475024"/>
    <w:rsid w:val="00485B55"/>
    <w:rsid w:val="00491772"/>
    <w:rsid w:val="004E7326"/>
    <w:rsid w:val="00506A0F"/>
    <w:rsid w:val="0053533C"/>
    <w:rsid w:val="00576C1B"/>
    <w:rsid w:val="00582EFE"/>
    <w:rsid w:val="005969BD"/>
    <w:rsid w:val="005A0824"/>
    <w:rsid w:val="005B35D2"/>
    <w:rsid w:val="005D5115"/>
    <w:rsid w:val="005E4DDF"/>
    <w:rsid w:val="006753A5"/>
    <w:rsid w:val="00693248"/>
    <w:rsid w:val="0072724E"/>
    <w:rsid w:val="00753713"/>
    <w:rsid w:val="00780C61"/>
    <w:rsid w:val="007B2129"/>
    <w:rsid w:val="007B6ECD"/>
    <w:rsid w:val="007D41E1"/>
    <w:rsid w:val="007D58E2"/>
    <w:rsid w:val="007F5903"/>
    <w:rsid w:val="00824D93"/>
    <w:rsid w:val="008622DA"/>
    <w:rsid w:val="008D4AFE"/>
    <w:rsid w:val="008D7A0D"/>
    <w:rsid w:val="008E6065"/>
    <w:rsid w:val="0090302B"/>
    <w:rsid w:val="0093034D"/>
    <w:rsid w:val="00940F3E"/>
    <w:rsid w:val="00941E54"/>
    <w:rsid w:val="0095618D"/>
    <w:rsid w:val="00973B0E"/>
    <w:rsid w:val="00981645"/>
    <w:rsid w:val="009A20D7"/>
    <w:rsid w:val="00A94977"/>
    <w:rsid w:val="00AA12FA"/>
    <w:rsid w:val="00AB1744"/>
    <w:rsid w:val="00AE037C"/>
    <w:rsid w:val="00B0060C"/>
    <w:rsid w:val="00B14CBB"/>
    <w:rsid w:val="00B21DBA"/>
    <w:rsid w:val="00B33F0D"/>
    <w:rsid w:val="00B53000"/>
    <w:rsid w:val="00B81C58"/>
    <w:rsid w:val="00BC79C7"/>
    <w:rsid w:val="00BE3D94"/>
    <w:rsid w:val="00C142A3"/>
    <w:rsid w:val="00C21802"/>
    <w:rsid w:val="00C2378E"/>
    <w:rsid w:val="00C309B2"/>
    <w:rsid w:val="00C412E4"/>
    <w:rsid w:val="00C427CD"/>
    <w:rsid w:val="00C66509"/>
    <w:rsid w:val="00CA253B"/>
    <w:rsid w:val="00CA69D9"/>
    <w:rsid w:val="00CC004C"/>
    <w:rsid w:val="00CE3407"/>
    <w:rsid w:val="00CF45B9"/>
    <w:rsid w:val="00D1052E"/>
    <w:rsid w:val="00D506F3"/>
    <w:rsid w:val="00D700CE"/>
    <w:rsid w:val="00D84F2B"/>
    <w:rsid w:val="00D936BC"/>
    <w:rsid w:val="00DA6638"/>
    <w:rsid w:val="00DC1525"/>
    <w:rsid w:val="00DC1A25"/>
    <w:rsid w:val="00DD33E3"/>
    <w:rsid w:val="00DE525C"/>
    <w:rsid w:val="00E67A1D"/>
    <w:rsid w:val="00E72142"/>
    <w:rsid w:val="00EA5AE1"/>
    <w:rsid w:val="00EB5F5A"/>
    <w:rsid w:val="00F07395"/>
    <w:rsid w:val="00F349B5"/>
    <w:rsid w:val="00F352F6"/>
    <w:rsid w:val="00F35FAD"/>
    <w:rsid w:val="00F67A83"/>
    <w:rsid w:val="00FF0D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28F6890"/>
  <w15:chartTrackingRefBased/>
  <w15:docId w15:val="{F2513462-D413-B949-9DD5-194C65284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A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A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A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A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A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A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A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A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A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A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A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A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A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A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A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A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A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A08"/>
    <w:rPr>
      <w:rFonts w:eastAsiaTheme="majorEastAsia" w:cstheme="majorBidi"/>
      <w:color w:val="272727" w:themeColor="text1" w:themeTint="D8"/>
    </w:rPr>
  </w:style>
  <w:style w:type="paragraph" w:styleId="Title">
    <w:name w:val="Title"/>
    <w:basedOn w:val="Normal"/>
    <w:next w:val="Normal"/>
    <w:link w:val="TitleChar"/>
    <w:uiPriority w:val="10"/>
    <w:qFormat/>
    <w:rsid w:val="00466A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A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A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A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A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6A08"/>
    <w:rPr>
      <w:i/>
      <w:iCs/>
      <w:color w:val="404040" w:themeColor="text1" w:themeTint="BF"/>
    </w:rPr>
  </w:style>
  <w:style w:type="paragraph" w:styleId="ListParagraph">
    <w:name w:val="List Paragraph"/>
    <w:basedOn w:val="Normal"/>
    <w:uiPriority w:val="34"/>
    <w:qFormat/>
    <w:rsid w:val="00466A08"/>
    <w:pPr>
      <w:ind w:left="720"/>
      <w:contextualSpacing/>
    </w:pPr>
  </w:style>
  <w:style w:type="character" w:styleId="IntenseEmphasis">
    <w:name w:val="Intense Emphasis"/>
    <w:basedOn w:val="DefaultParagraphFont"/>
    <w:uiPriority w:val="21"/>
    <w:qFormat/>
    <w:rsid w:val="00466A08"/>
    <w:rPr>
      <w:i/>
      <w:iCs/>
      <w:color w:val="0F4761" w:themeColor="accent1" w:themeShade="BF"/>
    </w:rPr>
  </w:style>
  <w:style w:type="paragraph" w:styleId="IntenseQuote">
    <w:name w:val="Intense Quote"/>
    <w:basedOn w:val="Normal"/>
    <w:next w:val="Normal"/>
    <w:link w:val="IntenseQuoteChar"/>
    <w:uiPriority w:val="30"/>
    <w:qFormat/>
    <w:rsid w:val="00466A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A08"/>
    <w:rPr>
      <w:i/>
      <w:iCs/>
      <w:color w:val="0F4761" w:themeColor="accent1" w:themeShade="BF"/>
    </w:rPr>
  </w:style>
  <w:style w:type="character" w:styleId="IntenseReference">
    <w:name w:val="Intense Reference"/>
    <w:basedOn w:val="DefaultParagraphFont"/>
    <w:uiPriority w:val="32"/>
    <w:qFormat/>
    <w:rsid w:val="00466A08"/>
    <w:rPr>
      <w:b/>
      <w:bCs/>
      <w:smallCaps/>
      <w:color w:val="0F4761" w:themeColor="accent1" w:themeShade="BF"/>
      <w:spacing w:val="5"/>
    </w:rPr>
  </w:style>
  <w:style w:type="character" w:styleId="LineNumber">
    <w:name w:val="line number"/>
    <w:basedOn w:val="DefaultParagraphFont"/>
    <w:uiPriority w:val="99"/>
    <w:semiHidden/>
    <w:unhideWhenUsed/>
    <w:rsid w:val="00466A08"/>
  </w:style>
  <w:style w:type="paragraph" w:customStyle="1" w:styleId="FirstParagraph">
    <w:name w:val="First Paragraph"/>
    <w:basedOn w:val="BodyText"/>
    <w:next w:val="BodyText"/>
    <w:qFormat/>
    <w:rsid w:val="00466A08"/>
    <w:pPr>
      <w:spacing w:before="180" w:after="180" w:line="480" w:lineRule="auto"/>
    </w:pPr>
    <w:rPr>
      <w:rFonts w:ascii="Times New Roman" w:hAnsi="Times New Roman"/>
      <w:kern w:val="0"/>
      <w:lang w:val="en-US"/>
      <w14:ligatures w14:val="none"/>
    </w:rPr>
  </w:style>
  <w:style w:type="paragraph" w:styleId="BodyText">
    <w:name w:val="Body Text"/>
    <w:basedOn w:val="Normal"/>
    <w:link w:val="BodyTextChar"/>
    <w:uiPriority w:val="99"/>
    <w:semiHidden/>
    <w:unhideWhenUsed/>
    <w:rsid w:val="00466A08"/>
    <w:pPr>
      <w:spacing w:after="120"/>
    </w:pPr>
  </w:style>
  <w:style w:type="character" w:customStyle="1" w:styleId="BodyTextChar">
    <w:name w:val="Body Text Char"/>
    <w:basedOn w:val="DefaultParagraphFont"/>
    <w:link w:val="BodyText"/>
    <w:uiPriority w:val="99"/>
    <w:semiHidden/>
    <w:rsid w:val="00466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Clint Dale</dc:creator>
  <cp:keywords/>
  <dc:description/>
  <cp:lastModifiedBy>Kelly, Clint Dale</cp:lastModifiedBy>
  <cp:revision>2</cp:revision>
  <dcterms:created xsi:type="dcterms:W3CDTF">2024-11-12T17:24:00Z</dcterms:created>
  <dcterms:modified xsi:type="dcterms:W3CDTF">2024-11-12T18:46:00Z</dcterms:modified>
</cp:coreProperties>
</file>