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E6899">
      <w:pPr>
        <w:pStyle w:val="2"/>
        <w:jc w:val="center"/>
        <w:rPr>
          <w:sz w:val="36"/>
          <w:szCs w:val="28"/>
        </w:rPr>
      </w:pPr>
      <w:r>
        <w:rPr>
          <w:rFonts w:hint="eastAsia"/>
          <w:sz w:val="36"/>
          <w:szCs w:val="28"/>
        </w:rPr>
        <w:t>CP食研社·</w:t>
      </w:r>
      <w:r>
        <w:rPr>
          <w:rFonts w:hint="eastAsia"/>
          <w:sz w:val="36"/>
          <w:szCs w:val="28"/>
          <w:lang w:val="en-US" w:eastAsia="zh-CN"/>
        </w:rPr>
        <w:t>社团文化节</w:t>
      </w:r>
      <w:r>
        <w:rPr>
          <w:rFonts w:hint="eastAsia"/>
          <w:sz w:val="36"/>
          <w:szCs w:val="28"/>
        </w:rPr>
        <w:t>策划案</w:t>
      </w:r>
    </w:p>
    <w:p w14:paraId="449CF170">
      <w:pPr>
        <w:rPr>
          <w:b/>
          <w:bCs/>
        </w:rPr>
      </w:pPr>
      <w:r>
        <w:rPr>
          <w:rFonts w:hint="eastAsia"/>
          <w:b/>
          <w:bCs/>
        </w:rPr>
        <w:t>1 活动基础信息</w:t>
      </w:r>
    </w:p>
    <w:p w14:paraId="763D060F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主题：</w:t>
      </w:r>
      <w:r>
        <w:rPr>
          <w:rFonts w:hint="eastAsia"/>
          <w:lang w:val="en-US" w:eastAsia="zh-CN"/>
        </w:rPr>
        <w:t>社团文化节 CP食研社美食摊位</w:t>
      </w:r>
    </w:p>
    <w:p w14:paraId="326F8A03">
      <w:pPr>
        <w:ind w:left="630" w:hanging="630" w:hangingChars="300"/>
      </w:pPr>
      <w:r>
        <w:rPr>
          <w:rFonts w:hint="eastAsia"/>
        </w:rPr>
        <w:t>目标：展示食研社社团文化，</w:t>
      </w:r>
      <w:r>
        <w:rPr>
          <w:rFonts w:hint="eastAsia"/>
          <w:lang w:val="en-US" w:eastAsia="zh-CN"/>
        </w:rPr>
        <w:t>以共生为主题，构建食研社宇宙，让不同ip在社团文化节共生，与美食结合，碰撞出精彩的火花，为同学老师们</w:t>
      </w:r>
      <w:r>
        <w:rPr>
          <w:rFonts w:hint="eastAsia"/>
        </w:rPr>
        <w:t>提供难忘的美食</w:t>
      </w:r>
      <w:r>
        <w:rPr>
          <w:rFonts w:hint="eastAsia"/>
          <w:lang w:val="en-US" w:eastAsia="zh-CN"/>
        </w:rPr>
        <w:t>相关</w:t>
      </w:r>
      <w:r>
        <w:rPr>
          <w:rFonts w:hint="eastAsia"/>
        </w:rPr>
        <w:t>体验</w:t>
      </w:r>
    </w:p>
    <w:p w14:paraId="5F34A117">
      <w:r>
        <w:rPr>
          <w:rFonts w:hint="eastAsia"/>
        </w:rPr>
        <w:t>时间：202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月</w:t>
      </w:r>
    </w:p>
    <w:p w14:paraId="657B995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服务对象：</w:t>
      </w:r>
      <w:r>
        <w:rPr>
          <w:rFonts w:hint="eastAsia"/>
          <w:lang w:val="en-US" w:eastAsia="zh-CN"/>
        </w:rPr>
        <w:t>学校活动师生</w:t>
      </w:r>
    </w:p>
    <w:p w14:paraId="55B4AB1D">
      <w:r>
        <w:rPr>
          <w:rFonts w:hint="eastAsia"/>
        </w:rPr>
        <w:t>预计服务人数：</w:t>
      </w:r>
      <w:r>
        <w:rPr>
          <w:rFonts w:hint="eastAsia"/>
          <w:lang w:val="en-US" w:eastAsia="zh-CN"/>
        </w:rPr>
        <w:t>500</w:t>
      </w:r>
      <w:r>
        <w:rPr>
          <w:rFonts w:hint="eastAsia"/>
        </w:rPr>
        <w:t>人</w:t>
      </w:r>
    </w:p>
    <w:p w14:paraId="647D592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合作方：</w:t>
      </w:r>
      <w:r>
        <w:rPr>
          <w:rFonts w:hint="eastAsia"/>
          <w:lang w:val="en-US" w:eastAsia="zh-CN"/>
        </w:rPr>
        <w:t>OSA</w:t>
      </w:r>
    </w:p>
    <w:p w14:paraId="3D8C838F">
      <w:pPr>
        <w:rPr>
          <w:b/>
          <w:bCs/>
        </w:rPr>
      </w:pPr>
      <w:r>
        <w:rPr>
          <w:rFonts w:hint="eastAsia"/>
          <w:b/>
          <w:bCs/>
        </w:rPr>
        <w:t>2 活动内容</w:t>
      </w:r>
    </w:p>
    <w:p w14:paraId="0F5DB7B0">
      <w:pPr>
        <w:rPr>
          <w:rFonts w:hint="eastAsia"/>
          <w:lang w:val="en-US" w:eastAsia="zh-CN"/>
        </w:rPr>
      </w:pPr>
      <w:r>
        <w:rPr>
          <w:rFonts w:hint="eastAsia"/>
        </w:rPr>
        <w:t xml:space="preserve">产品：1. </w:t>
      </w:r>
      <w:r>
        <w:rPr>
          <w:rFonts w:hint="eastAsia"/>
          <w:lang w:val="en-US" w:eastAsia="zh-CN"/>
        </w:rPr>
        <w:t>动漫纸杯蛋糕</w:t>
      </w:r>
      <w:r>
        <w:rPr>
          <w:rFonts w:hint="eastAsia"/>
        </w:rPr>
        <w:t xml:space="preserve">2. </w:t>
      </w:r>
      <w:r>
        <w:rPr>
          <w:rFonts w:hint="eastAsia"/>
          <w:lang w:val="en-US" w:eastAsia="zh-CN"/>
        </w:rPr>
        <w:t>爪爪山楂糕</w:t>
      </w:r>
      <w:r>
        <w:rPr>
          <w:rFonts w:hint="eastAsia"/>
        </w:rPr>
        <w:t xml:space="preserve">；3. </w:t>
      </w:r>
      <w:r>
        <w:rPr>
          <w:rFonts w:hint="eastAsia"/>
          <w:lang w:val="en-US" w:eastAsia="zh-CN"/>
        </w:rPr>
        <w:t>小王子汽水</w:t>
      </w:r>
    </w:p>
    <w:p w14:paraId="6CC64F79">
      <w:r>
        <w:rPr>
          <w:rFonts w:hint="eastAsia"/>
        </w:rPr>
        <w:t>形式：提前准备</w:t>
      </w:r>
      <w:r>
        <w:rPr>
          <w:rFonts w:hint="eastAsia"/>
          <w:lang w:val="en-US" w:eastAsia="zh-CN"/>
        </w:rPr>
        <w:t>食材</w:t>
      </w:r>
      <w:r>
        <w:rPr>
          <w:rFonts w:hint="eastAsia"/>
        </w:rPr>
        <w:t>，现场进行互动</w:t>
      </w:r>
      <w:r>
        <w:rPr>
          <w:rFonts w:hint="eastAsia"/>
          <w:lang w:val="en-US" w:eastAsia="zh-CN"/>
        </w:rPr>
        <w:t>组装</w:t>
      </w:r>
      <w:r>
        <w:rPr>
          <w:rFonts w:hint="eastAsia"/>
        </w:rPr>
        <w:t>分发</w:t>
      </w:r>
    </w:p>
    <w:p w14:paraId="74C9A81E">
      <w:pPr>
        <w:rPr>
          <w:rFonts w:hint="eastAsia" w:eastAsiaTheme="minorEastAsia"/>
          <w:lang w:eastAsia="zh-CN"/>
        </w:rPr>
      </w:pPr>
      <w:r>
        <w:rPr>
          <w:rFonts w:hint="eastAsia"/>
        </w:rPr>
        <w:t>流程：</w:t>
      </w:r>
      <w:bookmarkStart w:id="0" w:name="_Hlk148378245"/>
      <w:r>
        <w:rPr>
          <w:rFonts w:hint="eastAsia"/>
          <w:lang w:val="en-US" w:eastAsia="zh-CN"/>
        </w:rPr>
        <w:t>1.</w:t>
      </w:r>
      <w:r>
        <w:rPr>
          <w:rFonts w:hint="eastAsia"/>
        </w:rPr>
        <w:t>摊位游戏</w:t>
      </w:r>
      <w:r>
        <w:rPr>
          <w:rFonts w:hint="eastAsia"/>
          <w:lang w:val="en-US" w:eastAsia="zh-CN"/>
        </w:rPr>
        <w:t xml:space="preserve"> 猜角色</w:t>
      </w:r>
    </w:p>
    <w:p w14:paraId="0B94B9B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在10双眼睛中准确地说出4双眼睛所代表的角色 可获得爪爪山楂糕</w:t>
      </w:r>
    </w:p>
    <w:p w14:paraId="5D8EE8A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宣传活动 转发食研社百团大战推文</w:t>
      </w:r>
    </w:p>
    <w:p w14:paraId="339F2E4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集赞27个 可领取饮料一杯 2)集赞满54个 可领取纸杯蛋糕两块 </w:t>
      </w:r>
    </w:p>
    <w:p w14:paraId="43E1471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社员福利 出示食研社微信群界面</w:t>
      </w:r>
    </w:p>
    <w:p w14:paraId="19C9B16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可领取食研社准备的小礼物一份</w:t>
      </w:r>
    </w:p>
    <w:p w14:paraId="57D06922">
      <w:pPr>
        <w:ind w:left="630" w:hanging="630" w:hangingChars="300"/>
        <w:rPr>
          <w:rFonts w:hint="default"/>
          <w:lang w:val="en-US"/>
        </w:rPr>
      </w:pPr>
    </w:p>
    <w:bookmarkEnd w:id="0"/>
    <w:p w14:paraId="4917F6E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</w:rPr>
        <w:t>3 活动需求</w:t>
      </w:r>
      <w:r>
        <w:rPr>
          <w:rFonts w:hint="eastAsia"/>
          <w:b/>
          <w:bCs/>
          <w:lang w:val="en-US" w:eastAsia="zh-CN"/>
        </w:rPr>
        <w:t xml:space="preserve">   </w:t>
      </w:r>
    </w:p>
    <w:p w14:paraId="52167B58">
      <w:pPr>
        <w:rPr>
          <w:rFonts w:hint="eastAsia"/>
        </w:rPr>
      </w:pPr>
      <w:r>
        <w:rPr>
          <w:rFonts w:hint="eastAsia"/>
        </w:rPr>
        <w:t>物资：食材 烘焙器材 （预算如下）</w:t>
      </w:r>
    </w:p>
    <w:p w14:paraId="01FB7ED4">
      <w:pPr>
        <w:rPr>
          <w:rFonts w:hint="eastAsia" w:eastAsiaTheme="minorEastAsia"/>
          <w:lang w:eastAsia="zh-CN"/>
        </w:rPr>
      </w:pPr>
    </w:p>
    <w:p w14:paraId="4CF0B771">
      <w:r>
        <w:drawing>
          <wp:inline distT="0" distB="0" distL="114300" distR="114300">
            <wp:extent cx="5272405" cy="7005955"/>
            <wp:effectExtent l="0" t="0" r="444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0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B627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制作场地：学校CIDE厨房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社团文化节现场摊位</w:t>
      </w:r>
    </w:p>
    <w:p w14:paraId="1C100DA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活动场地：</w:t>
      </w:r>
      <w:r>
        <w:rPr>
          <w:rFonts w:hint="eastAsia"/>
          <w:lang w:val="en-US" w:eastAsia="zh-CN"/>
        </w:rPr>
        <w:t>社团文化节美食摊位</w:t>
      </w:r>
    </w:p>
    <w:p w14:paraId="3040B6DA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宣传需求：</w:t>
      </w:r>
      <w:r>
        <w:rPr>
          <w:rFonts w:hint="eastAsia"/>
          <w:lang w:val="en-US" w:eastAsia="zh-CN"/>
        </w:rPr>
        <w:t>无</w:t>
      </w:r>
    </w:p>
    <w:p w14:paraId="5BC6348F">
      <w:r>
        <w:rPr>
          <w:rFonts w:hint="eastAsia"/>
        </w:rPr>
        <w:t>资金需求：由</w:t>
      </w:r>
      <w:r>
        <w:rPr>
          <w:rFonts w:hint="eastAsia"/>
          <w:lang w:val="en-US" w:eastAsia="zh-CN"/>
        </w:rPr>
        <w:t>OSA</w:t>
      </w:r>
      <w:r>
        <w:rPr>
          <w:rFonts w:hint="eastAsia"/>
        </w:rPr>
        <w:t>报销本次活动所需的资金</w:t>
      </w:r>
    </w:p>
    <w:p w14:paraId="7AA6BA41">
      <w:pPr>
        <w:rPr>
          <w:b/>
          <w:bCs/>
        </w:rPr>
      </w:pPr>
      <w:r>
        <w:rPr>
          <w:rFonts w:hint="eastAsia"/>
          <w:b/>
          <w:bCs/>
        </w:rPr>
        <w:t>4 活动执行方案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6B4F9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755BF34A">
            <w:pPr>
              <w:jc w:val="center"/>
            </w:pPr>
            <w:r>
              <w:rPr>
                <w:rFonts w:hint="eastAsia"/>
              </w:rPr>
              <w:t>行事历</w:t>
            </w:r>
          </w:p>
        </w:tc>
        <w:tc>
          <w:tcPr>
            <w:tcW w:w="2765" w:type="dxa"/>
          </w:tcPr>
          <w:p w14:paraId="11A23441">
            <w:pPr>
              <w:jc w:val="center"/>
            </w:pPr>
            <w:r>
              <w:rPr>
                <w:rFonts w:hint="eastAsia"/>
              </w:rPr>
              <w:t>事项</w:t>
            </w:r>
          </w:p>
        </w:tc>
        <w:tc>
          <w:tcPr>
            <w:tcW w:w="2766" w:type="dxa"/>
          </w:tcPr>
          <w:p w14:paraId="09F8A166">
            <w:pPr>
              <w:jc w:val="center"/>
            </w:pPr>
            <w:r>
              <w:rPr>
                <w:rFonts w:hint="eastAsia"/>
              </w:rPr>
              <w:t>负责人</w:t>
            </w:r>
          </w:p>
        </w:tc>
      </w:tr>
      <w:tr w14:paraId="497CB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1892B523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  <w:lang w:val="en-US" w:eastAsia="zh-CN"/>
              </w:rPr>
              <w:t>1.25</w:t>
            </w:r>
          </w:p>
        </w:tc>
        <w:tc>
          <w:tcPr>
            <w:tcW w:w="2765" w:type="dxa"/>
          </w:tcPr>
          <w:p w14:paraId="2A0F8F4E">
            <w:pPr>
              <w:jc w:val="center"/>
            </w:pPr>
            <w:r>
              <w:rPr>
                <w:rFonts w:hint="eastAsia"/>
              </w:rPr>
              <w:t>策划案提交</w:t>
            </w:r>
          </w:p>
        </w:tc>
        <w:tc>
          <w:tcPr>
            <w:tcW w:w="2766" w:type="dxa"/>
          </w:tcPr>
          <w:p w14:paraId="475CEA85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徐嘉忆</w:t>
            </w:r>
          </w:p>
        </w:tc>
      </w:tr>
      <w:tr w14:paraId="42B44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484AA2ED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  <w:lang w:val="en-US" w:eastAsia="zh-CN"/>
              </w:rPr>
              <w:t>3.10</w:t>
            </w:r>
          </w:p>
        </w:tc>
        <w:tc>
          <w:tcPr>
            <w:tcW w:w="2765" w:type="dxa"/>
          </w:tcPr>
          <w:p w14:paraId="695CF067">
            <w:pPr>
              <w:jc w:val="center"/>
            </w:pPr>
            <w:r>
              <w:rPr>
                <w:rFonts w:hint="eastAsia"/>
              </w:rPr>
              <w:t>食品采购</w:t>
            </w:r>
          </w:p>
        </w:tc>
        <w:tc>
          <w:tcPr>
            <w:tcW w:w="2766" w:type="dxa"/>
          </w:tcPr>
          <w:p w14:paraId="555C221F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何语涵</w:t>
            </w:r>
          </w:p>
        </w:tc>
      </w:tr>
      <w:tr w14:paraId="26DAC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7444005B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  <w:lang w:val="en-US" w:eastAsia="zh-CN"/>
              </w:rPr>
              <w:t>3.27</w:t>
            </w:r>
          </w:p>
        </w:tc>
        <w:tc>
          <w:tcPr>
            <w:tcW w:w="2765" w:type="dxa"/>
          </w:tcPr>
          <w:p w14:paraId="54B7B417">
            <w:pPr>
              <w:jc w:val="center"/>
            </w:pPr>
            <w:r>
              <w:rPr>
                <w:rFonts w:hint="eastAsia"/>
              </w:rPr>
              <w:t>甜品制作</w:t>
            </w:r>
          </w:p>
        </w:tc>
        <w:tc>
          <w:tcPr>
            <w:tcW w:w="2766" w:type="dxa"/>
          </w:tcPr>
          <w:p w14:paraId="45A9F8B9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徐嘉忆 </w:t>
            </w:r>
            <w:bookmarkStart w:id="1" w:name="_GoBack"/>
            <w:bookmarkEnd w:id="1"/>
            <w:r>
              <w:rPr>
                <w:rFonts w:hint="eastAsia"/>
                <w:lang w:val="en-US" w:eastAsia="zh-CN"/>
              </w:rPr>
              <w:t>荆荟璇 张语桐</w:t>
            </w:r>
          </w:p>
        </w:tc>
      </w:tr>
      <w:tr w14:paraId="34336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215E8222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  <w:lang w:val="en-US" w:eastAsia="zh-CN"/>
              </w:rPr>
              <w:t>3.28</w:t>
            </w:r>
          </w:p>
        </w:tc>
        <w:tc>
          <w:tcPr>
            <w:tcW w:w="2765" w:type="dxa"/>
          </w:tcPr>
          <w:p w14:paraId="1DCC55DF">
            <w:pPr>
              <w:jc w:val="center"/>
            </w:pPr>
            <w:r>
              <w:rPr>
                <w:rFonts w:hint="eastAsia"/>
              </w:rPr>
              <w:t>活动开展</w:t>
            </w:r>
          </w:p>
        </w:tc>
        <w:tc>
          <w:tcPr>
            <w:tcW w:w="2766" w:type="dxa"/>
          </w:tcPr>
          <w:p w14:paraId="2A641E67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徐嘉忆 荆荟璇 </w:t>
            </w:r>
          </w:p>
        </w:tc>
      </w:tr>
    </w:tbl>
    <w:p w14:paraId="121BA5E8">
      <w:pPr>
        <w:rPr>
          <w:b/>
          <w:bCs/>
        </w:rPr>
      </w:pPr>
    </w:p>
    <w:p w14:paraId="7DC33486">
      <w:pPr>
        <w:rPr>
          <w:b/>
          <w:bCs/>
        </w:rPr>
      </w:pPr>
    </w:p>
    <w:p w14:paraId="1A520ADF">
      <w:pPr>
        <w:rPr>
          <w:b/>
          <w:bCs/>
        </w:rPr>
      </w:pPr>
      <w:r>
        <w:rPr>
          <w:rFonts w:hint="eastAsia"/>
          <w:b/>
          <w:bCs/>
        </w:rPr>
        <w:t>5 突发情况处置</w:t>
      </w:r>
    </w:p>
    <w:p w14:paraId="78DDD8EE">
      <w:r>
        <w:rPr>
          <w:rFonts w:hint="eastAsia"/>
        </w:rPr>
        <w:t>视情况而定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8AA2B9"/>
    <w:multiLevelType w:val="singleLevel"/>
    <w:tmpl w:val="0F8AA2B9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7A72626E"/>
    <w:multiLevelType w:val="singleLevel"/>
    <w:tmpl w:val="7A72626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M0NjM4ODVkN2ZhNWU1M2MwYzViZmUwNDcwYjdkZTQifQ=="/>
  </w:docVars>
  <w:rsids>
    <w:rsidRoot w:val="513D2B64"/>
    <w:rsid w:val="00015390"/>
    <w:rsid w:val="00032ABD"/>
    <w:rsid w:val="00051AD8"/>
    <w:rsid w:val="00064D99"/>
    <w:rsid w:val="000818EB"/>
    <w:rsid w:val="00087FD5"/>
    <w:rsid w:val="000A760D"/>
    <w:rsid w:val="00140323"/>
    <w:rsid w:val="001C067E"/>
    <w:rsid w:val="001E78D9"/>
    <w:rsid w:val="00205BCA"/>
    <w:rsid w:val="00290539"/>
    <w:rsid w:val="00325A69"/>
    <w:rsid w:val="00354C35"/>
    <w:rsid w:val="00372B15"/>
    <w:rsid w:val="003D4302"/>
    <w:rsid w:val="003F4059"/>
    <w:rsid w:val="0042532C"/>
    <w:rsid w:val="0046128A"/>
    <w:rsid w:val="00463666"/>
    <w:rsid w:val="004D13A6"/>
    <w:rsid w:val="004D5AD6"/>
    <w:rsid w:val="004D74C0"/>
    <w:rsid w:val="004E1636"/>
    <w:rsid w:val="004E6B26"/>
    <w:rsid w:val="0051694F"/>
    <w:rsid w:val="00566930"/>
    <w:rsid w:val="00587968"/>
    <w:rsid w:val="005E2056"/>
    <w:rsid w:val="006F1D38"/>
    <w:rsid w:val="006F2B15"/>
    <w:rsid w:val="00740D55"/>
    <w:rsid w:val="00794E74"/>
    <w:rsid w:val="007A1163"/>
    <w:rsid w:val="007C778E"/>
    <w:rsid w:val="00832E1F"/>
    <w:rsid w:val="00835860"/>
    <w:rsid w:val="00863BAD"/>
    <w:rsid w:val="008961F4"/>
    <w:rsid w:val="008A5E5E"/>
    <w:rsid w:val="008B000C"/>
    <w:rsid w:val="008C21E2"/>
    <w:rsid w:val="008D3493"/>
    <w:rsid w:val="00980CD9"/>
    <w:rsid w:val="00993075"/>
    <w:rsid w:val="009A6260"/>
    <w:rsid w:val="009D305A"/>
    <w:rsid w:val="00A156F4"/>
    <w:rsid w:val="00A266F3"/>
    <w:rsid w:val="00A43755"/>
    <w:rsid w:val="00A62ED9"/>
    <w:rsid w:val="00A951BF"/>
    <w:rsid w:val="00AA51C4"/>
    <w:rsid w:val="00AB2BD5"/>
    <w:rsid w:val="00AE0B7E"/>
    <w:rsid w:val="00AF68C1"/>
    <w:rsid w:val="00B242DE"/>
    <w:rsid w:val="00B32019"/>
    <w:rsid w:val="00B50FC8"/>
    <w:rsid w:val="00B6384A"/>
    <w:rsid w:val="00B66F69"/>
    <w:rsid w:val="00B8106F"/>
    <w:rsid w:val="00BB2357"/>
    <w:rsid w:val="00C05966"/>
    <w:rsid w:val="00C60348"/>
    <w:rsid w:val="00C93CBB"/>
    <w:rsid w:val="00C94142"/>
    <w:rsid w:val="00CC2BAF"/>
    <w:rsid w:val="00CD05E2"/>
    <w:rsid w:val="00D93A6C"/>
    <w:rsid w:val="00DF7C58"/>
    <w:rsid w:val="00E13B27"/>
    <w:rsid w:val="00E61E72"/>
    <w:rsid w:val="00E65788"/>
    <w:rsid w:val="00EB4EB1"/>
    <w:rsid w:val="00EB71F9"/>
    <w:rsid w:val="00EE6F80"/>
    <w:rsid w:val="00F013F8"/>
    <w:rsid w:val="00F16D8C"/>
    <w:rsid w:val="00F62716"/>
    <w:rsid w:val="00F62CD6"/>
    <w:rsid w:val="00F91B97"/>
    <w:rsid w:val="00FB5FE2"/>
    <w:rsid w:val="00FD6F7C"/>
    <w:rsid w:val="00FF3C24"/>
    <w:rsid w:val="0C66192E"/>
    <w:rsid w:val="19747CCB"/>
    <w:rsid w:val="1F795F87"/>
    <w:rsid w:val="27B471CE"/>
    <w:rsid w:val="37EE231A"/>
    <w:rsid w:val="380710C0"/>
    <w:rsid w:val="483778CA"/>
    <w:rsid w:val="4D2E4C75"/>
    <w:rsid w:val="4D934DF2"/>
    <w:rsid w:val="513D2B64"/>
    <w:rsid w:val="624F6B55"/>
    <w:rsid w:val="75096BC9"/>
    <w:rsid w:val="776969DB"/>
    <w:rsid w:val="788F58F4"/>
    <w:rsid w:val="7A747E54"/>
    <w:rsid w:val="7EB5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7"/>
    <w:link w:val="3"/>
    <w:qFormat/>
    <w:uiPriority w:val="0"/>
    <w:rPr>
      <w:kern w:val="2"/>
      <w:sz w:val="18"/>
      <w:szCs w:val="18"/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31295F-4C7E-4621-82B9-4C64711C5C3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445</Words>
  <Characters>500</Characters>
  <Lines>3</Lines>
  <Paragraphs>1</Paragraphs>
  <TotalTime>147</TotalTime>
  <ScaleCrop>false</ScaleCrop>
  <LinksUpToDate>false</LinksUpToDate>
  <CharactersWithSpaces>526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2025-03-11T04:15:00Z</dcterms:created>
  <dc:creator>林亦纯</dc:creator>
  <cp:lastModifiedBy>小美</cp:lastModifiedBy>
  <dcterms:modified xsi:type="dcterms:W3CDTF">2026-01-25T06:14:49Z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A3885085B0774C8383CFB6EFE4BB299A_13</vt:lpwstr>
  </property>
  <property fmtid="{D5CDD505-2E9C-101B-9397-08002B2CF9AE}" pid="4" name="KSOTemplateDocerSaveRecord">
    <vt:lpwstr>eyJoZGlkIjoiY2QzNzJiOGEzNTM4YjhlYjQ2N2NiMDM0OGE3NzMwYjEiLCJ1c2VySWQiOiIzMjMwODg3NDEifQ==</vt:lpwstr>
  </property>
</Properties>
</file>