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'Weekly leadership meeting slot (30 min)', category: time, tied_to: 'Weekly leadership meeting', note: 'existing cadence'}</w:t>
      </w:r>
    </w:p>
    <w:p>
      <w:r>
        <w:t>- {name: 'Existing shared doc template', category: info, tied_to: 'Decision log (rule cards)', note: 'rule-card template'}</w:t>
      </w:r>
    </w:p>
    <w:p>
      <w:r>
        <w:t>- {name: 'Escalation history (last 30 days)', category: info, tied_to: 'Teams → CEO/Owner', note: 'repeat patterns'}</w:t>
      </w:r>
    </w:p>
    <w:p>
      <w:r>
        <w:t>- {name: 'Team lead decision authority', category: org, tied_to: 'Team leads', note: 'can own rules'}</w:t>
      </w:r>
    </w:p>
    <w:p>
      <w:r>
        <w:t>- {name: 'CEO veto right', category: org, tied_to: 'CEO/Owner', note: 'inversion: only veto escalates'}</w:t>
      </w:r>
    </w:p>
    <w:p>
      <w:r>
        <w:t>- {name: 'Customer SLA promises', category: trust, tied_to: 'Customers', note: 'boundaries for decisions'}</w:t>
      </w:r>
    </w:p>
    <w:p>
      <w:r>
        <w:t>- {name: 'Current KPI review ritual', category: org, tied_to: 'Weekly leadership meeting', note: 'checkpoint slot'}</w:t>
      </w:r>
    </w:p>
    <w:p>
      <w:r>
        <w:t>- {name: 'CRM tags/fields', category: info, tied_to: 'Teams', note: 'store rule id + metric link'}</w:t>
      </w:r>
    </w:p>
    <w:p>
      <w:r>
        <w:t>- {name: 'Budget=0 constraint', category: finance, tied_to: 'constraints', note: 'no new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- NEAREST_FORMS:</w:t>
      </w:r>
    </w:p>
    <w:p>
      <w:r>
        <w:t xml:space="preserve">  - №4 Медиация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Нужна не договорённость, а устойчивое правило и воспроизводимость.</w:t>
      </w:r>
    </w:p>
    <w:p>
      <w:r>
        <w:t xml:space="preserve">  - Проблема не в конфликте сторон, а в отсутствии переносимого артефакта решения.</w:t>
      </w:r>
    </w:p>
    <w:p>
      <w:r>
        <w:t xml:space="preserve">  - Медиация не гарантирует повторное применение решения на новых кейсах.</w:t>
      </w:r>
    </w:p>
    <w:p>
      <w:r>
        <w:t>- WHY_NOT_Y:</w:t>
      </w:r>
    </w:p>
    <w:p>
      <w:r>
        <w:t xml:space="preserve">  - Ресурсы важны, но корень — в обратном дефолте эскалаций и фиксации решения как правила.</w:t>
      </w:r>
    </w:p>
    <w:p>
      <w:r>
        <w:t xml:space="preserve">  - Ресурсоэффективность не меняет принцип “решение исчезает после разговора”.</w:t>
      </w:r>
    </w:p>
    <w:p>
      <w:r>
        <w:t xml:space="preserve">  - Требуется смена логики контроля: CEO включается только как veto по исключениям.</w:t>
      </w:r>
    </w:p>
    <w:p/>
    <w:p>
      <w:r>
        <w:t>TRIZ_CORE:</w:t>
      </w:r>
    </w:p>
    <w:p>
      <w:r>
        <w:t>- CONTRADICTION_1L: Нужно фиксировать решения как правила, но нельзя увеличивать нагрузку на CEO и бюрократию.</w:t>
      </w:r>
    </w:p>
    <w:p>
      <w:r>
        <w:t>- 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- PRINCIPLES:</w:t>
      </w:r>
    </w:p>
    <w:p>
      <w:r>
        <w:t xml:space="preserve">  - 13</w:t>
      </w:r>
    </w:p>
    <w:p>
      <w:r>
        <w:t>- ACTIONS:</w:t>
      </w:r>
    </w:p>
    <w:p>
      <w:r>
        <w:t xml:space="preserve">  - 13: Инвертировать дефолт: правило считается созданным, если не сработал veto-триггер в течение 24 часов.</w:t>
      </w:r>
    </w:p>
    <w:p/>
    <w:p>
      <w:r>
        <w:t>IKR_TEST:</w:t>
      </w:r>
    </w:p>
    <w:p>
      <w:r>
        <w:t>- Q1: YES — используется текущий слот и шаблон; без новых систем.</w:t>
      </w:r>
    </w:p>
    <w:p>
      <w:r>
        <w:t>- Q2: YES — CEO участвует только как veto по исключениям.</w:t>
      </w:r>
    </w:p>
    <w:p/>
    <w:p>
      <w:r>
        <w:t>CONFIDENCE:</w:t>
      </w:r>
    </w:p>
    <w:p>
      <w:r>
        <w:t>- 70 —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Step 0 — Symptom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Step 1 — Problem Owner</w:t>
      </w:r>
    </w:p>
    <w:p>
      <w:r>
        <w:t>owner_role: CEO / Генеральный директор (30–200 сотрудников)</w:t>
      </w:r>
    </w:p>
    <w:p>
      <w: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compliance checklist', category: info, tied_to: 'Compliance/Legal', note: 'red flags'}</w:t>
      </w:r>
    </w:p>
    <w:p>
      <w:r>
        <w:t>- {name: 'Escalation logs', category: info, tied_to: 'Escalation channel', note: 'patterns of fear-based escalations'}</w:t>
      </w:r>
    </w:p>
    <w:p>
      <w:r>
        <w:t>- {name: 'Manager decision authority', category: org, tied_to: 'Managers', note: 'delegation base'}</w:t>
      </w:r>
    </w:p>
    <w:p>
      <w:r>
        <w:t>- {name: 'CEO time as scarce resource', category: time, tied_to: 'CEO', note: 'constraint'}</w:t>
      </w:r>
    </w:p>
    <w:p>
      <w:r>
        <w:t>- {name: 'Customer contract clauses', category: trust, tied_to: 'Customers', note: 'hard boundaries'}</w:t>
      </w:r>
    </w:p>
    <w:p>
      <w:r>
        <w:t>- {name: 'Risk classification categories', category: info, tied_to: 'Risk/Compliance checklist', note: 'low/med/high'}</w:t>
      </w:r>
    </w:p>
    <w:p>
      <w:r>
        <w:t>- {name: 'Existing meetings (no new rituals)', category: time, tied_to: 'Managers', note: 'use current cadence'}</w:t>
      </w:r>
    </w:p>
    <w:p>
      <w:r>
        <w:t>- {name: 'Zero budget constraint',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№6 Ресурсоэффективность</w:t>
      </w:r>
    </w:p>
    <w:p/>
    <w:p>
      <w:r>
        <w:t>BOUNDARY_CHECK:</w:t>
      </w:r>
    </w:p>
    <w:p>
      <w:r>
        <w:t>- NEAREST_FORMS:</w:t>
      </w:r>
    </w:p>
    <w:p>
      <w:r>
        <w:t xml:space="preserve">  - №7 Реформатирование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Изменение формата полезно, но первично — задать границы риска и распределить ответственность.</w:t>
      </w:r>
    </w:p>
    <w:p>
      <w:r>
        <w:t xml:space="preserve">  - Реформатирование без риск-границ не убирает мотивацию “прикрыться” эскалацией.</w:t>
      </w:r>
    </w:p>
    <w:p>
      <w:r>
        <w:t xml:space="preserve">  - Нужен не новый формат коммуникации, а правило принятия решений по классам риска.</w:t>
      </w:r>
    </w:p>
    <w:p>
      <w:r>
        <w:t>- WHY_NOT_Y:</w:t>
      </w:r>
    </w:p>
    <w:p>
      <w:r>
        <w:t xml:space="preserve">  - Нужна формализация 'решение в границах' через ресурсный фильтр риска.</w:t>
      </w:r>
    </w:p>
    <w:p>
      <w:r>
        <w:t xml:space="preserve">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- Требуется дешёвый механизм контроля риска, а не перераспределение ресурсов.</w:t>
      </w:r>
    </w:p>
    <w:p/>
    <w:p>
      <w:r>
        <w:t>- D_MARKER: D4</w:t>
      </w:r>
    </w:p>
    <w:p/>
    <w:p>
      <w:r>
        <w:t>TRIZ_CORE:</w:t>
      </w:r>
    </w:p>
    <w:p>
      <w:r>
        <w:t>- CONTRADICTION_1L: Нужно делегировать решения менеджерам, но нельзя допустить комплаенс-ошибки и репутационные риски.</w:t>
      </w:r>
    </w:p>
    <w:p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- PRINCIPLES:</w:t>
      </w:r>
    </w:p>
    <w:p>
      <w:r>
        <w:t xml:space="preserve">  - 6</w:t>
      </w:r>
    </w:p>
    <w:p>
      <w:r>
        <w:t xml:space="preserve">  - 25</w:t>
      </w:r>
    </w:p>
    <w:p>
      <w:r>
        <w:t>- ACTIONS:</w:t>
      </w:r>
    </w:p>
    <w:p>
      <w:r>
        <w:t xml:space="preserve">  - 6: Сделать 'универсальный' риск-фильтр: один короткий чек-лист применим ко всем решениям.</w:t>
      </w:r>
    </w:p>
    <w:p>
      <w:r>
        <w:t xml:space="preserve">  - 25: Использовать самообслуживание: менеджер сам классифицирует риск по правилам без запроса к CEO.</w:t>
      </w:r>
    </w:p>
    <w:p/>
    <w:p>
      <w:r>
        <w:t>IKR_TEST:</w:t>
      </w:r>
    </w:p>
    <w:p>
      <w:r>
        <w:t>- Q1: YES — используем текущий чек-лист и логи; бюджет 0.</w:t>
      </w:r>
    </w:p>
    <w:p>
      <w:r>
        <w:t>- 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- 75 —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Step 0 — Symptom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Step 1 — Problem Owner</w:t>
      </w:r>
    </w:p>
    <w:p>
      <w:r>
        <w:t>owner_role: Операционный директор / COO (или CEO в роли COO)</w:t>
      </w:r>
    </w:p>
    <w:p>
      <w:r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meeting agenda', category: info, tied_to: 'Meetings', note: 'can add 5-min closure segment'}</w:t>
      </w:r>
    </w:p>
    <w:p>
      <w:r>
        <w:t>- {name: 'Notion page template', category: info, tied_to: 'Decision items', note: 'decision card with fields'}</w:t>
      </w:r>
    </w:p>
    <w:p>
      <w:r>
        <w:t>- {name: 'COO authority to enforce DoD', category: org, tied_to: 'COO', note: 'policy'}</w:t>
      </w:r>
    </w:p>
    <w:p>
      <w:r>
        <w:t>- {name: 'Team leads as owners', category: org, tied_to: 'Owners', note: 'assignable'}</w:t>
      </w:r>
    </w:p>
    <w:p>
      <w:r>
        <w:t>- {name: 'Existing KPI/OKR metrics', category: info, tied_to: 'Metrics dashboard', note: 'reuse metrics'}</w:t>
      </w:r>
    </w:p>
    <w:p>
      <w:r>
        <w:t>- {name: 'Timebox discipline', category: time, tied_to: 'Meetings', note: 'existing timeboxes'}</w:t>
      </w:r>
    </w:p>
    <w:p>
      <w:r>
        <w:t>- {name: 'Definition of Done checklist', category: info, tied_to: 'Decision items', note: '3 criteria'}</w:t>
      </w:r>
    </w:p>
    <w:p>
      <w:r>
        <w:t>- {name: 'Zero budget',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№2 Динамизация</w:t>
      </w:r>
    </w:p>
    <w:p/>
    <w:p>
      <w:r>
        <w:t>BOUNDARY_CHECK:</w:t>
      </w:r>
    </w:p>
    <w:p>
      <w:r>
        <w:t>- NEAREST_FORMS:</w:t>
      </w:r>
    </w:p>
    <w:p>
      <w:r>
        <w:t xml:space="preserve">  - №2 Динамизация</w:t>
      </w:r>
    </w:p>
    <w:p>
      <w:r>
        <w:t xml:space="preserve">  - №3 Превенция</w:t>
      </w:r>
    </w:p>
    <w:p>
      <w:r>
        <w:t>- WHY_NOT_X:</w:t>
      </w:r>
    </w:p>
    <w:p>
      <w:r>
        <w:t xml:space="preserve">  - Превенция полезна, но проблема уже возникла; нужен цикл закрытия “здесь и сейчас”.</w:t>
      </w:r>
    </w:p>
    <w:p>
      <w:r>
        <w:t xml:space="preserve">  - Предотвращение не закрывает текущий хвост решений без owner+metric.</w:t>
      </w:r>
    </w:p>
    <w:p>
      <w:r>
        <w:t xml:space="preserve">  - Сначала нужен механизм исполнения и закрытия, затем — профилактика повторов.</w:t>
      </w:r>
    </w:p>
    <w:p>
      <w:r>
        <w:t>- WHY_NOT_Y:</w:t>
      </w:r>
    </w:p>
    <w:p>
      <w:r>
        <w:t xml:space="preserve">  - Динамизация позволяет встроить закрытие в существующий ритм и timebox.</w:t>
      </w:r>
    </w:p>
    <w:p>
      <w:r>
        <w:t xml:space="preserve">  - Нужен повторяющийся микро-цикл контроля (еженедельно), а не разовая настройка.</w:t>
      </w:r>
    </w:p>
    <w:p>
      <w:r>
        <w:t xml:space="preserve">  - Динамизация держит нагрузку постоянной, без добавления новых встреч.</w:t>
      </w:r>
    </w:p>
    <w:p/>
    <w:p>
      <w:r>
        <w:t>TRIZ_CORE:</w:t>
      </w:r>
    </w:p>
    <w:p>
      <w:r>
        <w:t>- CONTRADICTION_1L: Нужно закрывать решения метриками и владельцами, но нельзя перегрузить команду новыми ритуалами.</w:t>
      </w:r>
    </w:p>
    <w:p>
      <w:r>
        <w:t>- 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- PRINCIPLES:</w:t>
      </w:r>
    </w:p>
    <w:p>
      <w:r>
        <w:t xml:space="preserve">  - 19</w:t>
      </w:r>
    </w:p>
    <w:p>
      <w:r>
        <w:t xml:space="preserve">  - 15</w:t>
      </w:r>
    </w:p>
    <w:p>
      <w:r>
        <w:t>- ACTIONS:</w:t>
      </w:r>
    </w:p>
    <w:p>
      <w:r>
        <w:t xml:space="preserve">  - 19: Периодическое действие: добавить фиксированный 5-мин блок 'close decisions' в существующие встречи.</w:t>
      </w:r>
    </w:p>
    <w:p>
      <w:r>
        <w:t xml:space="preserve">  - 15: Динамичность: owner и метрика меняются по типу решения, но формат карточки одинаков.</w:t>
      </w:r>
    </w:p>
    <w:p/>
    <w:p>
      <w:r>
        <w:t>IKR_TEST:</w:t>
      </w:r>
    </w:p>
    <w:p>
      <w:r>
        <w:t>- Q1: YES — только перераспределение времени в существующих встречах.</w:t>
      </w:r>
    </w:p>
    <w:p>
      <w:r>
        <w:t>- Q2: YES — 1 новый чек-лист DoD вместо новых встреч.</w:t>
      </w:r>
    </w:p>
    <w:p/>
    <w:p>
      <w:r>
        <w:t>CONFIDENCE:</w:t>
      </w:r>
    </w:p>
    <w:p>
      <w:r>
        <w:t>- 70 —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EMPTY / TO_FILL</w:t>
      </w:r>
    </w:p>
    <w:p/>
    <w:p>
      <w:r>
        <w:t>(Status reserved)</w:t>
      </w:r>
    </w:p>
    <w:p/>
    <w:p>
      <w:r>
        <w:t>TC08 — EMPTY / TO_FILL</w:t>
      </w:r>
    </w:p>
    <w:p/>
    <w:p>
      <w:r>
        <w:t>(Status reserved)</w:t>
      </w:r>
    </w:p>
    <w:p/>
    <w:p>
      <w:r>
        <w:t>TC09 — EMPTY / TO_FILL</w:t>
      </w:r>
    </w:p>
    <w:p/>
    <w:p>
      <w:r>
        <w:t>(Status reserved)</w:t>
      </w:r>
    </w:p>
    <w:p/>
    <w:p>
      <w:r>
        <w:t>## TC10 — FILLED (synthetic regression vector)</w:t>
      </w:r>
    </w:p>
    <w:p/>
    <w:p>
      <w:r>
        <w:t>Step 0 — Symptom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Step 1 — Problem Owner</w:t>
      </w:r>
    </w:p>
    <w:p>
      <w:r>
        <w:t>owner_role: Руководитель продукта / Head of Product (или CEO, если продуктовый контур на нём)</w:t>
      </w:r>
    </w:p>
    <w:p>
      <w:r>
        <w:t>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'Historical variance data', category: info, tied_to: 'Delivery pipeline', note: 'plan/fact history'}</w:t>
      </w:r>
    </w:p>
    <w:p>
      <w:r>
        <w:t>- {name: 'Backlog scoring fields', category: info, tied_to: 'Backlog', note: 'impact/effort/risk'}</w:t>
      </w:r>
    </w:p>
    <w:p>
      <w:r>
        <w:t>- {name: 'Stakeholder time for weekly triage', category: time, tied_to: 'Stakeholders', note: '30 min'}</w:t>
      </w:r>
    </w:p>
    <w:p>
      <w:r>
        <w:t>- {name: 'Engineering capacity baseline', category: info, tied_to: 'Engineering lead', note: 'velocity'}</w:t>
      </w:r>
    </w:p>
    <w:p>
      <w:r>
        <w:t>- {name: 'Customer commitment list', category: trust, tied_to: 'Customers', note: 'deadlines'}</w:t>
      </w:r>
    </w:p>
    <w:p>
      <w:r>
        <w:t>- {name: 'Freeze window policy', category: org, tied_to: 'Sprint/period freeze', note: 'governance lever'}</w:t>
      </w:r>
    </w:p>
    <w:p>
      <w:r>
        <w:t>- {name: 'Stop/go criteria', category: info, tied_to: 'Prioritization rule', note: 'binary thresholds'}</w:t>
      </w:r>
    </w:p>
    <w:p>
      <w:r>
        <w:t>- {name: 'Budget 0',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№8 Кибернетика</w:t>
      </w:r>
    </w:p>
    <w:p/>
    <w:p>
      <w:r>
        <w:t>BOUNDARY_CHECK:</w:t>
      </w:r>
    </w:p>
    <w:p>
      <w:r>
        <w:t>- NEAREST_FORMS:</w:t>
      </w:r>
    </w:p>
    <w:p>
      <w:r>
        <w:t xml:space="preserve">  - №3 Превенция</w:t>
      </w:r>
    </w:p>
    <w:p>
      <w:r>
        <w:t xml:space="preserve">  - №8 Кибернетика</w:t>
      </w:r>
    </w:p>
    <w:p>
      <w:r>
        <w:t>- WHY_NOT_X:</w:t>
      </w:r>
    </w:p>
    <w:p>
      <w:r>
        <w:t xml:space="preserve">  - Превенция важна, но текущая проблема — отсутствие обратной связи и контроллера при приоритизации.</w:t>
      </w:r>
    </w:p>
    <w:p>
      <w:r>
        <w:t xml:space="preserve">  - Профилактика не остановит ручные переприоритизации без правила вмешательства.</w:t>
      </w:r>
    </w:p>
    <w:p>
      <w:r>
        <w:t xml:space="preserve">  - Нужно управлять уже происходящими изменениями через измерение variance и пороги.</w:t>
      </w:r>
    </w:p>
    <w:p>
      <w:r>
        <w:t>- WHY_NOT_Y:</w:t>
      </w:r>
    </w:p>
    <w:p>
      <w:r>
        <w:t xml:space="preserve">  - Нужен контур управления: измерение variance и правило вмешательства.</w:t>
      </w:r>
    </w:p>
    <w:p>
      <w:r>
        <w:t xml:space="preserve">  - Кибернетика даёт “контроллер” (freeze/исключения/квоты), а не разовые договорённости.</w:t>
      </w:r>
    </w:p>
    <w:p>
      <w:r>
        <w:t xml:space="preserve">  - Требуется механизм обратной связи, который ограничивает хаос без увеличения сроков.</w:t>
      </w:r>
    </w:p>
    <w:p>
      <w:r>
        <w:t>- D_MARKER: D2</w:t>
      </w:r>
    </w:p>
    <w:p/>
    <w:p>
      <w:r>
        <w:t>TRIZ_CORE:</w:t>
      </w:r>
    </w:p>
    <w:p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- 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- PRINCIPLES:</w:t>
      </w:r>
    </w:p>
    <w:p>
      <w:r>
        <w:t xml:space="preserve">  - 26</w:t>
      </w:r>
    </w:p>
    <w:p>
      <w:r>
        <w:t xml:space="preserve">  - 27</w:t>
      </w:r>
    </w:p>
    <w:p>
      <w:r>
        <w:t xml:space="preserve">  - 16</w:t>
      </w:r>
    </w:p>
    <w:p>
      <w:r>
        <w:t>- ACTIONS:</w:t>
      </w:r>
    </w:p>
    <w:p>
      <w:r>
        <w:t xml:space="preserve">  - 26: Обратная связь: weekly variance review + корректировка правила приоритизации.</w:t>
      </w:r>
    </w:p>
    <w:p>
      <w:r>
        <w:t xml:space="preserve">  - 27: Дешёвые замены: использовать простые поля backlog вместо сложных систем.</w:t>
      </w:r>
    </w:p>
    <w:p>
      <w:r>
        <w:t xml:space="preserve">  - 16: Частичное действие: разрешать изменения только в малой квоте (token budget).</w:t>
      </w:r>
    </w:p>
    <w:p/>
    <w:p>
      <w:r>
        <w:t>IKR_TEST:</w:t>
      </w:r>
    </w:p>
    <w:p>
      <w:r>
        <w:t>- Q1: YES — измеряем variance и используем текущие поля backlog.</w:t>
      </w:r>
    </w:p>
    <w:p>
      <w:r>
        <w:t>- Q2: YES — изменения ограничены квотой, а не переговорами каждый раз.</w:t>
      </w:r>
    </w:p>
    <w:p/>
    <w:p>
      <w:r>
        <w:t>CONFIDENCE:</w:t>
      </w:r>
    </w:p>
    <w:p>
      <w:r>
        <w:t>- 75 —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EMPTY / TO_FILL</w:t>
      </w:r>
    </w:p>
    <w:p/>
    <w:p>
      <w:r>
        <w:t>(Status reserved)</w:t>
      </w:r>
    </w:p>
    <w:p/>
    <w:p>
      <w:r>
        <w:t>TC12 — EMPTY / TO_FILL</w:t>
      </w:r>
    </w:p>
    <w:p/>
    <w:p>
      <w:r>
        <w:t>(Status reserved)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 TC16 — FILLED (synthetic regression vector)</w:t>
      </w:r>
    </w:p>
    <w:p/>
    <w:p>
      <w:r>
        <w:t>Step 0 — Symptom</w:t>
      </w:r>
    </w:p>
    <w:p>
      <w:r>
        <w:t>symptom_1l: Руководители избегают принятия решений из-за страха ошибки; большинство вопросов эскалируется на CEO и цикл решения удлиняется.</w:t>
      </w:r>
    </w:p>
    <w:p/>
    <w:p>
      <w:r>
        <w:t>Step 1 — Problem Owner</w:t>
      </w:r>
    </w:p>
    <w:p>
      <w:r>
        <w:t>owner_role: CEO / Собственник</w:t>
      </w:r>
    </w:p>
    <w:p>
      <w: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info,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approval logs', category: info, tied_to: 'Approval chain', note: 'where escalations happen'}</w:t>
      </w:r>
    </w:p>
    <w:p>
      <w:r>
        <w:t>- {name: 'Post-mortem practice (lightweight)', category: org, tied_to: 'Post-mortems', note: 'learning without blame'}</w:t>
      </w:r>
    </w:p>
    <w:p>
      <w:r>
        <w:t>- {name: 'CEO authority to set policy', category: org, tied_to: 'CEO', note: 'policy lever'}</w:t>
      </w:r>
    </w:p>
    <w:p>
      <w:r>
        <w:t>- {name: 'Compliance rulebook', category: info, tied_to: 'Compliance constraints', note: 'hard boundaries'}</w:t>
      </w:r>
    </w:p>
    <w:p>
      <w:r>
        <w:t>- {name: 'Decision classes (A/B/C)', category: info, tied_to: 'Decision requests', note: 'differentiation'}</w:t>
      </w:r>
    </w:p>
    <w:p>
      <w:r>
        <w:t>- {name: 'Error budget per class', category: finance, tied_to: 'Decision classes (A/B/C)', note: 'cost cap'}</w:t>
      </w:r>
    </w:p>
    <w:p>
      <w:r>
        <w:t>- {name: 'Manager autonomy', category: org, tied_to: 'Country/office managers', note: 'decision rights'}</w:t>
      </w:r>
    </w:p>
    <w:p>
      <w:r>
        <w:t>- {name: 'Trust signals', category: trust, tied_to: 'CEO → Managers', note: 'explicit protection clause'}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№1 Дифференциация</w:t>
      </w:r>
    </w:p>
    <w:p/>
    <w:p>
      <w:r>
        <w:t>BOUNDARY_CHECK:</w:t>
      </w:r>
    </w:p>
    <w:p>
      <w:r>
        <w:t>- NEAREST_FORMS:</w:t>
      </w:r>
    </w:p>
    <w:p>
      <w:r>
        <w:t xml:space="preserve">  - №6 Ресурсоэффективность</w:t>
      </w:r>
    </w:p>
    <w:p>
      <w:r>
        <w:t xml:space="preserve">  - №1 Дифференциация</w:t>
      </w:r>
    </w:p>
    <w:p>
      <w:r>
        <w:t>- WHY_NOT_X:</w:t>
      </w:r>
    </w:p>
    <w:p>
      <w:r>
        <w:t xml:space="preserve">  - Ресурсность важна, но первично — разделить классы решений и допустимую ошибку.</w:t>
      </w:r>
    </w:p>
    <w:p>
      <w:r>
        <w:t xml:space="preserve">  - Оптимизация ресурсов не убирает страх, если границы ответственности не определены.</w:t>
      </w:r>
    </w:p>
    <w:p>
      <w:r>
        <w:t xml:space="preserve">  - Нужен механизм “разные правила для разных рисков”, а не “делать дешевле/быстрее”.</w:t>
      </w:r>
    </w:p>
    <w:p>
      <w:r>
        <w:t>- WHY_NOT_Y:</w:t>
      </w:r>
    </w:p>
    <w:p>
      <w:r>
        <w:t xml:space="preserve">  - Дифференциация даёт разные правила для разных классов риска и защищает руководителей.</w:t>
      </w:r>
    </w:p>
    <w:p>
      <w:r>
        <w:t xml:space="preserve">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- Дифференциация обеспечивает масштабируемость на мультистране через простые классы и примеры.</w:t>
      </w:r>
    </w:p>
    <w:p>
      <w:r>
        <w:t>- D_MARKER: D5</w:t>
      </w:r>
    </w:p>
    <w:p/>
    <w:p>
      <w:r>
        <w:t>TRIZ_CORE:</w:t>
      </w:r>
    </w:p>
    <w:p>
      <w:r>
        <w:t>- CONTRADICTION_1L: Нужно дать руководителям автономность, но нужно удержать качество и комплаенс без штрафной культуры.</w:t>
      </w:r>
    </w:p>
    <w:p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- PRINCIPLES:</w:t>
      </w:r>
    </w:p>
    <w:p>
      <w:r>
        <w:t xml:space="preserve">  - 1</w:t>
      </w:r>
    </w:p>
    <w:p>
      <w:r>
        <w:t xml:space="preserve">  - 4</w:t>
      </w:r>
    </w:p>
    <w:p>
      <w:r>
        <w:t>- ACTIONS:</w:t>
      </w:r>
    </w:p>
    <w:p>
      <w:r>
        <w:t xml:space="preserve">  - 1: Сегментация: разделить решения на классы A/B/C по риску и цене ошибки.</w:t>
      </w:r>
    </w:p>
    <w:p>
      <w:r>
        <w:t xml:space="preserve">  - 4: Асимметрия: для класса A — строгие границы, для C — максимальная автономность.</w:t>
      </w:r>
    </w:p>
    <w:p/>
    <w:p>
      <w:r>
        <w:t>IKR_TEST:</w:t>
      </w:r>
    </w:p>
    <w:p>
      <w:r>
        <w:t>- Q1: YES — используется существующая политика и логи; без новых систем.</w:t>
      </w:r>
    </w:p>
    <w:p>
      <w:r>
        <w:t>- 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- 70 —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