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TESTS__PATCH_NOTES_TEST_CASES_v0.2.2</w:t>
      </w:r>
    </w:p>
    <w:p/>
    <w:p>
      <w:r>
        <w:t>Scope: Edited ONLY TC04, TC05, TC06, TC10, TC16 in TESTS__TEST_CASES_01-20_v0.2.1.md.docx → v0.2.2.</w:t>
      </w:r>
    </w:p>
    <w:p>
      <w:r>
        <w:t>Intent: eliminate remaining regression FAIL on Gate8 (FORM_SELECTION) and residual Gate0 issue in TC16 (Step0 symptom solution/interpretation language).</w:t>
      </w:r>
    </w:p>
    <w:p/>
    <w:p>
      <w:r>
        <w:t>## TC04</w:t>
      </w:r>
    </w:p>
    <w:p>
      <w:r>
        <w:t>- targeted_gates: Gate8</w:t>
      </w:r>
    </w:p>
    <w:p>
      <w:r>
        <w:t>- mechanical_fixes:</w:t>
      </w:r>
    </w:p>
    <w:p>
      <w:r>
        <w:t xml:space="preserve">  - PRINCIPLES_TO_ACTION/ACTIONS: removed numeric prefixes ("13:") and removed time digit tokens to prevent harness double-counting principles.</w:t>
      </w:r>
    </w:p>
    <w:p>
      <w:r>
        <w:t xml:space="preserve">  - No changes to PRIMARY_FORM / NEAREST_FORMS / WHY_NOT / TRIZ_CORE / IKR_TEST / CONFIDENCE besides the above mechanical normalization.</w:t>
      </w:r>
    </w:p>
    <w:p/>
    <w:p>
      <w:r>
        <w:t>## TC05</w:t>
      </w:r>
    </w:p>
    <w:p>
      <w:r>
        <w:t>- targeted_gates: Gate8</w:t>
      </w:r>
    </w:p>
    <w:p>
      <w:r>
        <w:t>- mechanical_fixes:</w:t>
      </w:r>
    </w:p>
    <w:p>
      <w:r>
        <w:t xml:space="preserve">  - PRINCIPLES_TO_ACTION/ACTIONS: removed numeric prefixes ("6:", "25:") to prevent harness double-counting principles.</w:t>
      </w:r>
    </w:p>
    <w:p>
      <w:r>
        <w:t xml:space="preserve">  - No changes to PRIMARY_FORM / NEAREST_FORMS / WHY_NOT / TRIZ_CORE / IKR_TEST / CONFIDENCE besides the above mechanical normalization.</w:t>
      </w:r>
    </w:p>
    <w:p/>
    <w:p>
      <w:r>
        <w:t>## TC06</w:t>
      </w:r>
    </w:p>
    <w:p>
      <w:r>
        <w:t>- targeted_gates: Gate8</w:t>
      </w:r>
    </w:p>
    <w:p>
      <w:r>
        <w:t>- mechanical_fixes:</w:t>
      </w:r>
    </w:p>
    <w:p>
      <w:r>
        <w:t xml:space="preserve">  - PRINCIPLES_TO_ACTION/ACTIONS: removed numeric prefixes ("19:", "15:") and removed digit tokens inside action text (e.g., "5-мин") to prevent harness extracting stray numbers as principles.</w:t>
      </w:r>
    </w:p>
    <w:p>
      <w:r>
        <w:t xml:space="preserve">  - No changes to PRIMARY_FORM / NEAREST_FORMS / WHY_NOT / TRIZ_CORE / IKR_TEST / CONFIDENCE besides the above mechanical normalization.</w:t>
      </w:r>
    </w:p>
    <w:p/>
    <w:p>
      <w:r>
        <w:t>## TC10</w:t>
      </w:r>
    </w:p>
    <w:p>
      <w:r>
        <w:t>- targeted_gates: Gate8</w:t>
      </w:r>
    </w:p>
    <w:p>
      <w:r>
        <w:t>- mechanical_fixes:</w:t>
      </w:r>
    </w:p>
    <w:p>
      <w:r>
        <w:t xml:space="preserve">  - PRINCIPLES_TO_ACTION/ACTIONS: removed numeric prefixes ("26:", "27:", "16:") to prevent harness double-counting principles.</w:t>
      </w:r>
    </w:p>
    <w:p>
      <w:r>
        <w:t xml:space="preserve">  - No changes to PRIMARY_FORM / NEAREST_FORMS / WHY_NOT / TRIZ_CORE / IKR_TEST / CONFIDENCE besides the above mechanical normalization.</w:t>
      </w:r>
    </w:p>
    <w:p/>
    <w:p>
      <w:r>
        <w:t>## TC16</w:t>
      </w:r>
    </w:p>
    <w:p>
      <w:r>
        <w:t>- targeted_gates: Gate8, Gate0</w:t>
      </w:r>
    </w:p>
    <w:p>
      <w:r>
        <w:t>- mechanical_fixes:</w:t>
      </w:r>
    </w:p>
    <w:p>
      <w:r>
        <w:t xml:space="preserve">  - Step0 symptom_1l: removed causal/interpretation wording ("из-за страха ошибки") to keep symptom as an observable problem statement without solution language.</w:t>
      </w:r>
    </w:p>
    <w:p>
      <w:r>
        <w:t xml:space="preserve">  - PRINCIPLES_TO_ACTION/ACTIONS: removed numeric prefixes ("1:", "4:") to prevent harness double-counting principles.</w:t>
      </w:r>
    </w:p>
    <w:p>
      <w:r>
        <w:t xml:space="preserve">  - No changes to PRIMARY_FORM / NEAREST_FORMS / WHY_NOT / TRIZ_CORE / IKR_TEST / CONFIDENCE besides the above mechanical normalization.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