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1928" w14:textId="77777777" w:rsidR="00B64D0A" w:rsidRDefault="00B64D0A" w:rsidP="00B64D0A">
      <w:r>
        <w:t>KB_INDEX (pinned truth) — v0.1.4</w:t>
      </w:r>
    </w:p>
    <w:p w14:paraId="265CE49B" w14:textId="77777777" w:rsidR="00B64D0A" w:rsidRDefault="00B64D0A" w:rsidP="00B64D0A"/>
    <w:p w14:paraId="54BAD650" w14:textId="77777777" w:rsidR="00B64D0A" w:rsidRDefault="00B64D0A" w:rsidP="00B64D0A">
      <w:r>
        <w:t>Active canon (single source of truth):</w:t>
      </w:r>
    </w:p>
    <w:p w14:paraId="1EBCAA42" w14:textId="77777777" w:rsidR="00B64D0A" w:rsidRDefault="00B64D0A" w:rsidP="00B64D0A">
      <w:r>
        <w:t>- CANON_PIPELINE_v1.2.docx</w:t>
      </w:r>
    </w:p>
    <w:p w14:paraId="46DC6EBB" w14:textId="77777777" w:rsidR="00B64D0A" w:rsidRDefault="00B64D0A" w:rsidP="00B64D0A">
      <w:r>
        <w:t>- CANON_9FORMS_v1.1.docx</w:t>
      </w:r>
    </w:p>
    <w:p w14:paraId="1190E416" w14:textId="77777777" w:rsidR="00B64D0A" w:rsidRDefault="00B64D0A" w:rsidP="00B64D0A"/>
    <w:p w14:paraId="7E8AE5E6" w14:textId="77777777" w:rsidR="00B64D0A" w:rsidRDefault="00B64D0A" w:rsidP="00B64D0A">
      <w:r>
        <w:t>Binding governance (non-canon, mandatory):</w:t>
      </w:r>
    </w:p>
    <w:p w14:paraId="31A29474" w14:textId="77777777" w:rsidR="00B64D0A" w:rsidRDefault="00B64D0A" w:rsidP="00B64D0A">
      <w:r>
        <w:t>- DECISIONS.md.docx</w:t>
      </w:r>
    </w:p>
    <w:p w14:paraId="4525EF32" w14:textId="77777777" w:rsidR="00B64D0A" w:rsidRDefault="00B64D0A" w:rsidP="00B64D0A">
      <w:r>
        <w:t>- CHANGELOG.md.docx</w:t>
      </w:r>
    </w:p>
    <w:p w14:paraId="5B562ED3" w14:textId="77777777" w:rsidR="00B64D0A" w:rsidRDefault="00B64D0A" w:rsidP="00B64D0A">
      <w:r>
        <w:t>- GATE_AUTOMATION_MATRIX_v0.1.1.md.docx</w:t>
      </w:r>
    </w:p>
    <w:p w14:paraId="144F3071" w14:textId="77777777" w:rsidR="00B64D0A" w:rsidRDefault="00B64D0A" w:rsidP="00B64D0A"/>
    <w:p w14:paraId="3D022615" w14:textId="77777777" w:rsidR="00B64D0A" w:rsidRDefault="00B64D0A" w:rsidP="00B64D0A">
      <w:r>
        <w:t>MVP shell specs (NON-CANON, current):</w:t>
      </w:r>
    </w:p>
    <w:p w14:paraId="167BD4F7" w14:textId="77777777" w:rsidR="00B64D0A" w:rsidRDefault="00B64D0A" w:rsidP="00B64D0A">
      <w:r>
        <w:t>- PRD_MVP_v0.1.md.docx</w:t>
      </w:r>
    </w:p>
    <w:p w14:paraId="27A5B956" w14:textId="77777777" w:rsidR="00B64D0A" w:rsidRDefault="00B64D0A" w:rsidP="00B64D0A">
      <w:r>
        <w:t>- UX_FLOW_v0.1.md.docx</w:t>
      </w:r>
    </w:p>
    <w:p w14:paraId="1BC3D529" w14:textId="77777777" w:rsidR="00B64D0A" w:rsidRDefault="00B64D0A" w:rsidP="00B64D0A">
      <w:r>
        <w:t>- EXPORT_SPEC_v0.1.md.docx</w:t>
      </w:r>
    </w:p>
    <w:p w14:paraId="42D55338" w14:textId="77777777" w:rsidR="00B64D0A" w:rsidRDefault="00B64D0A" w:rsidP="00B64D0A">
      <w:r>
        <w:t>- DATA_MODEL_v0.1.md.docx</w:t>
      </w:r>
    </w:p>
    <w:p w14:paraId="0CE67692" w14:textId="77777777" w:rsidR="00B64D0A" w:rsidRDefault="00B64D0A" w:rsidP="00B64D0A">
      <w:r>
        <w:t>- BACKLOG_MVP_v0.1.md.docx</w:t>
      </w:r>
    </w:p>
    <w:p w14:paraId="005F6FBF" w14:textId="77777777" w:rsidR="00B64D0A" w:rsidRDefault="00B64D0A" w:rsidP="00B64D0A"/>
    <w:p w14:paraId="684EA868" w14:textId="77777777" w:rsidR="00B64D0A" w:rsidRDefault="00B64D0A" w:rsidP="00B64D0A">
      <w:r>
        <w:t>Regression evidence (examples, not canon):</w:t>
      </w:r>
    </w:p>
    <w:p w14:paraId="2C9F9C90" w14:textId="77777777" w:rsidR="00B64D0A" w:rsidRDefault="00B64D0A" w:rsidP="00B64D0A">
      <w:r>
        <w:t>- TESTS__RUN_TC01-03_v0.4.1.md.docx</w:t>
      </w:r>
    </w:p>
    <w:p w14:paraId="02460F11" w14:textId="77777777" w:rsidR="00B64D0A" w:rsidRDefault="00B64D0A" w:rsidP="00B64D0A"/>
    <w:p w14:paraId="54BCAEFB" w14:textId="77777777" w:rsidR="00B64D0A" w:rsidRDefault="00B64D0A" w:rsidP="00B64D0A">
      <w:r>
        <w:t>Iteration N artifacts (current):</w:t>
      </w:r>
    </w:p>
    <w:p w14:paraId="6591A8AD" w14:textId="77777777" w:rsidR="00B64D0A" w:rsidRDefault="00B64D0A" w:rsidP="00B64D0A">
      <w:r>
        <w:t>- TESTS__TEST_CASES_01-20.md.docx</w:t>
      </w:r>
    </w:p>
    <w:p w14:paraId="2000EF5C" w14:textId="77777777" w:rsidR="00B64D0A" w:rsidRDefault="00B64D0A" w:rsidP="00B64D0A">
      <w:r>
        <w:t>- TESTS__RUN_TC04-06_TC10_TC16_v0.5.md.docx</w:t>
      </w:r>
    </w:p>
    <w:p w14:paraId="5EEB4F39" w14:textId="77777777" w:rsidR="00B64D0A" w:rsidRDefault="00B64D0A" w:rsidP="00B64D0A">
      <w:r>
        <w:t>- TESTS__BUG_LIST_v0.5.md.docx</w:t>
      </w:r>
    </w:p>
    <w:p w14:paraId="044B1D65" w14:textId="77777777" w:rsidR="00B64D0A" w:rsidRDefault="00B64D0A" w:rsidP="00B64D0A"/>
    <w:p w14:paraId="50B35D71" w14:textId="77777777" w:rsidR="00B64D0A" w:rsidRDefault="00B64D0A" w:rsidP="00B64D0A">
      <w:r>
        <w:t>Hard rules:</w:t>
      </w:r>
    </w:p>
    <w:p w14:paraId="0C14A945" w14:textId="77777777" w:rsidR="00B64D0A" w:rsidRDefault="00B64D0A" w:rsidP="00B64D0A">
      <w:r>
        <w:lastRenderedPageBreak/>
        <w:t>1) Only one naming convention in KB is “active”: TESTS__… and *.md.docx where applicable.</w:t>
      </w:r>
    </w:p>
    <w:p w14:paraId="0FAE8127" w14:textId="77777777" w:rsidR="00B64D0A" w:rsidRDefault="00B64D0A" w:rsidP="00B64D0A">
      <w:r>
        <w:t>2) Any files with “TESTS:” (colon) or alternative names are deprecated and must not be referenced in commands.</w:t>
      </w:r>
    </w:p>
    <w:p w14:paraId="349D7AC7" w14:textId="77777777" w:rsidR="00B64D0A" w:rsidRDefault="00B64D0A" w:rsidP="00B64D0A">
      <w:r>
        <w:t>3) RUN is BLOCKED if required test vectors are missing (Harness must not invent inputs).</w:t>
      </w:r>
    </w:p>
    <w:p w14:paraId="187BF452" w14:textId="77777777" w:rsidR="00B64D0A" w:rsidRDefault="00B64D0A" w:rsidP="00B64D0A">
      <w:r>
        <w:t>4) BLOCKED ≠ FAIL: BLOCKED is input/harness state and not a judgement of canon quality.</w:t>
      </w:r>
    </w:p>
    <w:p w14:paraId="6658A0F7" w14:textId="77777777" w:rsidR="00B64D0A" w:rsidRDefault="00B64D0A" w:rsidP="00B64D0A"/>
    <w:p w14:paraId="7123FFE4" w14:textId="77777777" w:rsidR="00B64D0A" w:rsidRDefault="00B64D0A" w:rsidP="00B64D0A">
      <w:r>
        <w:t>Gate7 enum (shell enforcement via matrix):</w:t>
      </w:r>
    </w:p>
    <w:p w14:paraId="5B8076D3" w14:textId="0D1CB7B5" w:rsidR="00B64D0A" w:rsidRDefault="00B64D0A" w:rsidP="00B64D0A">
      <w:r>
        <w:t>{material, energy, info, time, org, finance, trust, other}</w:t>
      </w:r>
    </w:p>
    <w:sectPr w:rsidR="00B64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0A"/>
    <w:rsid w:val="00B64D0A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7F8FE5"/>
  <w15:chartTrackingRefBased/>
  <w15:docId w15:val="{96B9C072-B9A0-2742-88A4-CC0309C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D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D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D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D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D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D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D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989</Characters>
  <Application>Microsoft Office Word</Application>
  <DocSecurity>0</DocSecurity>
  <Lines>38</Lines>
  <Paragraphs>27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2026-01-10T21:33:00Z</dcterms:created>
  <dcterms:modified xsi:type="dcterms:W3CDTF">2026-01-10T21:34:00Z</dcterms:modified>
</cp:coreProperties>
</file>