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10/10/21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8:05 PM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Tempo set and the chords get with time signature added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Javascript Audio Libraries: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https://bashooka.com/coding/web-audio-javascript-libraries/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Basic Features: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Detect Notes 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Hit record, hum, and it gives you notes that go well with the notes you hummed.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Learn Javascript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Task 1: Be able to hit record, hum, and download in the browser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Next meeting Planned: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Check In: Tuesday 10/12 @ 1PM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End: 9:00 PM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Duration: 55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10/19/21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Start: 1:00 PM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Abram: Record in browser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Jonathan: Use AI for Audio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Ethan: Audio Template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Daniel: Percussion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End: 1:30 PM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Duration: 30 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11/02/21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Start: 8:00 PM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What to use for Percussion and Audio Recognition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Ethan is creating a Pitch Detector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Daniel working on Percussion Element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Jonathan created a Complimentary Chords function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Abram organizing code and constantly helping the team with HTML/JS/CSS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End: 8:30 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Duration: 30 min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11/20/21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Start: 1:00 pm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present: Jonathan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get on track for next week’s deadline.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End: 3:00 pm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Duration: 2 hours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11/22/21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Start: 7:30 PM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feasibility of creating original product, and creating a simpler version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Discussed final push and code needed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Duration: 30 min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11/28/21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Start: 2:30 PM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Combining everybody’s code into a well oiled machine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End: 3:30 PM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Duration: 1 hour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shooka.com/coding/web-audio-javascript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