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03</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AIM: </w:t>
      </w:r>
      <w:r>
        <w:rPr>
          <w:rFonts w:ascii="Times New Roman" w:hAnsi="Times New Roman" w:cs="Times New Roman" w:eastAsia="Times New Roman"/>
          <w:b/>
          <w:color w:val="000000"/>
          <w:spacing w:val="0"/>
          <w:position w:val="0"/>
          <w:sz w:val="28"/>
          <w:shd w:fill="auto" w:val="clear"/>
        </w:rPr>
        <w:t xml:space="preserve">Implementation of Stack.</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STACK: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stack is a list of elements in which an element may be inserted or deleted only at one end, called the top of the stack. Stacks are sometimes known as LIFO (last in, first out) lists. As the items can be added or removed only from the top i.e. the last item to be added to a stack is the first item to be removed.</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two basic operations associated with stacks are: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i/>
          <w:color w:val="000000"/>
          <w:spacing w:val="0"/>
          <w:position w:val="0"/>
          <w:sz w:val="24"/>
          <w:shd w:fill="auto" w:val="clear"/>
        </w:rPr>
        <w:t xml:space="preserve">Push</w:t>
      </w:r>
      <w:r>
        <w:rPr>
          <w:rFonts w:ascii="Times New Roman" w:hAnsi="Times New Roman" w:cs="Times New Roman" w:eastAsia="Times New Roman"/>
          <w:b/>
          <w:color w:val="000000"/>
          <w:spacing w:val="0"/>
          <w:position w:val="0"/>
          <w:sz w:val="24"/>
          <w:shd w:fill="auto" w:val="clear"/>
        </w:rPr>
        <w:t xml:space="preserve">: is the term used to insert an element into a stack.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i/>
          <w:color w:val="000000"/>
          <w:spacing w:val="0"/>
          <w:position w:val="0"/>
          <w:sz w:val="24"/>
          <w:shd w:fill="auto" w:val="clear"/>
        </w:rPr>
        <w:t xml:space="preserve">Pop</w:t>
      </w:r>
      <w:r>
        <w:rPr>
          <w:rFonts w:ascii="Times New Roman" w:hAnsi="Times New Roman" w:cs="Times New Roman" w:eastAsia="Times New Roman"/>
          <w:b/>
          <w:color w:val="000000"/>
          <w:spacing w:val="0"/>
          <w:position w:val="0"/>
          <w:sz w:val="24"/>
          <w:shd w:fill="auto" w:val="clear"/>
        </w:rPr>
        <w:t xml:space="preserve">: is the term used to delete an element from a stack.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“Push” is the term used to insert an element into a stack. “Pop” is the term used to delete an element from the stack.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All insertions and deletions take place at the same end, so the last element added to the stack will be the first element removed from the stack. When a stack is created, the stack base remains fixed while the stack top changes as elements are added and removed. The most accessible element is the top and the least accessible element is the bottom of the stack.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REPRESENTATION OF STACK: </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Let us consider a stack with 6 elements capacity. This is called as the size of the stack. The number of elements to be added should not exceed the maximum size of the stack. If we attempt to add new element beyond the maximum size, we will encounter a </w:t>
      </w:r>
      <w:r>
        <w:rPr>
          <w:rFonts w:ascii="Times New Roman" w:hAnsi="Times New Roman" w:cs="Times New Roman" w:eastAsia="Times New Roman"/>
          <w:b/>
          <w:i/>
          <w:color w:val="000000"/>
          <w:spacing w:val="0"/>
          <w:position w:val="0"/>
          <w:sz w:val="24"/>
          <w:shd w:fill="auto" w:val="clear"/>
        </w:rPr>
        <w:t xml:space="preserve">stack overflow </w:t>
      </w:r>
      <w:r>
        <w:rPr>
          <w:rFonts w:ascii="Times New Roman" w:hAnsi="Times New Roman" w:cs="Times New Roman" w:eastAsia="Times New Roman"/>
          <w:b/>
          <w:color w:val="000000"/>
          <w:spacing w:val="0"/>
          <w:position w:val="0"/>
          <w:sz w:val="24"/>
          <w:shd w:fill="auto" w:val="clear"/>
        </w:rPr>
        <w:t xml:space="preserve">condition. Similarly, you cannot remove elements beyond the base of the stack. If such is the case, we will reach a </w:t>
      </w:r>
      <w:r>
        <w:rPr>
          <w:rFonts w:ascii="Times New Roman" w:hAnsi="Times New Roman" w:cs="Times New Roman" w:eastAsia="Times New Roman"/>
          <w:b/>
          <w:i/>
          <w:color w:val="000000"/>
          <w:spacing w:val="0"/>
          <w:position w:val="0"/>
          <w:sz w:val="24"/>
          <w:shd w:fill="auto" w:val="clear"/>
        </w:rPr>
        <w:t xml:space="preserve">stack underflow </w:t>
      </w:r>
      <w:r>
        <w:rPr>
          <w:rFonts w:ascii="Times New Roman" w:hAnsi="Times New Roman" w:cs="Times New Roman" w:eastAsia="Times New Roman"/>
          <w:b/>
          <w:color w:val="000000"/>
          <w:spacing w:val="0"/>
          <w:position w:val="0"/>
          <w:sz w:val="24"/>
          <w:shd w:fill="auto" w:val="clear"/>
        </w:rPr>
        <w:t xml:space="preserve">condition. </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an element is added to a stack, the operation is performed by push(). Figure 3.1 shows the creation of a stack and addition of elements using push().</w:t>
      </w:r>
    </w:p>
    <w:p>
      <w:pPr>
        <w:spacing w:before="0" w:after="0" w:line="240"/>
        <w:ind w:right="0" w:left="0" w:firstLine="0"/>
        <w:jc w:val="both"/>
        <w:rPr>
          <w:rFonts w:ascii="Times New Roman" w:hAnsi="Times New Roman" w:cs="Times New Roman" w:eastAsia="Times New Roman"/>
          <w:b/>
          <w:color w:val="000000"/>
          <w:spacing w:val="0"/>
          <w:position w:val="0"/>
          <w:sz w:val="20"/>
          <w:shd w:fill="auto" w:val="clear"/>
        </w:rPr>
      </w:pPr>
      <w:r>
        <w:object w:dxaOrig="11232" w:dyaOrig="3617">
          <v:rect xmlns:o="urn:schemas-microsoft-com:office:office" xmlns:v="urn:schemas-microsoft-com:vml" id="rectole0000000000" style="width:561.600000pt;height:180.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b/>
          <w:i/>
          <w:color w:val="000000"/>
          <w:spacing w:val="0"/>
          <w:position w:val="0"/>
          <w:sz w:val="32"/>
          <w:shd w:fill="auto" w:val="clear"/>
        </w:rPr>
      </w:pPr>
      <w:r>
        <w:rPr>
          <w:rFonts w:ascii="Times New Roman" w:hAnsi="Times New Roman" w:cs="Times New Roman" w:eastAsia="Times New Roman"/>
          <w:b/>
          <w:i/>
          <w:color w:val="000000"/>
          <w:spacing w:val="0"/>
          <w:position w:val="0"/>
          <w:sz w:val="32"/>
          <w:shd w:fill="auto" w:val="clear"/>
        </w:rPr>
        <w:t xml:space="preserve">FIGURE 3.1: PUSH OPERATIONS ON STACK</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an element is taken off from the stack, the operation is performed by pop(). Figure 3.2 shows a stack initially with three elements and shows the deletion of elements using pop().</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object w:dxaOrig="11232" w:dyaOrig="3823">
          <v:rect xmlns:o="urn:schemas-microsoft-com:office:office" xmlns:v="urn:schemas-microsoft-com:vml" id="rectole0000000001" style="width:561.600000pt;height:191.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Times New Roman" w:hAnsi="Times New Roman" w:cs="Times New Roman" w:eastAsia="Times New Roman"/>
          <w:b/>
          <w:i/>
          <w:color w:val="000000"/>
          <w:spacing w:val="0"/>
          <w:position w:val="0"/>
          <w:sz w:val="32"/>
          <w:shd w:fill="auto" w:val="clear"/>
        </w:rPr>
      </w:pPr>
      <w:r>
        <w:rPr>
          <w:rFonts w:ascii="Times New Roman" w:hAnsi="Times New Roman" w:cs="Times New Roman" w:eastAsia="Times New Roman"/>
          <w:b/>
          <w:i/>
          <w:color w:val="000000"/>
          <w:spacing w:val="0"/>
          <w:position w:val="0"/>
          <w:sz w:val="32"/>
          <w:shd w:fill="auto" w:val="clear"/>
        </w:rPr>
        <w:t xml:space="preserve">FIGURE 3.2: POP OPERATIONS ON STACK</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APPLICATIONS OF STACK:</w:t>
      </w:r>
    </w:p>
    <w:p>
      <w:pPr>
        <w:numPr>
          <w:ilvl w:val="0"/>
          <w:numId w:val="16"/>
        </w:numPr>
        <w:spacing w:before="0" w:after="20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Reversing a string of characters.</w:t>
      </w:r>
    </w:p>
    <w:p>
      <w:pPr>
        <w:numPr>
          <w:ilvl w:val="0"/>
          <w:numId w:val="16"/>
        </w:numPr>
        <w:spacing w:before="0" w:after="20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Generating 3-address code from Polish postfix (or prefix) expressions.</w:t>
      </w:r>
    </w:p>
    <w:p>
      <w:pPr>
        <w:numPr>
          <w:ilvl w:val="0"/>
          <w:numId w:val="16"/>
        </w:numPr>
        <w:spacing w:before="0" w:after="20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Handling function calls and returns, and recursion.</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Arithmetic Expressions Polish Notation: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What is Polish Notation?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Conventionally, we use the operator symbol between its two operands in an arithmetic expression.</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A+B                C</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D*E               A*(B+C)</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We can use parentheses to change the precedence of the operators. Operator precedence is pre-defined. This notation is called </w:t>
      </w:r>
      <w:r>
        <w:rPr>
          <w:rFonts w:ascii="Times New Roman" w:hAnsi="Times New Roman" w:cs="Times New Roman" w:eastAsia="Times New Roman"/>
          <w:b/>
          <w:i/>
          <w:color w:val="000000"/>
          <w:spacing w:val="0"/>
          <w:position w:val="0"/>
          <w:sz w:val="24"/>
          <w:shd w:fill="auto" w:val="clear"/>
        </w:rPr>
        <w:t xml:space="preserve">INFIX notation</w:t>
      </w:r>
      <w:r>
        <w:rPr>
          <w:rFonts w:ascii="Times New Roman" w:hAnsi="Times New Roman" w:cs="Times New Roman" w:eastAsia="Times New Roman"/>
          <w:b/>
          <w:color w:val="000000"/>
          <w:spacing w:val="0"/>
          <w:position w:val="0"/>
          <w:sz w:val="24"/>
          <w:shd w:fill="auto" w:val="clear"/>
        </w:rPr>
        <w:t xml:space="preserve">. Parentheses can change the precedence of evaluation. So Multiple are passes required for evaluation.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Polish notation: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 is named after Polish mathematician Jan Lukasiewicz.</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Polish POSTFIX notation:</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 refers to the notation in which the operator symbol is placed after its two operands.</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AB+                 CD*                   AB*CD+/</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3734"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Polish PREFIX notation: It refers to the notation in which the operator symbol is placed before its two operands.</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+AB               *CD                   /*AB-CD</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Advantages:</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No concept of operator priority.</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Simplifies the expression evaluation rule.</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No need of any parenthesis.</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Hence no ambiguity in the order of evaluation.</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Evaluation can be carried out using a single scan over the expression string.</w:t>
      </w:r>
    </w:p>
    <w:p>
      <w:pPr>
        <w:tabs>
          <w:tab w:val="left" w:pos="7485" w:leader="none"/>
        </w:tabs>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Using stack.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Converting an INFIX expression to POSTFIX:</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Algorithm (Q:: given infix expression, P:: output postfix expression)</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push (‘(’);</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 “)” to the end of Q;</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while (not end of string in Q do)</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 get_next_token();</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(a is an operand) add it to P;</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(a is ‘(’) push(a);</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(a is an operator)</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Repeatedly pop from stack and add to P each operator (on top of the stack) which has the same or higher precedence than “a”; </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push(a);</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(a is ‘)’)</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Repeatedly p y pop from stack and add to P each operator (on the top of the stack) until a left parenthesis is encountered;</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Remove the left parenthesis;</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1232" w:dyaOrig="7976">
          <v:rect xmlns:o="urn:schemas-microsoft-com:office:office" xmlns:v="urn:schemas-microsoft-com:vml" id="rectole0000000002" style="width:561.600000pt;height:398.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1221" w:dyaOrig="3343">
          <v:rect xmlns:o="urn:schemas-microsoft-com:office:office" xmlns:v="urn:schemas-microsoft-com:vml" id="rectole0000000003" style="width:561.050000pt;height:167.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0636" w:dyaOrig="8078">
          <v:rect xmlns:o="urn:schemas-microsoft-com:office:office" xmlns:v="urn:schemas-microsoft-com:vml" id="rectole0000000004" style="width:531.800000pt;height:40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PROGRAM-1: WRITE A PROGRAM TO SHOW PUSH AND POP FUNCTION OF STACK.</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&lt;stdio.h&gt;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&lt;stdlib.h&gt; // For using the exit() function</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max 50</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push();</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pop();</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display();</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menu();</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stack[max], top = 0;</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ch;</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ch = menu();</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switch (ch)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1:</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push();</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2:</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pop();</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3:</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display();</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4:</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exit(0); // Use exit(0) to exit the program successfully</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default: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printf("\nEnter a valid choice!!");</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while (1);</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menu()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ch;</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printf("\nStack");</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printf("\n1. Push\n2. Pop\n3. Display\n4. Exit");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printf("\nEnter your Choice: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&amp;ch);</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ch;</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push()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(top == max)</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printf("\nOverflow");</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else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element;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printf("\nEnter Element: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scanf("%d", &amp;element);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printf("\nElement(%d) has been pushed at %d", element, top);</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stack[top++] = element;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pop()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(top == 0) // Correct condition for checking empty stack</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printf("\nUnderflow");</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else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top--;</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printf("\nElement has been popped out!");</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display()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(top == 0)</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printf("\nStack is Empty!!");</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else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i;</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(i = 0; i &lt; top; i++) // Display only elements up to the current top</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printf("%d ", stack[i]);</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1172"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tab/>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1</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Element: 10</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Element(10) has been pushed at 0</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1</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Element: 20</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Element(20) has been pushed at 1</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3</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10 20 </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1</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Element: 30</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Element(30) has been pushed at 2</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2</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 has been popped out!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3</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10 20 </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Push</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Display</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Exit</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Choice: 4</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PROGRAM-2:  WRITE A PROGRAM TO CONVERT AN INFIX TO POSTFIX EXPRESSION:</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&lt;stdio.h&gt;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&lt;conio.h&gt;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&lt;string.h&gt;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 postfix[50];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 infix[50];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 opstack[50]; /* operator stack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i, j, top =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lesspriority(char op, char op_at_stack)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pv1; /* priority value of op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pv2; /* priority value of op_at_stack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char operators[] = {'+', '-', '*', '/', '%',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priority_value[] = {0, 0, 1, 1, 2, 3, 4};</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(op_at_stack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(k = 0; k &lt; 6; k++)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(op == operators[k])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pv1 = priority_value[k];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(k = 0; k &lt; 6; k++)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(op_at_stack == operators[k])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pv2 = priority_value[k];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(pv1 &lt; pv2)</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1;</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else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push(char op) /* op - operator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before pushing the operator 'op' into the stack, check priority</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of op with top of opstack if less, then pop the operator from stack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then push into postfix string else push op onto stack itself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(top == 0)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opstack[top] = 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else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(op !=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while (lesspriority(op, opstack[top - 1]) == 1 &amp;&amp; top &gt; 0)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postfix[j] = opstack[--top];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j++;</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opstack[top] = op; /* pushing onto stack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pop()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while (opstack[--top] != '(') /* pop until '(' comes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postfix[j] = opstack[top];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j++;</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char ch;</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clrscr();</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 Enter Infix Expression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gets(infix);</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while ((ch = infix[i++]) != '\0')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switch (ch)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push(ch); /* check priority and push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case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default:</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postfix[j] = ch;</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j++;</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while (top &gt;= 0)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postfix[j] = opstack[--top];</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j++;</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postfix[j] =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 Infix Expression : %s ", infix);</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printf("\n Postfix Expression : %s ", postfix);</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getch();</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4387" w:leader="none"/>
        </w:tabs>
        <w:spacing w:before="0" w:after="20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tabs>
          <w:tab w:val="left" w:pos="2461"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Enter Infix Expression : (5 + 3) * 4 - 2</w:t>
      </w:r>
    </w:p>
    <w:p>
      <w:pPr>
        <w:tabs>
          <w:tab w:val="left" w:pos="2461"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tabs>
          <w:tab w:val="left" w:pos="2461"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Infix Expression : (5 + 3) * 4 - 2</w:t>
      </w:r>
    </w:p>
    <w:p>
      <w:pPr>
        <w:tabs>
          <w:tab w:val="left" w:pos="2461"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Postfix Expression : 5 3 + 4 * 2 -</w:t>
      </w:r>
    </w:p>
  </w:body>
</w:document>
</file>

<file path=word/numbering.xml><?xml version="1.0" encoding="utf-8"?>
<w:numbering xmlns:w="http://schemas.openxmlformats.org/wordprocessingml/2006/main">
  <w:abstractNum w:abstractNumId="0">
    <w:lvl w:ilvl="0">
      <w:start w:val="1"/>
      <w:numFmt w:val="bullet"/>
      <w:lvlText w:val="•"/>
    </w:lvl>
  </w:abstract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