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jc w:val="center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Erythemato-squamous disease</w:t>
      </w:r>
    </w:p>
    <w:p>
      <w:pPr>
        <w:pStyle w:val="Normal"/>
        <w:jc w:val="center"/>
        <w:rPr>
          <w:rFonts w:ascii="Cantarell" w:hAnsi="Cantarell"/>
        </w:rPr>
      </w:pPr>
      <w:r>
        <w:rPr>
          <w:rFonts w:ascii="Cantarell" w:hAnsi="Cantarell"/>
          <w:b/>
          <w:bCs/>
          <w:sz w:val="32"/>
          <w:szCs w:val="32"/>
        </w:rPr>
        <w:t>Results</w:t>
      </w:r>
      <w:bookmarkStart w:id="0" w:name="_GoBack"/>
      <w:bookmarkEnd w:id="0"/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</w:r>
    </w:p>
    <w:p>
      <w:pPr>
        <w:pStyle w:val="Normal"/>
        <w:rPr>
          <w:rFonts w:ascii="Cantarell" w:hAnsi="Cantarell"/>
        </w:rPr>
      </w:pPr>
      <w:r>
        <w:rPr>
          <w:rFonts w:ascii="Cantarell" w:hAnsi="Cantarell"/>
        </w:rPr>
        <w:tab/>
        <w:tab/>
        <w:tab/>
        <w:tab/>
        <w:tab/>
        <w:tab/>
      </w:r>
      <w:r>
        <w:rPr>
          <w:rFonts w:ascii="Cantarell" w:hAnsi="Cantarell"/>
          <w:b/>
          <w:bCs/>
          <w:sz w:val="26"/>
          <w:szCs w:val="26"/>
        </w:rPr>
        <w:t>VOTING</w:t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  <w:t xml:space="preserve"> </w:t>
      </w:r>
      <w:r>
        <w:rPr>
          <w:rFonts w:ascii="Cantarell" w:hAnsi="Cantarell"/>
          <w:b/>
          <w:bCs/>
        </w:rPr>
        <w:t>Feature Selection Phase 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 Chi Squared: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Features                                    Chi-squared values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----------------------------------------  --------------------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band-like infiltrate                                 200.949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perifollicular parakeratosis                         191.25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fibrosis of the papillary dermis                     178.63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saw-tooth appearance of retes                        173.459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vacuolisation and damage of basal layer              169.431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polygonal papules                                    168.737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melanin incontinence                                 156.684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horn plug                                 151.445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papules                                   148.462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focal hypergranulosis                                146.711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oral mucosal involvement                             144.632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clubbing of the rete ridges                          135.131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thinning of the suprapapillary epidermis             128.573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elongation of the rete ridges                        104.226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knee and elbow involvement                            89.0203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scalp involvement                                     82.6137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spongiosis                                            80.1998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munro microabcess                                     69.2331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family history                                        56.3076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exocytosis                                            52.2424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spongiform pustule                                    49.0275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disappearance of the granular layer                   48.8004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PNL infiltrate                                        46.4385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koebner phenomenon                                    40.1539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eosinophils in the infiltrate                         34.1958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itching                                               24.7162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definite borders                                      16.8135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parakeratosis                                         16.1037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hyperkeratosis                                        14.0183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scaling                                                8.79327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Age                                                    6.83847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erythema                                               3.96296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acanthosis                                             2.75767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inflammatory monoluclear inflitrate                    2.20001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 Info Gain: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Features                                    Mutual Information values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----------------------------------------  ---------------------------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clubbing of the rete ridges                                 0.635233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thinning of the suprapapillary epidermis                    0.611708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elongation of the rete ridges                               0.555367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band-like infiltrate                                        0.542035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spongiosis                                                  0.48106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saw-tooth appearance of retes                               0.477287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melanin incontinence                                        0.466672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fibrosis of the papillary dermis                            0.458274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focal hypergranulosis                                       0.450043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vacuolisation and damage of basal layer                     0.4368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knee and elbow involvement                                  0.419605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oral mucosal involvement                                    0.413982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polygonal papules                                           0.405902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exocytosis                                                  0.38484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PNL infiltrate                                              0.379117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scalp involvement                                           0.352804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koebner phenomenon                                          0.317533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papules                                          0.281818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Age                                                         0.249444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parakeratosis                                               0.239063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disappearance of the granular layer                         0.237365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perifollicular parakeratosis                                0.230413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munro microabcess                                           0.223029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horn plug                                        0.21937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definite borders                                            0.215768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spongiform pustule                                          0.186988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scaling                                                     0.171782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erythema                                                    0.155881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itching                                                     0.141096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hyperkeratosis                                              0.104549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family history                                              0.103857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eosinophils in the infiltrate                               0.0400867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inflammatory monoluclear inflitrate                         0.021754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acanthosis                                                  0.0214962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 Gain Ratio: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Features                                    Gain Ratio values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----------------------------------------  -------------------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clubbing of the rete ridges                        0.0871725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band-like infiltrate                               0.0868783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elongation of the rete ridges                      0.0855034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saw-tooth appearance of retes                      0.082661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thinning of the suprapapillary epidermis           0.0824826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melanin incontinence                               0.0818075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vacuolisation and damage of basal layer            0.0765025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polygonal papules                                  0.0702354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oral mucosal involvement                           0.0699663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focal hypergranulosis                              0.0697394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spongiosis                                         0.0672893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exocytosis                                         0.063241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fibrosis of the papillary dermis                   0.0622297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munro microabcess                                  0.0612587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disappearance of the granular layer                0.0604165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knee and elbow involvement                         0.0578144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papules                                 0.0517247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scalp involvement                                  0.0509894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horn plug                               0.0497803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perifollicular parakeratosis                       0.0474592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PNL infiltrate                                     0.0412384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definite borders                                   0.033384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Age                                                0.0331231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family history                                     0.0329179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koebner phenomenon                                 0.0318972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spongiform pustule                                 0.0310012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scaling                                            0.0265211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eosinophils in the infiltrate                      0.0264154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itching                                            0.022409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parakeratosis                                      0.0193501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erythema                                           0.0154818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hyperkeratosis                                     0.0113855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acanthosis                                         0.00301935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inflammatory monoluclear inflitrate                0.00300894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 ReliefF: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Features                                    ReliefF values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----------------------------------------  ----------------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clubbing of the rete ridges                      0.607426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thinning of the suprapapillary epidermis         0.597234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elongation of the rete ridges                    0.591681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exocytosis                                       0.469176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spongiosis                                       0.461067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band-like infiltrate                             0.427227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knee and elbow involvement                       0.420967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vacuolisation and damage of basal layer          0.405501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scalp involvement                                0.402374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melanin incontinence                             0.396907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saw-tooth appearance of retes                    0.395171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polygonal papules                                0.382349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focal hypergranulosis                            0.374674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oral mucosal involvement                         0.359982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PNL infiltrate                                   0.352698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munro microabcess                                0.335055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koebner phenomenon                               0.290922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parakeratosis                                    0.267688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disappearance of the granular layer              0.263268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itching                                          0.262587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scaling                                          0.243411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spongiform pustule                               0.238748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definite borders                                 0.231492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fibrosis of the papillary dermis                 0.211023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Age                                              0.182362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erythema                                         0.180466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hyperkeratosis                                   0.163372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inflammatory monoluclear inflitrate              0.151308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acanthosis                                       0.134889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family history                                   0.122739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eosinophils in the infiltrate                    0.0807058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papules                               0.0731695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perifollicular parakeratosis                     0.0649426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follicular horn plug                             0.0540898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  <w:t xml:space="preserve"> </w:t>
      </w:r>
      <w:r>
        <w:rPr>
          <w:rFonts w:ascii="Cantarell" w:hAnsi="Cantarell"/>
          <w:b/>
          <w:bCs/>
        </w:rPr>
        <w:t>Feature Selection Phase 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 RFE-SVM: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'band-like infiltrate',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'perifollicular parakeratosis',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'fibrosis of the papillary dermis',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'polygonal papules',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'follicular papules',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'focal hypergranulosis',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'clubbing of the rete ridges',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'thinning of the suprapapillary epidermis',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'elongation of the rete ridges',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'spongiosis',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'exocytosis',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'disappearance of the granular layer'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 Prifeb: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'band-like infiltrate',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'perifollicular parakeratosis',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'fibrosis of the papillary dermis',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'saw-tooth appearance of retes',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'vacuolisation and damage of basal layer',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'polygonal papules',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 melanin incontinence',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'follicular horn plug',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'follicular papules',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'focal hypergranulosis',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'oral mucosal involvement',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'clubbing of the rete ridges'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/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 Mifeb: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'clubbing of the rete ridges',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'elongation of the rete ridges',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'thinning of the suprapapillary epidermis',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 melanin incontinence',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'vacuolisation and damage of basal layer',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'spongiosis',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'oral mucosal involvement',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'band-like infiltrate',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'polygonal papules',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'focal hypergranulosis',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 </w:t>
      </w:r>
      <w:r>
        <w:rPr>
          <w:rFonts w:ascii="Cantarell" w:hAnsi="Cantarell"/>
          <w:b w:val="false"/>
          <w:bCs w:val="false"/>
        </w:rPr>
        <w:t>'saw-tooth appearance of retes'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  <w:t>Final Feature Set: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'band-like infiltrate',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  <w:b w:val="false"/>
          <w:bCs w:val="false"/>
        </w:rPr>
        <w:t>'perifollicular parakeratosis',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  <w:b w:val="false"/>
          <w:bCs w:val="false"/>
        </w:rPr>
        <w:t>'fibrosis of the papillary dermis',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  <w:b w:val="false"/>
          <w:bCs w:val="false"/>
        </w:rPr>
        <w:t>'polygonal papules',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  <w:b w:val="false"/>
          <w:bCs w:val="false"/>
        </w:rPr>
        <w:t>'follicular papules',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  <w:b w:val="false"/>
          <w:bCs w:val="false"/>
        </w:rPr>
        <w:t>'focal hypergranulosis',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  <w:b w:val="false"/>
          <w:bCs w:val="false"/>
        </w:rPr>
        <w:t>'clubbing of the rete ridges',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  <w:b w:val="false"/>
          <w:bCs w:val="false"/>
        </w:rPr>
        <w:t>'thinning of the suprapapillary epidermis',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  <w:b w:val="false"/>
          <w:bCs w:val="false"/>
        </w:rPr>
        <w:t>'elongation of the rete ridges',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  <w:b w:val="false"/>
          <w:bCs w:val="false"/>
        </w:rPr>
        <w:t>'spongiosis',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  <w:b w:val="false"/>
          <w:bCs w:val="false"/>
        </w:rPr>
        <w:t>'saw-tooth appearance of retes',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  <w:b w:val="false"/>
          <w:bCs w:val="false"/>
        </w:rPr>
        <w:t>'vacuolisation and damage of basal layer'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  <w:t xml:space="preserve"> </w:t>
      </w:r>
      <w:r>
        <w:rPr>
          <w:rFonts w:ascii="Cantarell" w:hAnsi="Cantarell"/>
          <w:b/>
          <w:bCs/>
        </w:rPr>
        <w:t>Classifiers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SVM, KNN, MLP, Decision-Trees(C4.5), Gaussian NB &amp; Logistic Regression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ab/>
        <w:t>Ensemble: Bagging, Boosting, Stacking (Logistic Regression as Meta Model)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rPr>
          <w:rFonts w:ascii="Cantarell" w:hAnsi="Cantarell"/>
          <w:b/>
          <w:b/>
          <w:bCs/>
        </w:rPr>
      </w:pPr>
      <w:r>
        <w:rPr>
          <w:rFonts w:ascii="Cantarell" w:hAnsi="Cantarell"/>
          <w:b/>
          <w:bCs/>
        </w:rPr>
      </w:r>
    </w:p>
    <w:p>
      <w:pPr>
        <w:pStyle w:val="Normal"/>
        <w:rPr/>
      </w:pPr>
      <w:r>
        <w:rPr>
          <w:rFonts w:ascii="Cantarell" w:hAnsi="Cantarell"/>
          <w:b/>
          <w:bCs/>
        </w:rPr>
        <w:t>Accuracy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Models              Accuracy values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----------------  -----------------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SVM                        0.85443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DT                         0.816456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MLP                        0.848101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KNN                        0.860759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NB                         0.683544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Bag(SVM)                   0.85443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Bag(DT)                    0.841772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Bag(MLP)                   0.860759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Bag(KNN)                   0.848101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Bag(NB)                    0.740506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Boost(SVM)                 0.14557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Boost(DT)                  0.816456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Boost(NB)                  0.677215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Stacking[LogReg]           0.867089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b/>
          <w:bCs/>
        </w:rPr>
        <w:t>Precision, Recall, F1 score &amp; Support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Models            [Precision, Recall, F1 score &amp; Support] values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----------------  --------------------------------------------------------------------------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SVM               (0.8189102564102564, 0.825091575091575, 0.808841732979664,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DT                (0.7727029914529915, 0.8183871460081138, 0.7716079795456904,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MLP               (0.7873015873015873, 0.8156288156288156, 0.7873303167420814,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KNN               (0.8546176046176046, 0.8513431013431013, 0.8404320987654321,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NB                (0.5131709482038429, 0.644927536231884, 0.5276575276575276,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Bag(SVM)          (0.8189102564102564, 0.825091575091575, 0.808841732979664,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Bag(DT)           (0.7932748538011696, 0.8133049745952972, 0.790265822401523,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Bag(MLP)          (0.8297619047619048, 0.8315018315018315, 0.8134920634920635,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Bag(KNN)          (0.8099415204678363, 0.8186813186813187, 0.8041666666666667,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Bag(NB)           (0.7890016233766234, 0.7127594627594628, 0.6500579933777246,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Boost(SVM)        (0.024261603375527425, 0.16666666666666666, 0.0423572744014733,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Boost(DT)         (0.7791666666666667, 0.7985458761668439, 0.7804074528485336,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Boost(NB)         (0.512717227695676, 0.6414553140096618, 0.525224715641055,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  <w:t>Stacking[LogReg]  (0.8611111111111112, 0.8577533577533577, 0.8485964104924067, [48, 26, 31, 21, 23, 9])</w:t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rFonts w:ascii="Cantarell" w:hAnsi="Cantarell"/>
          <w:b w:val="false"/>
          <w:b w:val="false"/>
          <w:bCs w:val="false"/>
        </w:rPr>
      </w:pPr>
      <w:r>
        <w:rPr>
          <w:rFonts w:ascii="Cantarell" w:hAnsi="Cantarell"/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Sensitivity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Models              Sensitivity values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  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SVM                           0.825092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DT                            0.818387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MLP                           0.815629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KNN                           0.851343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NB                            0.644928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Bag(SVM)                      0.825092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Bag(DT)                       0.813305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Bag(MLP)                      0.831502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Bag(KNN)                      0.818681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Bag(NB)                       0.712759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Boost(SVM)                    0.166667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Boost(DT)                     0.798546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Boost(NB)                     0.641455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Stacking[LogReg]              0.857753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Specificity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Models              Specificity values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  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SVM                           0.97119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DT                            0.965158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MLP                           0.969881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KNN                           0.973006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NB                            0.943762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Bag(SVM)                      0.97119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Bag(DT)                       0.968837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Bag(MLP)                      0.972407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Bag(KNN)                      0.969973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Bag(NB)                       0.949529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Boost(SVM)                    0.833333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Boost(DT)                     0.963943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Boost(NB)                     0.942643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Stacking[LogReg]              0.974222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tar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LibreOffice/7.2.3.2$Linux_X86_64 LibreOffice_project/20$Build-2</Application>
  <AppVersion>15.0000</AppVersion>
  <Pages>12</Pages>
  <Words>970</Words>
  <Characters>7610</Characters>
  <CharactersWithSpaces>14014</CharactersWithSpaces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2022-02-07T22:14:00Z</dcterms:created>
  <dc:creator>PC</dc:creator>
  <dc:description/>
  <dc:language>en-NG</dc:language>
  <cp:lastModifiedBy/>
  <dcterms:modified xsi:type="dcterms:W3CDTF">2022-02-12T16:28:46Z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