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1D4C0" w14:textId="7D6704CB" w:rsidR="00E45F16" w:rsidRDefault="00342B91" w:rsidP="00893333">
      <w:pPr>
        <w:spacing w:before="2880"/>
        <w:contextualSpacing/>
        <w:jc w:val="center"/>
      </w:pPr>
      <w:r>
        <w:t>Authentication Documentation</w:t>
      </w:r>
    </w:p>
    <w:p w14:paraId="153BB26E" w14:textId="77777777" w:rsidR="00893333" w:rsidRDefault="00893333" w:rsidP="00893333">
      <w:pPr>
        <w:spacing w:before="2880"/>
        <w:contextualSpacing/>
        <w:jc w:val="center"/>
      </w:pPr>
      <w:r>
        <w:t>William Seeley</w:t>
      </w:r>
    </w:p>
    <w:p w14:paraId="2E38CFEC" w14:textId="76A0DED0" w:rsidR="00A02AF8" w:rsidRDefault="00067F59" w:rsidP="00893333">
      <w:pPr>
        <w:spacing w:before="2880"/>
        <w:contextualSpacing/>
        <w:jc w:val="center"/>
      </w:pPr>
      <w:r>
        <w:t>October 8</w:t>
      </w:r>
      <w:r w:rsidR="00743A9E">
        <w:t>, 2020</w:t>
      </w:r>
    </w:p>
    <w:p w14:paraId="548D5FC8" w14:textId="77777777" w:rsidR="00893333" w:rsidRDefault="00893333" w:rsidP="00893333">
      <w:pPr>
        <w:spacing w:before="2880"/>
        <w:contextualSpacing/>
        <w:jc w:val="center"/>
      </w:pPr>
      <w:r>
        <w:t>Southern New Hampshire University</w:t>
      </w:r>
    </w:p>
    <w:p w14:paraId="4EA06DB2" w14:textId="1A6A59DE" w:rsidR="00A02AF8" w:rsidRDefault="00AD65F4" w:rsidP="00893333">
      <w:pPr>
        <w:spacing w:before="2880"/>
        <w:contextualSpacing/>
        <w:jc w:val="center"/>
      </w:pPr>
      <w:r>
        <w:t>CS-499-Q1529 Computer Science Capstone 20EW1</w:t>
      </w:r>
    </w:p>
    <w:p w14:paraId="7B9D3108" w14:textId="77777777" w:rsidR="001D3466" w:rsidRDefault="001D3466">
      <w:r>
        <w:br w:type="page"/>
      </w:r>
    </w:p>
    <w:p w14:paraId="586F0B46" w14:textId="3C10521A" w:rsidR="0077722F" w:rsidRDefault="00342B91" w:rsidP="00941872">
      <w:pPr>
        <w:jc w:val="center"/>
      </w:pPr>
      <w:r>
        <w:lastRenderedPageBreak/>
        <w:t>Authentication Documentation</w:t>
      </w:r>
    </w:p>
    <w:p w14:paraId="79808346" w14:textId="08594309" w:rsidR="00067F59" w:rsidRDefault="00067F59" w:rsidP="00502456">
      <w:r>
        <w:tab/>
      </w:r>
      <w:r w:rsidR="005D268D">
        <w:tab/>
      </w:r>
      <w:r w:rsidR="00C04DC0">
        <w:t>Authentication.py is simply a program to try to log into.  It was created just within the time of this course.  A user will try to log in with a username and password to match against a stored username/password.  The stored passwords are encrypted with sha-256 so the program will hash the entered password into sha-256 and compare results if the username matches.  If the sha-256 hashes match, it can be assumed the password entered is the same, and so the user is successfully logged in.</w:t>
      </w:r>
      <w:r w:rsidR="006E0C3E">
        <w:t xml:space="preserve">  All-in-all, I think this demonstrates the usefulness of encryption algorithms and why it is better to store hashes of passwords rather than the passwords itself.  </w:t>
      </w:r>
    </w:p>
    <w:p w14:paraId="4B9294F8" w14:textId="02B6232B" w:rsidR="00FB5ED6" w:rsidRPr="00FB5ED6" w:rsidRDefault="00FB5ED6" w:rsidP="004663E3">
      <w:pPr>
        <w:keepNext/>
        <w:ind w:firstLine="72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536244" wp14:editId="26652BB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807891" cy="26955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891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 was originally working with this with Pickle to create an encrypted username/password database, but the more I learned about Pickle, it suggested that it was rather dependent on user environments, so I dropped that in favor of portability.  As an encrypted environment, it still wasn’t hard to discern important information (like the usernames and hashes) just by opening   </w:t>
      </w:r>
      <w:r w:rsidRPr="00FB5ED6">
        <w:rPr>
          <w:i/>
          <w:iCs/>
        </w:rPr>
        <w:t xml:space="preserve">Figure </w:t>
      </w:r>
      <w:r w:rsidRPr="00FB5ED6">
        <w:rPr>
          <w:i/>
          <w:iCs/>
        </w:rPr>
        <w:fldChar w:fldCharType="begin"/>
      </w:r>
      <w:r w:rsidRPr="00FB5ED6">
        <w:rPr>
          <w:i/>
          <w:iCs/>
        </w:rPr>
        <w:instrText xml:space="preserve"> SEQ Figure \* ARABIC </w:instrText>
      </w:r>
      <w:r w:rsidRPr="00FB5ED6">
        <w:rPr>
          <w:i/>
          <w:iCs/>
        </w:rPr>
        <w:fldChar w:fldCharType="separate"/>
      </w:r>
      <w:r w:rsidR="004663E3">
        <w:rPr>
          <w:i/>
          <w:iCs/>
          <w:noProof/>
        </w:rPr>
        <w:t>1</w:t>
      </w:r>
      <w:r w:rsidRPr="00FB5ED6">
        <w:fldChar w:fldCharType="end"/>
      </w:r>
      <w:r w:rsidRPr="00FB5ED6">
        <w:rPr>
          <w:i/>
          <w:iCs/>
        </w:rPr>
        <w:t xml:space="preserve"> Pseudo Code</w:t>
      </w:r>
    </w:p>
    <w:p w14:paraId="6EB3716B" w14:textId="35677BC4" w:rsidR="00FB5ED6" w:rsidRDefault="00FB5ED6" w:rsidP="00FB5ED6">
      <w:pPr>
        <w:keepNext/>
      </w:pPr>
      <w:r>
        <w:t xml:space="preserve">it in a text file, so the importance of Pickle also seemed rather negligible.  While the program limits the user to three attempts, it would be an off-line environment either way, so a potential attacker can review the Pickle or the source code and grab the hash regardless and try to brute </w:t>
      </w:r>
      <w:r>
        <w:lastRenderedPageBreak/>
        <w:t>force the hash at their leisure.  Using sha-256 rather than md5 will slow significantly slow down those efforts, though it remains the best defense is a strong password.</w:t>
      </w:r>
    </w:p>
    <w:p w14:paraId="631E265E" w14:textId="50797339" w:rsidR="004663E3" w:rsidRDefault="004663E3" w:rsidP="004663E3">
      <w:pPr>
        <w:keepNext/>
      </w:pPr>
      <w:r>
        <w:rPr>
          <w:noProof/>
        </w:rPr>
        <w:drawing>
          <wp:inline distT="0" distB="0" distL="0" distR="0" wp14:anchorId="5E462673" wp14:editId="6247FE6A">
            <wp:extent cx="5943600" cy="362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D562" w14:textId="43BC95AF" w:rsidR="004663E3" w:rsidRDefault="004663E3" w:rsidP="004663E3">
      <w:pPr>
        <w:pStyle w:val="Caption"/>
      </w:pPr>
      <w:r>
        <w:t xml:space="preserve">Figure </w:t>
      </w:r>
      <w:r w:rsidR="00082C8A">
        <w:fldChar w:fldCharType="begin"/>
      </w:r>
      <w:r w:rsidR="00082C8A">
        <w:instrText xml:space="preserve"> SEQ Figure \* ARABIC </w:instrText>
      </w:r>
      <w:r w:rsidR="00082C8A">
        <w:fldChar w:fldCharType="separate"/>
      </w:r>
      <w:r>
        <w:rPr>
          <w:noProof/>
        </w:rPr>
        <w:t>2</w:t>
      </w:r>
      <w:r w:rsidR="00082C8A">
        <w:rPr>
          <w:noProof/>
        </w:rPr>
        <w:fldChar w:fldCharType="end"/>
      </w:r>
      <w:r>
        <w:t xml:space="preserve"> A Pickle-Encrypted File - Still Legible</w:t>
      </w:r>
    </w:p>
    <w:p w14:paraId="34C73EC1" w14:textId="293A2F84" w:rsidR="004663E3" w:rsidRPr="004663E3" w:rsidRDefault="006E0C3E" w:rsidP="004663E3">
      <w:r>
        <w:rPr>
          <w:noProof/>
        </w:rPr>
        <w:drawing>
          <wp:inline distT="0" distB="0" distL="0" distR="0" wp14:anchorId="383DA356" wp14:editId="7852BC14">
            <wp:extent cx="5943600" cy="1010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BB4A" w14:textId="77777777" w:rsidR="004663E3" w:rsidRDefault="004663E3" w:rsidP="00FB5ED6">
      <w:pPr>
        <w:keepNext/>
      </w:pPr>
    </w:p>
    <w:p w14:paraId="1AA3ED31" w14:textId="77777777" w:rsidR="00FB5ED6" w:rsidRDefault="00FB5ED6" w:rsidP="00FB5ED6">
      <w:pPr>
        <w:keepNext/>
      </w:pPr>
    </w:p>
    <w:p w14:paraId="0C0F9F8E" w14:textId="4E68C7E0" w:rsidR="00FB5ED6" w:rsidRDefault="00FB5ED6" w:rsidP="00FB5ED6">
      <w:pPr>
        <w:keepNext/>
      </w:pPr>
    </w:p>
    <w:p w14:paraId="24C8CC8B" w14:textId="77777777" w:rsidR="00FB5ED6" w:rsidRDefault="00FB5ED6" w:rsidP="00FB5ED6">
      <w:pPr>
        <w:keepNext/>
      </w:pPr>
    </w:p>
    <w:p w14:paraId="73108472" w14:textId="77777777" w:rsidR="00FB5ED6" w:rsidRDefault="00FB5ED6" w:rsidP="00FB5ED6">
      <w:pPr>
        <w:pStyle w:val="Caption"/>
      </w:pPr>
    </w:p>
    <w:p w14:paraId="6D3AB694" w14:textId="77777777" w:rsidR="00FB5ED6" w:rsidRDefault="00FB5ED6" w:rsidP="00FB5ED6">
      <w:pPr>
        <w:pStyle w:val="Caption"/>
      </w:pPr>
    </w:p>
    <w:p w14:paraId="157D1680" w14:textId="77777777" w:rsidR="00FB5ED6" w:rsidRDefault="00FB5ED6" w:rsidP="00FB5ED6">
      <w:pPr>
        <w:pStyle w:val="Caption"/>
      </w:pPr>
    </w:p>
    <w:p w14:paraId="562DD9A3" w14:textId="77777777" w:rsidR="00FB5ED6" w:rsidRDefault="00FB5ED6" w:rsidP="00FB5ED6">
      <w:pPr>
        <w:pStyle w:val="Caption"/>
      </w:pPr>
    </w:p>
    <w:p w14:paraId="6A46D788" w14:textId="77777777" w:rsidR="00FB5ED6" w:rsidRDefault="00FB5ED6" w:rsidP="00FB5ED6">
      <w:pPr>
        <w:pStyle w:val="Caption"/>
      </w:pPr>
    </w:p>
    <w:p w14:paraId="0FE7D6A9" w14:textId="77777777" w:rsidR="00FB5ED6" w:rsidRDefault="00FB5ED6" w:rsidP="00FB5ED6">
      <w:pPr>
        <w:pStyle w:val="Caption"/>
      </w:pPr>
    </w:p>
    <w:p w14:paraId="6DF5A486" w14:textId="77777777" w:rsidR="00FB5ED6" w:rsidRDefault="00FB5ED6" w:rsidP="00FB5ED6">
      <w:pPr>
        <w:pStyle w:val="Caption"/>
      </w:pPr>
    </w:p>
    <w:p w14:paraId="6A7BBF17" w14:textId="77777777" w:rsidR="00FB5ED6" w:rsidRDefault="00FB5ED6" w:rsidP="00FB5ED6">
      <w:pPr>
        <w:pStyle w:val="Caption"/>
      </w:pPr>
    </w:p>
    <w:p w14:paraId="5484F68D" w14:textId="77777777" w:rsidR="00FB5ED6" w:rsidRDefault="00FB5ED6" w:rsidP="00FB5ED6">
      <w:pPr>
        <w:pStyle w:val="Caption"/>
      </w:pPr>
    </w:p>
    <w:p w14:paraId="729FDF2F" w14:textId="77777777" w:rsidR="00067F59" w:rsidRDefault="00067F59" w:rsidP="00502456"/>
    <w:p w14:paraId="4F3F58C0" w14:textId="77777777" w:rsidR="00067F59" w:rsidRDefault="00067F59" w:rsidP="00502456"/>
    <w:sectPr w:rsidR="00067F59" w:rsidSect="00893333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2A27E4" w14:textId="77777777" w:rsidR="00082C8A" w:rsidRDefault="00082C8A" w:rsidP="00893333">
      <w:pPr>
        <w:spacing w:after="0" w:line="240" w:lineRule="auto"/>
      </w:pPr>
      <w:r>
        <w:separator/>
      </w:r>
    </w:p>
  </w:endnote>
  <w:endnote w:type="continuationSeparator" w:id="0">
    <w:p w14:paraId="0862A618" w14:textId="77777777" w:rsidR="00082C8A" w:rsidRDefault="00082C8A" w:rsidP="00893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9050F5" w14:textId="77777777" w:rsidR="00082C8A" w:rsidRDefault="00082C8A" w:rsidP="00893333">
      <w:pPr>
        <w:spacing w:after="0" w:line="240" w:lineRule="auto"/>
      </w:pPr>
      <w:r>
        <w:separator/>
      </w:r>
    </w:p>
  </w:footnote>
  <w:footnote w:type="continuationSeparator" w:id="0">
    <w:p w14:paraId="3F9A1F67" w14:textId="77777777" w:rsidR="00082C8A" w:rsidRDefault="00082C8A" w:rsidP="00893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03919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22D264" w14:textId="54158C45" w:rsidR="00893333" w:rsidRDefault="00342B91" w:rsidP="00342B91">
        <w:pPr>
          <w:pStyle w:val="Header"/>
          <w:jc w:val="center"/>
        </w:pPr>
        <w:r>
          <w:t>AUTHENTICATION DOCUMENTATION</w:t>
        </w:r>
        <w:r w:rsidR="00A02AF8">
          <w:tab/>
        </w:r>
        <w:r w:rsidR="00F5491B">
          <w:tab/>
        </w:r>
        <w:r w:rsidR="001D3466">
          <w:fldChar w:fldCharType="begin"/>
        </w:r>
        <w:r w:rsidR="001D3466">
          <w:instrText xml:space="preserve"> PAGE   \* MERGEFORMAT </w:instrText>
        </w:r>
        <w:r w:rsidR="001D3466">
          <w:fldChar w:fldCharType="separate"/>
        </w:r>
        <w:r w:rsidR="005E2B94">
          <w:rPr>
            <w:noProof/>
          </w:rPr>
          <w:t>7</w:t>
        </w:r>
        <w:r w:rsidR="001D3466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603743" w14:textId="25047D4E" w:rsidR="00893333" w:rsidRDefault="00893333" w:rsidP="00743A9E">
    <w:pPr>
      <w:pStyle w:val="Header"/>
    </w:pPr>
    <w:r>
      <w:t xml:space="preserve">Running head: </w:t>
    </w:r>
    <w:r w:rsidR="00342B91">
      <w:t>AUTHENTICATION DOCUMENTATION</w:t>
    </w:r>
    <w:sdt>
      <w:sdtPr>
        <w:id w:val="167953732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43A9E"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1872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37350578" w14:textId="77777777" w:rsidR="00893333" w:rsidRDefault="008933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914CA3"/>
    <w:multiLevelType w:val="multilevel"/>
    <w:tmpl w:val="90A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333"/>
    <w:rsid w:val="000226F7"/>
    <w:rsid w:val="00027632"/>
    <w:rsid w:val="00041A70"/>
    <w:rsid w:val="00067F59"/>
    <w:rsid w:val="00082C8A"/>
    <w:rsid w:val="00091E36"/>
    <w:rsid w:val="000D32A8"/>
    <w:rsid w:val="000E2C7D"/>
    <w:rsid w:val="000F1B90"/>
    <w:rsid w:val="00124189"/>
    <w:rsid w:val="00154542"/>
    <w:rsid w:val="001A6F88"/>
    <w:rsid w:val="001A7C52"/>
    <w:rsid w:val="001C0164"/>
    <w:rsid w:val="001D0460"/>
    <w:rsid w:val="001D3466"/>
    <w:rsid w:val="00225203"/>
    <w:rsid w:val="002651B8"/>
    <w:rsid w:val="00281138"/>
    <w:rsid w:val="002A0C75"/>
    <w:rsid w:val="002A262A"/>
    <w:rsid w:val="002A4FE5"/>
    <w:rsid w:val="002C3E7B"/>
    <w:rsid w:val="002E1539"/>
    <w:rsid w:val="002E2033"/>
    <w:rsid w:val="002F30C3"/>
    <w:rsid w:val="002F5C53"/>
    <w:rsid w:val="002F75AF"/>
    <w:rsid w:val="0030218A"/>
    <w:rsid w:val="00311DD5"/>
    <w:rsid w:val="003207DA"/>
    <w:rsid w:val="0034227D"/>
    <w:rsid w:val="00342B91"/>
    <w:rsid w:val="00347FD6"/>
    <w:rsid w:val="00371B8A"/>
    <w:rsid w:val="00394B51"/>
    <w:rsid w:val="003C564A"/>
    <w:rsid w:val="004125EB"/>
    <w:rsid w:val="0042421D"/>
    <w:rsid w:val="004663E3"/>
    <w:rsid w:val="004703F2"/>
    <w:rsid w:val="004B7BEE"/>
    <w:rsid w:val="004C2003"/>
    <w:rsid w:val="004D3DEB"/>
    <w:rsid w:val="00502456"/>
    <w:rsid w:val="005578FB"/>
    <w:rsid w:val="00586BC5"/>
    <w:rsid w:val="005A08D2"/>
    <w:rsid w:val="005A418A"/>
    <w:rsid w:val="005B70DA"/>
    <w:rsid w:val="005C6EB9"/>
    <w:rsid w:val="005D268D"/>
    <w:rsid w:val="005E2B94"/>
    <w:rsid w:val="005F25A4"/>
    <w:rsid w:val="005F29D3"/>
    <w:rsid w:val="00642337"/>
    <w:rsid w:val="006C7048"/>
    <w:rsid w:val="006E0C3E"/>
    <w:rsid w:val="006F06C2"/>
    <w:rsid w:val="00743A9E"/>
    <w:rsid w:val="0077722F"/>
    <w:rsid w:val="00785176"/>
    <w:rsid w:val="007D0246"/>
    <w:rsid w:val="007D136D"/>
    <w:rsid w:val="007E0275"/>
    <w:rsid w:val="00893333"/>
    <w:rsid w:val="008A6397"/>
    <w:rsid w:val="00930470"/>
    <w:rsid w:val="00941872"/>
    <w:rsid w:val="00950F58"/>
    <w:rsid w:val="009A02B6"/>
    <w:rsid w:val="009B140E"/>
    <w:rsid w:val="009B4599"/>
    <w:rsid w:val="009D3252"/>
    <w:rsid w:val="009E56CB"/>
    <w:rsid w:val="009F59FA"/>
    <w:rsid w:val="00A02AF8"/>
    <w:rsid w:val="00A61E68"/>
    <w:rsid w:val="00AA06FB"/>
    <w:rsid w:val="00AB4C5C"/>
    <w:rsid w:val="00AD65F4"/>
    <w:rsid w:val="00B43CF5"/>
    <w:rsid w:val="00B46174"/>
    <w:rsid w:val="00B46412"/>
    <w:rsid w:val="00B47E01"/>
    <w:rsid w:val="00B56177"/>
    <w:rsid w:val="00B8493C"/>
    <w:rsid w:val="00C04DC0"/>
    <w:rsid w:val="00C16508"/>
    <w:rsid w:val="00C35F67"/>
    <w:rsid w:val="00C54854"/>
    <w:rsid w:val="00C779FE"/>
    <w:rsid w:val="00C8156A"/>
    <w:rsid w:val="00C83EF3"/>
    <w:rsid w:val="00CA16DC"/>
    <w:rsid w:val="00CC7D1F"/>
    <w:rsid w:val="00D17DE5"/>
    <w:rsid w:val="00D408E8"/>
    <w:rsid w:val="00D52CC8"/>
    <w:rsid w:val="00D74A79"/>
    <w:rsid w:val="00D82250"/>
    <w:rsid w:val="00D92D17"/>
    <w:rsid w:val="00E2493C"/>
    <w:rsid w:val="00E45F16"/>
    <w:rsid w:val="00E502E8"/>
    <w:rsid w:val="00E55562"/>
    <w:rsid w:val="00E57A55"/>
    <w:rsid w:val="00EA1C91"/>
    <w:rsid w:val="00EB104C"/>
    <w:rsid w:val="00EF1AD7"/>
    <w:rsid w:val="00EF5CCB"/>
    <w:rsid w:val="00F27A9D"/>
    <w:rsid w:val="00F27E9B"/>
    <w:rsid w:val="00F5491B"/>
    <w:rsid w:val="00F6001F"/>
    <w:rsid w:val="00FB0FFC"/>
    <w:rsid w:val="00FB5ED6"/>
    <w:rsid w:val="00FC451D"/>
    <w:rsid w:val="00FD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EAD0"/>
  <w15:chartTrackingRefBased/>
  <w15:docId w15:val="{219427C1-5DFE-4D8B-9D76-A6EB5726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B8A"/>
  </w:style>
  <w:style w:type="paragraph" w:styleId="Heading1">
    <w:name w:val="heading 1"/>
    <w:basedOn w:val="Normal"/>
    <w:next w:val="Normal"/>
    <w:link w:val="Heading1Char"/>
    <w:uiPriority w:val="9"/>
    <w:qFormat/>
    <w:rsid w:val="00C779F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333"/>
  </w:style>
  <w:style w:type="paragraph" w:styleId="Footer">
    <w:name w:val="footer"/>
    <w:basedOn w:val="Normal"/>
    <w:link w:val="FooterChar"/>
    <w:uiPriority w:val="99"/>
    <w:unhideWhenUsed/>
    <w:rsid w:val="00893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333"/>
  </w:style>
  <w:style w:type="paragraph" w:styleId="Caption">
    <w:name w:val="caption"/>
    <w:basedOn w:val="Normal"/>
    <w:next w:val="Normal"/>
    <w:uiPriority w:val="35"/>
    <w:unhideWhenUsed/>
    <w:qFormat/>
    <w:rsid w:val="00AB4C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pple-converted-space">
    <w:name w:val="apple-converted-space"/>
    <w:basedOn w:val="DefaultParagraphFont"/>
    <w:rsid w:val="00C779FE"/>
  </w:style>
  <w:style w:type="character" w:customStyle="1" w:styleId="Heading1Char">
    <w:name w:val="Heading 1 Char"/>
    <w:basedOn w:val="DefaultParagraphFont"/>
    <w:link w:val="Heading1"/>
    <w:uiPriority w:val="9"/>
    <w:rsid w:val="00C77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C779FE"/>
  </w:style>
  <w:style w:type="character" w:styleId="Hyperlink">
    <w:name w:val="Hyperlink"/>
    <w:basedOn w:val="DefaultParagraphFont"/>
    <w:uiPriority w:val="99"/>
    <w:unhideWhenUsed/>
    <w:rsid w:val="00C779FE"/>
    <w:rPr>
      <w:color w:val="0563C1" w:themeColor="hyperlink"/>
      <w:u w:val="single"/>
    </w:rPr>
  </w:style>
  <w:style w:type="paragraph" w:customStyle="1" w:styleId="Textbody">
    <w:name w:val="Text body"/>
    <w:basedOn w:val="Normal"/>
    <w:rsid w:val="003207DA"/>
    <w:pPr>
      <w:widowControl w:val="0"/>
      <w:suppressAutoHyphens/>
      <w:spacing w:after="283" w:line="259" w:lineRule="auto"/>
    </w:pPr>
    <w:rPr>
      <w:rFonts w:eastAsia="Liberation Sans" w:cs="Arial"/>
      <w:lang w:eastAsia="zh-CN" w:bidi="hi-IN"/>
    </w:rPr>
  </w:style>
  <w:style w:type="character" w:customStyle="1" w:styleId="InternetLink">
    <w:name w:val="Internet Link"/>
    <w:rsid w:val="0077722F"/>
    <w:rPr>
      <w:color w:val="0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1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1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3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Uni15</b:Tag>
    <b:SourceType>InternetSite</b:SourceType>
    <b:Guid>{F8EEF173-A25C-495B-854B-89BB8D97899A}</b:Guid>
    <b:Author>
      <b:Author>
        <b:Corporate>United States Court of Appeals</b:Corporate>
      </b:Author>
    </b:Author>
    <b:Title>United States Court of Appeals No. 14-3514 Federal Trade Commission v. Wyndham Worldwide Corporation</b:Title>
    <b:InternetSiteTitle>United States Court of Appeals for the Third Circuit</b:InternetSiteTitle>
    <b:Year>2015</b:Year>
    <b:Month>August</b:Month>
    <b:Day>24</b:Day>
    <b:URL>http://www2.ca3.uscourts.gov/opinarch/143514p.pdf</b:URL>
    <b:RefOrder>1</b:RefOrder>
  </b:Source>
  <b:Source>
    <b:Tag>Tam13</b:Tag>
    <b:SourceType>Book</b:SourceType>
    <b:Guid>{167ADD05-4053-40D7-BB53-C037A4124244}</b:Guid>
    <b:Title>CompTIA network+ N10-005 in depth</b:Title>
    <b:Year>2013</b:Year>
    <b:Author>
      <b:Author>
        <b:NameList>
          <b:Person>
            <b:Last>Dean</b:Last>
            <b:First>Tamara</b:First>
          </b:Person>
        </b:NameList>
      </b:Author>
    </b:Author>
    <b:City>Boston</b:City>
    <b:Publisher>Cengage/Course Technology</b:Publisher>
    <b:RefOrder>2</b:RefOrder>
  </b:Source>
  <b:Source>
    <b:Tag>Wen15</b:Tag>
    <b:SourceType>InternetSite</b:SourceType>
    <b:Guid>{328D6307-194B-48E9-95EF-A955D0BDEFAC}</b:Guid>
    <b:Author>
      <b:Author>
        <b:NameList>
          <b:Person>
            <b:Last>Zamora</b:Last>
            <b:First>Wendy</b:First>
          </b:Person>
        </b:NameList>
      </b:Author>
    </b:Author>
    <b:Title>What's the difference between antivirus and anti-malware?</b:Title>
    <b:InternetSiteTitle>Malwarebytes</b:InternetSiteTitle>
    <b:Year>2015</b:Year>
    <b:Month>September</b:Month>
    <b:Day>11</b:Day>
    <b:URL>https://www.malwarebytes.org/articles/antivirus-vs-antimalware/</b:URL>
    <b:RefOrder>3</b:RefOrder>
  </b:Source>
  <b:Source>
    <b:Tag>Dep14</b:Tag>
    <b:SourceType>InternetSite</b:SourceType>
    <b:Guid>{2D003780-5D36-473F-B12E-7654E4860666}</b:Guid>
    <b:Author>
      <b:Author>
        <b:Corporate>Department of Health and Human Services</b:Corporate>
      </b:Author>
    </b:Author>
    <b:Title>Information systems security awareness training</b:Title>
    <b:InternetSiteTitle>Leadership for IT security &amp; privacy across HHS: HHS cybersecurity program</b:InternetSiteTitle>
    <b:Year>2014</b:Year>
    <b:URL>http://web.archive.org/web/20140617172917/http://www.hhs.gov/ocio/securityprivacy/awarenesstraining/issa.pdf</b:URL>
    <b:RefOrder>5</b:RefOrder>
  </b:Source>
  <b:Source>
    <b:Tag>Lin</b:Tag>
    <b:SourceType>InternetSite</b:SourceType>
    <b:Guid>{55A631FA-FD92-4AD8-BE15-B34FE0AEC5F7}</b:Guid>
    <b:Author>
      <b:Author>
        <b:NameList>
          <b:Person>
            <b:Last>Criddle</b:Last>
            <b:First>Linda</b:First>
          </b:Person>
        </b:NameList>
      </b:Author>
    </b:Author>
    <b:Title>What is social engineering?</b:Title>
    <b:InternetSiteTitle>Webroot</b:InternetSiteTitle>
    <b:URL>http://www.webroot.com/us/en/home/resources/tips/online-shopping-banking/secure-what-is-social-engineering</b:URL>
    <b:RefOrder>4</b:RefOrder>
  </b:Source>
  <b:Source>
    <b:Tag>Phi92</b:Tag>
    <b:SourceType>Film</b:SourceType>
    <b:Guid>{6E3ADE5A-C42D-4F8D-A004-EAFE384CDF40}</b:Guid>
    <b:Title>Sneakers</b:Title>
    <b:Year>1992</b:Year>
    <b:Author>
      <b:Director>
        <b:NameList>
          <b:Person>
            <b:Last>Robinson</b:Last>
            <b:First>Phil</b:First>
            <b:Middle>Alden</b:Middle>
          </b:Person>
        </b:NameList>
      </b:Director>
    </b:Author>
    <b:RefOrder>6</b:RefOrder>
  </b:Source>
</b:Sources>
</file>

<file path=customXml/itemProps1.xml><?xml version="1.0" encoding="utf-8"?>
<ds:datastoreItem xmlns:ds="http://schemas.openxmlformats.org/officeDocument/2006/customXml" ds:itemID="{220969F0-761F-4A83-90B9-9A6D47B1F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Seeley</dc:creator>
  <cp:keywords/>
  <dc:description/>
  <cp:lastModifiedBy>Seeley, William</cp:lastModifiedBy>
  <cp:revision>11</cp:revision>
  <dcterms:created xsi:type="dcterms:W3CDTF">2016-09-25T11:05:00Z</dcterms:created>
  <dcterms:modified xsi:type="dcterms:W3CDTF">2020-10-25T23:06:00Z</dcterms:modified>
</cp:coreProperties>
</file>