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8E9" w:rsidRPr="00B65FD2" w:rsidRDefault="00C478E9" w:rsidP="0001699C">
      <w:pPr>
        <w:spacing w:line="276" w:lineRule="auto"/>
        <w:jc w:val="center"/>
        <w:rPr>
          <w:rFonts w:ascii="Arial" w:hAnsi="Arial" w:cs="Arial"/>
          <w:sz w:val="56"/>
          <w:szCs w:val="56"/>
        </w:rPr>
      </w:pPr>
    </w:p>
    <w:p w:rsidR="00C478E9" w:rsidRPr="00B65FD2" w:rsidRDefault="00C478E9" w:rsidP="0001699C">
      <w:pPr>
        <w:spacing w:line="276" w:lineRule="auto"/>
        <w:jc w:val="center"/>
        <w:rPr>
          <w:rFonts w:ascii="Arial" w:hAnsi="Arial" w:cs="Arial"/>
          <w:sz w:val="56"/>
          <w:szCs w:val="56"/>
        </w:rPr>
      </w:pPr>
    </w:p>
    <w:p w:rsidR="00C478E9" w:rsidRPr="00B65FD2" w:rsidRDefault="00C478E9" w:rsidP="0001699C">
      <w:pPr>
        <w:spacing w:line="276" w:lineRule="auto"/>
        <w:jc w:val="center"/>
        <w:rPr>
          <w:rFonts w:ascii="Arial" w:hAnsi="Arial" w:cs="Arial"/>
          <w:sz w:val="56"/>
          <w:szCs w:val="56"/>
        </w:rPr>
      </w:pPr>
    </w:p>
    <w:p w:rsidR="00C478E9" w:rsidRPr="00B65FD2" w:rsidRDefault="00C478E9" w:rsidP="0001699C">
      <w:pPr>
        <w:spacing w:line="276" w:lineRule="auto"/>
        <w:jc w:val="center"/>
        <w:rPr>
          <w:rFonts w:ascii="Arial" w:hAnsi="Arial" w:cs="Arial"/>
          <w:sz w:val="56"/>
          <w:szCs w:val="56"/>
        </w:rPr>
      </w:pPr>
    </w:p>
    <w:p w:rsidR="00C478E9" w:rsidRPr="00B65FD2" w:rsidRDefault="00C478E9" w:rsidP="0001699C">
      <w:pPr>
        <w:spacing w:line="276" w:lineRule="auto"/>
        <w:jc w:val="center"/>
        <w:rPr>
          <w:rFonts w:ascii="Arial" w:hAnsi="Arial" w:cs="Arial"/>
          <w:sz w:val="56"/>
          <w:szCs w:val="56"/>
        </w:rPr>
      </w:pPr>
    </w:p>
    <w:p w:rsidR="00C478E9" w:rsidRPr="00B65FD2" w:rsidRDefault="00C478E9" w:rsidP="0001699C">
      <w:pPr>
        <w:spacing w:line="276" w:lineRule="auto"/>
        <w:jc w:val="center"/>
        <w:rPr>
          <w:rFonts w:ascii="Arial" w:hAnsi="Arial" w:cs="Arial"/>
          <w:sz w:val="56"/>
          <w:szCs w:val="56"/>
        </w:rPr>
      </w:pPr>
    </w:p>
    <w:p w:rsidR="00155B8F" w:rsidRPr="0079697A" w:rsidRDefault="00BA5E0C" w:rsidP="0001699C">
      <w:pPr>
        <w:spacing w:line="276" w:lineRule="auto"/>
        <w:jc w:val="center"/>
        <w:rPr>
          <w:rFonts w:ascii="Arial" w:hAnsi="Arial" w:cs="Arial"/>
          <w:b/>
          <w:color w:val="65A0CC" w:themeColor="text2" w:themeTint="99"/>
          <w:sz w:val="56"/>
          <w:szCs w:val="56"/>
        </w:rPr>
      </w:pPr>
      <w:r w:rsidRPr="0079697A">
        <w:rPr>
          <w:rFonts w:ascii="Arial" w:hAnsi="Arial" w:cs="Arial"/>
          <w:b/>
          <w:color w:val="65A0CC" w:themeColor="text2" w:themeTint="99"/>
          <w:sz w:val="56"/>
          <w:szCs w:val="56"/>
        </w:rPr>
        <w:t xml:space="preserve">Set up the local </w:t>
      </w:r>
      <w:r w:rsidR="00CC737E" w:rsidRPr="0079697A">
        <w:rPr>
          <w:rFonts w:ascii="Arial" w:hAnsi="Arial" w:cs="Arial"/>
          <w:b/>
          <w:color w:val="65A0CC" w:themeColor="text2" w:themeTint="99"/>
          <w:sz w:val="56"/>
          <w:szCs w:val="56"/>
        </w:rPr>
        <w:t>Docker</w:t>
      </w:r>
      <w:r w:rsidRPr="0079697A">
        <w:rPr>
          <w:rFonts w:ascii="Arial" w:hAnsi="Arial" w:cs="Arial"/>
          <w:b/>
          <w:color w:val="65A0CC" w:themeColor="text2" w:themeTint="99"/>
          <w:sz w:val="56"/>
          <w:szCs w:val="56"/>
        </w:rPr>
        <w:t xml:space="preserve"> registry with authentication</w:t>
      </w:r>
    </w:p>
    <w:p w:rsidR="00C478E9" w:rsidRPr="00B65FD2" w:rsidRDefault="00C478E9" w:rsidP="0001699C">
      <w:pPr>
        <w:spacing w:line="276" w:lineRule="auto"/>
        <w:rPr>
          <w:rFonts w:ascii="Arial" w:hAnsi="Arial" w:cs="Arial"/>
        </w:rPr>
      </w:pPr>
    </w:p>
    <w:p w:rsidR="00C478E9" w:rsidRPr="00B65FD2" w:rsidRDefault="00C478E9" w:rsidP="0001699C">
      <w:pPr>
        <w:spacing w:line="276" w:lineRule="auto"/>
        <w:rPr>
          <w:rFonts w:ascii="Arial" w:hAnsi="Arial" w:cs="Arial"/>
        </w:rPr>
      </w:pPr>
    </w:p>
    <w:p w:rsidR="00C478E9" w:rsidRPr="00B65FD2" w:rsidRDefault="00C478E9" w:rsidP="0001699C">
      <w:pPr>
        <w:spacing w:line="276" w:lineRule="auto"/>
        <w:rPr>
          <w:rFonts w:ascii="Arial" w:hAnsi="Arial" w:cs="Arial"/>
        </w:rPr>
      </w:pPr>
    </w:p>
    <w:p w:rsidR="00C478E9" w:rsidRPr="00B65FD2" w:rsidRDefault="00C478E9" w:rsidP="0001699C">
      <w:pPr>
        <w:spacing w:line="276" w:lineRule="auto"/>
        <w:rPr>
          <w:rFonts w:ascii="Arial" w:hAnsi="Arial" w:cs="Arial"/>
        </w:rPr>
      </w:pPr>
    </w:p>
    <w:p w:rsidR="00C478E9" w:rsidRPr="00B65FD2" w:rsidRDefault="00C478E9" w:rsidP="0001699C">
      <w:pPr>
        <w:spacing w:line="276" w:lineRule="auto"/>
        <w:rPr>
          <w:rFonts w:ascii="Arial" w:hAnsi="Arial" w:cs="Arial"/>
        </w:rPr>
      </w:pPr>
    </w:p>
    <w:p w:rsidR="00C478E9" w:rsidRPr="00B65FD2" w:rsidRDefault="00C478E9" w:rsidP="0001699C">
      <w:pPr>
        <w:spacing w:line="276" w:lineRule="auto"/>
        <w:rPr>
          <w:rFonts w:ascii="Arial" w:hAnsi="Arial" w:cs="Arial"/>
        </w:rPr>
      </w:pPr>
    </w:p>
    <w:p w:rsidR="00C478E9" w:rsidRPr="00B65FD2" w:rsidRDefault="00C478E9" w:rsidP="0001699C">
      <w:pPr>
        <w:spacing w:line="276" w:lineRule="auto"/>
        <w:rPr>
          <w:rFonts w:ascii="Arial" w:hAnsi="Arial" w:cs="Arial"/>
        </w:rPr>
      </w:pPr>
    </w:p>
    <w:p w:rsidR="00C478E9" w:rsidRPr="00B65FD2" w:rsidRDefault="00C478E9" w:rsidP="0001699C">
      <w:pPr>
        <w:spacing w:line="276" w:lineRule="auto"/>
        <w:rPr>
          <w:rFonts w:ascii="Arial" w:hAnsi="Arial" w:cs="Arial"/>
        </w:rPr>
      </w:pPr>
    </w:p>
    <w:p w:rsidR="00C478E9" w:rsidRDefault="00C478E9" w:rsidP="0001699C">
      <w:pPr>
        <w:spacing w:line="276" w:lineRule="auto"/>
        <w:rPr>
          <w:rFonts w:ascii="Arial" w:hAnsi="Arial" w:cs="Arial"/>
        </w:rPr>
      </w:pPr>
    </w:p>
    <w:p w:rsidR="007E1ECC" w:rsidRDefault="007E1ECC" w:rsidP="0001699C">
      <w:pPr>
        <w:spacing w:line="276" w:lineRule="auto"/>
        <w:rPr>
          <w:rFonts w:ascii="Arial" w:hAnsi="Arial" w:cs="Arial"/>
        </w:rPr>
      </w:pPr>
    </w:p>
    <w:p w:rsidR="007E1ECC" w:rsidRDefault="007E1ECC" w:rsidP="0001699C">
      <w:pPr>
        <w:spacing w:line="276" w:lineRule="auto"/>
        <w:rPr>
          <w:rFonts w:ascii="Arial" w:hAnsi="Arial" w:cs="Arial"/>
        </w:rPr>
      </w:pPr>
    </w:p>
    <w:p w:rsidR="007E1ECC" w:rsidRDefault="007E1ECC" w:rsidP="0001699C">
      <w:pPr>
        <w:spacing w:line="276" w:lineRule="auto"/>
        <w:rPr>
          <w:rFonts w:ascii="Arial" w:hAnsi="Arial" w:cs="Arial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9549403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697A" w:rsidRDefault="0079697A" w:rsidP="0001699C">
          <w:pPr>
            <w:pStyle w:val="TOCHeading"/>
            <w:spacing w:line="276" w:lineRule="auto"/>
            <w:rPr>
              <w:color w:val="65A0CC" w:themeColor="text2" w:themeTint="99"/>
            </w:rPr>
          </w:pPr>
          <w:r w:rsidRPr="0079697A">
            <w:rPr>
              <w:color w:val="65A0CC" w:themeColor="text2" w:themeTint="99"/>
            </w:rPr>
            <w:t>Contents</w:t>
          </w:r>
        </w:p>
        <w:p w:rsidR="0079697A" w:rsidRPr="0079697A" w:rsidRDefault="0079697A" w:rsidP="0001699C">
          <w:pPr>
            <w:spacing w:line="276" w:lineRule="auto"/>
          </w:pPr>
        </w:p>
        <w:p w:rsidR="00DA4836" w:rsidRDefault="0079697A" w:rsidP="0001699C">
          <w:pPr>
            <w:pStyle w:val="TOC1"/>
            <w:tabs>
              <w:tab w:val="right" w:leader="dot" w:pos="9350"/>
            </w:tabs>
            <w:spacing w:line="276" w:lineRule="auto"/>
            <w:rPr>
              <w:rFonts w:cstheme="minorBidi"/>
              <w:noProof/>
            </w:rPr>
          </w:pPr>
          <w:r w:rsidRPr="00133F39">
            <w:rPr>
              <w:color w:val="000000" w:themeColor="text1"/>
            </w:rPr>
            <w:fldChar w:fldCharType="begin"/>
          </w:r>
          <w:r w:rsidRPr="00133F39">
            <w:rPr>
              <w:color w:val="000000" w:themeColor="text1"/>
            </w:rPr>
            <w:instrText xml:space="preserve"> TOC \o "1-3" \h \z \u </w:instrText>
          </w:r>
          <w:r w:rsidRPr="00133F39">
            <w:rPr>
              <w:color w:val="000000" w:themeColor="text1"/>
            </w:rPr>
            <w:fldChar w:fldCharType="separate"/>
          </w:r>
          <w:hyperlink w:anchor="_Toc474143278" w:history="1">
            <w:r w:rsidR="00DA4836" w:rsidRPr="006F763B">
              <w:rPr>
                <w:rStyle w:val="Hyperlink"/>
                <w:noProof/>
              </w:rPr>
              <w:t>To set up the local registry for Docker in Linux system (Ubuntu)</w:t>
            </w:r>
            <w:r w:rsidR="00DA4836">
              <w:rPr>
                <w:noProof/>
                <w:webHidden/>
              </w:rPr>
              <w:tab/>
            </w:r>
            <w:r w:rsidR="00DA4836">
              <w:rPr>
                <w:noProof/>
                <w:webHidden/>
              </w:rPr>
              <w:fldChar w:fldCharType="begin"/>
            </w:r>
            <w:r w:rsidR="00DA4836">
              <w:rPr>
                <w:noProof/>
                <w:webHidden/>
              </w:rPr>
              <w:instrText xml:space="preserve"> PAGEREF _Toc474143278 \h </w:instrText>
            </w:r>
            <w:r w:rsidR="00DA4836">
              <w:rPr>
                <w:noProof/>
                <w:webHidden/>
              </w:rPr>
            </w:r>
            <w:r w:rsidR="00DA4836">
              <w:rPr>
                <w:noProof/>
                <w:webHidden/>
              </w:rPr>
              <w:fldChar w:fldCharType="separate"/>
            </w:r>
            <w:r w:rsidR="00DA4836">
              <w:rPr>
                <w:noProof/>
                <w:webHidden/>
              </w:rPr>
              <w:t>3</w:t>
            </w:r>
            <w:r w:rsidR="00DA4836">
              <w:rPr>
                <w:noProof/>
                <w:webHidden/>
              </w:rPr>
              <w:fldChar w:fldCharType="end"/>
            </w:r>
          </w:hyperlink>
        </w:p>
        <w:p w:rsidR="00DA4836" w:rsidRDefault="0001699C" w:rsidP="0001699C">
          <w:pPr>
            <w:pStyle w:val="TOC1"/>
            <w:tabs>
              <w:tab w:val="right" w:leader="dot" w:pos="9350"/>
            </w:tabs>
            <w:spacing w:line="276" w:lineRule="auto"/>
            <w:rPr>
              <w:rFonts w:cstheme="minorBidi"/>
              <w:noProof/>
            </w:rPr>
          </w:pPr>
          <w:hyperlink w:anchor="_Toc474143279" w:history="1">
            <w:r w:rsidR="00DA4836" w:rsidRPr="006F763B">
              <w:rPr>
                <w:rStyle w:val="Hyperlink"/>
                <w:noProof/>
              </w:rPr>
              <w:t>To set up the registry with authentication</w:t>
            </w:r>
            <w:r w:rsidR="00DA4836">
              <w:rPr>
                <w:noProof/>
                <w:webHidden/>
              </w:rPr>
              <w:tab/>
            </w:r>
            <w:r w:rsidR="00DA4836">
              <w:rPr>
                <w:noProof/>
                <w:webHidden/>
              </w:rPr>
              <w:fldChar w:fldCharType="begin"/>
            </w:r>
            <w:r w:rsidR="00DA4836">
              <w:rPr>
                <w:noProof/>
                <w:webHidden/>
              </w:rPr>
              <w:instrText xml:space="preserve"> PAGEREF _Toc474143279 \h </w:instrText>
            </w:r>
            <w:r w:rsidR="00DA4836">
              <w:rPr>
                <w:noProof/>
                <w:webHidden/>
              </w:rPr>
            </w:r>
            <w:r w:rsidR="00DA4836">
              <w:rPr>
                <w:noProof/>
                <w:webHidden/>
              </w:rPr>
              <w:fldChar w:fldCharType="separate"/>
            </w:r>
            <w:r w:rsidR="00DA4836">
              <w:rPr>
                <w:noProof/>
                <w:webHidden/>
              </w:rPr>
              <w:t>4</w:t>
            </w:r>
            <w:r w:rsidR="00DA4836">
              <w:rPr>
                <w:noProof/>
                <w:webHidden/>
              </w:rPr>
              <w:fldChar w:fldCharType="end"/>
            </w:r>
          </w:hyperlink>
        </w:p>
        <w:p w:rsidR="00DA4836" w:rsidRDefault="0001699C" w:rsidP="0001699C">
          <w:pPr>
            <w:pStyle w:val="TOC1"/>
            <w:tabs>
              <w:tab w:val="right" w:leader="dot" w:pos="9350"/>
            </w:tabs>
            <w:spacing w:line="276" w:lineRule="auto"/>
            <w:rPr>
              <w:rFonts w:cstheme="minorBidi"/>
              <w:noProof/>
            </w:rPr>
          </w:pPr>
          <w:hyperlink w:anchor="_Toc474143280" w:history="1">
            <w:r w:rsidR="00DA4836" w:rsidRPr="006F763B">
              <w:rPr>
                <w:rStyle w:val="Hyperlink"/>
                <w:noProof/>
              </w:rPr>
              <w:t>Link for the re</w:t>
            </w:r>
            <w:r w:rsidR="00DA4836" w:rsidRPr="006F763B">
              <w:rPr>
                <w:rStyle w:val="Hyperlink"/>
                <w:noProof/>
              </w:rPr>
              <w:t>f</w:t>
            </w:r>
            <w:r w:rsidR="00DA4836" w:rsidRPr="006F763B">
              <w:rPr>
                <w:rStyle w:val="Hyperlink"/>
                <w:noProof/>
              </w:rPr>
              <w:t>erence</w:t>
            </w:r>
            <w:r w:rsidR="00DA4836">
              <w:rPr>
                <w:noProof/>
                <w:webHidden/>
              </w:rPr>
              <w:tab/>
            </w:r>
            <w:r w:rsidR="00DA4836">
              <w:rPr>
                <w:noProof/>
                <w:webHidden/>
              </w:rPr>
              <w:fldChar w:fldCharType="begin"/>
            </w:r>
            <w:r w:rsidR="00DA4836">
              <w:rPr>
                <w:noProof/>
                <w:webHidden/>
              </w:rPr>
              <w:instrText xml:space="preserve"> PAGEREF _Toc474143280 \h </w:instrText>
            </w:r>
            <w:r w:rsidR="00DA4836">
              <w:rPr>
                <w:noProof/>
                <w:webHidden/>
              </w:rPr>
            </w:r>
            <w:r w:rsidR="00DA4836">
              <w:rPr>
                <w:noProof/>
                <w:webHidden/>
              </w:rPr>
              <w:fldChar w:fldCharType="separate"/>
            </w:r>
            <w:r w:rsidR="00DA4836">
              <w:rPr>
                <w:noProof/>
                <w:webHidden/>
              </w:rPr>
              <w:t>5</w:t>
            </w:r>
            <w:r w:rsidR="00DA4836">
              <w:rPr>
                <w:noProof/>
                <w:webHidden/>
              </w:rPr>
              <w:fldChar w:fldCharType="end"/>
            </w:r>
          </w:hyperlink>
        </w:p>
        <w:p w:rsidR="0079697A" w:rsidRPr="0079697A" w:rsidRDefault="0079697A" w:rsidP="0001699C">
          <w:pPr>
            <w:spacing w:line="276" w:lineRule="auto"/>
          </w:pPr>
          <w:r w:rsidRPr="00133F39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7E1ECC" w:rsidRDefault="007E1ECC" w:rsidP="0001699C">
      <w:pPr>
        <w:spacing w:line="276" w:lineRule="auto"/>
        <w:rPr>
          <w:rFonts w:ascii="Arial" w:hAnsi="Arial" w:cs="Arial"/>
        </w:rPr>
      </w:pPr>
    </w:p>
    <w:p w:rsidR="007E1ECC" w:rsidRDefault="007E1ECC" w:rsidP="0001699C">
      <w:pPr>
        <w:spacing w:line="276" w:lineRule="auto"/>
        <w:rPr>
          <w:rFonts w:ascii="Arial" w:hAnsi="Arial" w:cs="Arial"/>
        </w:rPr>
      </w:pPr>
    </w:p>
    <w:p w:rsidR="007E1ECC" w:rsidRPr="00B65FD2" w:rsidRDefault="007E1ECC" w:rsidP="0001699C">
      <w:pPr>
        <w:spacing w:line="276" w:lineRule="auto"/>
        <w:rPr>
          <w:rFonts w:ascii="Arial" w:hAnsi="Arial" w:cs="Arial"/>
        </w:rPr>
      </w:pPr>
    </w:p>
    <w:p w:rsidR="00C478E9" w:rsidRDefault="00C478E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Default="00133F39" w:rsidP="0001699C">
      <w:pPr>
        <w:spacing w:line="276" w:lineRule="auto"/>
        <w:rPr>
          <w:rFonts w:ascii="Arial" w:hAnsi="Arial" w:cs="Arial"/>
        </w:rPr>
      </w:pPr>
    </w:p>
    <w:p w:rsidR="00133F39" w:rsidRPr="00B65FD2" w:rsidRDefault="00133F39" w:rsidP="0001699C">
      <w:pPr>
        <w:spacing w:line="276" w:lineRule="auto"/>
        <w:rPr>
          <w:rFonts w:ascii="Arial" w:hAnsi="Arial" w:cs="Arial"/>
        </w:rPr>
      </w:pPr>
    </w:p>
    <w:p w:rsidR="00C478E9" w:rsidRPr="00B65FD2" w:rsidRDefault="00C478E9" w:rsidP="0001699C">
      <w:pPr>
        <w:spacing w:line="276" w:lineRule="auto"/>
        <w:rPr>
          <w:rFonts w:ascii="Arial" w:hAnsi="Arial" w:cs="Arial"/>
        </w:rPr>
      </w:pPr>
    </w:p>
    <w:p w:rsidR="00C478E9" w:rsidRPr="00133F39" w:rsidRDefault="00C478E9" w:rsidP="0001699C">
      <w:pPr>
        <w:pStyle w:val="Heading1"/>
        <w:spacing w:line="276" w:lineRule="auto"/>
        <w:jc w:val="left"/>
        <w:rPr>
          <w:color w:val="000000" w:themeColor="text1"/>
        </w:rPr>
      </w:pPr>
      <w:bookmarkStart w:id="0" w:name="_Toc474143278"/>
      <w:r w:rsidRPr="00133F39">
        <w:rPr>
          <w:color w:val="000000" w:themeColor="text1"/>
        </w:rPr>
        <w:lastRenderedPageBreak/>
        <w:t xml:space="preserve">To set up the local registry for </w:t>
      </w:r>
      <w:r w:rsidR="009963A1" w:rsidRPr="00133F39">
        <w:rPr>
          <w:color w:val="000000" w:themeColor="text1"/>
        </w:rPr>
        <w:t>Docker</w:t>
      </w:r>
      <w:r w:rsidRPr="00133F39">
        <w:rPr>
          <w:color w:val="000000" w:themeColor="text1"/>
        </w:rPr>
        <w:t xml:space="preserve"> in Linux system (Ubuntu)</w:t>
      </w:r>
      <w:bookmarkEnd w:id="0"/>
      <w:r w:rsidRPr="00133F39">
        <w:rPr>
          <w:color w:val="000000" w:themeColor="text1"/>
        </w:rPr>
        <w:t xml:space="preserve"> </w:t>
      </w:r>
    </w:p>
    <w:p w:rsidR="0079697A" w:rsidRPr="0079697A" w:rsidRDefault="0079697A" w:rsidP="0001699C">
      <w:pPr>
        <w:spacing w:line="276" w:lineRule="auto"/>
      </w:pPr>
    </w:p>
    <w:p w:rsidR="00BA5E0C" w:rsidRPr="00B65FD2" w:rsidRDefault="00BA5E0C" w:rsidP="000169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65FD2">
        <w:rPr>
          <w:rFonts w:ascii="Arial" w:hAnsi="Arial" w:cs="Arial"/>
          <w:sz w:val="24"/>
          <w:szCs w:val="24"/>
        </w:rPr>
        <w:t>Pull the registry image</w:t>
      </w:r>
      <w:r w:rsidR="009963A1" w:rsidRPr="00B65FD2">
        <w:rPr>
          <w:rFonts w:ascii="Arial" w:hAnsi="Arial" w:cs="Arial"/>
          <w:sz w:val="24"/>
          <w:szCs w:val="24"/>
        </w:rPr>
        <w:t>:-</w:t>
      </w:r>
    </w:p>
    <w:p w:rsidR="00C478E9" w:rsidRPr="00B65FD2" w:rsidRDefault="00C478E9" w:rsidP="0001699C">
      <w:pPr>
        <w:pStyle w:val="ListParagraph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65FD2">
        <w:rPr>
          <w:rFonts w:ascii="Arial" w:hAnsi="Arial" w:cs="Arial"/>
          <w:sz w:val="24"/>
          <w:szCs w:val="24"/>
        </w:rPr>
        <w:t xml:space="preserve">Docker command to pull the registry image </w:t>
      </w:r>
    </w:p>
    <w:p w:rsidR="008B03CF" w:rsidRPr="008B03CF" w:rsidRDefault="00BA5E0C" w:rsidP="0001699C">
      <w:pPr>
        <w:spacing w:line="276" w:lineRule="auto"/>
        <w:ind w:left="720" w:firstLine="720"/>
        <w:jc w:val="both"/>
        <w:rPr>
          <w:rFonts w:ascii="Arial" w:hAnsi="Arial" w:cs="Arial"/>
          <w:color w:val="0779CC" w:themeColor="background2" w:themeShade="80"/>
          <w:sz w:val="24"/>
          <w:szCs w:val="24"/>
        </w:rPr>
      </w:pPr>
      <w:r w:rsidRPr="00B65FD2">
        <w:rPr>
          <w:rFonts w:ascii="Arial" w:hAnsi="Arial" w:cs="Arial"/>
          <w:color w:val="0779CC" w:themeColor="background2" w:themeShade="80"/>
          <w:sz w:val="24"/>
          <w:szCs w:val="24"/>
        </w:rPr>
        <w:t>Docker pull registry</w:t>
      </w:r>
      <w:proofErr w:type="gramStart"/>
      <w:r w:rsidRPr="00B65FD2">
        <w:rPr>
          <w:rFonts w:ascii="Arial" w:hAnsi="Arial" w:cs="Arial"/>
          <w:color w:val="0779CC" w:themeColor="background2" w:themeShade="80"/>
          <w:sz w:val="24"/>
          <w:szCs w:val="24"/>
        </w:rPr>
        <w:t>:2</w:t>
      </w:r>
      <w:proofErr w:type="gramEnd"/>
    </w:p>
    <w:p w:rsidR="00C478E9" w:rsidRPr="00B65FD2" w:rsidRDefault="008B03CF" w:rsidP="000169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your local registry</w:t>
      </w:r>
      <w:r w:rsidR="009963A1" w:rsidRPr="00B65FD2">
        <w:rPr>
          <w:rFonts w:ascii="Arial" w:hAnsi="Arial" w:cs="Arial"/>
          <w:sz w:val="24"/>
          <w:szCs w:val="24"/>
        </w:rPr>
        <w:t>:-</w:t>
      </w:r>
    </w:p>
    <w:p w:rsidR="00BA5E0C" w:rsidRPr="00B65FD2" w:rsidRDefault="00BA5E0C" w:rsidP="0001699C">
      <w:pPr>
        <w:spacing w:line="276" w:lineRule="auto"/>
        <w:ind w:left="720" w:firstLine="720"/>
        <w:jc w:val="both"/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</w:pPr>
      <w:proofErr w:type="spellStart"/>
      <w:proofErr w:type="gramStart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>docker</w:t>
      </w:r>
      <w:proofErr w:type="spellEnd"/>
      <w:proofErr w:type="gramEnd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</w:t>
      </w:r>
      <w:r w:rsidRPr="00B65FD2">
        <w:rPr>
          <w:rStyle w:val="hljs-keyword"/>
          <w:rFonts w:ascii="Arial" w:hAnsi="Arial" w:cs="Arial"/>
          <w:b/>
          <w:bCs/>
          <w:color w:val="0779CC" w:themeColor="background2" w:themeShade="80"/>
          <w:sz w:val="24"/>
          <w:szCs w:val="24"/>
        </w:rPr>
        <w:t>run</w:t>
      </w:r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-d -p 5000:5000 --restart=always --name registry registry:2</w:t>
      </w:r>
    </w:p>
    <w:p w:rsidR="00BA5E0C" w:rsidRPr="00B65FD2" w:rsidRDefault="00BA5E0C" w:rsidP="000169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 w:rsidRPr="00B65FD2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Get any image from the hub and tag it to point to your registry</w:t>
      </w:r>
      <w:r w:rsidR="009963A1" w:rsidRPr="00B65FD2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:-</w:t>
      </w:r>
    </w:p>
    <w:p w:rsidR="00BA5E0C" w:rsidRPr="00B65FD2" w:rsidRDefault="00BA5E0C" w:rsidP="0001699C">
      <w:pPr>
        <w:spacing w:line="276" w:lineRule="auto"/>
        <w:ind w:left="720" w:firstLine="720"/>
        <w:jc w:val="both"/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</w:pPr>
      <w:proofErr w:type="spellStart"/>
      <w:proofErr w:type="gramStart"/>
      <w:r w:rsidRPr="00B65FD2">
        <w:rPr>
          <w:rStyle w:val="hljs-attribute"/>
          <w:rFonts w:ascii="Arial" w:hAnsi="Arial" w:cs="Arial"/>
          <w:color w:val="0779CC" w:themeColor="background2" w:themeShade="80"/>
          <w:sz w:val="24"/>
          <w:szCs w:val="24"/>
        </w:rPr>
        <w:t>docker</w:t>
      </w:r>
      <w:proofErr w:type="spellEnd"/>
      <w:proofErr w:type="gramEnd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pull </w:t>
      </w:r>
      <w:proofErr w:type="spellStart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>ubuntu</w:t>
      </w:r>
      <w:proofErr w:type="spellEnd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&amp;&amp; </w:t>
      </w:r>
      <w:proofErr w:type="spellStart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>docker</w:t>
      </w:r>
      <w:proofErr w:type="spellEnd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tag </w:t>
      </w:r>
      <w:proofErr w:type="spellStart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>ubuntu</w:t>
      </w:r>
      <w:proofErr w:type="spellEnd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localhost:</w:t>
      </w:r>
      <w:r w:rsidRPr="00B65FD2">
        <w:rPr>
          <w:rStyle w:val="hljs-number"/>
          <w:rFonts w:ascii="Arial" w:hAnsi="Arial" w:cs="Arial"/>
          <w:color w:val="0779CC" w:themeColor="background2" w:themeShade="80"/>
          <w:sz w:val="24"/>
          <w:szCs w:val="24"/>
        </w:rPr>
        <w:t>5000</w:t>
      </w:r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>/</w:t>
      </w:r>
      <w:r w:rsidR="009664C1"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>Ubuntu</w:t>
      </w:r>
    </w:p>
    <w:p w:rsidR="009664C1" w:rsidRPr="00B65FD2" w:rsidRDefault="009963A1" w:rsidP="0001699C">
      <w:pPr>
        <w:spacing w:line="276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65FD2">
        <w:rPr>
          <w:rStyle w:val="hljs-attribute"/>
          <w:rFonts w:ascii="Arial" w:hAnsi="Arial" w:cs="Arial"/>
          <w:sz w:val="24"/>
          <w:szCs w:val="24"/>
        </w:rPr>
        <w:t>Here</w:t>
      </w:r>
      <w:r w:rsidR="009664C1" w:rsidRPr="00B65FD2">
        <w:rPr>
          <w:rStyle w:val="hljs-attribute"/>
          <w:rFonts w:ascii="Arial" w:hAnsi="Arial" w:cs="Arial"/>
          <w:sz w:val="24"/>
          <w:szCs w:val="24"/>
        </w:rPr>
        <w:t xml:space="preserve"> </w:t>
      </w:r>
      <w:r w:rsidRPr="00B65FD2">
        <w:rPr>
          <w:rStyle w:val="hljs-attribute"/>
          <w:rFonts w:ascii="Arial" w:hAnsi="Arial" w:cs="Arial"/>
          <w:sz w:val="24"/>
          <w:szCs w:val="24"/>
        </w:rPr>
        <w:t>instead of localhost pass the IP</w:t>
      </w:r>
      <w:r w:rsidR="009664C1" w:rsidRPr="00B65FD2">
        <w:rPr>
          <w:rStyle w:val="hljs-attribute"/>
          <w:rFonts w:ascii="Arial" w:hAnsi="Arial" w:cs="Arial"/>
          <w:sz w:val="24"/>
          <w:szCs w:val="24"/>
        </w:rPr>
        <w:t xml:space="preserve"> of machine where you ar</w:t>
      </w:r>
      <w:r w:rsidR="008B03CF">
        <w:rPr>
          <w:rStyle w:val="hljs-attribute"/>
          <w:rFonts w:ascii="Arial" w:hAnsi="Arial" w:cs="Arial"/>
          <w:sz w:val="24"/>
          <w:szCs w:val="24"/>
        </w:rPr>
        <w:t>e going to set up the registry. Once the registry is set you are able to perform pull and push operations of images on registry.</w:t>
      </w:r>
    </w:p>
    <w:p w:rsidR="009664C1" w:rsidRPr="008B03CF" w:rsidRDefault="009664C1" w:rsidP="0001699C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hljs-attribute"/>
          <w:rFonts w:ascii="Arial" w:hAnsi="Arial" w:cs="Arial"/>
          <w:sz w:val="24"/>
          <w:szCs w:val="24"/>
          <w:shd w:val="clear" w:color="auto" w:fill="F5F5F5"/>
        </w:rPr>
      </w:pPr>
      <w:r w:rsidRPr="00B65FD2">
        <w:rPr>
          <w:rStyle w:val="hljs-attribute"/>
          <w:rFonts w:ascii="Arial" w:hAnsi="Arial" w:cs="Arial"/>
          <w:sz w:val="24"/>
          <w:szCs w:val="24"/>
        </w:rPr>
        <w:t>Push the images to registry</w:t>
      </w:r>
      <w:r w:rsidR="009963A1" w:rsidRPr="00B65FD2">
        <w:rPr>
          <w:rStyle w:val="hljs-attribute"/>
          <w:rFonts w:ascii="Arial" w:hAnsi="Arial" w:cs="Arial"/>
          <w:sz w:val="24"/>
          <w:szCs w:val="24"/>
        </w:rPr>
        <w:t>:-</w:t>
      </w:r>
      <w:r w:rsidRPr="00B65FD2">
        <w:rPr>
          <w:rStyle w:val="hljs-attribute"/>
          <w:rFonts w:ascii="Arial" w:hAnsi="Arial" w:cs="Arial"/>
          <w:sz w:val="24"/>
          <w:szCs w:val="24"/>
        </w:rPr>
        <w:t xml:space="preserve"> </w:t>
      </w:r>
    </w:p>
    <w:p w:rsidR="00BA5E0C" w:rsidRDefault="00BA5E0C" w:rsidP="0001699C">
      <w:pPr>
        <w:pStyle w:val="ListParagraph"/>
        <w:spacing w:line="276" w:lineRule="auto"/>
        <w:ind w:firstLine="720"/>
        <w:jc w:val="both"/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</w:pPr>
      <w:proofErr w:type="spellStart"/>
      <w:proofErr w:type="gramStart"/>
      <w:r w:rsidRPr="00B65FD2">
        <w:rPr>
          <w:rStyle w:val="hljs-attribute"/>
          <w:rFonts w:ascii="Arial" w:hAnsi="Arial" w:cs="Arial"/>
          <w:color w:val="0779CC" w:themeColor="background2" w:themeShade="80"/>
          <w:sz w:val="24"/>
          <w:szCs w:val="24"/>
        </w:rPr>
        <w:t>docker</w:t>
      </w:r>
      <w:proofErr w:type="spellEnd"/>
      <w:proofErr w:type="gramEnd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push localhost:</w:t>
      </w:r>
      <w:r w:rsidRPr="00B65FD2">
        <w:rPr>
          <w:rStyle w:val="hljs-number"/>
          <w:rFonts w:ascii="Arial" w:hAnsi="Arial" w:cs="Arial"/>
          <w:color w:val="0779CC" w:themeColor="background2" w:themeShade="80"/>
          <w:sz w:val="24"/>
          <w:szCs w:val="24"/>
        </w:rPr>
        <w:t>5000</w:t>
      </w:r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>/Ubuntu</w:t>
      </w:r>
    </w:p>
    <w:p w:rsidR="008B03CF" w:rsidRPr="00B65FD2" w:rsidRDefault="008B03CF" w:rsidP="0001699C">
      <w:pPr>
        <w:pStyle w:val="ListParagraph"/>
        <w:spacing w:line="276" w:lineRule="auto"/>
        <w:ind w:firstLine="720"/>
        <w:jc w:val="both"/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</w:pPr>
    </w:p>
    <w:p w:rsidR="009664C1" w:rsidRPr="00B65FD2" w:rsidRDefault="009664C1" w:rsidP="0001699C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hljs-attribute"/>
          <w:rFonts w:ascii="Arial" w:hAnsi="Arial" w:cs="Arial"/>
          <w:sz w:val="24"/>
          <w:szCs w:val="24"/>
          <w:shd w:val="clear" w:color="auto" w:fill="F5F5F5"/>
        </w:rPr>
      </w:pPr>
      <w:r w:rsidRPr="00B65FD2">
        <w:rPr>
          <w:rStyle w:val="hljs-attribute"/>
          <w:rFonts w:ascii="Arial" w:hAnsi="Arial" w:cs="Arial"/>
          <w:sz w:val="24"/>
          <w:szCs w:val="24"/>
        </w:rPr>
        <w:t xml:space="preserve">Pull the image from </w:t>
      </w:r>
      <w:proofErr w:type="spellStart"/>
      <w:r w:rsidRPr="00B65FD2">
        <w:rPr>
          <w:rStyle w:val="hljs-attribute"/>
          <w:rFonts w:ascii="Arial" w:hAnsi="Arial" w:cs="Arial"/>
          <w:sz w:val="24"/>
          <w:szCs w:val="24"/>
        </w:rPr>
        <w:t>registery</w:t>
      </w:r>
      <w:proofErr w:type="spellEnd"/>
      <w:r w:rsidR="009963A1" w:rsidRPr="00B65FD2">
        <w:rPr>
          <w:rStyle w:val="hljs-attribute"/>
          <w:rFonts w:ascii="Arial" w:hAnsi="Arial" w:cs="Arial"/>
          <w:sz w:val="24"/>
          <w:szCs w:val="24"/>
        </w:rPr>
        <w:t>:-</w:t>
      </w:r>
    </w:p>
    <w:p w:rsidR="00BA5E0C" w:rsidRPr="00B65FD2" w:rsidRDefault="00BA5E0C" w:rsidP="0001699C">
      <w:pPr>
        <w:spacing w:line="276" w:lineRule="auto"/>
        <w:ind w:left="1440"/>
        <w:jc w:val="both"/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</w:pPr>
      <w:proofErr w:type="spellStart"/>
      <w:proofErr w:type="gramStart"/>
      <w:r w:rsidRPr="00B65FD2">
        <w:rPr>
          <w:rStyle w:val="hljs-attribute"/>
          <w:rFonts w:ascii="Arial" w:hAnsi="Arial" w:cs="Arial"/>
          <w:color w:val="0779CC" w:themeColor="background2" w:themeShade="80"/>
          <w:sz w:val="24"/>
          <w:szCs w:val="24"/>
        </w:rPr>
        <w:t>docker</w:t>
      </w:r>
      <w:proofErr w:type="spellEnd"/>
      <w:proofErr w:type="gramEnd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pull localhost:</w:t>
      </w:r>
      <w:r w:rsidRPr="00B65FD2">
        <w:rPr>
          <w:rStyle w:val="hljs-number"/>
          <w:rFonts w:ascii="Arial" w:hAnsi="Arial" w:cs="Arial"/>
          <w:color w:val="0779CC" w:themeColor="background2" w:themeShade="80"/>
          <w:sz w:val="24"/>
          <w:szCs w:val="24"/>
        </w:rPr>
        <w:t>5000</w:t>
      </w:r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>/Ubuntu</w:t>
      </w:r>
    </w:p>
    <w:p w:rsidR="00BA5E0C" w:rsidRPr="00B65FD2" w:rsidRDefault="00BA5E0C" w:rsidP="000169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 w:rsidRPr="00B65FD2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To stop your registry, you would:</w:t>
      </w:r>
      <w:r w:rsidR="009963A1" w:rsidRPr="00B65FD2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-</w:t>
      </w:r>
    </w:p>
    <w:p w:rsidR="00BA5E0C" w:rsidRDefault="00BA5E0C" w:rsidP="0001699C">
      <w:pPr>
        <w:spacing w:line="276" w:lineRule="auto"/>
        <w:ind w:left="720" w:firstLine="720"/>
        <w:jc w:val="both"/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</w:pPr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FFFFF"/>
        </w:rPr>
        <w:t xml:space="preserve">Docker stop </w:t>
      </w:r>
      <w:r w:rsidR="00670E07"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registry &amp;&amp; </w:t>
      </w:r>
      <w:proofErr w:type="spellStart"/>
      <w:r w:rsidR="00670E07"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>docker</w:t>
      </w:r>
      <w:proofErr w:type="spellEnd"/>
      <w:r w:rsidR="00670E07"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</w:t>
      </w:r>
      <w:proofErr w:type="spellStart"/>
      <w:r w:rsidR="00670E07"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>rm</w:t>
      </w:r>
      <w:proofErr w:type="spellEnd"/>
      <w:r w:rsidR="00670E07"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-v registry</w:t>
      </w:r>
    </w:p>
    <w:p w:rsidR="008B03CF" w:rsidRDefault="008B03CF" w:rsidP="0001699C">
      <w:pPr>
        <w:spacing w:line="276" w:lineRule="auto"/>
        <w:ind w:left="720" w:firstLine="720"/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</w:pPr>
    </w:p>
    <w:p w:rsidR="00133F39" w:rsidRDefault="00133F39" w:rsidP="0001699C">
      <w:pPr>
        <w:spacing w:line="276" w:lineRule="auto"/>
        <w:ind w:left="720" w:firstLine="720"/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</w:pPr>
    </w:p>
    <w:p w:rsidR="0001699C" w:rsidRDefault="0001699C" w:rsidP="0001699C">
      <w:pPr>
        <w:spacing w:line="276" w:lineRule="auto"/>
        <w:ind w:left="720" w:firstLine="720"/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</w:pPr>
    </w:p>
    <w:p w:rsidR="00133F39" w:rsidRDefault="00133F39" w:rsidP="0001699C">
      <w:pPr>
        <w:spacing w:line="276" w:lineRule="auto"/>
        <w:ind w:left="720" w:firstLine="720"/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</w:pPr>
    </w:p>
    <w:p w:rsidR="00133F39" w:rsidRDefault="00133F39" w:rsidP="0001699C">
      <w:pPr>
        <w:spacing w:line="276" w:lineRule="auto"/>
        <w:ind w:left="720" w:firstLine="720"/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</w:pPr>
    </w:p>
    <w:p w:rsidR="00133F39" w:rsidRDefault="00133F39" w:rsidP="0001699C">
      <w:pPr>
        <w:spacing w:line="276" w:lineRule="auto"/>
        <w:ind w:left="720" w:firstLine="720"/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</w:pPr>
    </w:p>
    <w:p w:rsidR="00133F39" w:rsidRPr="00B65FD2" w:rsidRDefault="00133F39" w:rsidP="0001699C">
      <w:pPr>
        <w:spacing w:line="276" w:lineRule="auto"/>
        <w:ind w:left="720" w:firstLine="720"/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</w:pPr>
    </w:p>
    <w:p w:rsidR="00670E07" w:rsidRPr="00133F39" w:rsidRDefault="009664C1" w:rsidP="0001699C">
      <w:pPr>
        <w:pStyle w:val="Heading1"/>
        <w:spacing w:line="276" w:lineRule="auto"/>
        <w:jc w:val="left"/>
        <w:rPr>
          <w:color w:val="000000" w:themeColor="text1"/>
        </w:rPr>
      </w:pPr>
      <w:bookmarkStart w:id="1" w:name="_Toc474143279"/>
      <w:r w:rsidRPr="00133F39">
        <w:rPr>
          <w:color w:val="000000" w:themeColor="text1"/>
        </w:rPr>
        <w:lastRenderedPageBreak/>
        <w:t>To set up the registry with authentication</w:t>
      </w:r>
      <w:bookmarkEnd w:id="1"/>
      <w:r w:rsidRPr="00133F39">
        <w:rPr>
          <w:color w:val="000000" w:themeColor="text1"/>
        </w:rPr>
        <w:t xml:space="preserve"> </w:t>
      </w:r>
    </w:p>
    <w:p w:rsidR="0079697A" w:rsidRPr="0079697A" w:rsidRDefault="0079697A" w:rsidP="0001699C">
      <w:pPr>
        <w:spacing w:line="276" w:lineRule="auto"/>
      </w:pPr>
    </w:p>
    <w:p w:rsidR="008B03CF" w:rsidRPr="0054436A" w:rsidRDefault="0054436A" w:rsidP="0001699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4436A">
        <w:rPr>
          <w:rFonts w:ascii="Arial" w:hAnsi="Arial" w:cs="Arial"/>
          <w:sz w:val="24"/>
          <w:szCs w:val="24"/>
        </w:rPr>
        <w:t xml:space="preserve">To set up the basic authentications </w:t>
      </w:r>
      <w:r w:rsidR="001E2B93">
        <w:rPr>
          <w:rFonts w:ascii="Arial" w:hAnsi="Arial" w:cs="Arial"/>
          <w:sz w:val="24"/>
          <w:szCs w:val="24"/>
        </w:rPr>
        <w:t>on local registry first need to</w:t>
      </w:r>
      <w:r w:rsidRPr="0054436A">
        <w:rPr>
          <w:rFonts w:ascii="Arial" w:hAnsi="Arial" w:cs="Arial"/>
          <w:sz w:val="24"/>
          <w:szCs w:val="24"/>
        </w:rPr>
        <w:t xml:space="preserve"> g</w:t>
      </w:r>
      <w:r>
        <w:rPr>
          <w:rFonts w:ascii="Arial" w:hAnsi="Arial" w:cs="Arial"/>
          <w:sz w:val="24"/>
          <w:szCs w:val="24"/>
        </w:rPr>
        <w:t>enerate the key and certificate.</w:t>
      </w:r>
    </w:p>
    <w:p w:rsidR="00670E07" w:rsidRPr="00B65FD2" w:rsidRDefault="00670E07" w:rsidP="0001699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65FD2">
        <w:rPr>
          <w:rFonts w:ascii="Arial" w:hAnsi="Arial" w:cs="Arial"/>
          <w:sz w:val="24"/>
          <w:szCs w:val="24"/>
        </w:rPr>
        <w:t>G</w:t>
      </w:r>
      <w:r w:rsidR="009963A1" w:rsidRPr="00B65FD2">
        <w:rPr>
          <w:rFonts w:ascii="Arial" w:hAnsi="Arial" w:cs="Arial"/>
          <w:sz w:val="24"/>
          <w:szCs w:val="24"/>
        </w:rPr>
        <w:t>e</w:t>
      </w:r>
      <w:r w:rsidRPr="00B65FD2">
        <w:rPr>
          <w:rFonts w:ascii="Arial" w:hAnsi="Arial" w:cs="Arial"/>
          <w:sz w:val="24"/>
          <w:szCs w:val="24"/>
        </w:rPr>
        <w:t>nerate domain key and certificate</w:t>
      </w:r>
      <w:r w:rsidR="009963A1" w:rsidRPr="00B65FD2">
        <w:rPr>
          <w:rFonts w:ascii="Arial" w:hAnsi="Arial" w:cs="Arial"/>
          <w:sz w:val="24"/>
          <w:szCs w:val="24"/>
        </w:rPr>
        <w:t>:-</w:t>
      </w:r>
    </w:p>
    <w:p w:rsidR="00670E07" w:rsidRPr="00B65FD2" w:rsidRDefault="00670E07" w:rsidP="0001699C">
      <w:pPr>
        <w:spacing w:line="276" w:lineRule="auto"/>
        <w:ind w:left="1440"/>
        <w:jc w:val="both"/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</w:pPr>
      <w:proofErr w:type="spellStart"/>
      <w:proofErr w:type="gramStart"/>
      <w:r w:rsidRPr="00B65FD2">
        <w:rPr>
          <w:rStyle w:val="hljs-attribute"/>
          <w:rFonts w:ascii="Arial" w:hAnsi="Arial" w:cs="Arial"/>
          <w:color w:val="0779CC" w:themeColor="background2" w:themeShade="80"/>
          <w:spacing w:val="5"/>
          <w:sz w:val="24"/>
          <w:szCs w:val="24"/>
        </w:rPr>
        <w:t>mkdir</w:t>
      </w:r>
      <w:proofErr w:type="spellEnd"/>
      <w:proofErr w:type="gramEnd"/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  <w:t xml:space="preserve"> -p certs &amp;&amp; </w:t>
      </w:r>
      <w:proofErr w:type="spellStart"/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  <w:t>openssl</w:t>
      </w:r>
      <w:proofErr w:type="spellEnd"/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  <w:t xml:space="preserve"> </w:t>
      </w:r>
      <w:proofErr w:type="spellStart"/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  <w:t>req</w:t>
      </w:r>
      <w:proofErr w:type="spellEnd"/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  <w:t xml:space="preserve"> \ -</w:t>
      </w:r>
      <w:proofErr w:type="spellStart"/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  <w:t>newkey</w:t>
      </w:r>
      <w:proofErr w:type="spellEnd"/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  <w:t xml:space="preserve"> rsa:</w:t>
      </w:r>
      <w:r w:rsidRPr="00B65FD2">
        <w:rPr>
          <w:rStyle w:val="hljs-number"/>
          <w:rFonts w:ascii="Arial" w:hAnsi="Arial" w:cs="Arial"/>
          <w:color w:val="0779CC" w:themeColor="background2" w:themeShade="80"/>
          <w:spacing w:val="5"/>
          <w:sz w:val="24"/>
          <w:szCs w:val="24"/>
        </w:rPr>
        <w:t>4096</w:t>
      </w:r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  <w:t xml:space="preserve"> -nodes -sha256 -</w:t>
      </w:r>
      <w:proofErr w:type="spellStart"/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  <w:t>keyout</w:t>
      </w:r>
      <w:proofErr w:type="spellEnd"/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  <w:t xml:space="preserve"> certs/</w:t>
      </w:r>
      <w:proofErr w:type="spellStart"/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  <w:t>domain.key</w:t>
      </w:r>
      <w:proofErr w:type="spellEnd"/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  <w:t xml:space="preserve"> \ -x509 -days </w:t>
      </w:r>
      <w:r w:rsidRPr="00B65FD2">
        <w:rPr>
          <w:rStyle w:val="hljs-number"/>
          <w:rFonts w:ascii="Arial" w:hAnsi="Arial" w:cs="Arial"/>
          <w:color w:val="0779CC" w:themeColor="background2" w:themeShade="80"/>
          <w:spacing w:val="5"/>
          <w:sz w:val="24"/>
          <w:szCs w:val="24"/>
        </w:rPr>
        <w:t>365</w:t>
      </w:r>
      <w:r w:rsidRPr="00B65FD2">
        <w:rPr>
          <w:rFonts w:ascii="Arial" w:hAnsi="Arial" w:cs="Arial"/>
          <w:color w:val="0779CC" w:themeColor="background2" w:themeShade="80"/>
          <w:spacing w:val="5"/>
          <w:sz w:val="24"/>
          <w:szCs w:val="24"/>
          <w:shd w:val="clear" w:color="auto" w:fill="F5F5F5"/>
        </w:rPr>
        <w:t xml:space="preserve"> -out certs/domain.crt</w:t>
      </w:r>
    </w:p>
    <w:p w:rsidR="00670E07" w:rsidRDefault="00670E07" w:rsidP="000169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B65FD2">
        <w:rPr>
          <w:rFonts w:ascii="Arial" w:hAnsi="Arial" w:cs="Arial"/>
          <w:color w:val="000000"/>
        </w:rPr>
        <w:t>Be sure to use the name</w:t>
      </w:r>
      <w:r w:rsidRPr="00B65FD2">
        <w:rPr>
          <w:rStyle w:val="apple-converted-space"/>
          <w:rFonts w:ascii="Arial" w:hAnsi="Arial" w:cs="Arial"/>
          <w:color w:val="000000"/>
        </w:rPr>
        <w:t> </w:t>
      </w:r>
      <w:r w:rsidRPr="00B65FD2">
        <w:rPr>
          <w:rStyle w:val="HTMLCode"/>
          <w:rFonts w:ascii="Arial" w:hAnsi="Arial" w:cs="Arial"/>
          <w:color w:val="000000"/>
          <w:sz w:val="24"/>
          <w:szCs w:val="24"/>
        </w:rPr>
        <w:t>myregistrydomain.com</w:t>
      </w:r>
      <w:r w:rsidRPr="00B65FD2">
        <w:rPr>
          <w:rStyle w:val="apple-converted-space"/>
          <w:rFonts w:ascii="Arial" w:hAnsi="Arial" w:cs="Arial"/>
          <w:color w:val="000000"/>
        </w:rPr>
        <w:t> </w:t>
      </w:r>
      <w:r w:rsidRPr="00B65FD2">
        <w:rPr>
          <w:rFonts w:ascii="Arial" w:hAnsi="Arial" w:cs="Arial"/>
          <w:color w:val="000000"/>
        </w:rPr>
        <w:t>as a CN.</w:t>
      </w:r>
    </w:p>
    <w:p w:rsidR="00BC0537" w:rsidRPr="00B65FD2" w:rsidRDefault="00BC0537" w:rsidP="0001699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color w:val="000000"/>
        </w:rPr>
      </w:pPr>
    </w:p>
    <w:p w:rsidR="00670E07" w:rsidRPr="00BC0537" w:rsidRDefault="00670E07" w:rsidP="000169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Style w:val="Hyperlink"/>
          <w:rFonts w:ascii="Arial" w:hAnsi="Arial" w:cs="Arial"/>
          <w:color w:val="auto"/>
        </w:rPr>
      </w:pPr>
      <w:r w:rsidRPr="00B65FD2">
        <w:rPr>
          <w:rFonts w:ascii="Arial" w:hAnsi="Arial" w:cs="Arial"/>
          <w:color w:val="000000"/>
        </w:rPr>
        <w:t>Use the result to</w:t>
      </w:r>
      <w:r w:rsidRPr="00B65FD2">
        <w:rPr>
          <w:rStyle w:val="apple-converted-space"/>
          <w:rFonts w:ascii="Arial" w:hAnsi="Arial" w:cs="Arial"/>
          <w:color w:val="000000"/>
        </w:rPr>
        <w:t> </w:t>
      </w:r>
      <w:hyperlink r:id="rId6" w:anchor="get-a-certificate" w:history="1">
        <w:r w:rsidRPr="00B65FD2">
          <w:rPr>
            <w:rStyle w:val="Hyperlink"/>
            <w:rFonts w:ascii="Arial" w:hAnsi="Arial" w:cs="Arial"/>
            <w:color w:val="auto"/>
            <w:u w:val="none"/>
          </w:rPr>
          <w:t>start your registry with TLS enabled</w:t>
        </w:r>
      </w:hyperlink>
    </w:p>
    <w:p w:rsidR="00BC0537" w:rsidRPr="00B65FD2" w:rsidRDefault="00BC0537" w:rsidP="0001699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u w:val="single"/>
        </w:rPr>
      </w:pPr>
    </w:p>
    <w:p w:rsidR="00670E07" w:rsidRDefault="00670E07" w:rsidP="000169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B65FD2">
        <w:rPr>
          <w:rFonts w:ascii="Arial" w:hAnsi="Arial" w:cs="Arial"/>
          <w:color w:val="000000"/>
        </w:rPr>
        <w:t xml:space="preserve">Instruct every </w:t>
      </w:r>
      <w:proofErr w:type="spellStart"/>
      <w:r w:rsidRPr="00B65FD2">
        <w:rPr>
          <w:rFonts w:ascii="Arial" w:hAnsi="Arial" w:cs="Arial"/>
          <w:color w:val="000000"/>
        </w:rPr>
        <w:t>docker</w:t>
      </w:r>
      <w:proofErr w:type="spellEnd"/>
      <w:r w:rsidRPr="00B65FD2">
        <w:rPr>
          <w:rFonts w:ascii="Arial" w:hAnsi="Arial" w:cs="Arial"/>
          <w:color w:val="000000"/>
        </w:rPr>
        <w:t xml:space="preserve"> daemon to trust that certificate.</w:t>
      </w:r>
    </w:p>
    <w:p w:rsidR="0054436A" w:rsidRPr="00B65FD2" w:rsidRDefault="0054436A" w:rsidP="0001699C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="Arial" w:hAnsi="Arial" w:cs="Arial"/>
          <w:color w:val="000000"/>
        </w:rPr>
      </w:pPr>
    </w:p>
    <w:p w:rsidR="00670E07" w:rsidRDefault="00670E07" w:rsidP="0001699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B65FD2">
        <w:rPr>
          <w:rFonts w:ascii="Arial" w:hAnsi="Arial" w:cs="Arial"/>
          <w:color w:val="000000"/>
        </w:rPr>
        <w:t>This is done by copying the</w:t>
      </w:r>
      <w:r w:rsidRPr="00B65FD2">
        <w:rPr>
          <w:rStyle w:val="apple-converted-space"/>
          <w:rFonts w:ascii="Arial" w:hAnsi="Arial" w:cs="Arial"/>
          <w:color w:val="000000"/>
        </w:rPr>
        <w:t> </w:t>
      </w:r>
      <w:r w:rsidRPr="00B65FD2">
        <w:rPr>
          <w:rStyle w:val="HTMLCode"/>
          <w:rFonts w:ascii="Arial" w:hAnsi="Arial" w:cs="Arial"/>
          <w:color w:val="000000"/>
          <w:sz w:val="24"/>
          <w:szCs w:val="24"/>
        </w:rPr>
        <w:t>domain.crt</w:t>
      </w:r>
      <w:r w:rsidRPr="00B65FD2">
        <w:rPr>
          <w:rStyle w:val="apple-converted-space"/>
          <w:rFonts w:ascii="Arial" w:hAnsi="Arial" w:cs="Arial"/>
          <w:color w:val="000000"/>
        </w:rPr>
        <w:t> </w:t>
      </w:r>
      <w:r w:rsidR="009963A1" w:rsidRPr="00B65FD2">
        <w:rPr>
          <w:rFonts w:ascii="Arial" w:hAnsi="Arial" w:cs="Arial"/>
          <w:color w:val="000000"/>
        </w:rPr>
        <w:t xml:space="preserve">file to </w:t>
      </w:r>
      <w:proofErr w:type="spellStart"/>
      <w:r w:rsidR="009963A1" w:rsidRPr="00B65FD2">
        <w:rPr>
          <w:rFonts w:ascii="Arial" w:hAnsi="Arial" w:cs="Arial"/>
          <w:color w:val="000000"/>
        </w:rPr>
        <w:t>t</w:t>
      </w:r>
      <w:r w:rsidRPr="00B65FD2">
        <w:rPr>
          <w:rFonts w:ascii="Arial" w:hAnsi="Arial" w:cs="Arial"/>
          <w:color w:val="000000"/>
        </w:rPr>
        <w:t>o</w:t>
      </w:r>
      <w:proofErr w:type="spellEnd"/>
      <w:r w:rsidRPr="00B65FD2">
        <w:rPr>
          <w:rStyle w:val="apple-converted-space"/>
          <w:rFonts w:ascii="Arial" w:hAnsi="Arial" w:cs="Arial"/>
          <w:color w:val="000000"/>
        </w:rPr>
        <w:t> </w:t>
      </w:r>
      <w:r w:rsidRPr="00B65FD2">
        <w:rPr>
          <w:rStyle w:val="HTMLCode"/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B65FD2">
        <w:rPr>
          <w:rStyle w:val="HTMLCode"/>
          <w:rFonts w:ascii="Arial" w:hAnsi="Arial" w:cs="Arial"/>
          <w:color w:val="000000"/>
          <w:sz w:val="24"/>
          <w:szCs w:val="24"/>
        </w:rPr>
        <w:t>etc</w:t>
      </w:r>
      <w:proofErr w:type="spellEnd"/>
      <w:r w:rsidRPr="00B65FD2">
        <w:rPr>
          <w:rStyle w:val="HTMLCode"/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B65FD2">
        <w:rPr>
          <w:rStyle w:val="HTMLCode"/>
          <w:rFonts w:ascii="Arial" w:hAnsi="Arial" w:cs="Arial"/>
          <w:color w:val="000000"/>
          <w:sz w:val="24"/>
          <w:szCs w:val="24"/>
        </w:rPr>
        <w:t>docker</w:t>
      </w:r>
      <w:proofErr w:type="spellEnd"/>
      <w:r w:rsidRPr="00B65FD2">
        <w:rPr>
          <w:rStyle w:val="HTMLCode"/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B65FD2">
        <w:rPr>
          <w:rStyle w:val="HTMLCode"/>
          <w:rFonts w:ascii="Arial" w:hAnsi="Arial" w:cs="Arial"/>
          <w:color w:val="000000"/>
          <w:sz w:val="24"/>
          <w:szCs w:val="24"/>
        </w:rPr>
        <w:t>certs.d</w:t>
      </w:r>
      <w:proofErr w:type="spellEnd"/>
      <w:r w:rsidRPr="00B65FD2">
        <w:rPr>
          <w:rStyle w:val="HTMLCode"/>
          <w:rFonts w:ascii="Arial" w:hAnsi="Arial" w:cs="Arial"/>
          <w:color w:val="000000"/>
          <w:sz w:val="24"/>
          <w:szCs w:val="24"/>
        </w:rPr>
        <w:t>/myregistrydomain.com:5000/ca.crt</w:t>
      </w:r>
      <w:r w:rsidRPr="00B65FD2">
        <w:rPr>
          <w:rFonts w:ascii="Arial" w:hAnsi="Arial" w:cs="Arial"/>
          <w:color w:val="000000"/>
        </w:rPr>
        <w:t>.</w:t>
      </w:r>
    </w:p>
    <w:p w:rsidR="0054436A" w:rsidRPr="00B65FD2" w:rsidRDefault="0054436A" w:rsidP="0001699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</w:p>
    <w:p w:rsidR="00670E07" w:rsidRPr="00B65FD2" w:rsidRDefault="00670E07" w:rsidP="0001699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</w:pPr>
      <w:r w:rsidRPr="00B65FD2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Make sure you stopped your registry from the previous steps, then start your registry again with TLS enabled:</w:t>
      </w:r>
      <w:r w:rsidR="00B65FD2" w:rsidRPr="00B65FD2">
        <w:rPr>
          <w:rFonts w:ascii="Arial" w:hAnsi="Arial" w:cs="Arial"/>
          <w:color w:val="000000"/>
          <w:spacing w:val="5"/>
          <w:sz w:val="24"/>
          <w:szCs w:val="24"/>
          <w:shd w:val="clear" w:color="auto" w:fill="FFFFFF"/>
        </w:rPr>
        <w:t>-</w:t>
      </w:r>
    </w:p>
    <w:p w:rsidR="00670E07" w:rsidRPr="00B65FD2" w:rsidRDefault="00670E07" w:rsidP="0001699C">
      <w:pPr>
        <w:spacing w:line="276" w:lineRule="auto"/>
        <w:ind w:left="1440"/>
        <w:jc w:val="both"/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proofErr w:type="spellStart"/>
      <w:proofErr w:type="gramStart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>docker</w:t>
      </w:r>
      <w:proofErr w:type="spellEnd"/>
      <w:proofErr w:type="gramEnd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run </w:t>
      </w:r>
      <w:r w:rsidRPr="00B65FD2">
        <w:rPr>
          <w:rStyle w:val="hljs-"/>
          <w:rFonts w:ascii="Arial" w:hAnsi="Arial" w:cs="Arial"/>
          <w:color w:val="0779CC" w:themeColor="background2" w:themeShade="80"/>
          <w:sz w:val="24"/>
          <w:szCs w:val="24"/>
        </w:rPr>
        <w:t>-d</w:t>
      </w:r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-p 5000:5000 --restart=always --name registry \ -v `</w:t>
      </w:r>
      <w:proofErr w:type="spellStart"/>
      <w:r w:rsidRPr="00B65FD2">
        <w:rPr>
          <w:rStyle w:val="hljs-builtin"/>
          <w:rFonts w:ascii="Arial" w:hAnsi="Arial" w:cs="Arial"/>
          <w:color w:val="0779CC" w:themeColor="background2" w:themeShade="80"/>
          <w:sz w:val="24"/>
          <w:szCs w:val="24"/>
        </w:rPr>
        <w:t>pwd</w:t>
      </w:r>
      <w:proofErr w:type="spellEnd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`/certs:/certs \ </w:t>
      </w:r>
      <w:r w:rsidRPr="00B65FD2">
        <w:rPr>
          <w:rStyle w:val="hljs-"/>
          <w:rFonts w:ascii="Arial" w:hAnsi="Arial" w:cs="Arial"/>
          <w:color w:val="0779CC" w:themeColor="background2" w:themeShade="80"/>
          <w:sz w:val="24"/>
          <w:szCs w:val="24"/>
        </w:rPr>
        <w:t>-e</w:t>
      </w:r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REGISTRY_HTTP_TLS_CERTIFICATE=/certs/domain.crt \ </w:t>
      </w:r>
      <w:r w:rsidRPr="00B65FD2">
        <w:rPr>
          <w:rStyle w:val="hljs-"/>
          <w:rFonts w:ascii="Arial" w:hAnsi="Arial" w:cs="Arial"/>
          <w:color w:val="0779CC" w:themeColor="background2" w:themeShade="80"/>
          <w:sz w:val="24"/>
          <w:szCs w:val="24"/>
        </w:rPr>
        <w:t>-e</w:t>
      </w:r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REGISTRY_HTTP_TLS_KEY=/certs/</w:t>
      </w:r>
      <w:proofErr w:type="spellStart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>domain.key</w:t>
      </w:r>
      <w:proofErr w:type="spellEnd"/>
      <w:r w:rsidRPr="00B65FD2">
        <w:rPr>
          <w:rFonts w:ascii="Arial" w:hAnsi="Arial" w:cs="Arial"/>
          <w:color w:val="0779CC" w:themeColor="background2" w:themeShade="80"/>
          <w:sz w:val="24"/>
          <w:szCs w:val="24"/>
          <w:shd w:val="clear" w:color="auto" w:fill="F5F5F5"/>
        </w:rPr>
        <w:t xml:space="preserve"> \ registry:2</w:t>
      </w:r>
    </w:p>
    <w:p w:rsidR="00670E07" w:rsidRPr="00B65FD2" w:rsidRDefault="00670E07" w:rsidP="000169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65FD2">
        <w:rPr>
          <w:rFonts w:ascii="Arial" w:eastAsia="Times New Roman" w:hAnsi="Arial" w:cs="Arial"/>
          <w:color w:val="000000"/>
          <w:sz w:val="24"/>
          <w:szCs w:val="24"/>
        </w:rPr>
        <w:t>First create a password file with one entry for the user “</w:t>
      </w:r>
      <w:proofErr w:type="spellStart"/>
      <w:r w:rsidRPr="00B65FD2">
        <w:rPr>
          <w:rFonts w:ascii="Arial" w:eastAsia="Times New Roman" w:hAnsi="Arial" w:cs="Arial"/>
          <w:color w:val="000000"/>
          <w:sz w:val="24"/>
          <w:szCs w:val="24"/>
        </w:rPr>
        <w:t>testuser</w:t>
      </w:r>
      <w:proofErr w:type="spellEnd"/>
      <w:r w:rsidRPr="00B65FD2">
        <w:rPr>
          <w:rFonts w:ascii="Arial" w:eastAsia="Times New Roman" w:hAnsi="Arial" w:cs="Arial"/>
          <w:color w:val="000000"/>
          <w:sz w:val="24"/>
          <w:szCs w:val="24"/>
        </w:rPr>
        <w:t>”, with password “</w:t>
      </w:r>
      <w:proofErr w:type="spellStart"/>
      <w:r w:rsidRPr="00B65FD2">
        <w:rPr>
          <w:rFonts w:ascii="Arial" w:eastAsia="Times New Roman" w:hAnsi="Arial" w:cs="Arial"/>
          <w:color w:val="000000"/>
          <w:sz w:val="24"/>
          <w:szCs w:val="24"/>
        </w:rPr>
        <w:t>testpassword</w:t>
      </w:r>
      <w:proofErr w:type="spellEnd"/>
      <w:r w:rsidRPr="00B65FD2">
        <w:rPr>
          <w:rFonts w:ascii="Arial" w:eastAsia="Times New Roman" w:hAnsi="Arial" w:cs="Arial"/>
          <w:color w:val="000000"/>
          <w:sz w:val="24"/>
          <w:szCs w:val="24"/>
        </w:rPr>
        <w:t>”:</w:t>
      </w:r>
      <w:r w:rsidR="00B65FD2" w:rsidRPr="00B65FD2">
        <w:rPr>
          <w:rFonts w:ascii="Arial" w:eastAsia="Times New Roman" w:hAnsi="Arial" w:cs="Arial"/>
          <w:color w:val="000000"/>
          <w:sz w:val="24"/>
          <w:szCs w:val="24"/>
        </w:rPr>
        <w:t>-</w:t>
      </w:r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0779CC" w:themeColor="background2" w:themeShade="80"/>
          <w:sz w:val="24"/>
          <w:szCs w:val="24"/>
        </w:rPr>
      </w:pPr>
      <w:proofErr w:type="spellStart"/>
      <w:proofErr w:type="gram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mkdir</w:t>
      </w:r>
      <w:proofErr w:type="spellEnd"/>
      <w:proofErr w:type="gram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auth</w:t>
      </w:r>
      <w:proofErr w:type="spellEnd"/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0779CC" w:themeColor="background2" w:themeShade="80"/>
          <w:sz w:val="24"/>
          <w:szCs w:val="24"/>
        </w:rPr>
      </w:pPr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Docker run –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entrypoint</w:t>
      </w:r>
      <w:proofErr w:type="spell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htpasswd</w:t>
      </w:r>
      <w:proofErr w:type="spell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registry</w:t>
      </w:r>
      <w:proofErr w:type="gram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:2</w:t>
      </w:r>
      <w:proofErr w:type="gram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–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Bbn</w:t>
      </w:r>
      <w:proofErr w:type="spell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testuser</w:t>
      </w:r>
      <w:proofErr w:type="spell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testpassword</w:t>
      </w:r>
      <w:proofErr w:type="spell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&gt;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auth</w:t>
      </w:r>
      <w:proofErr w:type="spell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/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htpasswd</w:t>
      </w:r>
      <w:proofErr w:type="spellEnd"/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670E07" w:rsidRPr="00B65FD2" w:rsidRDefault="00670E07" w:rsidP="000169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65FD2">
        <w:rPr>
          <w:rFonts w:ascii="Arial" w:eastAsia="Times New Roman" w:hAnsi="Arial" w:cs="Arial"/>
          <w:color w:val="000000"/>
          <w:sz w:val="24"/>
          <w:szCs w:val="24"/>
        </w:rPr>
        <w:t>Make sure you stopped your registry from the previous step, then start it again:</w:t>
      </w:r>
      <w:r w:rsidR="00B65FD2" w:rsidRPr="00B65FD2">
        <w:rPr>
          <w:rFonts w:ascii="Arial" w:eastAsia="Times New Roman" w:hAnsi="Arial" w:cs="Arial"/>
          <w:color w:val="000000"/>
          <w:sz w:val="24"/>
          <w:szCs w:val="24"/>
        </w:rPr>
        <w:t>-</w:t>
      </w:r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0779CC" w:themeColor="background2" w:themeShade="80"/>
          <w:sz w:val="24"/>
          <w:szCs w:val="24"/>
        </w:rPr>
      </w:pPr>
      <w:proofErr w:type="spellStart"/>
      <w:proofErr w:type="gram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docker</w:t>
      </w:r>
      <w:proofErr w:type="spellEnd"/>
      <w:proofErr w:type="gram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run –d –p 5000:5000 –restart=always –name registry \</w:t>
      </w:r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0779CC" w:themeColor="background2" w:themeShade="80"/>
          <w:sz w:val="24"/>
          <w:szCs w:val="24"/>
        </w:rPr>
      </w:pPr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-v `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pwd</w:t>
      </w:r>
      <w:proofErr w:type="spell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`/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auth</w:t>
      </w:r>
      <w:proofErr w:type="spellEnd"/>
      <w:proofErr w:type="gram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:/</w:t>
      </w:r>
      <w:proofErr w:type="spellStart"/>
      <w:proofErr w:type="gram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auth</w:t>
      </w:r>
      <w:proofErr w:type="spell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\</w:t>
      </w:r>
    </w:p>
    <w:p w:rsidR="00670E07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0779CC" w:themeColor="background2" w:themeShade="80"/>
          <w:sz w:val="24"/>
          <w:szCs w:val="24"/>
        </w:rPr>
      </w:pPr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-e "REGISTRY_AUTH=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htpasswd</w:t>
      </w:r>
      <w:proofErr w:type="spell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" \</w:t>
      </w:r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0779CC" w:themeColor="background2" w:themeShade="80"/>
          <w:sz w:val="24"/>
          <w:szCs w:val="24"/>
        </w:rPr>
      </w:pPr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-e "REGISTRY_AUTH_HTPASSWD_REALM=Registry Realm" \</w:t>
      </w:r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0779CC" w:themeColor="background2" w:themeShade="80"/>
          <w:sz w:val="24"/>
          <w:szCs w:val="24"/>
        </w:rPr>
      </w:pPr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 -e REGISTRY_AUTH_HTPASSWD_PATH=/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auth</w:t>
      </w:r>
      <w:proofErr w:type="spell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/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htpasswd</w:t>
      </w:r>
      <w:proofErr w:type="spell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\</w:t>
      </w:r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0779CC" w:themeColor="background2" w:themeShade="80"/>
          <w:sz w:val="24"/>
          <w:szCs w:val="24"/>
        </w:rPr>
      </w:pPr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lastRenderedPageBreak/>
        <w:t xml:space="preserve">  -v `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pwd</w:t>
      </w:r>
      <w:proofErr w:type="spell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`/certs</w:t>
      </w:r>
      <w:proofErr w:type="gram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:/</w:t>
      </w:r>
      <w:proofErr w:type="gram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certs \</w:t>
      </w:r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0779CC" w:themeColor="background2" w:themeShade="80"/>
          <w:sz w:val="24"/>
          <w:szCs w:val="24"/>
        </w:rPr>
      </w:pPr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 -e REGISTRY_HTTP_TLS_CERTIFICATE=/certs/domain.crt \</w:t>
      </w:r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0779CC" w:themeColor="background2" w:themeShade="80"/>
          <w:sz w:val="24"/>
          <w:szCs w:val="24"/>
        </w:rPr>
      </w:pPr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 -e REGISTRY_HTTP_TLS_KEY=/certs/</w:t>
      </w:r>
      <w:proofErr w:type="spell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domain.key</w:t>
      </w:r>
      <w:proofErr w:type="spell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\</w:t>
      </w:r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0779CC" w:themeColor="background2" w:themeShade="80"/>
          <w:sz w:val="24"/>
          <w:szCs w:val="24"/>
        </w:rPr>
      </w:pPr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 </w:t>
      </w:r>
      <w:proofErr w:type="gram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registry:</w:t>
      </w:r>
      <w:proofErr w:type="gram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2</w:t>
      </w:r>
    </w:p>
    <w:p w:rsidR="00B65FD2" w:rsidRPr="00B65FD2" w:rsidRDefault="00B65FD2" w:rsidP="0001699C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:rsidR="00670E07" w:rsidRPr="00B65FD2" w:rsidRDefault="00670E07" w:rsidP="000169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B65FD2">
        <w:rPr>
          <w:rFonts w:ascii="Arial" w:eastAsia="Times New Roman" w:hAnsi="Arial" w:cs="Arial"/>
          <w:color w:val="000000"/>
          <w:sz w:val="24"/>
          <w:szCs w:val="24"/>
        </w:rPr>
        <w:t>You should now be able to:</w:t>
      </w:r>
      <w:r w:rsidR="00B65FD2" w:rsidRPr="00B65FD2">
        <w:rPr>
          <w:rFonts w:ascii="Arial" w:eastAsia="Times New Roman" w:hAnsi="Arial" w:cs="Arial"/>
          <w:color w:val="000000"/>
          <w:sz w:val="24"/>
          <w:szCs w:val="24"/>
        </w:rPr>
        <w:t>-</w:t>
      </w:r>
    </w:p>
    <w:p w:rsidR="00B65FD2" w:rsidRPr="00B65FD2" w:rsidRDefault="00B65FD2" w:rsidP="0001699C">
      <w:pPr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Arial" w:eastAsia="Times New Roman" w:hAnsi="Arial" w:cs="Arial"/>
          <w:color w:val="0779CC" w:themeColor="background2" w:themeShade="80"/>
          <w:sz w:val="24"/>
          <w:szCs w:val="24"/>
        </w:rPr>
      </w:pPr>
      <w:proofErr w:type="spellStart"/>
      <w:proofErr w:type="gramStart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>docker</w:t>
      </w:r>
      <w:proofErr w:type="spellEnd"/>
      <w:proofErr w:type="gramEnd"/>
      <w:r w:rsidRPr="00B65FD2">
        <w:rPr>
          <w:rFonts w:ascii="Arial" w:eastAsia="Times New Roman" w:hAnsi="Arial" w:cs="Arial"/>
          <w:color w:val="0779CC" w:themeColor="background2" w:themeShade="80"/>
          <w:sz w:val="24"/>
          <w:szCs w:val="24"/>
        </w:rPr>
        <w:t xml:space="preserve"> login myregistrydomain.com:5000</w:t>
      </w:r>
    </w:p>
    <w:p w:rsidR="00B65FD2" w:rsidRPr="00133F39" w:rsidRDefault="00B65FD2" w:rsidP="0001699C">
      <w:pPr>
        <w:spacing w:line="276" w:lineRule="auto"/>
        <w:jc w:val="both"/>
        <w:rPr>
          <w:rFonts w:ascii="Arial" w:hAnsi="Arial" w:cs="Arial"/>
          <w:color w:val="65A0CC" w:themeColor="text2" w:themeTint="99"/>
          <w:sz w:val="24"/>
          <w:szCs w:val="24"/>
        </w:rPr>
      </w:pPr>
    </w:p>
    <w:p w:rsidR="008B03CF" w:rsidRPr="00133F39" w:rsidRDefault="00133F39" w:rsidP="0001699C">
      <w:pPr>
        <w:pStyle w:val="Heading1"/>
        <w:spacing w:line="276" w:lineRule="auto"/>
        <w:jc w:val="both"/>
        <w:rPr>
          <w:color w:val="000000" w:themeColor="text1"/>
        </w:rPr>
      </w:pPr>
      <w:bookmarkStart w:id="2" w:name="_Toc474143280"/>
      <w:bookmarkStart w:id="3" w:name="_GoBack"/>
      <w:bookmarkEnd w:id="3"/>
      <w:r w:rsidRPr="00133F39">
        <w:rPr>
          <w:color w:val="000000" w:themeColor="text1"/>
        </w:rPr>
        <w:t>Link for the reference</w:t>
      </w:r>
      <w:bookmarkEnd w:id="2"/>
    </w:p>
    <w:p w:rsidR="00133F39" w:rsidRPr="00133F39" w:rsidRDefault="00133F39" w:rsidP="0001699C">
      <w:pPr>
        <w:spacing w:line="276" w:lineRule="auto"/>
        <w:jc w:val="both"/>
      </w:pPr>
    </w:p>
    <w:p w:rsidR="008B03CF" w:rsidRPr="008B03CF" w:rsidRDefault="008B03CF" w:rsidP="0001699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8B03CF">
          <w:rPr>
            <w:rStyle w:val="Hyperlink"/>
            <w:rFonts w:ascii="Arial" w:hAnsi="Arial" w:cs="Arial"/>
            <w:sz w:val="24"/>
            <w:szCs w:val="24"/>
          </w:rPr>
          <w:t>https://docs.docker.com/registry/deploying/</w:t>
        </w:r>
      </w:hyperlink>
    </w:p>
    <w:p w:rsidR="008B03CF" w:rsidRPr="008B03CF" w:rsidRDefault="0001699C" w:rsidP="0001699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="008B03CF" w:rsidRPr="008B03CF">
          <w:rPr>
            <w:rStyle w:val="Hyperlink"/>
            <w:rFonts w:ascii="Arial" w:hAnsi="Arial" w:cs="Arial"/>
            <w:sz w:val="24"/>
            <w:szCs w:val="24"/>
          </w:rPr>
          <w:t>https://docs.docker.com/registry/insecure/</w:t>
        </w:r>
      </w:hyperlink>
    </w:p>
    <w:p w:rsidR="00554D76" w:rsidRPr="00B65FD2" w:rsidRDefault="00554D76" w:rsidP="0001699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554D76" w:rsidRPr="00B65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12BD2"/>
    <w:multiLevelType w:val="hybridMultilevel"/>
    <w:tmpl w:val="93CEB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E26B0"/>
    <w:multiLevelType w:val="hybridMultilevel"/>
    <w:tmpl w:val="BBE25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18B2"/>
    <w:multiLevelType w:val="multilevel"/>
    <w:tmpl w:val="3D5E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45E1B"/>
    <w:multiLevelType w:val="hybridMultilevel"/>
    <w:tmpl w:val="E5709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A23AC"/>
    <w:multiLevelType w:val="hybridMultilevel"/>
    <w:tmpl w:val="9E72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3395F"/>
    <w:multiLevelType w:val="hybridMultilevel"/>
    <w:tmpl w:val="21E23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4F6"/>
    <w:rsid w:val="0001699C"/>
    <w:rsid w:val="000664F6"/>
    <w:rsid w:val="001020AC"/>
    <w:rsid w:val="00133F39"/>
    <w:rsid w:val="00155B8F"/>
    <w:rsid w:val="001E2B93"/>
    <w:rsid w:val="002D6BB8"/>
    <w:rsid w:val="0054436A"/>
    <w:rsid w:val="00554D76"/>
    <w:rsid w:val="00670E07"/>
    <w:rsid w:val="0079697A"/>
    <w:rsid w:val="007E1ECC"/>
    <w:rsid w:val="008B03CF"/>
    <w:rsid w:val="009664C1"/>
    <w:rsid w:val="009963A1"/>
    <w:rsid w:val="00B65FD2"/>
    <w:rsid w:val="00BA5E0C"/>
    <w:rsid w:val="00BC0537"/>
    <w:rsid w:val="00C05429"/>
    <w:rsid w:val="00C478E9"/>
    <w:rsid w:val="00C51752"/>
    <w:rsid w:val="00CC737E"/>
    <w:rsid w:val="00DA4836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EDBEE-4B55-4448-B93E-8C5D1530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97A"/>
  </w:style>
  <w:style w:type="paragraph" w:styleId="Heading1">
    <w:name w:val="heading 1"/>
    <w:basedOn w:val="Normal"/>
    <w:next w:val="Normal"/>
    <w:link w:val="Heading1Char"/>
    <w:uiPriority w:val="9"/>
    <w:qFormat/>
    <w:rsid w:val="0079697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97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97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9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9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9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9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9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97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A5E0C"/>
  </w:style>
  <w:style w:type="character" w:customStyle="1" w:styleId="hljs-attribute">
    <w:name w:val="hljs-attribute"/>
    <w:basedOn w:val="DefaultParagraphFont"/>
    <w:rsid w:val="00BA5E0C"/>
  </w:style>
  <w:style w:type="character" w:customStyle="1" w:styleId="hljs-number">
    <w:name w:val="hljs-number"/>
    <w:basedOn w:val="DefaultParagraphFont"/>
    <w:rsid w:val="00BA5E0C"/>
  </w:style>
  <w:style w:type="character" w:styleId="Hyperlink">
    <w:name w:val="Hyperlink"/>
    <w:basedOn w:val="DefaultParagraphFont"/>
    <w:uiPriority w:val="99"/>
    <w:unhideWhenUsed/>
    <w:rsid w:val="00670E07"/>
    <w:rPr>
      <w:color w:val="6BA9DA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E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0E0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70E07"/>
  </w:style>
  <w:style w:type="character" w:customStyle="1" w:styleId="hljs-">
    <w:name w:val="hljs-_"/>
    <w:basedOn w:val="DefaultParagraphFont"/>
    <w:rsid w:val="00670E07"/>
  </w:style>
  <w:style w:type="character" w:customStyle="1" w:styleId="hljs-builtin">
    <w:name w:val="hljs-built_in"/>
    <w:basedOn w:val="DefaultParagraphFont"/>
    <w:rsid w:val="00670E07"/>
  </w:style>
  <w:style w:type="character" w:customStyle="1" w:styleId="hljs-string">
    <w:name w:val="hljs-string"/>
    <w:basedOn w:val="DefaultParagraphFont"/>
    <w:rsid w:val="00670E07"/>
  </w:style>
  <w:style w:type="character" w:customStyle="1" w:styleId="hljs-selector-tag">
    <w:name w:val="hljs-selector-tag"/>
    <w:basedOn w:val="DefaultParagraphFont"/>
    <w:rsid w:val="00670E07"/>
  </w:style>
  <w:style w:type="character" w:customStyle="1" w:styleId="hljs-selector-class">
    <w:name w:val="hljs-selector-class"/>
    <w:basedOn w:val="DefaultParagraphFont"/>
    <w:rsid w:val="00670E07"/>
  </w:style>
  <w:style w:type="character" w:customStyle="1" w:styleId="hljs-selector-pseudo">
    <w:name w:val="hljs-selector-pseudo"/>
    <w:basedOn w:val="DefaultParagraphFont"/>
    <w:rsid w:val="00670E07"/>
  </w:style>
  <w:style w:type="character" w:customStyle="1" w:styleId="Heading1Char">
    <w:name w:val="Heading 1 Char"/>
    <w:basedOn w:val="DefaultParagraphFont"/>
    <w:link w:val="Heading1"/>
    <w:uiPriority w:val="9"/>
    <w:rsid w:val="0079697A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9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9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97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97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97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97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97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97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69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697A"/>
    <w:pPr>
      <w:pBdr>
        <w:top w:val="single" w:sz="6" w:space="8" w:color="4A9CCC" w:themeColor="accent3"/>
        <w:bottom w:val="single" w:sz="6" w:space="8" w:color="4A9CC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697A"/>
    <w:rPr>
      <w:rFonts w:asciiTheme="majorHAnsi" w:eastAsiaTheme="majorEastAsia" w:hAnsiTheme="majorHAnsi" w:cstheme="majorBidi"/>
      <w:caps/>
      <w:color w:val="2A5B7F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97A"/>
    <w:pPr>
      <w:numPr>
        <w:ilvl w:val="1"/>
      </w:numPr>
      <w:jc w:val="center"/>
    </w:pPr>
    <w:rPr>
      <w:color w:val="2A5B7F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97A"/>
    <w:rPr>
      <w:color w:val="2A5B7F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9697A"/>
    <w:rPr>
      <w:b/>
      <w:bCs/>
    </w:rPr>
  </w:style>
  <w:style w:type="character" w:styleId="Emphasis">
    <w:name w:val="Emphasis"/>
    <w:basedOn w:val="DefaultParagraphFont"/>
    <w:uiPriority w:val="20"/>
    <w:qFormat/>
    <w:rsid w:val="0079697A"/>
    <w:rPr>
      <w:i/>
      <w:iCs/>
      <w:color w:val="000000" w:themeColor="text1"/>
    </w:rPr>
  </w:style>
  <w:style w:type="paragraph" w:styleId="NoSpacing">
    <w:name w:val="No Spacing"/>
    <w:uiPriority w:val="1"/>
    <w:qFormat/>
    <w:rsid w:val="007969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697A"/>
    <w:pPr>
      <w:spacing w:before="160"/>
      <w:ind w:left="720" w:right="720"/>
      <w:jc w:val="center"/>
    </w:pPr>
    <w:rPr>
      <w:i/>
      <w:iCs/>
      <w:color w:val="2D76A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697A"/>
    <w:rPr>
      <w:i/>
      <w:iCs/>
      <w:color w:val="2D76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97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97A"/>
    <w:rPr>
      <w:rFonts w:asciiTheme="majorHAnsi" w:eastAsiaTheme="majorEastAsia" w:hAnsiTheme="majorHAnsi" w:cstheme="majorBidi"/>
      <w:caps/>
      <w:color w:val="77972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69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697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69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697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9697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9697A"/>
    <w:pPr>
      <w:outlineLvl w:val="9"/>
    </w:pPr>
  </w:style>
  <w:style w:type="paragraph" w:styleId="ListParagraph">
    <w:name w:val="List Paragraph"/>
    <w:basedOn w:val="Normal"/>
    <w:uiPriority w:val="34"/>
    <w:qFormat/>
    <w:rsid w:val="00C478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03CF"/>
    <w:rPr>
      <w:color w:val="A0BCD3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697A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9697A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9697A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registry/insecure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docker.com/registry/deploy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registry/deploy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7FB10-4DBE-478E-A605-4BB53A37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42</cp:revision>
  <dcterms:created xsi:type="dcterms:W3CDTF">2017-02-03T05:28:00Z</dcterms:created>
  <dcterms:modified xsi:type="dcterms:W3CDTF">2017-02-06T05:57:00Z</dcterms:modified>
</cp:coreProperties>
</file>