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F6C9E" w14:textId="63A6F644" w:rsidR="00662A34" w:rsidRDefault="00050F4F">
      <w:pPr>
        <w:rPr>
          <w:sz w:val="28"/>
          <w:szCs w:val="28"/>
        </w:rPr>
      </w:pPr>
      <w:proofErr w:type="spellStart"/>
      <w:r w:rsidRPr="00050F4F">
        <w:rPr>
          <w:b/>
          <w:bCs/>
          <w:sz w:val="36"/>
          <w:szCs w:val="36"/>
        </w:rPr>
        <w:t>PyBer_Analysis</w:t>
      </w:r>
      <w:proofErr w:type="spellEnd"/>
    </w:p>
    <w:p w14:paraId="17426BB1" w14:textId="43B2FA54" w:rsidR="00050F4F" w:rsidRDefault="00050F4F" w:rsidP="00050F4F">
      <w:pPr>
        <w:pStyle w:val="NoSpacing"/>
      </w:pPr>
    </w:p>
    <w:p w14:paraId="443A376A" w14:textId="51B5D8B2" w:rsidR="00050F4F" w:rsidRDefault="00050F4F" w:rsidP="00050F4F">
      <w:pPr>
        <w:pStyle w:val="NoSpacing"/>
      </w:pPr>
      <w:r w:rsidRPr="00050F4F">
        <w:rPr>
          <w:u w:val="single"/>
        </w:rPr>
        <w:t>OVERVIEW</w:t>
      </w:r>
      <w:r>
        <w:rPr>
          <w:u w:val="single"/>
        </w:rPr>
        <w:t xml:space="preserve"> of ANALYSIS</w:t>
      </w:r>
    </w:p>
    <w:p w14:paraId="52FE52F5" w14:textId="46CC7415" w:rsidR="00050F4F" w:rsidRDefault="00050F4F" w:rsidP="00050F4F">
      <w:pPr>
        <w:pStyle w:val="NoSpacing"/>
        <w:rPr>
          <w:rFonts w:ascii="Segoe UI" w:hAnsi="Segoe UI" w:cs="Segoe UI"/>
          <w:color w:val="24292F"/>
          <w:shd w:val="clear" w:color="auto" w:fill="FFFFFF"/>
        </w:rPr>
      </w:pPr>
      <w:r>
        <w:rPr>
          <w:rFonts w:ascii="Segoe UI" w:hAnsi="Segoe UI" w:cs="Segoe UI"/>
          <w:color w:val="24292F"/>
          <w:shd w:val="clear" w:color="auto" w:fill="FFFFFF"/>
        </w:rPr>
        <w:t xml:space="preserve">V. </w:t>
      </w:r>
      <w:proofErr w:type="spellStart"/>
      <w:r>
        <w:rPr>
          <w:rFonts w:ascii="Segoe UI" w:hAnsi="Segoe UI" w:cs="Segoe UI"/>
          <w:color w:val="24292F"/>
          <w:shd w:val="clear" w:color="auto" w:fill="FFFFFF"/>
        </w:rPr>
        <w:t>Isualize</w:t>
      </w:r>
      <w:proofErr w:type="spellEnd"/>
      <w:r>
        <w:rPr>
          <w:rFonts w:ascii="Segoe UI" w:hAnsi="Segoe UI" w:cs="Segoe UI"/>
          <w:color w:val="24292F"/>
          <w:shd w:val="clear" w:color="auto" w:fill="FFFFFF"/>
        </w:rPr>
        <w:t xml:space="preserve"> has Omar and I with this assignment. I am </w:t>
      </w:r>
      <w:proofErr w:type="gramStart"/>
      <w:r>
        <w:rPr>
          <w:rFonts w:ascii="Segoe UI" w:hAnsi="Segoe UI" w:cs="Segoe UI"/>
          <w:color w:val="24292F"/>
          <w:shd w:val="clear" w:color="auto" w:fill="FFFFFF"/>
        </w:rPr>
        <w:t>to use</w:t>
      </w:r>
      <w:proofErr w:type="gramEnd"/>
      <w:r>
        <w:rPr>
          <w:rFonts w:ascii="Segoe UI" w:hAnsi="Segoe UI" w:cs="Segoe UI"/>
          <w:color w:val="24292F"/>
          <w:shd w:val="clear" w:color="auto" w:fill="FFFFFF"/>
        </w:rPr>
        <w:t xml:space="preserve"> Python skills and knowledge of Pandas to create a summary </w:t>
      </w:r>
      <w:proofErr w:type="spellStart"/>
      <w:r>
        <w:rPr>
          <w:rFonts w:ascii="Segoe UI" w:hAnsi="Segoe UI" w:cs="Segoe UI"/>
          <w:color w:val="24292F"/>
          <w:shd w:val="clear" w:color="auto" w:fill="FFFFFF"/>
        </w:rPr>
        <w:t>Dataframe</w:t>
      </w:r>
      <w:proofErr w:type="spellEnd"/>
      <w:r>
        <w:rPr>
          <w:rFonts w:ascii="Segoe UI" w:hAnsi="Segoe UI" w:cs="Segoe UI"/>
          <w:color w:val="24292F"/>
          <w:shd w:val="clear" w:color="auto" w:fill="FFFFFF"/>
        </w:rPr>
        <w:t xml:space="preserve"> of the ride-sharing data by city type. After creating this </w:t>
      </w:r>
      <w:proofErr w:type="spellStart"/>
      <w:r>
        <w:rPr>
          <w:rFonts w:ascii="Segoe UI" w:hAnsi="Segoe UI" w:cs="Segoe UI"/>
          <w:color w:val="24292F"/>
          <w:shd w:val="clear" w:color="auto" w:fill="FFFFFF"/>
        </w:rPr>
        <w:t>Dataframe</w:t>
      </w:r>
      <w:proofErr w:type="spellEnd"/>
      <w:r>
        <w:rPr>
          <w:rFonts w:ascii="Segoe UI" w:hAnsi="Segoe UI" w:cs="Segoe UI"/>
          <w:color w:val="24292F"/>
          <w:shd w:val="clear" w:color="auto" w:fill="FFFFFF"/>
        </w:rPr>
        <w:t xml:space="preserve">, I am to use Pandas and Matplotlib to create a multiple-line graph that shows the total weekly fares for each city type. This will then allow me to submit a report to summarize how the data differs by city type and how those differences may be used stakeholders at </w:t>
      </w:r>
      <w:proofErr w:type="spellStart"/>
      <w:r>
        <w:rPr>
          <w:rFonts w:ascii="Segoe UI" w:hAnsi="Segoe UI" w:cs="Segoe UI"/>
          <w:color w:val="24292F"/>
          <w:shd w:val="clear" w:color="auto" w:fill="FFFFFF"/>
        </w:rPr>
        <w:t>PyBer</w:t>
      </w:r>
      <w:proofErr w:type="spellEnd"/>
      <w:r>
        <w:rPr>
          <w:rFonts w:ascii="Segoe UI" w:hAnsi="Segoe UI" w:cs="Segoe UI"/>
          <w:color w:val="24292F"/>
          <w:shd w:val="clear" w:color="auto" w:fill="FFFFFF"/>
        </w:rPr>
        <w:t>.</w:t>
      </w:r>
    </w:p>
    <w:p w14:paraId="2C8E3215" w14:textId="66240B0C" w:rsidR="00050F4F" w:rsidRDefault="00050F4F" w:rsidP="00050F4F">
      <w:pPr>
        <w:pStyle w:val="NoSpacing"/>
        <w:rPr>
          <w:rFonts w:ascii="Segoe UI" w:hAnsi="Segoe UI" w:cs="Segoe UI"/>
          <w:color w:val="24292F"/>
          <w:shd w:val="clear" w:color="auto" w:fill="FFFFFF"/>
        </w:rPr>
      </w:pPr>
    </w:p>
    <w:p w14:paraId="0FC8A6C6" w14:textId="4846F476" w:rsidR="00050F4F" w:rsidRDefault="00050F4F" w:rsidP="00050F4F">
      <w:pPr>
        <w:pStyle w:val="NoSpacing"/>
        <w:rPr>
          <w:rFonts w:ascii="Segoe UI" w:hAnsi="Segoe UI" w:cs="Segoe UI"/>
          <w:color w:val="24292F"/>
          <w:shd w:val="clear" w:color="auto" w:fill="FFFFFF"/>
        </w:rPr>
      </w:pPr>
      <w:r w:rsidRPr="00050F4F">
        <w:rPr>
          <w:rFonts w:ascii="Segoe UI" w:hAnsi="Segoe UI" w:cs="Segoe UI"/>
          <w:color w:val="24292F"/>
          <w:u w:val="single"/>
          <w:shd w:val="clear" w:color="auto" w:fill="FFFFFF"/>
        </w:rPr>
        <w:t>ANALYSIS</w:t>
      </w:r>
    </w:p>
    <w:p w14:paraId="651D3DDD" w14:textId="77777777" w:rsidR="00050F4F" w:rsidRPr="00050F4F" w:rsidRDefault="00050F4F" w:rsidP="00050F4F">
      <w:pPr>
        <w:pStyle w:val="NoSpacing"/>
      </w:pPr>
    </w:p>
    <w:p w14:paraId="6639AD49" w14:textId="642340F6" w:rsidR="00050F4F" w:rsidRPr="00050F4F" w:rsidRDefault="00050F4F" w:rsidP="00050F4F">
      <w:pPr>
        <w:pStyle w:val="NoSpacing"/>
      </w:pPr>
      <w:r w:rsidRPr="00050F4F">
        <w:drawing>
          <wp:inline distT="0" distB="0" distL="0" distR="0" wp14:anchorId="37800239" wp14:editId="44E20AEA">
            <wp:extent cx="6239746" cy="1066949"/>
            <wp:effectExtent l="0" t="0" r="8890" b="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4"/>
                    <a:stretch>
                      <a:fillRect/>
                    </a:stretch>
                  </pic:blipFill>
                  <pic:spPr>
                    <a:xfrm>
                      <a:off x="0" y="0"/>
                      <a:ext cx="6239746" cy="1066949"/>
                    </a:xfrm>
                    <a:prstGeom prst="rect">
                      <a:avLst/>
                    </a:prstGeom>
                  </pic:spPr>
                </pic:pic>
              </a:graphicData>
            </a:graphic>
          </wp:inline>
        </w:drawing>
      </w:r>
    </w:p>
    <w:p w14:paraId="19D0F40C" w14:textId="2EC9946A" w:rsidR="00050F4F" w:rsidRDefault="00050F4F" w:rsidP="00050F4F">
      <w:pPr>
        <w:pStyle w:val="NoSpacing"/>
      </w:pPr>
    </w:p>
    <w:p w14:paraId="064F8572" w14:textId="3890640D" w:rsidR="00050F4F" w:rsidRDefault="00050F4F" w:rsidP="00050F4F">
      <w:pPr>
        <w:pStyle w:val="NoSpacing"/>
      </w:pPr>
      <w:r>
        <w:t xml:space="preserve">This graphic demonstrates that least drivers are found in rural areas. Rural areas </w:t>
      </w:r>
      <w:proofErr w:type="gramStart"/>
      <w:r>
        <w:t>also are</w:t>
      </w:r>
      <w:proofErr w:type="gramEnd"/>
      <w:r>
        <w:t xml:space="preserve"> the most expensive and the average fare per driver is also the highest. The most drivers are found in urban areas and it has the cheapest rides. Suburban areas are in the middle of the spectrum as we consider the three areas. </w:t>
      </w:r>
    </w:p>
    <w:p w14:paraId="165B0ECE" w14:textId="3E53C4A3" w:rsidR="00050F4F" w:rsidRDefault="00050F4F" w:rsidP="00050F4F">
      <w:pPr>
        <w:pStyle w:val="NoSpacing"/>
      </w:pPr>
    </w:p>
    <w:p w14:paraId="2EAB65DA" w14:textId="1E7DDAF9" w:rsidR="00050F4F" w:rsidRDefault="00050F4F" w:rsidP="00050F4F">
      <w:pPr>
        <w:pStyle w:val="NoSpacing"/>
      </w:pPr>
      <w:r w:rsidRPr="00050F4F">
        <w:drawing>
          <wp:inline distT="0" distB="0" distL="0" distR="0" wp14:anchorId="1C2C6C66" wp14:editId="6F475467">
            <wp:extent cx="6430272" cy="2953162"/>
            <wp:effectExtent l="0" t="0" r="889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5"/>
                    <a:stretch>
                      <a:fillRect/>
                    </a:stretch>
                  </pic:blipFill>
                  <pic:spPr>
                    <a:xfrm>
                      <a:off x="0" y="0"/>
                      <a:ext cx="6430272" cy="2953162"/>
                    </a:xfrm>
                    <a:prstGeom prst="rect">
                      <a:avLst/>
                    </a:prstGeom>
                  </pic:spPr>
                </pic:pic>
              </a:graphicData>
            </a:graphic>
          </wp:inline>
        </w:drawing>
      </w:r>
    </w:p>
    <w:p w14:paraId="5D463721" w14:textId="69BDE16D" w:rsidR="00050F4F" w:rsidRDefault="00050F4F" w:rsidP="00050F4F">
      <w:pPr>
        <w:pStyle w:val="NoSpacing"/>
      </w:pPr>
    </w:p>
    <w:p w14:paraId="347DF6C7" w14:textId="4B33784A" w:rsidR="00050F4F" w:rsidRDefault="00050F4F" w:rsidP="00050F4F">
      <w:pPr>
        <w:pStyle w:val="NoSpacing"/>
      </w:pPr>
      <w:r>
        <w:t xml:space="preserve">The above graphic shows the total fare by city type and urban areas show the highest fare and the rural the lowest. </w:t>
      </w:r>
    </w:p>
    <w:p w14:paraId="0A2C5143" w14:textId="61362831" w:rsidR="00050F4F" w:rsidRDefault="00050F4F" w:rsidP="00050F4F">
      <w:pPr>
        <w:pStyle w:val="NoSpacing"/>
      </w:pPr>
    </w:p>
    <w:p w14:paraId="75B0CA1F" w14:textId="5AD4E065" w:rsidR="00050F4F" w:rsidRDefault="00050F4F" w:rsidP="00050F4F">
      <w:pPr>
        <w:pStyle w:val="NoSpacing"/>
      </w:pPr>
      <w:r w:rsidRPr="00050F4F">
        <w:rPr>
          <w:u w:val="single"/>
        </w:rPr>
        <w:t>SUMMARY</w:t>
      </w:r>
    </w:p>
    <w:p w14:paraId="7F672B97" w14:textId="4FC96265" w:rsidR="009E79A3" w:rsidRPr="00050F4F" w:rsidRDefault="009E79A3" w:rsidP="00050F4F">
      <w:pPr>
        <w:pStyle w:val="NoSpacing"/>
      </w:pPr>
      <w:r>
        <w:t xml:space="preserve">It is probably better to be a driver in a rural area, but the demand is also lower in this area. It was found that revenue is generated at a higher rate in urban areas. It may be important to understand the customers in these areas to market differently to increase revenue and what the customers actually want. We can also consider the duration of the ride to determine the effect on the fare amount. The driver is likely committed to a longer amount of time with the longer duration in distance driven. </w:t>
      </w:r>
    </w:p>
    <w:sectPr w:rsidR="009E79A3" w:rsidRPr="00050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F4F"/>
    <w:rsid w:val="00050F4F"/>
    <w:rsid w:val="00662A34"/>
    <w:rsid w:val="009E79A3"/>
    <w:rsid w:val="00A34657"/>
    <w:rsid w:val="00BE4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FF952"/>
  <w15:chartTrackingRefBased/>
  <w15:docId w15:val="{6E96B005-038D-4B82-993F-80D608DB9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50F4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220</Words>
  <Characters>1256</Characters>
  <Application>Microsoft Office Word</Application>
  <DocSecurity>0</DocSecurity>
  <Lines>10</Lines>
  <Paragraphs>2</Paragraphs>
  <ScaleCrop>false</ScaleCrop>
  <Company/>
  <LinksUpToDate>false</LinksUpToDate>
  <CharactersWithSpaces>1474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Seemab Haider</dc:creator>
  <cp:keywords/>
  <dc:description/>
  <cp:lastModifiedBy>Seemab Haider</cp:lastModifiedBy>
  <cp:revision>2</cp:revision>
  <dcterms:created xsi:type="dcterms:W3CDTF">2023-01-15T04:52:00Z</dcterms:created>
  <dcterms:modified xsi:type="dcterms:W3CDTF">2023-01-15T05:07:00Z</dcterms:modified>
</cp:coreProperties>
</file>