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B9853" w14:textId="77777777" w:rsidR="006F2E78" w:rsidRDefault="006F2E78">
      <w:pPr>
        <w:rPr>
          <w:noProof/>
        </w:rPr>
      </w:pPr>
      <w:r>
        <w:rPr>
          <w:noProof/>
        </w:rPr>
        <w:drawing>
          <wp:inline distT="0" distB="0" distL="0" distR="0" wp14:anchorId="6B8A60E6" wp14:editId="15BD96DC">
            <wp:extent cx="5943600" cy="3343275"/>
            <wp:effectExtent l="0" t="0" r="0" b="9525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53EF1" wp14:editId="3903B951">
            <wp:extent cx="5943600" cy="3343275"/>
            <wp:effectExtent l="0" t="0" r="0" b="952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CD86" w14:textId="77777777" w:rsidR="006F2E78" w:rsidRDefault="006F2E78">
      <w:pPr>
        <w:rPr>
          <w:noProof/>
        </w:rPr>
      </w:pPr>
    </w:p>
    <w:p w14:paraId="6A2A9A28" w14:textId="77777777" w:rsidR="006F2E78" w:rsidRDefault="006F2E78">
      <w:pPr>
        <w:rPr>
          <w:noProof/>
        </w:rPr>
      </w:pPr>
    </w:p>
    <w:p w14:paraId="4C229BD9" w14:textId="7F68E3EB" w:rsidR="006F2E78" w:rsidRDefault="006F2E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0E6BBA" wp14:editId="3B3654AE">
            <wp:extent cx="5943600" cy="3343275"/>
            <wp:effectExtent l="0" t="0" r="0" b="952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B277" w14:textId="4BFD52DC" w:rsidR="006F2E78" w:rsidRPr="006F2E78" w:rsidRDefault="006F2E78" w:rsidP="006F2E78"/>
    <w:p w14:paraId="5060AFD7" w14:textId="2846B6DB" w:rsidR="006F2E78" w:rsidRPr="006F2E78" w:rsidRDefault="006F2E78" w:rsidP="006F2E78"/>
    <w:p w14:paraId="3BE1AAAD" w14:textId="5B5D94C0" w:rsidR="006F2E78" w:rsidRPr="00B1440E" w:rsidRDefault="006F2E78" w:rsidP="006F2E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2064CA" w14:textId="577EDF72" w:rsidR="006F2E78" w:rsidRPr="00B1440E" w:rsidRDefault="006F2E78" w:rsidP="006F2E78">
      <w:pPr>
        <w:rPr>
          <w:rFonts w:ascii="Times New Roman" w:eastAsia="Times New Roman" w:hAnsi="Times New Roman" w:cs="Times New Roman"/>
          <w:sz w:val="28"/>
          <w:szCs w:val="28"/>
        </w:rPr>
      </w:pPr>
      <w:r w:rsidRPr="00B1440E">
        <w:rPr>
          <w:rFonts w:ascii="Times New Roman" w:eastAsia="Times New Roman" w:hAnsi="Times New Roman" w:cs="Times New Roman"/>
          <w:sz w:val="28"/>
          <w:szCs w:val="28"/>
        </w:rPr>
        <w:t xml:space="preserve">I have initialized a 2D array called as maze which has 3.23 for all the </w:t>
      </w:r>
      <w:r w:rsidR="0009191D" w:rsidRPr="00B1440E">
        <w:rPr>
          <w:rFonts w:ascii="Times New Roman" w:eastAsia="Times New Roman" w:hAnsi="Times New Roman" w:cs="Times New Roman"/>
          <w:sz w:val="28"/>
          <w:szCs w:val="28"/>
        </w:rPr>
        <w:t>Open Square and -1 for wall.</w:t>
      </w:r>
    </w:p>
    <w:p w14:paraId="2DD8D7AF" w14:textId="4344D3E1" w:rsidR="006F2E78" w:rsidRPr="00B1440E" w:rsidRDefault="006F2E78" w:rsidP="006F2E78">
      <w:pPr>
        <w:tabs>
          <w:tab w:val="left" w:pos="385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B1440E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2813A60" w14:textId="111B9AE1" w:rsidR="006F2E78" w:rsidRPr="00B1440E" w:rsidRDefault="006F2E78" w:rsidP="006F2E78">
      <w:pPr>
        <w:tabs>
          <w:tab w:val="left" w:pos="385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B1440E">
        <w:rPr>
          <w:rFonts w:ascii="Times New Roman" w:eastAsia="Times New Roman" w:hAnsi="Times New Roman" w:cs="Times New Roman"/>
          <w:sz w:val="28"/>
          <w:szCs w:val="28"/>
        </w:rPr>
        <w:t>I have implemented two Methods:</w:t>
      </w:r>
    </w:p>
    <w:p w14:paraId="6B116468" w14:textId="0105E968" w:rsidR="006F2E78" w:rsidRPr="00B1440E" w:rsidRDefault="006F2E78" w:rsidP="006F2E78">
      <w:pPr>
        <w:tabs>
          <w:tab w:val="left" w:pos="385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B1440E">
        <w:rPr>
          <w:rFonts w:ascii="Times New Roman" w:eastAsia="Times New Roman" w:hAnsi="Times New Roman" w:cs="Times New Roman"/>
          <w:sz w:val="28"/>
          <w:szCs w:val="28"/>
        </w:rPr>
        <w:t>1)Filtering: In filtering, I have included conditional probability and filtering process of Forward Algorithm.</w:t>
      </w:r>
    </w:p>
    <w:p w14:paraId="3D0EBB3E" w14:textId="2683BD49" w:rsidR="006F2E78" w:rsidRPr="00B1440E" w:rsidRDefault="006F2E78" w:rsidP="006F2E78">
      <w:pPr>
        <w:tabs>
          <w:tab w:val="left" w:pos="385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B1440E">
        <w:rPr>
          <w:rFonts w:ascii="Times New Roman" w:eastAsia="Times New Roman" w:hAnsi="Times New Roman" w:cs="Times New Roman"/>
          <w:sz w:val="28"/>
          <w:szCs w:val="28"/>
        </w:rPr>
        <w:t>2)Prediction: In prediction, I have included transition probability and prediction process of Forward Algorithm.</w:t>
      </w:r>
    </w:p>
    <w:p w14:paraId="27015889" w14:textId="0823C8AE" w:rsidR="006F2E78" w:rsidRDefault="006F2E78" w:rsidP="006F2E78">
      <w:pPr>
        <w:tabs>
          <w:tab w:val="left" w:pos="3850"/>
        </w:tabs>
      </w:pPr>
    </w:p>
    <w:p w14:paraId="5FD67E1F" w14:textId="42B14CF8" w:rsidR="0009191D" w:rsidRDefault="0009191D" w:rsidP="006F2E78">
      <w:pPr>
        <w:tabs>
          <w:tab w:val="left" w:pos="3850"/>
        </w:tabs>
      </w:pPr>
    </w:p>
    <w:p w14:paraId="5BDB10EB" w14:textId="77777777" w:rsidR="008D246F" w:rsidRDefault="008D246F" w:rsidP="0009191D">
      <w:pPr>
        <w:pStyle w:val="HTMLPreformatted"/>
        <w:shd w:val="clear" w:color="auto" w:fill="FFFFFF"/>
      </w:pPr>
    </w:p>
    <w:p w14:paraId="69423661" w14:textId="77777777" w:rsidR="008D246F" w:rsidRDefault="008D246F" w:rsidP="0009191D">
      <w:pPr>
        <w:pStyle w:val="HTMLPreformatted"/>
        <w:shd w:val="clear" w:color="auto" w:fill="FFFFFF"/>
      </w:pPr>
    </w:p>
    <w:p w14:paraId="5A073A77" w14:textId="77777777" w:rsidR="008D246F" w:rsidRDefault="008D246F" w:rsidP="0009191D">
      <w:pPr>
        <w:pStyle w:val="HTMLPreformatted"/>
        <w:shd w:val="clear" w:color="auto" w:fill="FFFFFF"/>
      </w:pPr>
    </w:p>
    <w:p w14:paraId="500691B1" w14:textId="77777777" w:rsidR="008D246F" w:rsidRDefault="008D246F" w:rsidP="0009191D">
      <w:pPr>
        <w:pStyle w:val="HTMLPreformatted"/>
        <w:shd w:val="clear" w:color="auto" w:fill="FFFFFF"/>
      </w:pPr>
    </w:p>
    <w:p w14:paraId="2E64A949" w14:textId="77777777" w:rsidR="008D246F" w:rsidRDefault="008D246F" w:rsidP="0009191D">
      <w:pPr>
        <w:pStyle w:val="HTMLPreformatted"/>
        <w:shd w:val="clear" w:color="auto" w:fill="FFFFFF"/>
      </w:pPr>
    </w:p>
    <w:p w14:paraId="4D554771" w14:textId="77777777" w:rsidR="008D246F" w:rsidRDefault="008D246F" w:rsidP="0009191D">
      <w:pPr>
        <w:pStyle w:val="HTMLPreformatted"/>
        <w:shd w:val="clear" w:color="auto" w:fill="FFFFFF"/>
      </w:pPr>
    </w:p>
    <w:p w14:paraId="074FA0A9" w14:textId="77777777" w:rsidR="008D246F" w:rsidRDefault="008D246F" w:rsidP="0009191D">
      <w:pPr>
        <w:pStyle w:val="HTMLPreformatted"/>
        <w:shd w:val="clear" w:color="auto" w:fill="FFFFFF"/>
      </w:pPr>
    </w:p>
    <w:p w14:paraId="015F2385" w14:textId="79C37E00" w:rsidR="008D246F" w:rsidRPr="00B1440E" w:rsidRDefault="00B1440E" w:rsidP="0009191D">
      <w:pPr>
        <w:pStyle w:val="HTMLPreformatted"/>
        <w:shd w:val="clear" w:color="auto" w:fill="FFFFFF"/>
        <w:rPr>
          <w:rFonts w:ascii="Times New Roman" w:hAnsi="Times New Roman" w:cs="Times New Roman"/>
          <w:sz w:val="36"/>
          <w:szCs w:val="36"/>
          <w:u w:val="single"/>
        </w:rPr>
      </w:pPr>
      <w:r w:rsidRPr="00B1440E">
        <w:rPr>
          <w:rFonts w:ascii="Times New Roman" w:hAnsi="Times New Roman" w:cs="Times New Roman"/>
          <w:sz w:val="36"/>
          <w:szCs w:val="36"/>
          <w:u w:val="single"/>
        </w:rPr>
        <w:lastRenderedPageBreak/>
        <w:t xml:space="preserve">Filtering and </w:t>
      </w:r>
      <w:proofErr w:type="spellStart"/>
      <w:r w:rsidRPr="00B1440E">
        <w:rPr>
          <w:rFonts w:ascii="Times New Roman" w:hAnsi="Times New Roman" w:cs="Times New Roman"/>
          <w:sz w:val="36"/>
          <w:szCs w:val="36"/>
          <w:u w:val="single"/>
        </w:rPr>
        <w:t>Conditonal</w:t>
      </w:r>
      <w:proofErr w:type="spellEnd"/>
      <w:r w:rsidRPr="00B1440E">
        <w:rPr>
          <w:rFonts w:ascii="Times New Roman" w:hAnsi="Times New Roman" w:cs="Times New Roman"/>
          <w:sz w:val="36"/>
          <w:szCs w:val="36"/>
          <w:u w:val="single"/>
        </w:rPr>
        <w:t xml:space="preserve"> Probability:</w:t>
      </w:r>
    </w:p>
    <w:p w14:paraId="393C0F07" w14:textId="77777777" w:rsidR="008D246F" w:rsidRDefault="008D246F" w:rsidP="0009191D">
      <w:pPr>
        <w:pStyle w:val="HTMLPreformatted"/>
        <w:shd w:val="clear" w:color="auto" w:fill="FFFFFF"/>
      </w:pPr>
    </w:p>
    <w:p w14:paraId="74FA53A1" w14:textId="77777777" w:rsidR="008D246F" w:rsidRDefault="008D246F" w:rsidP="0009191D">
      <w:pPr>
        <w:pStyle w:val="HTMLPreformatted"/>
        <w:shd w:val="clear" w:color="auto" w:fill="FFFFFF"/>
      </w:pPr>
    </w:p>
    <w:p w14:paraId="0B9B6CA4" w14:textId="77777777" w:rsidR="008D246F" w:rsidRDefault="008D246F" w:rsidP="0009191D">
      <w:pPr>
        <w:pStyle w:val="HTMLPreformatted"/>
        <w:shd w:val="clear" w:color="auto" w:fill="FFFFFF"/>
      </w:pPr>
    </w:p>
    <w:p w14:paraId="382ECEF2" w14:textId="42672FA4" w:rsidR="008D246F" w:rsidRPr="008D246F" w:rsidRDefault="0009191D" w:rsidP="008D246F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D246F">
        <w:rPr>
          <w:rFonts w:ascii="Times New Roman" w:hAnsi="Times New Roman" w:cs="Times New Roman"/>
          <w:sz w:val="28"/>
          <w:szCs w:val="28"/>
        </w:rPr>
        <w:t>I am passing an evidence given by the professor to the Filtering Method.</w:t>
      </w:r>
    </w:p>
    <w:p w14:paraId="40570F30" w14:textId="3E1ADFC8" w:rsidR="008D246F" w:rsidRPr="008D246F" w:rsidRDefault="0009191D" w:rsidP="008D246F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D246F">
        <w:rPr>
          <w:rFonts w:ascii="Times New Roman" w:hAnsi="Times New Roman" w:cs="Times New Roman"/>
          <w:sz w:val="28"/>
          <w:szCs w:val="28"/>
        </w:rPr>
        <w:t xml:space="preserve">For each open square, I call </w:t>
      </w:r>
      <w:proofErr w:type="spellStart"/>
      <w:r w:rsidRPr="008D246F">
        <w:rPr>
          <w:rFonts w:ascii="Times New Roman" w:hAnsi="Times New Roman" w:cs="Times New Roman"/>
          <w:color w:val="000000"/>
          <w:sz w:val="28"/>
          <w:szCs w:val="28"/>
        </w:rPr>
        <w:t>getAdjacentEdges</w:t>
      </w:r>
      <w:proofErr w:type="spellEnd"/>
      <w:r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method and that returns what’s on </w:t>
      </w:r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>its</w:t>
      </w:r>
      <w:r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>West, North</w:t>
      </w:r>
      <w:r w:rsidRPr="008D246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D246F">
        <w:rPr>
          <w:rFonts w:ascii="Times New Roman" w:hAnsi="Times New Roman" w:cs="Times New Roman"/>
          <w:color w:val="000000"/>
          <w:sz w:val="28"/>
          <w:szCs w:val="28"/>
        </w:rPr>
        <w:t>East and South Directions.</w:t>
      </w:r>
    </w:p>
    <w:p w14:paraId="6E58F2A0" w14:textId="2807D187" w:rsidR="008D246F" w:rsidRPr="008D246F" w:rsidRDefault="0009191D" w:rsidP="008D246F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For instance, if </w:t>
      </w:r>
      <w:proofErr w:type="spellStart"/>
      <w:r w:rsidRPr="008D246F">
        <w:rPr>
          <w:rFonts w:ascii="Times New Roman" w:hAnsi="Times New Roman" w:cs="Times New Roman"/>
          <w:color w:val="000000"/>
          <w:sz w:val="28"/>
          <w:szCs w:val="28"/>
        </w:rPr>
        <w:t>getAdjacentEdges</w:t>
      </w:r>
      <w:proofErr w:type="spellEnd"/>
      <w:r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returns [</w:t>
      </w:r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>S, O, S, O</w:t>
      </w:r>
      <w:r w:rsidRPr="008D246F">
        <w:rPr>
          <w:rFonts w:ascii="Times New Roman" w:hAnsi="Times New Roman" w:cs="Times New Roman"/>
          <w:color w:val="000000"/>
          <w:sz w:val="28"/>
          <w:szCs w:val="28"/>
        </w:rPr>
        <w:t>] it means that the maze has an Open square on it’s West and East and has an obstacle on North and South.</w:t>
      </w:r>
    </w:p>
    <w:p w14:paraId="4D082B98" w14:textId="6DDFB134" w:rsidR="008D246F" w:rsidRPr="008D246F" w:rsidRDefault="008D246F" w:rsidP="008D246F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Now, I am comparing with a given evidence and if each open square’s adjacent neighbors </w:t>
      </w:r>
      <w:r w:rsidR="008E38EF" w:rsidRPr="008D246F">
        <w:rPr>
          <w:rFonts w:ascii="Times New Roman" w:hAnsi="Times New Roman" w:cs="Times New Roman"/>
          <w:color w:val="000000"/>
          <w:sz w:val="28"/>
          <w:szCs w:val="28"/>
        </w:rPr>
        <w:t>match</w:t>
      </w:r>
      <w:r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with given evidence then it indicates there is no error otherwise conditional probability gets multiplied with 1-error_rate and calculate conditional probability. </w:t>
      </w:r>
    </w:p>
    <w:p w14:paraId="7E6541D3" w14:textId="1914175B" w:rsidR="008D246F" w:rsidRDefault="00B1440E" w:rsidP="008D246F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D246F">
        <w:rPr>
          <w:rFonts w:ascii="Times New Roman" w:hAnsi="Times New Roman" w:cs="Times New Roman"/>
          <w:color w:val="000000"/>
          <w:sz w:val="28"/>
          <w:szCs w:val="28"/>
        </w:rPr>
        <w:t>These conditional probabilities</w:t>
      </w:r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are stored in </w:t>
      </w:r>
      <w:proofErr w:type="spellStart"/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>evidenceMatrix</w:t>
      </w:r>
      <w:proofErr w:type="spellEnd"/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Each cell of </w:t>
      </w:r>
      <w:proofErr w:type="spellStart"/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>evidenceMatrix</w:t>
      </w:r>
      <w:proofErr w:type="spellEnd"/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gets multiplied with corresponding cell of matrix and </w:t>
      </w:r>
      <w:proofErr w:type="gramStart"/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>get’s</w:t>
      </w:r>
      <w:proofErr w:type="gramEnd"/>
      <w:r w:rsidR="008D246F"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 stored in the maze matrix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D0CF48" w14:textId="0FACD31A" w:rsidR="00B1440E" w:rsidRDefault="00B1440E" w:rsidP="00B144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42B4D08" w14:textId="3C371BC6" w:rsidR="00B1440E" w:rsidRDefault="00B1440E" w:rsidP="00B144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9315C1D" w14:textId="4E2F6524" w:rsidR="00B1440E" w:rsidRPr="00B1440E" w:rsidRDefault="00B1440E" w:rsidP="00B144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36"/>
          <w:szCs w:val="36"/>
          <w:u w:val="single"/>
        </w:rPr>
      </w:pPr>
      <w:r w:rsidRPr="00B1440E">
        <w:rPr>
          <w:rFonts w:ascii="Times New Roman" w:hAnsi="Times New Roman" w:cs="Times New Roman"/>
          <w:color w:val="000000"/>
          <w:sz w:val="36"/>
          <w:szCs w:val="36"/>
          <w:u w:val="single"/>
        </w:rPr>
        <w:t>Prediction and Transition Matrix:</w:t>
      </w:r>
    </w:p>
    <w:p w14:paraId="775A55E7" w14:textId="0D9B3B42" w:rsidR="0009191D" w:rsidRPr="0009191D" w:rsidRDefault="0009191D" w:rsidP="000919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26E29A8A" w14:textId="098D00DD" w:rsidR="0009191D" w:rsidRDefault="0009191D" w:rsidP="006F2E78">
      <w:pPr>
        <w:tabs>
          <w:tab w:val="left" w:pos="3850"/>
        </w:tabs>
      </w:pPr>
    </w:p>
    <w:p w14:paraId="0166DF8D" w14:textId="786D756B" w:rsidR="00B1440E" w:rsidRPr="002B6425" w:rsidRDefault="00B1440E" w:rsidP="002B6425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B6425">
        <w:rPr>
          <w:rFonts w:ascii="Times New Roman" w:hAnsi="Times New Roman" w:cs="Times New Roman"/>
          <w:color w:val="000000"/>
          <w:sz w:val="28"/>
          <w:szCs w:val="28"/>
        </w:rPr>
        <w:t>I am passing</w:t>
      </w:r>
      <w:r w:rsidR="008E38EF" w:rsidRPr="002B6425">
        <w:rPr>
          <w:rFonts w:ascii="Times New Roman" w:hAnsi="Times New Roman" w:cs="Times New Roman"/>
          <w:color w:val="000000"/>
          <w:sz w:val="28"/>
          <w:szCs w:val="28"/>
        </w:rPr>
        <w:t xml:space="preserve"> ‘N’</w:t>
      </w:r>
      <w:r w:rsidRPr="002B6425">
        <w:rPr>
          <w:rFonts w:ascii="Times New Roman" w:hAnsi="Times New Roman" w:cs="Times New Roman"/>
          <w:color w:val="000000"/>
          <w:sz w:val="28"/>
          <w:szCs w:val="28"/>
        </w:rPr>
        <w:t xml:space="preserve"> for Prediction after Action N and </w:t>
      </w:r>
      <w:r w:rsidR="008E38EF" w:rsidRPr="002B6425">
        <w:rPr>
          <w:rFonts w:ascii="Times New Roman" w:hAnsi="Times New Roman" w:cs="Times New Roman"/>
          <w:color w:val="000000"/>
          <w:sz w:val="28"/>
          <w:szCs w:val="28"/>
        </w:rPr>
        <w:t>‘</w:t>
      </w:r>
      <w:r w:rsidRPr="002B6425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="008E38EF" w:rsidRPr="002B6425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Pr="002B6425">
        <w:rPr>
          <w:rFonts w:ascii="Times New Roman" w:hAnsi="Times New Roman" w:cs="Times New Roman"/>
          <w:color w:val="000000"/>
          <w:sz w:val="28"/>
          <w:szCs w:val="28"/>
        </w:rPr>
        <w:t xml:space="preserve"> for Prediction after Action E to the prediction method.</w:t>
      </w:r>
    </w:p>
    <w:p w14:paraId="4CA2779F" w14:textId="200085C2" w:rsidR="00B1440E" w:rsidRPr="002B6425" w:rsidRDefault="00B1440E" w:rsidP="002B6425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B6425">
        <w:rPr>
          <w:rFonts w:ascii="Times New Roman" w:hAnsi="Times New Roman" w:cs="Times New Roman"/>
          <w:color w:val="000000"/>
          <w:sz w:val="28"/>
          <w:szCs w:val="28"/>
        </w:rPr>
        <w:t xml:space="preserve">Initializing transition matrix to -1 for all the obstacles and </w:t>
      </w:r>
      <w:r w:rsidR="008E38EF" w:rsidRPr="002B6425">
        <w:rPr>
          <w:rFonts w:ascii="Times New Roman" w:hAnsi="Times New Roman" w:cs="Times New Roman"/>
          <w:color w:val="000000"/>
          <w:sz w:val="28"/>
          <w:szCs w:val="28"/>
        </w:rPr>
        <w:t xml:space="preserve">1 to </w:t>
      </w:r>
      <w:r w:rsidR="001767C1" w:rsidRPr="002B6425">
        <w:rPr>
          <w:rFonts w:ascii="Times New Roman" w:hAnsi="Times New Roman" w:cs="Times New Roman"/>
          <w:color w:val="000000"/>
          <w:sz w:val="28"/>
          <w:szCs w:val="28"/>
        </w:rPr>
        <w:t>all open squares.</w:t>
      </w:r>
    </w:p>
    <w:p w14:paraId="4F1819B9" w14:textId="2F0A0963" w:rsidR="001767C1" w:rsidRDefault="001767C1" w:rsidP="002B6425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B6425">
        <w:rPr>
          <w:rFonts w:ascii="Times New Roman" w:hAnsi="Times New Roman" w:cs="Times New Roman"/>
          <w:color w:val="000000"/>
          <w:sz w:val="28"/>
          <w:szCs w:val="28"/>
        </w:rPr>
        <w:t xml:space="preserve">Call </w:t>
      </w:r>
      <w:proofErr w:type="spellStart"/>
      <w:r w:rsidRPr="008D246F">
        <w:rPr>
          <w:rFonts w:ascii="Times New Roman" w:hAnsi="Times New Roman" w:cs="Times New Roman"/>
          <w:color w:val="000000"/>
          <w:sz w:val="28"/>
          <w:szCs w:val="28"/>
        </w:rPr>
        <w:t>getAdjacentEdges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D246F">
        <w:rPr>
          <w:rFonts w:ascii="Times New Roman" w:hAnsi="Times New Roman" w:cs="Times New Roman"/>
          <w:color w:val="000000"/>
          <w:sz w:val="28"/>
          <w:szCs w:val="28"/>
        </w:rPr>
        <w:t xml:space="preserve">method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to get </w:t>
      </w:r>
      <w:r w:rsidRPr="008D246F">
        <w:rPr>
          <w:rFonts w:ascii="Times New Roman" w:hAnsi="Times New Roman" w:cs="Times New Roman"/>
          <w:color w:val="000000"/>
          <w:sz w:val="28"/>
          <w:szCs w:val="28"/>
        </w:rPr>
        <w:t>what’s on its West, North, East and South Directions.</w:t>
      </w:r>
    </w:p>
    <w:p w14:paraId="2F16EF56" w14:textId="4E74C8C5" w:rsidR="001767C1" w:rsidRDefault="001767C1" w:rsidP="002B6425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Transition probability of each open square say O[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][j] is calculated based on the probability of  </w:t>
      </w:r>
      <w:r w:rsidR="002B6425">
        <w:rPr>
          <w:rFonts w:ascii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</w:rPr>
        <w:t>obot at each adjacent open squares namely O[i-1][j],</w:t>
      </w:r>
      <w:r>
        <w:rPr>
          <w:rFonts w:ascii="Times New Roman" w:hAnsi="Times New Roman" w:cs="Times New Roman"/>
          <w:color w:val="000000"/>
          <w:sz w:val="28"/>
          <w:szCs w:val="28"/>
        </w:rPr>
        <w:t>O[</w:t>
      </w:r>
      <w:r>
        <w:rPr>
          <w:rFonts w:ascii="Times New Roman" w:hAnsi="Times New Roman" w:cs="Times New Roman"/>
          <w:color w:val="000000"/>
          <w:sz w:val="28"/>
          <w:szCs w:val="28"/>
        </w:rPr>
        <w:t>i+1</w:t>
      </w:r>
      <w:r>
        <w:rPr>
          <w:rFonts w:ascii="Times New Roman" w:hAnsi="Times New Roman" w:cs="Times New Roman"/>
          <w:color w:val="000000"/>
          <w:sz w:val="28"/>
          <w:szCs w:val="28"/>
        </w:rPr>
        <w:t>][</w:t>
      </w:r>
      <w:r>
        <w:rPr>
          <w:rFonts w:ascii="Times New Roman" w:hAnsi="Times New Roman" w:cs="Times New Roman"/>
          <w:color w:val="000000"/>
          <w:sz w:val="28"/>
          <w:szCs w:val="28"/>
        </w:rPr>
        <w:t>j</w:t>
      </w:r>
      <w:r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O[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][</w:t>
      </w:r>
      <w:r>
        <w:rPr>
          <w:rFonts w:ascii="Times New Roman" w:hAnsi="Times New Roman" w:cs="Times New Roman"/>
          <w:color w:val="000000"/>
          <w:sz w:val="28"/>
          <w:szCs w:val="28"/>
        </w:rPr>
        <w:t>j-1</w:t>
      </w:r>
      <w:r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O[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][</w:t>
      </w:r>
      <w:r>
        <w:rPr>
          <w:rFonts w:ascii="Times New Roman" w:hAnsi="Times New Roman" w:cs="Times New Roman"/>
          <w:color w:val="000000"/>
          <w:sz w:val="28"/>
          <w:szCs w:val="28"/>
        </w:rPr>
        <w:t>j+1</w:t>
      </w:r>
      <w:r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in moving to </w:t>
      </w:r>
      <w:r w:rsidR="002B6425">
        <w:rPr>
          <w:rFonts w:ascii="Times New Roman" w:hAnsi="Times New Roman" w:cs="Times New Roman"/>
          <w:color w:val="000000"/>
          <w:sz w:val="28"/>
          <w:szCs w:val="28"/>
        </w:rPr>
        <w:t>O[</w:t>
      </w:r>
      <w:proofErr w:type="spellStart"/>
      <w:r w:rsidR="002B6425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="002B6425">
        <w:rPr>
          <w:rFonts w:ascii="Times New Roman" w:hAnsi="Times New Roman" w:cs="Times New Roman"/>
          <w:color w:val="000000"/>
          <w:sz w:val="28"/>
          <w:szCs w:val="28"/>
        </w:rPr>
        <w:t>][j]. Transition probability is calculated differently for each North and East directions</w:t>
      </w:r>
    </w:p>
    <w:p w14:paraId="4AD60D4B" w14:textId="77777777" w:rsidR="002B6425" w:rsidRPr="006F2E78" w:rsidRDefault="002B6425" w:rsidP="006F2E78">
      <w:pPr>
        <w:tabs>
          <w:tab w:val="left" w:pos="3850"/>
        </w:tabs>
      </w:pPr>
      <w:bookmarkStart w:id="0" w:name="_GoBack"/>
      <w:bookmarkEnd w:id="0"/>
    </w:p>
    <w:sectPr w:rsidR="002B6425" w:rsidRPr="006F2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1FF4"/>
    <w:multiLevelType w:val="hybridMultilevel"/>
    <w:tmpl w:val="31CA6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78"/>
    <w:rsid w:val="0009191D"/>
    <w:rsid w:val="001767C1"/>
    <w:rsid w:val="002B6425"/>
    <w:rsid w:val="006F2E78"/>
    <w:rsid w:val="008D246F"/>
    <w:rsid w:val="008E38EF"/>
    <w:rsid w:val="00B1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CF88"/>
  <w15:chartTrackingRefBased/>
  <w15:docId w15:val="{4FC62D63-6D91-4E1B-BB00-C664B0E2F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9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9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5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Kanaje, Seema Sharanappa</dc:creator>
  <cp:keywords/>
  <dc:description/>
  <cp:lastModifiedBy>Kanaje, Seema Sharanappa</cp:lastModifiedBy>
  <cp:revision>1</cp:revision>
  <dcterms:created xsi:type="dcterms:W3CDTF">2020-03-15T23:57:00Z</dcterms:created>
  <dcterms:modified xsi:type="dcterms:W3CDTF">2020-03-16T01:07:00Z</dcterms:modified>
</cp:coreProperties>
</file>