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2FD70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SQL Mini Project: ANZ Banking Transaction Analysis</w:t>
      </w:r>
    </w:p>
    <w:p w14:paraId="51B1944B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Objective</w:t>
      </w:r>
    </w:p>
    <w:p w14:paraId="2492DC96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proofErr w:type="spellStart"/>
      <w:r w:rsidRPr="00404017">
        <w:rPr>
          <w:rFonts w:ascii="Trebuchet MS" w:hAnsi="Trebuchet MS"/>
          <w:sz w:val="22"/>
          <w:szCs w:val="22"/>
        </w:rPr>
        <w:t>Analyze</w:t>
      </w:r>
      <w:proofErr w:type="spellEnd"/>
      <w:r w:rsidRPr="00404017">
        <w:rPr>
          <w:rFonts w:ascii="Trebuchet MS" w:hAnsi="Trebuchet MS"/>
          <w:sz w:val="22"/>
          <w:szCs w:val="22"/>
        </w:rPr>
        <w:t xml:space="preserve"> customer transactions, spending </w:t>
      </w:r>
      <w:proofErr w:type="spellStart"/>
      <w:r w:rsidRPr="00404017">
        <w:rPr>
          <w:rFonts w:ascii="Trebuchet MS" w:hAnsi="Trebuchet MS"/>
          <w:sz w:val="22"/>
          <w:szCs w:val="22"/>
        </w:rPr>
        <w:t>behavior</w:t>
      </w:r>
      <w:proofErr w:type="spellEnd"/>
      <w:r w:rsidRPr="00404017">
        <w:rPr>
          <w:rFonts w:ascii="Trebuchet MS" w:hAnsi="Trebuchet MS"/>
          <w:sz w:val="22"/>
          <w:szCs w:val="22"/>
        </w:rPr>
        <w:t>, account balances, and merchant performance.</w:t>
      </w:r>
    </w:p>
    <w:p w14:paraId="31252A14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pict w14:anchorId="6B8DD91F">
          <v:rect id="_x0000_i1103" style="width:0;height:1.5pt" o:hrstd="t" o:hr="t" fillcolor="#a0a0a0" stroked="f"/>
        </w:pict>
      </w:r>
    </w:p>
    <w:p w14:paraId="79CC14F5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Part 1: Basic Queries</w:t>
      </w:r>
    </w:p>
    <w:p w14:paraId="254CF716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1. Total number of transactions</w:t>
      </w:r>
    </w:p>
    <w:p w14:paraId="14AFD90B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2. Total number of customers</w:t>
      </w:r>
    </w:p>
    <w:p w14:paraId="39262A80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3. Unique merchant names</w:t>
      </w:r>
    </w:p>
    <w:p w14:paraId="0839507D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4. Average transaction amount</w:t>
      </w:r>
    </w:p>
    <w:p w14:paraId="19D172AD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5. Maximum and minimum transaction amount</w:t>
      </w:r>
    </w:p>
    <w:p w14:paraId="13291138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Topics:</w:t>
      </w:r>
      <w:r w:rsidRPr="00404017">
        <w:rPr>
          <w:rFonts w:ascii="Trebuchet MS" w:hAnsi="Trebuchet MS"/>
          <w:sz w:val="22"/>
          <w:szCs w:val="22"/>
        </w:rPr>
        <w:t xml:space="preserve"> SELECT, COUNT, DISTINCT, AVG, MAX, MIN</w:t>
      </w:r>
    </w:p>
    <w:p w14:paraId="298657EE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pict w14:anchorId="3BCF6915">
          <v:rect id="_x0000_i1104" style="width:0;height:1.5pt" o:hrstd="t" o:hr="t" fillcolor="#a0a0a0" stroked="f"/>
        </w:pict>
      </w:r>
    </w:p>
    <w:p w14:paraId="21E7FCFC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Part 2: Filtering Data</w:t>
      </w:r>
    </w:p>
    <w:p w14:paraId="5BE119E0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6. Find all debit transactions</w:t>
      </w:r>
    </w:p>
    <w:p w14:paraId="65AA8768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7. Find all credit transactions above $1000</w:t>
      </w:r>
    </w:p>
    <w:p w14:paraId="5A19833C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8. Transactions made in Sydney</w:t>
      </w:r>
    </w:p>
    <w:p w14:paraId="1FCC8890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9. Customers aged above 40</w:t>
      </w:r>
    </w:p>
    <w:p w14:paraId="049FC825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10. Transactions between specific dates</w:t>
      </w:r>
    </w:p>
    <w:p w14:paraId="00CDE007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Topics:</w:t>
      </w:r>
      <w:r w:rsidRPr="00404017">
        <w:rPr>
          <w:rFonts w:ascii="Trebuchet MS" w:hAnsi="Trebuchet MS"/>
          <w:sz w:val="22"/>
          <w:szCs w:val="22"/>
        </w:rPr>
        <w:t xml:space="preserve"> WHERE, AND, OR, BETWEEN</w:t>
      </w:r>
    </w:p>
    <w:p w14:paraId="751822F0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pict w14:anchorId="1EFF16FC">
          <v:rect id="_x0000_i1105" style="width:0;height:1.5pt" o:hrstd="t" o:hr="t" fillcolor="#a0a0a0" stroked="f"/>
        </w:pict>
      </w:r>
    </w:p>
    <w:p w14:paraId="3A014C72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Part 3: Sorting and Limiting</w:t>
      </w:r>
    </w:p>
    <w:p w14:paraId="5EDE8F26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11. Top 10 highest transactions</w:t>
      </w:r>
    </w:p>
    <w:p w14:paraId="1B268790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12. Top 5 customers with highest balance</w:t>
      </w:r>
    </w:p>
    <w:p w14:paraId="302B623A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13. Lowest transaction amounts</w:t>
      </w:r>
    </w:p>
    <w:p w14:paraId="0B64066B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Topics:</w:t>
      </w:r>
      <w:r w:rsidRPr="00404017">
        <w:rPr>
          <w:rFonts w:ascii="Trebuchet MS" w:hAnsi="Trebuchet MS"/>
          <w:sz w:val="22"/>
          <w:szCs w:val="22"/>
        </w:rPr>
        <w:t xml:space="preserve"> ORDER BY, LIMIT</w:t>
      </w:r>
    </w:p>
    <w:p w14:paraId="1756E4F4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pict w14:anchorId="3B21788B">
          <v:rect id="_x0000_i1106" style="width:0;height:1.5pt" o:hrstd="t" o:hr="t" fillcolor="#a0a0a0" stroked="f"/>
        </w:pict>
      </w:r>
    </w:p>
    <w:p w14:paraId="7B9A3350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Part 4: Group By Analysis</w:t>
      </w:r>
    </w:p>
    <w:p w14:paraId="65AF799F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14. Total spending by gender</w:t>
      </w:r>
    </w:p>
    <w:p w14:paraId="17D9C8D1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lastRenderedPageBreak/>
        <w:t>15. Average balance by gender</w:t>
      </w:r>
    </w:p>
    <w:p w14:paraId="18F9BDAA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16. Total transactions by state</w:t>
      </w:r>
    </w:p>
    <w:p w14:paraId="3FEDDE07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17. Total spending by merchant</w:t>
      </w:r>
    </w:p>
    <w:p w14:paraId="236B8005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18. Average transaction amount by movement type</w:t>
      </w:r>
    </w:p>
    <w:p w14:paraId="6E1B129C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Topics:</w:t>
      </w:r>
      <w:r w:rsidRPr="00404017">
        <w:rPr>
          <w:rFonts w:ascii="Trebuchet MS" w:hAnsi="Trebuchet MS"/>
          <w:sz w:val="22"/>
          <w:szCs w:val="22"/>
        </w:rPr>
        <w:t xml:space="preserve"> GROUP BY, SUM, AVG</w:t>
      </w:r>
    </w:p>
    <w:p w14:paraId="1FA5DFDD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pict w14:anchorId="0E1A52C7">
          <v:rect id="_x0000_i1107" style="width:0;height:1.5pt" o:hrstd="t" o:hr="t" fillcolor="#a0a0a0" stroked="f"/>
        </w:pict>
      </w:r>
    </w:p>
    <w:p w14:paraId="3989D80F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Part 5: HAVING Clause</w:t>
      </w:r>
    </w:p>
    <w:p w14:paraId="783288D1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19. Customers spending more than $5000</w:t>
      </w:r>
    </w:p>
    <w:p w14:paraId="45B7C42B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20. Merchants with more than 100 transactions</w:t>
      </w:r>
    </w:p>
    <w:p w14:paraId="35ED8468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21. States having total sales above $100000</w:t>
      </w:r>
    </w:p>
    <w:p w14:paraId="73FD5B00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Topics:</w:t>
      </w:r>
      <w:r w:rsidRPr="00404017">
        <w:rPr>
          <w:rFonts w:ascii="Trebuchet MS" w:hAnsi="Trebuchet MS"/>
          <w:sz w:val="22"/>
          <w:szCs w:val="22"/>
        </w:rPr>
        <w:t xml:space="preserve"> HAVING</w:t>
      </w:r>
    </w:p>
    <w:p w14:paraId="59990B4E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pict w14:anchorId="22E64D73">
          <v:rect id="_x0000_i1108" style="width:0;height:1.5pt" o:hrstd="t" o:hr="t" fillcolor="#a0a0a0" stroked="f"/>
        </w:pict>
      </w:r>
    </w:p>
    <w:p w14:paraId="5F53965C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Part 6: String Functions</w:t>
      </w:r>
    </w:p>
    <w:p w14:paraId="24BC3E43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22. Convert customer names to uppercase</w:t>
      </w:r>
    </w:p>
    <w:p w14:paraId="64AD46F6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23. Display first 3 letters of merchant names</w:t>
      </w:r>
    </w:p>
    <w:p w14:paraId="6688352A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24. Find merchant names containing "SHOP"</w:t>
      </w:r>
    </w:p>
    <w:p w14:paraId="126C7862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Topics:</w:t>
      </w:r>
      <w:r w:rsidRPr="00404017">
        <w:rPr>
          <w:rFonts w:ascii="Trebuchet MS" w:hAnsi="Trebuchet MS"/>
          <w:sz w:val="22"/>
          <w:szCs w:val="22"/>
        </w:rPr>
        <w:t xml:space="preserve"> </w:t>
      </w:r>
      <w:proofErr w:type="gramStart"/>
      <w:r w:rsidRPr="00404017">
        <w:rPr>
          <w:rFonts w:ascii="Trebuchet MS" w:hAnsi="Trebuchet MS"/>
          <w:sz w:val="22"/>
          <w:szCs w:val="22"/>
        </w:rPr>
        <w:t>UPPER(</w:t>
      </w:r>
      <w:proofErr w:type="gramEnd"/>
      <w:r w:rsidRPr="00404017">
        <w:rPr>
          <w:rFonts w:ascii="Trebuchet MS" w:hAnsi="Trebuchet MS"/>
          <w:sz w:val="22"/>
          <w:szCs w:val="22"/>
        </w:rPr>
        <w:t xml:space="preserve">), </w:t>
      </w:r>
      <w:proofErr w:type="gramStart"/>
      <w:r w:rsidRPr="00404017">
        <w:rPr>
          <w:rFonts w:ascii="Trebuchet MS" w:hAnsi="Trebuchet MS"/>
          <w:sz w:val="22"/>
          <w:szCs w:val="22"/>
        </w:rPr>
        <w:t>LOWER(</w:t>
      </w:r>
      <w:proofErr w:type="gramEnd"/>
      <w:r w:rsidRPr="00404017">
        <w:rPr>
          <w:rFonts w:ascii="Trebuchet MS" w:hAnsi="Trebuchet MS"/>
          <w:sz w:val="22"/>
          <w:szCs w:val="22"/>
        </w:rPr>
        <w:t xml:space="preserve">), </w:t>
      </w:r>
      <w:proofErr w:type="gramStart"/>
      <w:r w:rsidRPr="00404017">
        <w:rPr>
          <w:rFonts w:ascii="Trebuchet MS" w:hAnsi="Trebuchet MS"/>
          <w:sz w:val="22"/>
          <w:szCs w:val="22"/>
        </w:rPr>
        <w:t>SUBSTRING(</w:t>
      </w:r>
      <w:proofErr w:type="gramEnd"/>
      <w:r w:rsidRPr="00404017">
        <w:rPr>
          <w:rFonts w:ascii="Trebuchet MS" w:hAnsi="Trebuchet MS"/>
          <w:sz w:val="22"/>
          <w:szCs w:val="22"/>
        </w:rPr>
        <w:t xml:space="preserve">), </w:t>
      </w:r>
      <w:proofErr w:type="gramStart"/>
      <w:r w:rsidRPr="00404017">
        <w:rPr>
          <w:rFonts w:ascii="Trebuchet MS" w:hAnsi="Trebuchet MS"/>
          <w:sz w:val="22"/>
          <w:szCs w:val="22"/>
        </w:rPr>
        <w:t>LIKE(</w:t>
      </w:r>
      <w:proofErr w:type="gramEnd"/>
      <w:r w:rsidRPr="00404017">
        <w:rPr>
          <w:rFonts w:ascii="Trebuchet MS" w:hAnsi="Trebuchet MS"/>
          <w:sz w:val="22"/>
          <w:szCs w:val="22"/>
        </w:rPr>
        <w:t>)</w:t>
      </w:r>
    </w:p>
    <w:p w14:paraId="6652FF32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pict w14:anchorId="7835EE3F">
          <v:rect id="_x0000_i1109" style="width:0;height:1.5pt" o:hrstd="t" o:hr="t" fillcolor="#a0a0a0" stroked="f"/>
        </w:pict>
      </w:r>
    </w:p>
    <w:p w14:paraId="191518D4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Part 7: Date Functions</w:t>
      </w:r>
    </w:p>
    <w:p w14:paraId="59663390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25. Extract month from transaction date</w:t>
      </w:r>
    </w:p>
    <w:p w14:paraId="40D4FE25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26. Monthly transaction count</w:t>
      </w:r>
    </w:p>
    <w:p w14:paraId="46269B52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27. Monthly spending trend</w:t>
      </w:r>
    </w:p>
    <w:p w14:paraId="52217660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28. Find busiest month</w:t>
      </w:r>
    </w:p>
    <w:p w14:paraId="68C715B1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Topics:</w:t>
      </w:r>
      <w:r w:rsidRPr="00404017">
        <w:rPr>
          <w:rFonts w:ascii="Trebuchet MS" w:hAnsi="Trebuchet MS"/>
          <w:sz w:val="22"/>
          <w:szCs w:val="22"/>
        </w:rPr>
        <w:t xml:space="preserve"> </w:t>
      </w:r>
      <w:proofErr w:type="gramStart"/>
      <w:r w:rsidRPr="00404017">
        <w:rPr>
          <w:rFonts w:ascii="Trebuchet MS" w:hAnsi="Trebuchet MS"/>
          <w:sz w:val="22"/>
          <w:szCs w:val="22"/>
        </w:rPr>
        <w:t>YEAR(</w:t>
      </w:r>
      <w:proofErr w:type="gramEnd"/>
      <w:r w:rsidRPr="00404017">
        <w:rPr>
          <w:rFonts w:ascii="Trebuchet MS" w:hAnsi="Trebuchet MS"/>
          <w:sz w:val="22"/>
          <w:szCs w:val="22"/>
        </w:rPr>
        <w:t xml:space="preserve">), </w:t>
      </w:r>
      <w:proofErr w:type="gramStart"/>
      <w:r w:rsidRPr="00404017">
        <w:rPr>
          <w:rFonts w:ascii="Trebuchet MS" w:hAnsi="Trebuchet MS"/>
          <w:sz w:val="22"/>
          <w:szCs w:val="22"/>
        </w:rPr>
        <w:t>MONTH(</w:t>
      </w:r>
      <w:proofErr w:type="gramEnd"/>
      <w:r w:rsidRPr="00404017">
        <w:rPr>
          <w:rFonts w:ascii="Trebuchet MS" w:hAnsi="Trebuchet MS"/>
          <w:sz w:val="22"/>
          <w:szCs w:val="22"/>
        </w:rPr>
        <w:t>), DATE_</w:t>
      </w:r>
      <w:proofErr w:type="gramStart"/>
      <w:r w:rsidRPr="00404017">
        <w:rPr>
          <w:rFonts w:ascii="Trebuchet MS" w:hAnsi="Trebuchet MS"/>
          <w:sz w:val="22"/>
          <w:szCs w:val="22"/>
        </w:rPr>
        <w:t>FORMAT(</w:t>
      </w:r>
      <w:proofErr w:type="gramEnd"/>
      <w:r w:rsidRPr="00404017">
        <w:rPr>
          <w:rFonts w:ascii="Trebuchet MS" w:hAnsi="Trebuchet MS"/>
          <w:sz w:val="22"/>
          <w:szCs w:val="22"/>
        </w:rPr>
        <w:t>)</w:t>
      </w:r>
    </w:p>
    <w:p w14:paraId="389818D1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pict w14:anchorId="4801CCF0">
          <v:rect id="_x0000_i1110" style="width:0;height:1.5pt" o:hrstd="t" o:hr="t" fillcolor="#a0a0a0" stroked="f"/>
        </w:pict>
      </w:r>
    </w:p>
    <w:p w14:paraId="3DFCEAE2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Part 8: CASE Statements</w:t>
      </w:r>
    </w:p>
    <w:p w14:paraId="2ACBBB97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29. Categorize customers</w:t>
      </w:r>
    </w:p>
    <w:p w14:paraId="64E86160" w14:textId="77777777" w:rsidR="00404017" w:rsidRPr="00404017" w:rsidRDefault="00404017" w:rsidP="00404017">
      <w:pPr>
        <w:numPr>
          <w:ilvl w:val="0"/>
          <w:numId w:val="1"/>
        </w:num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t>Low Spender (&lt;500)</w:t>
      </w:r>
    </w:p>
    <w:p w14:paraId="41EC91B1" w14:textId="77777777" w:rsidR="00404017" w:rsidRPr="00404017" w:rsidRDefault="00404017" w:rsidP="00404017">
      <w:pPr>
        <w:numPr>
          <w:ilvl w:val="0"/>
          <w:numId w:val="1"/>
        </w:num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lastRenderedPageBreak/>
        <w:t>Medium Spender (500–2000)</w:t>
      </w:r>
    </w:p>
    <w:p w14:paraId="2B9E09C5" w14:textId="77777777" w:rsidR="00404017" w:rsidRPr="00404017" w:rsidRDefault="00404017" w:rsidP="00404017">
      <w:pPr>
        <w:numPr>
          <w:ilvl w:val="0"/>
          <w:numId w:val="1"/>
        </w:num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t>High Spender (&gt;2000)</w:t>
      </w:r>
    </w:p>
    <w:p w14:paraId="68E99591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30. Categorize ages</w:t>
      </w:r>
    </w:p>
    <w:p w14:paraId="641BD50F" w14:textId="77777777" w:rsidR="00404017" w:rsidRPr="00404017" w:rsidRDefault="00404017" w:rsidP="00404017">
      <w:pPr>
        <w:numPr>
          <w:ilvl w:val="0"/>
          <w:numId w:val="2"/>
        </w:num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t>Young (18-30)</w:t>
      </w:r>
    </w:p>
    <w:p w14:paraId="1AC9842E" w14:textId="77777777" w:rsidR="00404017" w:rsidRPr="00404017" w:rsidRDefault="00404017" w:rsidP="00404017">
      <w:pPr>
        <w:numPr>
          <w:ilvl w:val="0"/>
          <w:numId w:val="2"/>
        </w:num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t>Adult (31-50)</w:t>
      </w:r>
    </w:p>
    <w:p w14:paraId="3FE0A97C" w14:textId="77777777" w:rsidR="00404017" w:rsidRPr="00404017" w:rsidRDefault="00404017" w:rsidP="00404017">
      <w:pPr>
        <w:numPr>
          <w:ilvl w:val="0"/>
          <w:numId w:val="2"/>
        </w:num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t>Senior (&gt;50)</w:t>
      </w:r>
    </w:p>
    <w:p w14:paraId="28D2CC8B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Topics:</w:t>
      </w:r>
      <w:r w:rsidRPr="00404017">
        <w:rPr>
          <w:rFonts w:ascii="Trebuchet MS" w:hAnsi="Trebuchet MS"/>
          <w:sz w:val="22"/>
          <w:szCs w:val="22"/>
        </w:rPr>
        <w:t xml:space="preserve"> CASE</w:t>
      </w:r>
    </w:p>
    <w:p w14:paraId="39FDC9D0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pict w14:anchorId="081FFC51">
          <v:rect id="_x0000_i1111" style="width:0;height:1.5pt" o:hrstd="t" o:hr="t" fillcolor="#a0a0a0" stroked="f"/>
        </w:pict>
      </w:r>
    </w:p>
    <w:p w14:paraId="5833F7D1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Part 9: Subqueries</w:t>
      </w:r>
    </w:p>
    <w:p w14:paraId="5CB70329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31. Customers spending above average</w:t>
      </w:r>
    </w:p>
    <w:p w14:paraId="74012DDC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32. Transactions greater than overall average transaction</w:t>
      </w:r>
    </w:p>
    <w:p w14:paraId="6C493553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33. Merchant with highest revenue</w:t>
      </w:r>
    </w:p>
    <w:p w14:paraId="4F8F9A47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Topics:</w:t>
      </w:r>
      <w:r w:rsidRPr="00404017">
        <w:rPr>
          <w:rFonts w:ascii="Trebuchet MS" w:hAnsi="Trebuchet MS"/>
          <w:sz w:val="22"/>
          <w:szCs w:val="22"/>
        </w:rPr>
        <w:t xml:space="preserve"> Subqueries</w:t>
      </w:r>
    </w:p>
    <w:p w14:paraId="531E69A3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pict w14:anchorId="4E1F5CD5">
          <v:rect id="_x0000_i1112" style="width:0;height:1.5pt" o:hrstd="t" o:hr="t" fillcolor="#a0a0a0" stroked="f"/>
        </w:pict>
      </w:r>
    </w:p>
    <w:p w14:paraId="50C775DE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Part 10: Window Functions</w:t>
      </w:r>
    </w:p>
    <w:p w14:paraId="0F01B5D2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34. Rank customers by spending</w:t>
      </w:r>
    </w:p>
    <w:p w14:paraId="4FA8E98B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35. Top spender in each state</w:t>
      </w:r>
    </w:p>
    <w:p w14:paraId="1E145270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36. Running total of customer spending</w:t>
      </w:r>
    </w:p>
    <w:p w14:paraId="0CAB5D78" w14:textId="77777777" w:rsidR="00404017" w:rsidRPr="00404017" w:rsidRDefault="00404017" w:rsidP="00404017">
      <w:pPr>
        <w:jc w:val="left"/>
        <w:rPr>
          <w:rFonts w:ascii="Trebuchet MS" w:hAnsi="Trebuchet MS"/>
          <w:b/>
          <w:bCs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37. Dense rank customers by balance</w:t>
      </w:r>
    </w:p>
    <w:p w14:paraId="252D82B6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b/>
          <w:bCs/>
          <w:sz w:val="22"/>
          <w:szCs w:val="22"/>
        </w:rPr>
        <w:t>Topics:</w:t>
      </w:r>
      <w:r w:rsidRPr="00404017">
        <w:rPr>
          <w:rFonts w:ascii="Trebuchet MS" w:hAnsi="Trebuchet MS"/>
          <w:sz w:val="22"/>
          <w:szCs w:val="22"/>
        </w:rPr>
        <w:t xml:space="preserve"> ROW_</w:t>
      </w:r>
      <w:proofErr w:type="gramStart"/>
      <w:r w:rsidRPr="00404017">
        <w:rPr>
          <w:rFonts w:ascii="Trebuchet MS" w:hAnsi="Trebuchet MS"/>
          <w:sz w:val="22"/>
          <w:szCs w:val="22"/>
        </w:rPr>
        <w:t>NUMBER(</w:t>
      </w:r>
      <w:proofErr w:type="gramEnd"/>
      <w:r w:rsidRPr="00404017">
        <w:rPr>
          <w:rFonts w:ascii="Trebuchet MS" w:hAnsi="Trebuchet MS"/>
          <w:sz w:val="22"/>
          <w:szCs w:val="22"/>
        </w:rPr>
        <w:t xml:space="preserve">), </w:t>
      </w:r>
      <w:proofErr w:type="gramStart"/>
      <w:r w:rsidRPr="00404017">
        <w:rPr>
          <w:rFonts w:ascii="Trebuchet MS" w:hAnsi="Trebuchet MS"/>
          <w:sz w:val="22"/>
          <w:szCs w:val="22"/>
        </w:rPr>
        <w:t>RANK(</w:t>
      </w:r>
      <w:proofErr w:type="gramEnd"/>
      <w:r w:rsidRPr="00404017">
        <w:rPr>
          <w:rFonts w:ascii="Trebuchet MS" w:hAnsi="Trebuchet MS"/>
          <w:sz w:val="22"/>
          <w:szCs w:val="22"/>
        </w:rPr>
        <w:t>), DENSE_</w:t>
      </w:r>
      <w:proofErr w:type="gramStart"/>
      <w:r w:rsidRPr="00404017">
        <w:rPr>
          <w:rFonts w:ascii="Trebuchet MS" w:hAnsi="Trebuchet MS"/>
          <w:sz w:val="22"/>
          <w:szCs w:val="22"/>
        </w:rPr>
        <w:t>RANK(</w:t>
      </w:r>
      <w:proofErr w:type="gramEnd"/>
      <w:r w:rsidRPr="00404017">
        <w:rPr>
          <w:rFonts w:ascii="Trebuchet MS" w:hAnsi="Trebuchet MS"/>
          <w:sz w:val="22"/>
          <w:szCs w:val="22"/>
        </w:rPr>
        <w:t xml:space="preserve">), </w:t>
      </w:r>
      <w:proofErr w:type="gramStart"/>
      <w:r w:rsidRPr="00404017">
        <w:rPr>
          <w:rFonts w:ascii="Trebuchet MS" w:hAnsi="Trebuchet MS"/>
          <w:sz w:val="22"/>
          <w:szCs w:val="22"/>
        </w:rPr>
        <w:t>OVER(</w:t>
      </w:r>
      <w:proofErr w:type="gramEnd"/>
      <w:r w:rsidRPr="00404017">
        <w:rPr>
          <w:rFonts w:ascii="Trebuchet MS" w:hAnsi="Trebuchet MS"/>
          <w:sz w:val="22"/>
          <w:szCs w:val="22"/>
        </w:rPr>
        <w:t>)</w:t>
      </w:r>
    </w:p>
    <w:p w14:paraId="5DFC49D8" w14:textId="77777777" w:rsidR="00404017" w:rsidRPr="00404017" w:rsidRDefault="00404017" w:rsidP="00404017">
      <w:pPr>
        <w:jc w:val="left"/>
        <w:rPr>
          <w:rFonts w:ascii="Trebuchet MS" w:hAnsi="Trebuchet MS"/>
          <w:sz w:val="22"/>
          <w:szCs w:val="22"/>
        </w:rPr>
      </w:pPr>
      <w:r w:rsidRPr="00404017">
        <w:rPr>
          <w:rFonts w:ascii="Trebuchet MS" w:hAnsi="Trebuchet MS"/>
          <w:sz w:val="22"/>
          <w:szCs w:val="22"/>
        </w:rPr>
        <w:pict w14:anchorId="24393411">
          <v:rect id="_x0000_i1113" style="width:0;height:1.5pt" o:hrstd="t" o:hr="t" fillcolor="#a0a0a0" stroked="f"/>
        </w:pict>
      </w:r>
    </w:p>
    <w:p w14:paraId="56AF84B0" w14:textId="77777777" w:rsidR="008A79A2" w:rsidRPr="00404017" w:rsidRDefault="008A79A2" w:rsidP="00404017">
      <w:pPr>
        <w:jc w:val="left"/>
        <w:rPr>
          <w:rFonts w:ascii="Trebuchet MS" w:hAnsi="Trebuchet MS"/>
          <w:sz w:val="22"/>
          <w:szCs w:val="22"/>
        </w:rPr>
      </w:pPr>
    </w:p>
    <w:sectPr w:rsidR="008A79A2" w:rsidRPr="00404017" w:rsidSect="005F1F6A">
      <w:type w:val="continuous"/>
      <w:pgSz w:w="11910" w:h="16840" w:code="9"/>
      <w:pgMar w:top="709" w:right="709" w:bottom="709" w:left="709" w:header="0" w:footer="816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31008"/>
    <w:multiLevelType w:val="multilevel"/>
    <w:tmpl w:val="6FCC7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56AF4"/>
    <w:multiLevelType w:val="multilevel"/>
    <w:tmpl w:val="A2866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30044F"/>
    <w:multiLevelType w:val="multilevel"/>
    <w:tmpl w:val="E5C09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9365309">
    <w:abstractNumId w:val="0"/>
  </w:num>
  <w:num w:numId="2" w16cid:durableId="540485490">
    <w:abstractNumId w:val="1"/>
  </w:num>
  <w:num w:numId="3" w16cid:durableId="257195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017"/>
    <w:rsid w:val="0001403F"/>
    <w:rsid w:val="00056875"/>
    <w:rsid w:val="000D3E9E"/>
    <w:rsid w:val="00404017"/>
    <w:rsid w:val="00414F2A"/>
    <w:rsid w:val="00501107"/>
    <w:rsid w:val="0050525E"/>
    <w:rsid w:val="005F1F6A"/>
    <w:rsid w:val="007D4580"/>
    <w:rsid w:val="008A79A2"/>
    <w:rsid w:val="009138EF"/>
    <w:rsid w:val="00A031B8"/>
    <w:rsid w:val="00B26432"/>
    <w:rsid w:val="00BB7838"/>
    <w:rsid w:val="00F23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A75B4"/>
  <w15:chartTrackingRefBased/>
  <w15:docId w15:val="{634EB42E-29EF-4273-B2B3-AE2469E37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00" w:afterAutospacing="1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40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40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4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4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4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4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4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4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4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40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40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40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40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40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40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40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40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4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40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40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401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4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40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4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4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4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40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4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40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1812</Characters>
  <Application>Microsoft Office Word</Application>
  <DocSecurity>0</DocSecurity>
  <Lines>15</Lines>
  <Paragraphs>4</Paragraphs>
  <ScaleCrop>false</ScaleCrop>
  <Company/>
  <LinksUpToDate>false</LinksUpToDate>
  <CharactersWithSpaces>2125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 SRINIVASAN</dc:creator>
  <cp:keywords/>
  <dc:description/>
  <cp:lastModifiedBy>DHANA SRINIVASAN</cp:lastModifiedBy>
  <cp:revision>1</cp:revision>
  <dcterms:created xsi:type="dcterms:W3CDTF">2026-06-05T02:13:00Z</dcterms:created>
  <dcterms:modified xsi:type="dcterms:W3CDTF">2026-06-05T02:14:00Z</dcterms:modified>
</cp:coreProperties>
</file>