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3219" w:rsidRDefault="00C42B39">
      <w:pPr>
        <w:pStyle w:val="Title"/>
      </w:pPr>
      <w:r>
        <w:t xml:space="preserve">Padam </w:t>
      </w:r>
      <w:proofErr w:type="spellStart"/>
      <w:r>
        <w:t>Bhansali</w:t>
      </w:r>
      <w:proofErr w:type="spellEnd"/>
    </w:p>
    <w:p w:rsidR="00EB3219" w:rsidRDefault="007C25D8">
      <w:pPr>
        <w:spacing w:before="175"/>
        <w:ind w:left="151"/>
        <w:rPr>
          <w:rFonts w:ascii="Arial" w:hAnsi="Arial"/>
          <w:b/>
          <w:sz w:val="20"/>
        </w:rPr>
      </w:pPr>
      <w:r>
        <w:rPr>
          <w:spacing w:val="-4"/>
          <w:sz w:val="20"/>
        </w:rPr>
        <w:t>Ahmedabad,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India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•</w:t>
      </w:r>
      <w:r>
        <w:rPr>
          <w:spacing w:val="-10"/>
          <w:sz w:val="20"/>
        </w:rPr>
        <w:t xml:space="preserve"> </w:t>
      </w:r>
      <w:hyperlink r:id="rId6" w:history="1">
        <w:r w:rsidR="00C42B39" w:rsidRPr="00824D2F">
          <w:rPr>
            <w:rStyle w:val="Hyperlink"/>
            <w:spacing w:val="-4"/>
            <w:sz w:val="20"/>
            <w:u w:color="0000FF"/>
          </w:rPr>
          <w:t>capadambhansali@gmail.com</w:t>
        </w:r>
      </w:hyperlink>
      <w:r>
        <w:rPr>
          <w:color w:val="0000FF"/>
          <w:spacing w:val="-9"/>
          <w:sz w:val="20"/>
        </w:rPr>
        <w:t xml:space="preserve"> </w:t>
      </w:r>
      <w:r>
        <w:rPr>
          <w:spacing w:val="-4"/>
          <w:sz w:val="20"/>
        </w:rPr>
        <w:t>•</w:t>
      </w:r>
      <w:r>
        <w:rPr>
          <w:spacing w:val="-8"/>
          <w:sz w:val="20"/>
        </w:rPr>
        <w:t xml:space="preserve"> </w:t>
      </w:r>
      <w:hyperlink r:id="rId7">
        <w:r>
          <w:rPr>
            <w:color w:val="090DE7"/>
            <w:spacing w:val="-4"/>
            <w:sz w:val="20"/>
            <w:u w:val="single" w:color="090DE7"/>
          </w:rPr>
          <w:t>LinkedIn</w:t>
        </w:r>
      </w:hyperlink>
      <w:r>
        <w:rPr>
          <w:color w:val="090DE7"/>
          <w:spacing w:val="-8"/>
          <w:sz w:val="20"/>
        </w:rPr>
        <w:t xml:space="preserve"> </w:t>
      </w:r>
      <w:r>
        <w:rPr>
          <w:spacing w:val="-4"/>
          <w:sz w:val="20"/>
        </w:rPr>
        <w:t>•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+91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-</w:t>
      </w:r>
      <w:r>
        <w:rPr>
          <w:spacing w:val="-10"/>
          <w:sz w:val="20"/>
        </w:rPr>
        <w:t xml:space="preserve"> </w:t>
      </w:r>
      <w:r w:rsidR="00C42B39">
        <w:rPr>
          <w:spacing w:val="-4"/>
          <w:sz w:val="20"/>
        </w:rPr>
        <w:t>7228881182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•</w:t>
      </w:r>
      <w:r>
        <w:rPr>
          <w:spacing w:val="-9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CA</w:t>
      </w:r>
      <w:r>
        <w:rPr>
          <w:rFonts w:ascii="Arial" w:hAnsi="Arial"/>
          <w:b/>
          <w:spacing w:val="-23"/>
          <w:sz w:val="20"/>
        </w:rPr>
        <w:t xml:space="preserve"> </w:t>
      </w:r>
      <w:r>
        <w:rPr>
          <w:spacing w:val="-4"/>
          <w:sz w:val="20"/>
        </w:rPr>
        <w:t>•</w:t>
      </w:r>
      <w:r>
        <w:rPr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CFA</w:t>
      </w:r>
      <w:r>
        <w:rPr>
          <w:rFonts w:ascii="Arial" w:hAnsi="Arial"/>
          <w:b/>
          <w:spacing w:val="-24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L1</w:t>
      </w:r>
      <w:r>
        <w:rPr>
          <w:rFonts w:ascii="Arial" w:hAnsi="Arial"/>
          <w:b/>
          <w:spacing w:val="-15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Cleared</w:t>
      </w:r>
    </w:p>
    <w:p w:rsidR="00EB3219" w:rsidRDefault="007C25D8">
      <w:pPr>
        <w:pStyle w:val="Heading1"/>
        <w:tabs>
          <w:tab w:val="left" w:pos="10946"/>
        </w:tabs>
        <w:spacing w:before="221"/>
      </w:pPr>
      <w:bookmarkStart w:id="0" w:name="About"/>
      <w:bookmarkEnd w:id="0"/>
      <w:r>
        <w:rPr>
          <w:spacing w:val="-30"/>
          <w:u w:val="single"/>
        </w:rPr>
        <w:t xml:space="preserve"> </w:t>
      </w:r>
      <w:r>
        <w:rPr>
          <w:spacing w:val="-2"/>
          <w:u w:val="single"/>
        </w:rPr>
        <w:t>About</w:t>
      </w:r>
      <w:r>
        <w:rPr>
          <w:u w:val="single"/>
        </w:rPr>
        <w:tab/>
      </w:r>
    </w:p>
    <w:p w:rsidR="00EB3219" w:rsidRDefault="007C25D8">
      <w:pPr>
        <w:pStyle w:val="BodyText"/>
        <w:spacing w:before="77" w:line="249" w:lineRule="auto"/>
        <w:ind w:left="146"/>
      </w:pPr>
      <w:r>
        <w:t>A growth-driven individual with a strong passion for numbers and a keen interest in the finance industry. With a sharp analytical</w:t>
      </w:r>
      <w:r>
        <w:rPr>
          <w:spacing w:val="-14"/>
        </w:rPr>
        <w:t xml:space="preserve"> </w:t>
      </w:r>
      <w:r>
        <w:t>mindset and strong attention</w:t>
      </w:r>
      <w:r>
        <w:rPr>
          <w:spacing w:val="-8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detail, I</w:t>
      </w:r>
      <w:r>
        <w:rPr>
          <w:spacing w:val="-1"/>
        </w:rPr>
        <w:t xml:space="preserve"> </w:t>
      </w:r>
      <w:r>
        <w:t>am committed</w:t>
      </w:r>
      <w:r>
        <w:rPr>
          <w:spacing w:val="-2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adding</w:t>
      </w:r>
      <w:r>
        <w:rPr>
          <w:spacing w:val="-14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the organization</w:t>
      </w:r>
      <w:r>
        <w:rPr>
          <w:spacing w:val="-4"/>
        </w:rPr>
        <w:t xml:space="preserve"> </w:t>
      </w:r>
      <w:r>
        <w:t>I am associated with while fostering a collaborative and professional work environment.</w:t>
      </w:r>
    </w:p>
    <w:p w:rsidR="00EB3219" w:rsidRDefault="007C25D8">
      <w:pPr>
        <w:pStyle w:val="BodyText"/>
        <w:spacing w:before="52" w:line="249" w:lineRule="auto"/>
        <w:ind w:left="146" w:right="86"/>
      </w:pPr>
      <w:r>
        <w:t>Currently seeking an</w:t>
      </w:r>
      <w:r>
        <w:rPr>
          <w:spacing w:val="-8"/>
        </w:rPr>
        <w:t xml:space="preserve"> </w:t>
      </w:r>
      <w:r>
        <w:t>Industrial Trainee role</w:t>
      </w:r>
      <w:r>
        <w:rPr>
          <w:spacing w:val="-7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core</w:t>
      </w:r>
      <w:r>
        <w:rPr>
          <w:spacing w:val="-14"/>
        </w:rPr>
        <w:t xml:space="preserve"> </w:t>
      </w:r>
      <w:r>
        <w:t>finance domains</w:t>
      </w:r>
      <w:r>
        <w:rPr>
          <w:spacing w:val="-2"/>
        </w:rPr>
        <w:t xml:space="preserve"> </w:t>
      </w:r>
      <w:r>
        <w:t>to enhance</w:t>
      </w:r>
      <w:r>
        <w:rPr>
          <w:spacing w:val="-14"/>
        </w:rPr>
        <w:t xml:space="preserve"> </w:t>
      </w:r>
      <w:r>
        <w:t>my skills</w:t>
      </w:r>
      <w:r>
        <w:rPr>
          <w:spacing w:val="-6"/>
        </w:rPr>
        <w:t xml:space="preserve"> </w:t>
      </w:r>
      <w:r>
        <w:t>and contribute</w:t>
      </w:r>
      <w:r>
        <w:rPr>
          <w:spacing w:val="-4"/>
        </w:rPr>
        <w:t xml:space="preserve"> </w:t>
      </w:r>
      <w:r>
        <w:t>effectively</w:t>
      </w:r>
      <w:r>
        <w:rPr>
          <w:spacing w:val="-3"/>
        </w:rPr>
        <w:t xml:space="preserve"> </w:t>
      </w:r>
      <w:r>
        <w:t>through result-oriented approach, strategic thinking and excellent communication skills.</w:t>
      </w:r>
    </w:p>
    <w:p w:rsidR="00EB3219" w:rsidRDefault="007C25D8">
      <w:pPr>
        <w:pStyle w:val="Heading1"/>
        <w:tabs>
          <w:tab w:val="left" w:pos="10946"/>
        </w:tabs>
        <w:spacing w:before="204"/>
      </w:pPr>
      <w:bookmarkStart w:id="1" w:name="Education"/>
      <w:bookmarkEnd w:id="1"/>
      <w:r>
        <w:rPr>
          <w:spacing w:val="-37"/>
          <w:u w:val="single"/>
        </w:rPr>
        <w:t xml:space="preserve"> </w:t>
      </w:r>
      <w:r>
        <w:rPr>
          <w:spacing w:val="-2"/>
          <w:u w:val="single"/>
        </w:rPr>
        <w:t>Education</w:t>
      </w:r>
      <w:r>
        <w:rPr>
          <w:u w:val="single"/>
        </w:rPr>
        <w:tab/>
      </w:r>
    </w:p>
    <w:p w:rsidR="00EB3219" w:rsidRDefault="00EB3219">
      <w:pPr>
        <w:pStyle w:val="BodyText"/>
        <w:spacing w:before="6"/>
        <w:rPr>
          <w:rFonts w:ascii="Arial"/>
          <w:b/>
          <w:sz w:val="10"/>
        </w:rPr>
      </w:pPr>
    </w:p>
    <w:tbl>
      <w:tblPr>
        <w:tblW w:w="0" w:type="auto"/>
        <w:tblInd w:w="12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92"/>
        <w:gridCol w:w="3231"/>
      </w:tblGrid>
      <w:tr w:rsidR="00EB3219">
        <w:trPr>
          <w:trHeight w:val="1668"/>
        </w:trPr>
        <w:tc>
          <w:tcPr>
            <w:tcW w:w="7692" w:type="dxa"/>
          </w:tcPr>
          <w:p w:rsidR="00EB3219" w:rsidRDefault="007C25D8">
            <w:pPr>
              <w:pStyle w:val="TableParagraph"/>
              <w:spacing w:line="223" w:lineRule="exac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INSTITUTE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OF</w:t>
            </w:r>
            <w:r>
              <w:rPr>
                <w:rFonts w:ascii="Arial"/>
                <w:b/>
                <w:spacing w:val="6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CHARTERED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ACCOUNTANTS OF</w:t>
            </w:r>
            <w:r>
              <w:rPr>
                <w:rFonts w:ascii="Arial"/>
                <w:b/>
                <w:spacing w:val="12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INDIA</w:t>
            </w:r>
          </w:p>
          <w:p w:rsidR="00EB3219" w:rsidRDefault="007C25D8">
            <w:pPr>
              <w:pStyle w:val="TableParagraph"/>
              <w:spacing w:line="228" w:lineRule="exact"/>
              <w:rPr>
                <w:rFonts w:ascii="Arial"/>
                <w:b/>
                <w:sz w:val="20"/>
              </w:rPr>
            </w:pPr>
            <w:r>
              <w:rPr>
                <w:sz w:val="20"/>
              </w:rPr>
              <w:t>Foundation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265/400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First</w:t>
            </w:r>
            <w:r>
              <w:rPr>
                <w:rFonts w:asci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attempt</w:t>
            </w:r>
          </w:p>
          <w:p w:rsidR="00EB3219" w:rsidRDefault="007C25D8">
            <w:pPr>
              <w:pStyle w:val="TableParagraph"/>
              <w:spacing w:before="1" w:line="229" w:lineRule="exact"/>
              <w:rPr>
                <w:rFonts w:ascii="Arial"/>
                <w:b/>
                <w:sz w:val="20"/>
              </w:rPr>
            </w:pPr>
            <w:r>
              <w:rPr>
                <w:sz w:val="20"/>
              </w:rPr>
              <w:t>Intermediate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241/400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Exemptions</w:t>
            </w:r>
            <w:r>
              <w:rPr>
                <w:rFonts w:ascii="Arial"/>
                <w:b/>
                <w:spacing w:val="-1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3</w:t>
            </w:r>
            <w:r>
              <w:rPr>
                <w:rFonts w:ascii="Arial"/>
                <w:b/>
                <w:spacing w:val="-19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subjects</w:t>
            </w:r>
          </w:p>
          <w:p w:rsidR="00EB3219" w:rsidRDefault="00C42B39">
            <w:pPr>
              <w:pStyle w:val="TableParagraph"/>
              <w:spacing w:line="226" w:lineRule="exact"/>
              <w:rPr>
                <w:sz w:val="20"/>
              </w:rPr>
            </w:pPr>
            <w:r>
              <w:rPr>
                <w:sz w:val="20"/>
              </w:rPr>
              <w:t>Final</w:t>
            </w:r>
            <w:r w:rsidR="007C25D8"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| 408/600 | </w:t>
            </w:r>
            <w:r>
              <w:rPr>
                <w:rFonts w:ascii="Arial"/>
                <w:b/>
                <w:spacing w:val="-2"/>
                <w:sz w:val="20"/>
              </w:rPr>
              <w:t>State Rank 1</w:t>
            </w:r>
          </w:p>
          <w:p w:rsidR="00EB3219" w:rsidRDefault="007C25D8">
            <w:pPr>
              <w:pStyle w:val="TableParagraph"/>
              <w:spacing w:before="21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ONKARMAL SOMANI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COLLEGE, JODHPUR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(JNVU,</w:t>
            </w:r>
            <w:r>
              <w:rPr>
                <w:rFonts w:ascii="Arial"/>
                <w:b/>
                <w:spacing w:val="2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Jodhpur)</w:t>
            </w:r>
          </w:p>
          <w:p w:rsidR="00EB3219" w:rsidRDefault="007C25D8"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Bachelor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Commerce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|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Passed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First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Class</w:t>
            </w:r>
          </w:p>
        </w:tc>
        <w:tc>
          <w:tcPr>
            <w:tcW w:w="3231" w:type="dxa"/>
          </w:tcPr>
          <w:p w:rsidR="00EB3219" w:rsidRDefault="007C25D8">
            <w:pPr>
              <w:pStyle w:val="TableParagraph"/>
              <w:spacing w:before="228" w:line="226" w:lineRule="exact"/>
              <w:ind w:left="0" w:right="47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December</w:t>
            </w:r>
            <w:r w:rsidR="00C42B39">
              <w:rPr>
                <w:spacing w:val="-5"/>
                <w:sz w:val="20"/>
              </w:rPr>
              <w:t xml:space="preserve"> ‘20</w:t>
            </w:r>
          </w:p>
          <w:p w:rsidR="00EB3219" w:rsidRDefault="00C42B39">
            <w:pPr>
              <w:pStyle w:val="TableParagraph"/>
              <w:spacing w:line="226" w:lineRule="exact"/>
              <w:ind w:left="0" w:right="61"/>
              <w:jc w:val="right"/>
              <w:rPr>
                <w:sz w:val="20"/>
              </w:rPr>
            </w:pPr>
            <w:r>
              <w:rPr>
                <w:spacing w:val="-7"/>
                <w:sz w:val="20"/>
              </w:rPr>
              <w:t xml:space="preserve">December </w:t>
            </w:r>
            <w:r>
              <w:rPr>
                <w:spacing w:val="-5"/>
                <w:sz w:val="20"/>
              </w:rPr>
              <w:t>‘21</w:t>
            </w:r>
          </w:p>
          <w:p w:rsidR="00EB3219" w:rsidRDefault="00C42B39">
            <w:pPr>
              <w:pStyle w:val="TableParagraph"/>
              <w:spacing w:line="226" w:lineRule="exact"/>
              <w:ind w:left="0" w:right="57"/>
              <w:jc w:val="right"/>
              <w:rPr>
                <w:sz w:val="20"/>
              </w:rPr>
            </w:pPr>
            <w:r>
              <w:rPr>
                <w:spacing w:val="-7"/>
                <w:sz w:val="20"/>
              </w:rPr>
              <w:t>November</w:t>
            </w:r>
            <w:r w:rsidR="007C25D8">
              <w:rPr>
                <w:spacing w:val="-13"/>
                <w:sz w:val="20"/>
              </w:rPr>
              <w:t xml:space="preserve"> </w:t>
            </w:r>
            <w:r w:rsidR="007C25D8">
              <w:rPr>
                <w:spacing w:val="-5"/>
                <w:sz w:val="20"/>
              </w:rPr>
              <w:t>‘24</w:t>
            </w:r>
          </w:p>
          <w:p w:rsidR="00EB3219" w:rsidRDefault="00EB3219">
            <w:pPr>
              <w:pStyle w:val="TableParagraph"/>
              <w:ind w:left="0"/>
              <w:rPr>
                <w:rFonts w:ascii="Arial"/>
                <w:b/>
                <w:sz w:val="20"/>
              </w:rPr>
            </w:pPr>
          </w:p>
          <w:p w:rsidR="00EB3219" w:rsidRDefault="007C25D8">
            <w:pPr>
              <w:pStyle w:val="TableParagraph"/>
              <w:ind w:left="0" w:right="66"/>
              <w:jc w:val="right"/>
              <w:rPr>
                <w:sz w:val="20"/>
              </w:rPr>
            </w:pPr>
            <w:r>
              <w:rPr>
                <w:spacing w:val="-8"/>
                <w:sz w:val="20"/>
              </w:rPr>
              <w:t>2021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-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2024</w:t>
            </w:r>
          </w:p>
        </w:tc>
      </w:tr>
      <w:tr w:rsidR="00EB3219">
        <w:trPr>
          <w:trHeight w:val="506"/>
        </w:trPr>
        <w:tc>
          <w:tcPr>
            <w:tcW w:w="7692" w:type="dxa"/>
          </w:tcPr>
          <w:p w:rsidR="00EB3219" w:rsidRDefault="007C25D8">
            <w:pPr>
              <w:pStyle w:val="TableParagraph"/>
              <w:spacing w:before="4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SHREE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SWAMI</w:t>
            </w:r>
            <w:r>
              <w:rPr>
                <w:rFonts w:ascii="Arial"/>
                <w:b/>
                <w:spacing w:val="3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NARAYAN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GURUKUL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SCHOOL,</w:t>
            </w:r>
            <w:r>
              <w:rPr>
                <w:rFonts w:ascii="Arial"/>
                <w:b/>
                <w:spacing w:val="4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VAPI</w:t>
            </w:r>
            <w:r>
              <w:rPr>
                <w:rFonts w:asci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(CBSE)</w:t>
            </w:r>
          </w:p>
          <w:p w:rsidR="00EB3219" w:rsidRDefault="007C25D8">
            <w:pPr>
              <w:pStyle w:val="TableParagraph"/>
              <w:spacing w:before="4" w:line="207" w:lineRule="exact"/>
              <w:rPr>
                <w:sz w:val="20"/>
              </w:rPr>
            </w:pPr>
            <w:r>
              <w:rPr>
                <w:sz w:val="20"/>
              </w:rPr>
              <w:t>12th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Standard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Score: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85%</w:t>
            </w:r>
          </w:p>
        </w:tc>
        <w:tc>
          <w:tcPr>
            <w:tcW w:w="3231" w:type="dxa"/>
          </w:tcPr>
          <w:p w:rsidR="00EB3219" w:rsidRDefault="007C25D8">
            <w:pPr>
              <w:pStyle w:val="TableParagraph"/>
              <w:spacing w:before="68"/>
              <w:ind w:left="0" w:right="70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2021</w:t>
            </w:r>
          </w:p>
        </w:tc>
      </w:tr>
    </w:tbl>
    <w:p w:rsidR="00EB3219" w:rsidRDefault="00EB3219">
      <w:pPr>
        <w:pStyle w:val="BodyText"/>
        <w:spacing w:before="31"/>
        <w:rPr>
          <w:rFonts w:ascii="Arial"/>
          <w:b/>
          <w:sz w:val="22"/>
        </w:rPr>
      </w:pPr>
    </w:p>
    <w:p w:rsidR="00EB3219" w:rsidRDefault="007C25D8">
      <w:pPr>
        <w:tabs>
          <w:tab w:val="left" w:pos="10946"/>
        </w:tabs>
        <w:ind w:left="122"/>
        <w:rPr>
          <w:rFonts w:ascii="Arial"/>
          <w:b/>
        </w:rPr>
      </w:pPr>
      <w:r>
        <w:rPr>
          <w:rFonts w:ascii="Arial"/>
          <w:b/>
          <w:spacing w:val="-13"/>
          <w:u w:val="single"/>
        </w:rPr>
        <w:t xml:space="preserve"> </w:t>
      </w:r>
      <w:r>
        <w:rPr>
          <w:rFonts w:ascii="Arial"/>
          <w:b/>
          <w:spacing w:val="-4"/>
          <w:u w:val="single"/>
        </w:rPr>
        <w:t>Professional</w:t>
      </w:r>
      <w:r>
        <w:rPr>
          <w:rFonts w:ascii="Arial"/>
          <w:b/>
          <w:spacing w:val="-3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Experience</w:t>
      </w:r>
      <w:r>
        <w:rPr>
          <w:rFonts w:ascii="Arial"/>
          <w:b/>
          <w:u w:val="single"/>
        </w:rPr>
        <w:tab/>
      </w:r>
    </w:p>
    <w:p w:rsidR="00EB3219" w:rsidRDefault="007C25D8">
      <w:pPr>
        <w:tabs>
          <w:tab w:val="left" w:pos="9106"/>
        </w:tabs>
        <w:spacing w:before="102"/>
        <w:ind w:left="151"/>
        <w:rPr>
          <w:sz w:val="20"/>
        </w:rPr>
      </w:pPr>
      <w:r>
        <w:rPr>
          <w:rFonts w:ascii="Arial" w:hAnsi="Arial"/>
          <w:b/>
          <w:sz w:val="20"/>
        </w:rPr>
        <w:t>T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R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CHADHA</w:t>
      </w:r>
      <w:r>
        <w:rPr>
          <w:rFonts w:ascii="Arial" w:hAnsi="Arial"/>
          <w:b/>
          <w:spacing w:val="-18"/>
          <w:sz w:val="20"/>
        </w:rPr>
        <w:t xml:space="preserve"> </w:t>
      </w:r>
      <w:r>
        <w:rPr>
          <w:rFonts w:ascii="Arial" w:hAnsi="Arial"/>
          <w:b/>
          <w:sz w:val="20"/>
        </w:rPr>
        <w:t>&amp;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CO.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5"/>
          <w:sz w:val="20"/>
        </w:rPr>
        <w:t>LLP</w:t>
      </w:r>
      <w:r>
        <w:rPr>
          <w:rFonts w:ascii="Arial" w:hAnsi="Arial"/>
          <w:b/>
          <w:sz w:val="20"/>
        </w:rPr>
        <w:tab/>
      </w:r>
      <w:r w:rsidR="00C42B39">
        <w:rPr>
          <w:sz w:val="20"/>
        </w:rPr>
        <w:t>April’</w:t>
      </w:r>
      <w:bookmarkStart w:id="2" w:name="_GoBack"/>
      <w:bookmarkEnd w:id="2"/>
      <w:r w:rsidR="00C42B39">
        <w:rPr>
          <w:sz w:val="20"/>
        </w:rPr>
        <w:t>22</w:t>
      </w:r>
      <w:r>
        <w:rPr>
          <w:spacing w:val="7"/>
          <w:sz w:val="20"/>
        </w:rPr>
        <w:t xml:space="preserve"> </w:t>
      </w:r>
      <w:r>
        <w:rPr>
          <w:sz w:val="20"/>
        </w:rPr>
        <w:t>–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Present</w:t>
      </w:r>
    </w:p>
    <w:p w:rsidR="00EB3219" w:rsidRDefault="00EB3219">
      <w:pPr>
        <w:pStyle w:val="BodyText"/>
        <w:spacing w:before="5"/>
      </w:pPr>
    </w:p>
    <w:p w:rsidR="00EB3219" w:rsidRDefault="007C25D8">
      <w:pPr>
        <w:pStyle w:val="Heading2"/>
        <w:ind w:firstLine="0"/>
      </w:pPr>
      <w:bookmarkStart w:id="3" w:name="Article_Assistant_(Statutory_Audit)"/>
      <w:bookmarkEnd w:id="3"/>
      <w:r>
        <w:rPr>
          <w:spacing w:val="-2"/>
        </w:rPr>
        <w:t>Article</w:t>
      </w:r>
      <w:r>
        <w:rPr>
          <w:spacing w:val="-12"/>
        </w:rPr>
        <w:t xml:space="preserve"> </w:t>
      </w:r>
      <w:r>
        <w:rPr>
          <w:spacing w:val="-2"/>
        </w:rPr>
        <w:t>Assistant</w:t>
      </w:r>
      <w:r>
        <w:rPr>
          <w:spacing w:val="-12"/>
        </w:rPr>
        <w:t xml:space="preserve"> </w:t>
      </w:r>
      <w:r>
        <w:rPr>
          <w:spacing w:val="-2"/>
        </w:rPr>
        <w:t>(Statutory</w:t>
      </w:r>
      <w:r>
        <w:rPr>
          <w:spacing w:val="-6"/>
        </w:rPr>
        <w:t xml:space="preserve"> </w:t>
      </w:r>
      <w:r>
        <w:rPr>
          <w:spacing w:val="-2"/>
        </w:rPr>
        <w:t>Audit)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73"/>
        </w:tabs>
        <w:spacing w:before="6" w:line="244" w:lineRule="auto"/>
        <w:ind w:right="526"/>
        <w:rPr>
          <w:sz w:val="20"/>
        </w:rPr>
      </w:pPr>
      <w:r>
        <w:rPr>
          <w:sz w:val="20"/>
        </w:rPr>
        <w:t>Collaborated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10"/>
          <w:sz w:val="20"/>
        </w:rPr>
        <w:t xml:space="preserve"> </w:t>
      </w:r>
      <w:r>
        <w:rPr>
          <w:sz w:val="20"/>
        </w:rPr>
        <w:t>Limited</w:t>
      </w:r>
      <w:r>
        <w:rPr>
          <w:spacing w:val="-1"/>
          <w:sz w:val="20"/>
        </w:rPr>
        <w:t xml:space="preserve"> </w:t>
      </w:r>
      <w:r>
        <w:rPr>
          <w:sz w:val="20"/>
        </w:rPr>
        <w:t>Reviews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Statutory</w:t>
      </w:r>
      <w:r>
        <w:rPr>
          <w:spacing w:val="-4"/>
          <w:sz w:val="20"/>
        </w:rPr>
        <w:t xml:space="preserve"> </w:t>
      </w:r>
      <w:r>
        <w:rPr>
          <w:sz w:val="20"/>
        </w:rPr>
        <w:t>Audit</w:t>
      </w:r>
      <w:r>
        <w:rPr>
          <w:spacing w:val="-3"/>
          <w:sz w:val="20"/>
        </w:rPr>
        <w:t xml:space="preserve"> </w:t>
      </w:r>
      <w:r>
        <w:rPr>
          <w:sz w:val="20"/>
        </w:rPr>
        <w:t>of a</w:t>
      </w:r>
      <w:r>
        <w:rPr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listed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healthcare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company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with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turnover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exceeding </w:t>
      </w:r>
      <w:proofErr w:type="spellStart"/>
      <w:r>
        <w:rPr>
          <w:rFonts w:ascii="Arial" w:hAnsi="Arial"/>
          <w:b/>
          <w:sz w:val="20"/>
        </w:rPr>
        <w:t>Rs</w:t>
      </w:r>
      <w:proofErr w:type="spellEnd"/>
      <w:r>
        <w:rPr>
          <w:rFonts w:ascii="Arial" w:hAnsi="Arial"/>
          <w:b/>
          <w:sz w:val="20"/>
        </w:rPr>
        <w:t>. 900 crores</w:t>
      </w:r>
      <w:r>
        <w:rPr>
          <w:sz w:val="20"/>
        </w:rPr>
        <w:t>, focusing on key areas such as doctor pay-outs, IND AS 116 compliance, revenue recognition policies, corporate guarantee income, and unbilled revenue recognition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73"/>
        </w:tabs>
        <w:spacing w:line="252" w:lineRule="auto"/>
        <w:ind w:right="307"/>
        <w:rPr>
          <w:sz w:val="20"/>
        </w:rPr>
      </w:pPr>
      <w:r>
        <w:rPr>
          <w:sz w:val="20"/>
        </w:rPr>
        <w:t>Executed statutory audit of a</w:t>
      </w:r>
      <w:r>
        <w:rPr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Zircon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manufacturing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private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entity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with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a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revenue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of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more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than </w:t>
      </w:r>
      <w:proofErr w:type="spellStart"/>
      <w:r>
        <w:rPr>
          <w:rFonts w:ascii="Arial" w:hAnsi="Arial"/>
          <w:b/>
          <w:sz w:val="20"/>
        </w:rPr>
        <w:t>Rs</w:t>
      </w:r>
      <w:proofErr w:type="spellEnd"/>
      <w:r>
        <w:rPr>
          <w:rFonts w:ascii="Arial" w:hAnsi="Arial"/>
          <w:b/>
          <w:sz w:val="20"/>
        </w:rPr>
        <w:t>. 300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crores</w:t>
      </w:r>
      <w:r>
        <w:rPr>
          <w:sz w:val="20"/>
        </w:rPr>
        <w:t>, focusing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9"/>
          <w:sz w:val="20"/>
        </w:rPr>
        <w:t xml:space="preserve"> </w:t>
      </w:r>
      <w:r>
        <w:rPr>
          <w:sz w:val="20"/>
        </w:rPr>
        <w:t>key areas</w:t>
      </w:r>
      <w:r>
        <w:rPr>
          <w:spacing w:val="-12"/>
          <w:sz w:val="20"/>
        </w:rPr>
        <w:t xml:space="preserve"> </w:t>
      </w:r>
      <w:r>
        <w:rPr>
          <w:sz w:val="20"/>
        </w:rPr>
        <w:t>such</w:t>
      </w:r>
      <w:r>
        <w:rPr>
          <w:spacing w:val="-1"/>
          <w:sz w:val="20"/>
        </w:rPr>
        <w:t xml:space="preserve"> </w:t>
      </w: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inventory</w:t>
      </w:r>
      <w:r>
        <w:rPr>
          <w:spacing w:val="-3"/>
          <w:sz w:val="20"/>
        </w:rPr>
        <w:t xml:space="preserve"> </w:t>
      </w:r>
      <w:r>
        <w:rPr>
          <w:sz w:val="20"/>
        </w:rPr>
        <w:t>reconciliation,</w:t>
      </w:r>
      <w:r>
        <w:rPr>
          <w:spacing w:val="-14"/>
          <w:sz w:val="20"/>
        </w:rPr>
        <w:t xml:space="preserve"> </w:t>
      </w:r>
      <w:r>
        <w:rPr>
          <w:sz w:val="20"/>
        </w:rPr>
        <w:t>finance cost and</w:t>
      </w:r>
      <w:r>
        <w:rPr>
          <w:spacing w:val="-5"/>
          <w:sz w:val="20"/>
        </w:rPr>
        <w:t xml:space="preserve"> </w:t>
      </w:r>
      <w:r>
        <w:rPr>
          <w:sz w:val="20"/>
        </w:rPr>
        <w:t>realized/unrealized</w:t>
      </w:r>
      <w:r>
        <w:rPr>
          <w:spacing w:val="-8"/>
          <w:sz w:val="20"/>
        </w:rPr>
        <w:t xml:space="preserve"> </w:t>
      </w:r>
      <w:r>
        <w:rPr>
          <w:sz w:val="20"/>
        </w:rPr>
        <w:t>foreign</w:t>
      </w:r>
      <w:r>
        <w:rPr>
          <w:spacing w:val="-1"/>
          <w:sz w:val="20"/>
        </w:rPr>
        <w:t xml:space="preserve"> </w:t>
      </w:r>
      <w:r>
        <w:rPr>
          <w:sz w:val="20"/>
        </w:rPr>
        <w:t>exchange</w:t>
      </w:r>
      <w:r>
        <w:rPr>
          <w:spacing w:val="-5"/>
          <w:sz w:val="20"/>
        </w:rPr>
        <w:t xml:space="preserve"> </w:t>
      </w:r>
      <w:r>
        <w:rPr>
          <w:sz w:val="20"/>
        </w:rPr>
        <w:t>gains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73"/>
        </w:tabs>
        <w:spacing w:line="220" w:lineRule="exact"/>
        <w:ind w:right="779"/>
        <w:rPr>
          <w:sz w:val="20"/>
        </w:rPr>
      </w:pPr>
      <w:r>
        <w:rPr>
          <w:rFonts w:ascii="Arial" w:hAnsi="Arial"/>
          <w:b/>
          <w:sz w:val="20"/>
        </w:rPr>
        <w:t>Detected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a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significant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financial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misstatement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z w:val="20"/>
        </w:rPr>
        <w:t>of ₹1.5</w:t>
      </w:r>
      <w:r>
        <w:rPr>
          <w:spacing w:val="-1"/>
          <w:sz w:val="20"/>
        </w:rPr>
        <w:t xml:space="preserve"> </w:t>
      </w:r>
      <w:r>
        <w:rPr>
          <w:sz w:val="20"/>
        </w:rPr>
        <w:t>crore</w:t>
      </w:r>
      <w:r>
        <w:rPr>
          <w:spacing w:val="-14"/>
          <w:sz w:val="20"/>
        </w:rPr>
        <w:t xml:space="preserve"> </w:t>
      </w:r>
      <w:r>
        <w:rPr>
          <w:sz w:val="20"/>
        </w:rPr>
        <w:t>for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client with</w:t>
      </w:r>
      <w:r>
        <w:rPr>
          <w:spacing w:val="-4"/>
          <w:sz w:val="20"/>
        </w:rPr>
        <w:t xml:space="preserve"> </w:t>
      </w:r>
      <w:r>
        <w:rPr>
          <w:sz w:val="20"/>
        </w:rPr>
        <w:t>an</w:t>
      </w:r>
      <w:r>
        <w:rPr>
          <w:spacing w:val="-6"/>
          <w:sz w:val="20"/>
        </w:rPr>
        <w:t xml:space="preserve"> </w:t>
      </w:r>
      <w:r>
        <w:rPr>
          <w:sz w:val="20"/>
        </w:rPr>
        <w:t>annual revenue</w:t>
      </w:r>
      <w:r>
        <w:rPr>
          <w:spacing w:val="-1"/>
          <w:sz w:val="20"/>
        </w:rPr>
        <w:t xml:space="preserve"> </w:t>
      </w:r>
      <w:r>
        <w:rPr>
          <w:sz w:val="20"/>
        </w:rPr>
        <w:t>of ₹80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crore, resulting in a </w:t>
      </w:r>
      <w:r>
        <w:rPr>
          <w:rFonts w:ascii="Arial" w:hAnsi="Arial"/>
          <w:b/>
          <w:sz w:val="20"/>
        </w:rPr>
        <w:t xml:space="preserve">qualified opinion </w:t>
      </w:r>
      <w:r>
        <w:rPr>
          <w:sz w:val="20"/>
        </w:rPr>
        <w:t>in the audit report.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68"/>
        </w:tabs>
        <w:spacing w:before="11"/>
        <w:ind w:left="568" w:hanging="355"/>
        <w:rPr>
          <w:sz w:val="20"/>
        </w:rPr>
      </w:pPr>
      <w:r>
        <w:rPr>
          <w:rFonts w:ascii="Arial" w:hAnsi="Arial"/>
          <w:b/>
          <w:spacing w:val="-2"/>
          <w:sz w:val="20"/>
        </w:rPr>
        <w:t>Prepared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financial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statements</w:t>
      </w:r>
      <w:r>
        <w:rPr>
          <w:rFonts w:ascii="Arial" w:hAnsi="Arial"/>
          <w:b/>
          <w:spacing w:val="-16"/>
          <w:sz w:val="20"/>
        </w:rPr>
        <w:t xml:space="preserve"> </w:t>
      </w:r>
      <w:r>
        <w:rPr>
          <w:spacing w:val="-2"/>
          <w:sz w:val="20"/>
        </w:rPr>
        <w:t>in accordance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with</w:t>
      </w:r>
      <w:r>
        <w:rPr>
          <w:spacing w:val="-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IND</w:t>
      </w:r>
      <w:r>
        <w:rPr>
          <w:rFonts w:ascii="Arial" w:hAnsi="Arial"/>
          <w:b/>
          <w:spacing w:val="-16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AS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and Schedule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III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Companies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Act,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2013.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73"/>
        </w:tabs>
        <w:spacing w:before="9" w:line="242" w:lineRule="exact"/>
        <w:rPr>
          <w:sz w:val="20"/>
        </w:rPr>
      </w:pPr>
      <w:r>
        <w:rPr>
          <w:sz w:val="20"/>
        </w:rPr>
        <w:t>Audited</w:t>
      </w:r>
      <w:r>
        <w:rPr>
          <w:spacing w:val="-7"/>
          <w:sz w:val="20"/>
        </w:rPr>
        <w:t xml:space="preserve"> </w:t>
      </w:r>
      <w:r>
        <w:rPr>
          <w:sz w:val="20"/>
        </w:rPr>
        <w:t>$10M+</w:t>
      </w:r>
      <w:r>
        <w:rPr>
          <w:spacing w:val="-3"/>
          <w:sz w:val="20"/>
        </w:rPr>
        <w:t xml:space="preserve"> </w:t>
      </w:r>
      <w:r>
        <w:rPr>
          <w:sz w:val="20"/>
        </w:rPr>
        <w:t>US-based</w:t>
      </w:r>
      <w:r>
        <w:rPr>
          <w:spacing w:val="-6"/>
          <w:sz w:val="20"/>
        </w:rPr>
        <w:t xml:space="preserve"> </w:t>
      </w:r>
      <w:r>
        <w:rPr>
          <w:sz w:val="20"/>
        </w:rPr>
        <w:t>Med-tech</w:t>
      </w:r>
      <w:r>
        <w:rPr>
          <w:spacing w:val="-10"/>
          <w:sz w:val="20"/>
        </w:rPr>
        <w:t xml:space="preserve"> </w:t>
      </w:r>
      <w:r>
        <w:rPr>
          <w:sz w:val="20"/>
        </w:rPr>
        <w:t>firm,</w:t>
      </w:r>
      <w:r>
        <w:rPr>
          <w:spacing w:val="-7"/>
          <w:sz w:val="20"/>
        </w:rPr>
        <w:t xml:space="preserve"> </w:t>
      </w:r>
      <w:r>
        <w:rPr>
          <w:sz w:val="20"/>
        </w:rPr>
        <w:t>focusing</w:t>
      </w:r>
      <w:r>
        <w:rPr>
          <w:spacing w:val="-6"/>
          <w:sz w:val="20"/>
        </w:rPr>
        <w:t xml:space="preserve"> </w:t>
      </w:r>
      <w:r>
        <w:rPr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4"/>
          <w:sz w:val="20"/>
        </w:rPr>
        <w:t xml:space="preserve"> </w:t>
      </w:r>
      <w:r>
        <w:rPr>
          <w:sz w:val="20"/>
        </w:rPr>
        <w:t>cost</w:t>
      </w:r>
      <w:r>
        <w:rPr>
          <w:spacing w:val="-2"/>
          <w:sz w:val="20"/>
        </w:rPr>
        <w:t xml:space="preserve"> </w:t>
      </w:r>
      <w:r>
        <w:rPr>
          <w:sz w:val="20"/>
        </w:rPr>
        <w:t>capitalization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finance</w:t>
      </w:r>
      <w:r>
        <w:rPr>
          <w:spacing w:val="-7"/>
          <w:sz w:val="20"/>
        </w:rPr>
        <w:t xml:space="preserve"> </w:t>
      </w:r>
      <w:r>
        <w:rPr>
          <w:sz w:val="20"/>
        </w:rPr>
        <w:t>cost;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identified</w:t>
      </w:r>
    </w:p>
    <w:p w:rsidR="00EB3219" w:rsidRDefault="007C25D8">
      <w:pPr>
        <w:spacing w:line="227" w:lineRule="exact"/>
        <w:ind w:left="573"/>
        <w:rPr>
          <w:sz w:val="20"/>
        </w:rPr>
      </w:pPr>
      <w:r>
        <w:rPr>
          <w:rFonts w:ascii="Arial"/>
          <w:b/>
          <w:sz w:val="20"/>
        </w:rPr>
        <w:t>$200K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off-books</w:t>
      </w:r>
      <w:r>
        <w:rPr>
          <w:rFonts w:ascii="Arial"/>
          <w:b/>
          <w:spacing w:val="-13"/>
          <w:sz w:val="20"/>
        </w:rPr>
        <w:t xml:space="preserve"> </w:t>
      </w:r>
      <w:r>
        <w:rPr>
          <w:rFonts w:ascii="Arial"/>
          <w:b/>
          <w:sz w:val="20"/>
        </w:rPr>
        <w:t>loan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and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$40K+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in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accrued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interest</w:t>
      </w:r>
      <w:r>
        <w:rPr>
          <w:sz w:val="20"/>
        </w:rPr>
        <w:t>,</w:t>
      </w:r>
      <w:r>
        <w:rPr>
          <w:spacing w:val="-8"/>
          <w:sz w:val="20"/>
        </w:rPr>
        <w:t xml:space="preserve"> </w:t>
      </w:r>
      <w:r>
        <w:rPr>
          <w:sz w:val="20"/>
        </w:rPr>
        <w:t>improving</w:t>
      </w:r>
      <w:r>
        <w:rPr>
          <w:spacing w:val="-10"/>
          <w:sz w:val="20"/>
        </w:rPr>
        <w:t xml:space="preserve"> </w:t>
      </w:r>
      <w:r>
        <w:rPr>
          <w:sz w:val="20"/>
        </w:rPr>
        <w:t>financial</w:t>
      </w:r>
      <w:r>
        <w:rPr>
          <w:spacing w:val="-3"/>
          <w:sz w:val="20"/>
        </w:rPr>
        <w:t xml:space="preserve"> </w:t>
      </w:r>
      <w:r>
        <w:rPr>
          <w:sz w:val="20"/>
        </w:rPr>
        <w:t>accuracy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deal-</w:t>
      </w:r>
      <w:r>
        <w:rPr>
          <w:spacing w:val="-2"/>
          <w:sz w:val="20"/>
        </w:rPr>
        <w:t>readiness.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73"/>
        </w:tabs>
        <w:spacing w:before="1" w:line="247" w:lineRule="auto"/>
        <w:ind w:right="498"/>
        <w:rPr>
          <w:sz w:val="20"/>
        </w:rPr>
      </w:pPr>
      <w:r>
        <w:rPr>
          <w:rFonts w:ascii="Arial" w:hAnsi="Arial"/>
          <w:b/>
          <w:sz w:val="20"/>
        </w:rPr>
        <w:t>Independently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managed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client’s</w:t>
      </w:r>
      <w:r>
        <w:rPr>
          <w:spacing w:val="-8"/>
          <w:sz w:val="20"/>
        </w:rPr>
        <w:t xml:space="preserve"> </w:t>
      </w:r>
      <w:r>
        <w:rPr>
          <w:sz w:val="20"/>
        </w:rPr>
        <w:t>payroll processes</w:t>
      </w:r>
      <w:r>
        <w:rPr>
          <w:spacing w:val="-13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EPF</w:t>
      </w:r>
      <w:r>
        <w:rPr>
          <w:spacing w:val="-2"/>
          <w:sz w:val="20"/>
        </w:rPr>
        <w:t xml:space="preserve"> </w:t>
      </w:r>
      <w:r>
        <w:rPr>
          <w:sz w:val="20"/>
        </w:rPr>
        <w:t>returns</w:t>
      </w:r>
      <w:r>
        <w:rPr>
          <w:spacing w:val="-15"/>
          <w:sz w:val="20"/>
        </w:rPr>
        <w:t xml:space="preserve"> </w:t>
      </w:r>
      <w:r>
        <w:rPr>
          <w:sz w:val="20"/>
        </w:rPr>
        <w:t>filings</w:t>
      </w:r>
      <w:r>
        <w:rPr>
          <w:spacing w:val="-12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compliance while</w:t>
      </w:r>
      <w:r>
        <w:rPr>
          <w:spacing w:val="-16"/>
          <w:sz w:val="20"/>
        </w:rPr>
        <w:t xml:space="preserve"> </w:t>
      </w:r>
      <w:r>
        <w:rPr>
          <w:sz w:val="20"/>
        </w:rPr>
        <w:t>maintaining a strong client relationship.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73"/>
        </w:tabs>
        <w:spacing w:line="235" w:lineRule="auto"/>
        <w:ind w:right="277"/>
        <w:rPr>
          <w:sz w:val="20"/>
        </w:rPr>
      </w:pPr>
      <w:r>
        <w:rPr>
          <w:sz w:val="20"/>
        </w:rPr>
        <w:t>Performed</w:t>
      </w:r>
      <w:r>
        <w:rPr>
          <w:spacing w:val="-14"/>
          <w:sz w:val="20"/>
        </w:rPr>
        <w:t xml:space="preserve"> </w:t>
      </w:r>
      <w:r>
        <w:rPr>
          <w:sz w:val="20"/>
        </w:rPr>
        <w:t>internal</w:t>
      </w:r>
      <w:r>
        <w:rPr>
          <w:spacing w:val="-2"/>
          <w:sz w:val="20"/>
        </w:rPr>
        <w:t xml:space="preserve"> </w:t>
      </w:r>
      <w:r>
        <w:rPr>
          <w:sz w:val="20"/>
        </w:rPr>
        <w:t>audit</w:t>
      </w:r>
      <w:r>
        <w:rPr>
          <w:spacing w:val="-14"/>
          <w:sz w:val="20"/>
        </w:rPr>
        <w:t xml:space="preserve"> </w:t>
      </w:r>
      <w:r>
        <w:rPr>
          <w:sz w:val="20"/>
        </w:rPr>
        <w:t>focusing on</w:t>
      </w:r>
      <w:r>
        <w:rPr>
          <w:spacing w:val="-13"/>
          <w:sz w:val="20"/>
        </w:rPr>
        <w:t xml:space="preserve"> </w:t>
      </w:r>
      <w:r>
        <w:rPr>
          <w:sz w:val="20"/>
        </w:rPr>
        <w:t>financial records</w:t>
      </w:r>
      <w:r>
        <w:rPr>
          <w:spacing w:val="-14"/>
          <w:sz w:val="20"/>
        </w:rPr>
        <w:t xml:space="preserve"> </w:t>
      </w:r>
      <w:r>
        <w:rPr>
          <w:sz w:val="20"/>
        </w:rPr>
        <w:t>for a</w:t>
      </w:r>
      <w:r>
        <w:rPr>
          <w:spacing w:val="-14"/>
          <w:sz w:val="20"/>
        </w:rPr>
        <w:t xml:space="preserve"> </w:t>
      </w:r>
      <w:r>
        <w:rPr>
          <w:sz w:val="20"/>
        </w:rPr>
        <w:t>manufacturing entity,</w:t>
      </w:r>
      <w:r>
        <w:rPr>
          <w:spacing w:val="-1"/>
          <w:sz w:val="20"/>
        </w:rPr>
        <w:t xml:space="preserve"> </w:t>
      </w:r>
      <w:r>
        <w:rPr>
          <w:sz w:val="20"/>
        </w:rPr>
        <w:t>identifying and quantifying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financial reporting risks, </w:t>
      </w:r>
      <w:r>
        <w:rPr>
          <w:rFonts w:ascii="Arial" w:hAnsi="Arial"/>
          <w:b/>
          <w:sz w:val="20"/>
        </w:rPr>
        <w:t>highlighting incorrect capitalization in accordance with AS 10 (PPE)</w:t>
      </w:r>
      <w:r>
        <w:rPr>
          <w:sz w:val="20"/>
        </w:rPr>
        <w:t>, and delivered a comprehensive management report.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73"/>
        </w:tabs>
        <w:spacing w:line="247" w:lineRule="auto"/>
        <w:ind w:right="717"/>
        <w:rPr>
          <w:sz w:val="20"/>
        </w:rPr>
      </w:pPr>
      <w:r>
        <w:rPr>
          <w:rFonts w:ascii="Arial" w:hAnsi="Arial"/>
          <w:b/>
          <w:sz w:val="20"/>
        </w:rPr>
        <w:t>Prepared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Impairment</w:t>
      </w:r>
      <w:r>
        <w:rPr>
          <w:rFonts w:ascii="Arial" w:hAnsi="Arial"/>
          <w:b/>
          <w:spacing w:val="-16"/>
          <w:sz w:val="20"/>
        </w:rPr>
        <w:t xml:space="preserve"> </w:t>
      </w:r>
      <w:r>
        <w:rPr>
          <w:rFonts w:ascii="Arial" w:hAnsi="Arial"/>
          <w:b/>
          <w:sz w:val="20"/>
        </w:rPr>
        <w:t>Testing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reports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subsidiary investments, evaluating</w:t>
      </w:r>
      <w:r>
        <w:rPr>
          <w:spacing w:val="-14"/>
          <w:sz w:val="20"/>
        </w:rPr>
        <w:t xml:space="preserve"> </w:t>
      </w:r>
      <w:r>
        <w:rPr>
          <w:sz w:val="20"/>
        </w:rPr>
        <w:t>valuation reports</w:t>
      </w:r>
      <w:r>
        <w:rPr>
          <w:spacing w:val="-8"/>
          <w:sz w:val="20"/>
        </w:rPr>
        <w:t xml:space="preserve"> </w:t>
      </w:r>
      <w:r>
        <w:rPr>
          <w:sz w:val="20"/>
        </w:rPr>
        <w:t>based on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DCF </w:t>
      </w:r>
      <w:r>
        <w:rPr>
          <w:spacing w:val="-2"/>
          <w:sz w:val="20"/>
        </w:rPr>
        <w:t>projections.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73"/>
        </w:tabs>
        <w:spacing w:line="247" w:lineRule="auto"/>
        <w:ind w:right="687"/>
        <w:rPr>
          <w:sz w:val="20"/>
        </w:rPr>
      </w:pPr>
      <w:r>
        <w:rPr>
          <w:sz w:val="20"/>
        </w:rPr>
        <w:t>Audited</w:t>
      </w:r>
      <w:r>
        <w:rPr>
          <w:spacing w:val="-4"/>
          <w:sz w:val="20"/>
        </w:rPr>
        <w:t xml:space="preserve"> </w:t>
      </w:r>
      <w:r>
        <w:rPr>
          <w:sz w:val="20"/>
        </w:rPr>
        <w:t>investment portfolio (₹100Cr+</w:t>
      </w:r>
      <w:r>
        <w:rPr>
          <w:spacing w:val="-5"/>
          <w:sz w:val="20"/>
        </w:rPr>
        <w:t xml:space="preserve"> </w:t>
      </w:r>
      <w:r>
        <w:rPr>
          <w:sz w:val="20"/>
        </w:rPr>
        <w:t>in FDs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mutual funds);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identified </w:t>
      </w:r>
      <w:r>
        <w:rPr>
          <w:rFonts w:ascii="Arial" w:hAnsi="Arial"/>
          <w:b/>
          <w:sz w:val="20"/>
        </w:rPr>
        <w:t>₹42L+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in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unrealized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MF gains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sz w:val="20"/>
        </w:rPr>
        <w:t xml:space="preserve">and </w:t>
      </w:r>
      <w:r>
        <w:rPr>
          <w:rFonts w:ascii="Arial" w:hAnsi="Arial"/>
          <w:b/>
          <w:sz w:val="20"/>
        </w:rPr>
        <w:t>built a dynamic accrued interest model for FDs</w:t>
      </w:r>
      <w:r>
        <w:rPr>
          <w:sz w:val="20"/>
        </w:rPr>
        <w:t xml:space="preserve">, enhancing accuracy and significantly improving efficiency </w:t>
      </w:r>
      <w:bookmarkStart w:id="4" w:name="Certifications_&amp;_Recognition"/>
      <w:bookmarkEnd w:id="4"/>
      <w:r>
        <w:rPr>
          <w:sz w:val="20"/>
        </w:rPr>
        <w:t>in financial reporting.</w:t>
      </w:r>
    </w:p>
    <w:p w:rsidR="00EB3219" w:rsidRDefault="007C25D8">
      <w:pPr>
        <w:pStyle w:val="Heading1"/>
        <w:spacing w:before="12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347345</wp:posOffset>
                </wp:positionH>
                <wp:positionV relativeFrom="paragraph">
                  <wp:posOffset>244975</wp:posOffset>
                </wp:positionV>
                <wp:extent cx="686435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643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64350" h="9525">
                              <a:moveTo>
                                <a:pt x="6863842" y="0"/>
                              </a:moveTo>
                              <a:lnTo>
                                <a:pt x="0" y="0"/>
                              </a:lnTo>
                              <a:lnTo>
                                <a:pt x="0" y="9142"/>
                              </a:lnTo>
                              <a:lnTo>
                                <a:pt x="6863842" y="9142"/>
                              </a:lnTo>
                              <a:lnTo>
                                <a:pt x="68638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FE5C54" id="Graphic 1" o:spid="_x0000_s1026" style="position:absolute;margin-left:27.35pt;margin-top:19.3pt;width:540.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435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bf7NQIAAOEEAAAOAAAAZHJzL2Uyb0RvYy54bWysVE1v2zAMvQ/YfxB0X5ykTZAacYqhRYsB&#10;RVegKXZWZDk2JouaqMTJvx8lW6m3nTbMB5kyn6j3+OH17anV7KgcNmAKPptMOVNGQtmYfcHftg+f&#10;VpyhF6YUGowq+Fkhv918/LDubK7mUIMulWMUxGDe2YLX3ts8y1DWqhU4AasMOStwrfC0dfusdKKj&#10;6K3O5tPpMuvAldaBVIj09b538k2MX1VK+q9VhcozXXDi5uPq4roLa7ZZi3zvhK0bOdAQ/8CiFY2h&#10;Sy+h7oUX7OCaP0K1jXSAUPmJhDaDqmqkihpIzWz6m5rXWlgVtVBy0F7ShP8vrHw+vjjWlFQ7zoxo&#10;qUSPQzZmITmdxZwwr/bFBXlon0B+R3Jkv3jCBgfMqXJtwJI4doqZPl8yrU6eSfq4XC2vrxZUEEm+&#10;m8V8Ee7KRJ7OygP6RwUxjjg+oe/rVCZL1MmSJ5NMR9UOddaxzp4zqrPjjOq86+tshQ/nArlgsm5E&#10;pB54BGcLR7WFCPNBArG9Wl3POUtCiOk7RpsxljSNUMmX3jbG6zE3MwrZy07u9O5h42v/Chzbmjim&#10;cFIDqv6moDtm+pILwo2zjaCb8qHROshHt9/daceOIoxPfAbGI1jshL74oQ12UJ6ppTrqooLjj4Nw&#10;ijP9xVDThgFMhkvGLhnO6zuIYxoz79BvT9+Es8ySWXBPvfMMaSREntqC+AdAjw0nDXw+eKia0DOR&#10;W89o2NAcRf3DzIdBHe8j6v3PtPkJAAD//wMAUEsDBBQABgAIAAAAIQAv1qEt3gAAAAkBAAAPAAAA&#10;ZHJzL2Rvd25yZXYueG1sTI9NS8NAEIbvgv9hGcGb3cR+hZhNKUIFQSjGXrxtsmMSzM7G7KaJ/97p&#10;qR5n3pdnnsl2s+3EGQffOlIQLyIQSJUzLdUKTh+HhwSED5qM7hyhgl/0sMtvbzKdGjfRO56LUAuG&#10;kE+1giaEPpXSVw1a7ReuR+Lsyw1WBx6HWppBTwy3nXyMoo20uiW+0OgenxusvovRMmUs/eeWphc3&#10;nfY/h1dMimP8ptT93bx/AhFwDtcyXPRZHXJ2Kt1IxotOwXq15aaCZbIBccnj5Zo3pYJVFIPMM/n/&#10;g/wPAAD//wMAUEsBAi0AFAAGAAgAAAAhALaDOJL+AAAA4QEAABMAAAAAAAAAAAAAAAAAAAAAAFtD&#10;b250ZW50X1R5cGVzXS54bWxQSwECLQAUAAYACAAAACEAOP0h/9YAAACUAQAACwAAAAAAAAAAAAAA&#10;AAAvAQAAX3JlbHMvLnJlbHNQSwECLQAUAAYACAAAACEAvVW3+zUCAADhBAAADgAAAAAAAAAAAAAA&#10;AAAuAgAAZHJzL2Uyb0RvYy54bWxQSwECLQAUAAYACAAAACEAL9ahLd4AAAAJAQAADwAAAAAAAAAA&#10;AAAAAACPBAAAZHJzL2Rvd25yZXYueG1sUEsFBgAAAAAEAAQA8wAAAJoFAAAAAA==&#10;" path="m6863842,l,,,9142r6863842,l6863842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Certifications</w:t>
      </w:r>
      <w:r>
        <w:rPr>
          <w:spacing w:val="-15"/>
        </w:rPr>
        <w:t xml:space="preserve"> </w:t>
      </w:r>
      <w:r>
        <w:rPr>
          <w:spacing w:val="-2"/>
        </w:rPr>
        <w:t>&amp;</w:t>
      </w:r>
      <w:r>
        <w:rPr>
          <w:spacing w:val="-11"/>
        </w:rPr>
        <w:t xml:space="preserve"> </w:t>
      </w:r>
      <w:r>
        <w:rPr>
          <w:spacing w:val="-2"/>
        </w:rPr>
        <w:t>Recognition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23"/>
        <w:ind w:left="511"/>
        <w:rPr>
          <w:sz w:val="20"/>
        </w:rPr>
      </w:pPr>
      <w:r>
        <w:rPr>
          <w:rFonts w:ascii="Arial" w:hAnsi="Arial"/>
          <w:b/>
          <w:sz w:val="20"/>
        </w:rPr>
        <w:t>Cleared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CFA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Level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1</w:t>
      </w:r>
      <w:r>
        <w:rPr>
          <w:rFonts w:ascii="Arial" w:hAnsi="Arial"/>
          <w:b/>
          <w:spacing w:val="-15"/>
          <w:sz w:val="20"/>
        </w:rPr>
        <w:t xml:space="preserve"> </w:t>
      </w:r>
      <w:r>
        <w:rPr>
          <w:sz w:val="20"/>
        </w:rPr>
        <w:t>in</w:t>
      </w:r>
      <w:r>
        <w:rPr>
          <w:spacing w:val="-17"/>
          <w:sz w:val="20"/>
        </w:rPr>
        <w:t xml:space="preserve"> </w:t>
      </w:r>
      <w:r>
        <w:rPr>
          <w:sz w:val="20"/>
        </w:rPr>
        <w:t>first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attempt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20"/>
        <w:ind w:left="511"/>
        <w:rPr>
          <w:sz w:val="20"/>
        </w:rPr>
      </w:pPr>
      <w:r>
        <w:rPr>
          <w:rFonts w:ascii="Arial" w:hAnsi="Arial"/>
          <w:b/>
          <w:sz w:val="20"/>
        </w:rPr>
        <w:t>Preparing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for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CFA</w:t>
      </w:r>
      <w:r>
        <w:rPr>
          <w:rFonts w:ascii="Arial" w:hAnsi="Arial"/>
          <w:b/>
          <w:spacing w:val="-19"/>
          <w:sz w:val="20"/>
        </w:rPr>
        <w:t xml:space="preserve"> </w:t>
      </w:r>
      <w:r>
        <w:rPr>
          <w:rFonts w:ascii="Arial" w:hAnsi="Arial"/>
          <w:b/>
          <w:sz w:val="20"/>
        </w:rPr>
        <w:t>Level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2</w:t>
      </w:r>
      <w:r>
        <w:rPr>
          <w:rFonts w:ascii="Arial" w:hAnsi="Arial"/>
          <w:b/>
          <w:spacing w:val="-15"/>
          <w:sz w:val="20"/>
        </w:rPr>
        <w:t xml:space="preserve"> </w:t>
      </w:r>
      <w:r>
        <w:rPr>
          <w:sz w:val="20"/>
        </w:rPr>
        <w:t>examination,</w:t>
      </w:r>
      <w:r>
        <w:rPr>
          <w:spacing w:val="-14"/>
          <w:sz w:val="20"/>
        </w:rPr>
        <w:t xml:space="preserve"> </w:t>
      </w:r>
      <w:r>
        <w:rPr>
          <w:sz w:val="20"/>
        </w:rPr>
        <w:t>due</w:t>
      </w:r>
      <w:r>
        <w:rPr>
          <w:spacing w:val="-17"/>
          <w:sz w:val="20"/>
        </w:rPr>
        <w:t xml:space="preserve"> </w:t>
      </w:r>
      <w:r>
        <w:rPr>
          <w:sz w:val="20"/>
        </w:rPr>
        <w:t>in</w:t>
      </w:r>
      <w:r>
        <w:rPr>
          <w:spacing w:val="-13"/>
          <w:sz w:val="20"/>
        </w:rPr>
        <w:t xml:space="preserve"> </w:t>
      </w:r>
      <w:r>
        <w:rPr>
          <w:sz w:val="20"/>
        </w:rPr>
        <w:t>August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’25.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19"/>
        <w:ind w:left="511"/>
        <w:rPr>
          <w:rFonts w:ascii="Arial" w:hAnsi="Arial"/>
          <w:b/>
          <w:sz w:val="20"/>
        </w:rPr>
      </w:pPr>
      <w:r>
        <w:rPr>
          <w:spacing w:val="-2"/>
          <w:sz w:val="20"/>
        </w:rPr>
        <w:t>NISM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Certification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Research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Analysis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14"/>
        <w:ind w:left="511"/>
        <w:rPr>
          <w:rFonts w:ascii="Arial" w:hAnsi="Arial"/>
          <w:b/>
          <w:sz w:val="20"/>
        </w:rPr>
      </w:pPr>
      <w:r>
        <w:rPr>
          <w:sz w:val="20"/>
        </w:rPr>
        <w:t>Received</w:t>
      </w:r>
      <w:r>
        <w:rPr>
          <w:spacing w:val="-16"/>
          <w:sz w:val="20"/>
        </w:rPr>
        <w:t xml:space="preserve"> </w:t>
      </w:r>
      <w:r>
        <w:rPr>
          <w:sz w:val="20"/>
        </w:rPr>
        <w:t>Spot</w:t>
      </w:r>
      <w:r>
        <w:rPr>
          <w:spacing w:val="-14"/>
          <w:sz w:val="20"/>
        </w:rPr>
        <w:t xml:space="preserve"> </w:t>
      </w:r>
      <w:r>
        <w:rPr>
          <w:sz w:val="20"/>
        </w:rPr>
        <w:t>Recognition</w:t>
      </w:r>
      <w:r>
        <w:rPr>
          <w:spacing w:val="-16"/>
          <w:sz w:val="20"/>
        </w:rPr>
        <w:t xml:space="preserve"> </w:t>
      </w:r>
      <w:r>
        <w:rPr>
          <w:sz w:val="20"/>
        </w:rPr>
        <w:t>from</w:t>
      </w:r>
      <w:r>
        <w:rPr>
          <w:spacing w:val="-13"/>
          <w:sz w:val="20"/>
        </w:rPr>
        <w:t xml:space="preserve"> </w:t>
      </w:r>
      <w:r>
        <w:rPr>
          <w:sz w:val="20"/>
        </w:rPr>
        <w:t>T</w:t>
      </w:r>
      <w:r>
        <w:rPr>
          <w:spacing w:val="-13"/>
          <w:sz w:val="20"/>
        </w:rPr>
        <w:t xml:space="preserve"> </w:t>
      </w:r>
      <w:r>
        <w:rPr>
          <w:sz w:val="20"/>
        </w:rPr>
        <w:t>R</w:t>
      </w:r>
      <w:r>
        <w:rPr>
          <w:spacing w:val="-14"/>
          <w:sz w:val="20"/>
        </w:rPr>
        <w:t xml:space="preserve"> </w:t>
      </w:r>
      <w:r>
        <w:rPr>
          <w:sz w:val="20"/>
        </w:rPr>
        <w:t>Chadha</w:t>
      </w:r>
      <w:r>
        <w:rPr>
          <w:spacing w:val="-13"/>
          <w:sz w:val="20"/>
        </w:rPr>
        <w:t xml:space="preserve"> </w:t>
      </w:r>
      <w:r>
        <w:rPr>
          <w:sz w:val="20"/>
        </w:rPr>
        <w:t>&amp;</w:t>
      </w:r>
      <w:r>
        <w:rPr>
          <w:spacing w:val="-9"/>
          <w:sz w:val="20"/>
        </w:rPr>
        <w:t xml:space="preserve"> </w:t>
      </w:r>
      <w:r>
        <w:rPr>
          <w:sz w:val="20"/>
        </w:rPr>
        <w:t>Co.</w:t>
      </w:r>
      <w:r>
        <w:rPr>
          <w:spacing w:val="-13"/>
          <w:sz w:val="20"/>
        </w:rPr>
        <w:t xml:space="preserve"> </w:t>
      </w:r>
      <w:r>
        <w:rPr>
          <w:sz w:val="20"/>
        </w:rPr>
        <w:t>for</w:t>
      </w:r>
      <w:r>
        <w:rPr>
          <w:spacing w:val="-20"/>
          <w:sz w:val="20"/>
        </w:rPr>
        <w:t xml:space="preserve"> </w:t>
      </w:r>
      <w:r>
        <w:rPr>
          <w:rFonts w:ascii="Arial" w:hAnsi="Arial"/>
          <w:b/>
          <w:sz w:val="20"/>
        </w:rPr>
        <w:t>strong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communication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16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professionalism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24"/>
        <w:ind w:left="511"/>
        <w:rPr>
          <w:rFonts w:ascii="Arial" w:hAnsi="Arial"/>
          <w:b/>
          <w:sz w:val="20"/>
        </w:rPr>
      </w:pPr>
      <w:r>
        <w:rPr>
          <w:spacing w:val="-2"/>
          <w:sz w:val="20"/>
        </w:rPr>
        <w:t>Earned</w:t>
      </w:r>
      <w:r>
        <w:rPr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Excel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Skills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Job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Simulation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pacing w:val="-2"/>
          <w:sz w:val="20"/>
        </w:rPr>
        <w:t>Certificate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offered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by</w:t>
      </w:r>
      <w:r>
        <w:rPr>
          <w:spacing w:val="-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JPMorgan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Chase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&amp;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5"/>
          <w:sz w:val="20"/>
        </w:rPr>
        <w:t>Co.</w:t>
      </w:r>
    </w:p>
    <w:p w:rsidR="00EB3219" w:rsidRDefault="00EB3219">
      <w:pPr>
        <w:pStyle w:val="BodyText"/>
        <w:rPr>
          <w:rFonts w:ascii="Arial"/>
          <w:b/>
        </w:rPr>
      </w:pPr>
    </w:p>
    <w:p w:rsidR="00EB3219" w:rsidRDefault="007C25D8">
      <w:pPr>
        <w:pStyle w:val="Heading1"/>
        <w:spacing w:after="7"/>
        <w:ind w:left="151"/>
      </w:pPr>
      <w:bookmarkStart w:id="5" w:name="Skills_&amp;_Hobbies"/>
      <w:bookmarkEnd w:id="5"/>
      <w:r>
        <w:rPr>
          <w:spacing w:val="-2"/>
        </w:rPr>
        <w:t>Skills</w:t>
      </w:r>
      <w:r>
        <w:rPr>
          <w:spacing w:val="-13"/>
        </w:rPr>
        <w:t xml:space="preserve"> </w:t>
      </w:r>
      <w:r>
        <w:rPr>
          <w:spacing w:val="-2"/>
        </w:rPr>
        <w:t>&amp;</w:t>
      </w:r>
      <w:r>
        <w:rPr>
          <w:spacing w:val="-5"/>
        </w:rPr>
        <w:t xml:space="preserve"> </w:t>
      </w:r>
      <w:r>
        <w:rPr>
          <w:spacing w:val="-2"/>
        </w:rPr>
        <w:t>Hobbies</w:t>
      </w:r>
    </w:p>
    <w:p w:rsidR="00EB3219" w:rsidRDefault="007C25D8">
      <w:pPr>
        <w:pStyle w:val="BodyText"/>
        <w:spacing w:before="0" w:line="20" w:lineRule="exact"/>
        <w:ind w:left="122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>
                <wp:extent cx="6864350" cy="952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64350" cy="9525"/>
                          <a:chOff x="0" y="0"/>
                          <a:chExt cx="6864350" cy="952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8643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4350" h="9525">
                                <a:moveTo>
                                  <a:pt x="68638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6863842" y="9142"/>
                                </a:lnTo>
                                <a:lnTo>
                                  <a:pt x="68638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D460D2" id="Group 2" o:spid="_x0000_s1026" style="width:540.5pt;height:.75pt;mso-position-horizontal-relative:char;mso-position-vertical-relative:line" coordsize="6864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3DefAIAABEGAAAOAAAAZHJzL2Uyb0RvYy54bWykVFtr2zAUfh/sPwi9L86lKa2JU0a7hkHp&#10;Cm3ZsyLLFyZLmqTE6b/f0ZGVmBYGy/xgH/l8OpfvXFY3h06SvbCu1aqgs8mUEqG4LltVF/T15f7L&#10;FSXOM1UyqZUo6Jtw9Gb9+dOqN7mY60bLUlgCRpTLe1PQxnuTZ5njjeiYm2gjFCgrbTvm4WjrrLSs&#10;B+udzObT6WXWa1saq7lwDv7eRSVdo/2qEtz/qConPJEFhdg8vi2+t+GdrVcsry0zTcuHMNgZUXSs&#10;VeD0aOqOeUZ2tv1gqmu51U5XfsJ1l+mqarnAHCCb2fRdNhurdwZzqfO+NkeagNp3PJ1tlj/unyxp&#10;y4LOKVGsgxKhVzIP1PSmzgGxsebZPNmYH4gPmv9yoM7e68O5PoEPle3CJUiTHJDztyPn4uAJh5+X&#10;V5cXiyWUhoPuejlfxpLwBur24RJvvv3tWsby6BIDOwbSG+gtd6LP/R99zw0zAqviAjkDfYsTfbGZ&#10;FpFAxAT2kE6Xu4HIs7k5JslyvnN+IzRyzPYPzsduLpPEmiTxg0qihZkI0yBxGjwlMA2WEpiGbaTe&#10;MB/uhcIFkfSjIjVDjYKy03vxohHmQ6WgkourC2ijVGSI9ISRaoyFeo9QSZe+Bu1FzPUMTIZeY3lS&#10;p2+Ejd3+ExiHf2SWS+1E9BTyRpdHLgA3Zttp2Zb3rZQhfWfr7a20ZM/CksFniHgEg5ZMxQ/SVpdv&#10;0Dk9bJ6Cut87ZgUl8ruC3gxrKgk2CdskWC9vNS4zZN46/3L4yawhBsSCepirR51alOWpLSD+AIjY&#10;cFPprzuvqzb0DMYWIxoOMC4o4d5BJoYdGRbb+Iyo0yZf/wEAAP//AwBQSwMEFAAGAAgAAAAhADZk&#10;/TraAAAABAEAAA8AAABkcnMvZG93bnJldi54bWxMj0FLw0AQhe+C/2EZwZvdRKmUmE0pRT0VwVYQ&#10;b9PsNAnNzobsNkn/vVMv9jLM4w1vvpcvJ9eqgfrQeDaQzhJQxKW3DVcGvnZvDwtQISJbbD2TgTMF&#10;WBa3Nzlm1o/8ScM2VkpCOGRooI6xy7QOZU0Ow8x3xOIdfO8wiuwrbXscJdy1+jFJnrXDhuVDjR2t&#10;ayqP25Mz8D7iuHpKX4fN8bA+/+zmH9+blIy5v5tWL6AiTfH/GC74gg6FMO39iW1QrQEpEv/mxUsW&#10;qei9bHPQRa6v4YtfAAAA//8DAFBLAQItABQABgAIAAAAIQC2gziS/gAAAOEBAAATAAAAAAAAAAAA&#10;AAAAAAAAAABbQ29udGVudF9UeXBlc10ueG1sUEsBAi0AFAAGAAgAAAAhADj9If/WAAAAlAEAAAsA&#10;AAAAAAAAAAAAAAAALwEAAF9yZWxzLy5yZWxzUEsBAi0AFAAGAAgAAAAhAH5vcN58AgAAEQYAAA4A&#10;AAAAAAAAAAAAAAAALgIAAGRycy9lMm9Eb2MueG1sUEsBAi0AFAAGAAgAAAAhADZk/TraAAAABAEA&#10;AA8AAAAAAAAAAAAAAAAA1gQAAGRycy9kb3ducmV2LnhtbFBLBQYAAAAABAAEAPMAAADdBQAAAAA=&#10;">
                <v:shape id="Graphic 3" o:spid="_x0000_s1027" style="position:absolute;width:68643;height:95;visibility:visible;mso-wrap-style:square;v-text-anchor:top" coordsize="6864350,9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DEXFcIA&#10;AADaAAAADwAAAGRycy9kb3ducmV2LnhtbESPQYvCMBSE74L/IbwFb5qqoKUaRQSXFQSx62Vvb5tn&#10;W7Z5qU209d8bQdjjMDPfMMt1Zypxp8aVlhWMRxEI4szqknMF5+/dMAbhPLLGyjIpeJCD9arfW2Ki&#10;bcsnuqc+FwHCLkEFhfd1IqXLCjLoRrYmDt7FNgZ9kE0udYNtgJtKTqJoJg2WHBYKrGlbUPaX3kyg&#10;3H7dz5zbT9ueN9fdnuL0OD4oNfjoNgsQnjr/H363v7SCKbyuhBsgV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YMRcVwgAAANoAAAAPAAAAAAAAAAAAAAAAAJgCAABkcnMvZG93&#10;bnJldi54bWxQSwUGAAAAAAQABAD1AAAAhwMAAAAA&#10;" path="m6863842,l,,,9142r6863842,l6863842,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19"/>
        <w:ind w:left="511"/>
        <w:rPr>
          <w:sz w:val="20"/>
        </w:rPr>
      </w:pPr>
      <w:r>
        <w:rPr>
          <w:sz w:val="20"/>
        </w:rPr>
        <w:t>Active</w:t>
      </w:r>
      <w:r>
        <w:rPr>
          <w:spacing w:val="-14"/>
          <w:sz w:val="20"/>
        </w:rPr>
        <w:t xml:space="preserve"> </w:t>
      </w:r>
      <w:r>
        <w:rPr>
          <w:sz w:val="20"/>
        </w:rPr>
        <w:t>swing</w:t>
      </w:r>
      <w:r>
        <w:rPr>
          <w:spacing w:val="-10"/>
          <w:sz w:val="20"/>
        </w:rPr>
        <w:t xml:space="preserve"> </w:t>
      </w:r>
      <w:r>
        <w:rPr>
          <w:sz w:val="20"/>
        </w:rPr>
        <w:t>trader</w:t>
      </w:r>
      <w:r>
        <w:rPr>
          <w:spacing w:val="-9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expertise</w:t>
      </w:r>
      <w:r>
        <w:rPr>
          <w:rFonts w:ascii="Arial" w:hAnsi="Arial"/>
          <w:b/>
          <w:spacing w:val="-15"/>
          <w:sz w:val="20"/>
        </w:rPr>
        <w:t xml:space="preserve"> </w:t>
      </w:r>
      <w:r>
        <w:rPr>
          <w:rFonts w:ascii="Arial" w:hAnsi="Arial"/>
          <w:b/>
          <w:sz w:val="20"/>
        </w:rPr>
        <w:t>in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technical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analysis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sz w:val="20"/>
        </w:rPr>
        <w:t>of</w:t>
      </w:r>
      <w:r>
        <w:rPr>
          <w:spacing w:val="2"/>
          <w:sz w:val="20"/>
        </w:rPr>
        <w:t xml:space="preserve"> </w:t>
      </w:r>
      <w:r>
        <w:rPr>
          <w:sz w:val="20"/>
        </w:rPr>
        <w:t>equity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stocks</w:t>
      </w:r>
    </w:p>
    <w:p w:rsidR="00EB3219" w:rsidRDefault="007C25D8">
      <w:pPr>
        <w:pStyle w:val="Heading2"/>
        <w:numPr>
          <w:ilvl w:val="0"/>
          <w:numId w:val="1"/>
        </w:numPr>
        <w:tabs>
          <w:tab w:val="left" w:pos="511"/>
        </w:tabs>
        <w:spacing w:before="14"/>
        <w:ind w:left="511"/>
      </w:pPr>
      <w:bookmarkStart w:id="6" w:name="_An_avid_reader_and_an_abstract_writer"/>
      <w:bookmarkEnd w:id="6"/>
      <w:r>
        <w:rPr>
          <w:rFonts w:ascii="Microsoft Sans Serif" w:hAnsi="Microsoft Sans Serif"/>
          <w:b w:val="0"/>
        </w:rPr>
        <w:t>An</w:t>
      </w:r>
      <w:r>
        <w:rPr>
          <w:rFonts w:ascii="Microsoft Sans Serif" w:hAnsi="Microsoft Sans Serif"/>
          <w:b w:val="0"/>
          <w:spacing w:val="-14"/>
        </w:rPr>
        <w:t xml:space="preserve"> </w:t>
      </w:r>
      <w:r>
        <w:t>avid</w:t>
      </w:r>
      <w:r>
        <w:rPr>
          <w:spacing w:val="-11"/>
        </w:rPr>
        <w:t xml:space="preserve"> </w:t>
      </w:r>
      <w:r>
        <w:t>reader</w:t>
      </w:r>
      <w:r>
        <w:rPr>
          <w:spacing w:val="-14"/>
        </w:rPr>
        <w:t xml:space="preserve"> </w:t>
      </w:r>
      <w:r>
        <w:rPr>
          <w:rFonts w:ascii="Microsoft Sans Serif" w:hAnsi="Microsoft Sans Serif"/>
          <w:b w:val="0"/>
        </w:rPr>
        <w:t>and</w:t>
      </w:r>
      <w:r>
        <w:rPr>
          <w:rFonts w:ascii="Microsoft Sans Serif" w:hAnsi="Microsoft Sans Serif"/>
          <w:b w:val="0"/>
          <w:spacing w:val="-11"/>
        </w:rPr>
        <w:t xml:space="preserve"> </w:t>
      </w:r>
      <w:r>
        <w:t>an</w:t>
      </w:r>
      <w:r>
        <w:rPr>
          <w:spacing w:val="-11"/>
        </w:rPr>
        <w:t xml:space="preserve"> </w:t>
      </w:r>
      <w:r>
        <w:t>abstract</w:t>
      </w:r>
      <w:r>
        <w:rPr>
          <w:spacing w:val="-13"/>
        </w:rPr>
        <w:t xml:space="preserve"> </w:t>
      </w:r>
      <w:r>
        <w:rPr>
          <w:spacing w:val="-2"/>
        </w:rPr>
        <w:t>writer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24"/>
        <w:ind w:left="511"/>
        <w:rPr>
          <w:sz w:val="20"/>
        </w:rPr>
      </w:pP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confident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articulate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spacing w:val="-2"/>
          <w:sz w:val="20"/>
        </w:rPr>
        <w:t>communicator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14"/>
        <w:ind w:left="511"/>
        <w:rPr>
          <w:rFonts w:ascii="Arial" w:hAnsi="Arial"/>
          <w:b/>
          <w:sz w:val="20"/>
        </w:rPr>
      </w:pPr>
      <w:r>
        <w:rPr>
          <w:sz w:val="20"/>
        </w:rPr>
        <w:t>Proficient</w:t>
      </w:r>
      <w:r>
        <w:rPr>
          <w:spacing w:val="-14"/>
          <w:sz w:val="20"/>
        </w:rPr>
        <w:t xml:space="preserve"> </w:t>
      </w:r>
      <w:r>
        <w:rPr>
          <w:sz w:val="20"/>
        </w:rPr>
        <w:t>in</w:t>
      </w:r>
      <w:r>
        <w:rPr>
          <w:spacing w:val="-17"/>
          <w:sz w:val="20"/>
        </w:rPr>
        <w:t xml:space="preserve"> </w:t>
      </w:r>
      <w:r>
        <w:rPr>
          <w:rFonts w:ascii="Arial" w:hAnsi="Arial"/>
          <w:b/>
          <w:sz w:val="20"/>
        </w:rPr>
        <w:t>SAP,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MS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Excel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PowerPoint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sz w:val="20"/>
        </w:rPr>
        <w:t>and</w:t>
      </w:r>
      <w:r>
        <w:rPr>
          <w:spacing w:val="-17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Tally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19"/>
        <w:ind w:left="511" w:right="892"/>
        <w:rPr>
          <w:sz w:val="20"/>
        </w:rPr>
      </w:pPr>
      <w:r>
        <w:rPr>
          <w:rFonts w:ascii="Arial" w:hAnsi="Arial"/>
          <w:b/>
          <w:sz w:val="20"/>
        </w:rPr>
        <w:t xml:space="preserve">Independently designed and developed </w:t>
      </w:r>
      <w:proofErr w:type="spellStart"/>
      <w:r>
        <w:rPr>
          <w:rFonts w:ascii="Arial" w:hAnsi="Arial"/>
          <w:b/>
          <w:sz w:val="20"/>
        </w:rPr>
        <w:t>PyMusic</w:t>
      </w:r>
      <w:proofErr w:type="spellEnd"/>
      <w:r>
        <w:rPr>
          <w:rFonts w:ascii="Arial" w:hAnsi="Arial"/>
          <w:b/>
          <w:sz w:val="20"/>
        </w:rPr>
        <w:t xml:space="preserve"> </w:t>
      </w: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12th grade—</w:t>
      </w:r>
      <w:r>
        <w:rPr>
          <w:rFonts w:ascii="Arial" w:hAnsi="Arial"/>
          <w:b/>
          <w:sz w:val="20"/>
        </w:rPr>
        <w:t xml:space="preserve">a fully functional Python-based music player </w:t>
      </w:r>
      <w:r>
        <w:rPr>
          <w:sz w:val="20"/>
        </w:rPr>
        <w:t>with MySQL integration for playlist management and YouTube support for music downloads</w:t>
      </w:r>
    </w:p>
    <w:p w:rsidR="00EB3219" w:rsidRDefault="007C25D8">
      <w:pPr>
        <w:pStyle w:val="ListParagraph"/>
        <w:numPr>
          <w:ilvl w:val="0"/>
          <w:numId w:val="1"/>
        </w:numPr>
        <w:tabs>
          <w:tab w:val="left" w:pos="511"/>
        </w:tabs>
        <w:spacing w:before="24" w:line="247" w:lineRule="auto"/>
        <w:ind w:left="511" w:right="1102"/>
        <w:rPr>
          <w:sz w:val="20"/>
        </w:rPr>
      </w:pPr>
      <w:r>
        <w:rPr>
          <w:sz w:val="20"/>
        </w:rPr>
        <w:t xml:space="preserve">Built </w:t>
      </w:r>
      <w:r>
        <w:rPr>
          <w:rFonts w:ascii="Arial" w:hAnsi="Arial"/>
          <w:b/>
          <w:sz w:val="20"/>
        </w:rPr>
        <w:t xml:space="preserve">an Excel-based options tool </w:t>
      </w:r>
      <w:r>
        <w:rPr>
          <w:sz w:val="20"/>
        </w:rPr>
        <w:t>for Long Calls and Puts to instantly calculate payoffs and dynamically compute</w:t>
      </w:r>
      <w:r>
        <w:rPr>
          <w:spacing w:val="-6"/>
          <w:sz w:val="20"/>
        </w:rPr>
        <w:t xml:space="preserve"> </w:t>
      </w:r>
      <w:r>
        <w:rPr>
          <w:sz w:val="20"/>
        </w:rPr>
        <w:t>profit/loss</w:t>
      </w:r>
      <w:r>
        <w:rPr>
          <w:spacing w:val="-4"/>
          <w:sz w:val="20"/>
        </w:rPr>
        <w:t xml:space="preserve"> </w:t>
      </w:r>
      <w:r>
        <w:rPr>
          <w:sz w:val="20"/>
        </w:rPr>
        <w:t>sensitivity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underlying</w:t>
      </w:r>
      <w:r>
        <w:rPr>
          <w:spacing w:val="-6"/>
          <w:sz w:val="20"/>
        </w:rPr>
        <w:t xml:space="preserve"> </w:t>
      </w:r>
      <w:r>
        <w:rPr>
          <w:sz w:val="20"/>
        </w:rPr>
        <w:t>price</w:t>
      </w:r>
      <w:r>
        <w:rPr>
          <w:spacing w:val="-9"/>
          <w:sz w:val="20"/>
        </w:rPr>
        <w:t xml:space="preserve"> </w:t>
      </w:r>
      <w:r>
        <w:rPr>
          <w:sz w:val="20"/>
        </w:rPr>
        <w:t>movements</w:t>
      </w:r>
      <w:r>
        <w:rPr>
          <w:spacing w:val="-4"/>
          <w:sz w:val="20"/>
        </w:rPr>
        <w:t xml:space="preserve"> </w:t>
      </w:r>
      <w:r>
        <w:rPr>
          <w:sz w:val="20"/>
        </w:rPr>
        <w:t>across</w:t>
      </w:r>
      <w:r>
        <w:rPr>
          <w:spacing w:val="-4"/>
          <w:sz w:val="20"/>
        </w:rPr>
        <w:t xml:space="preserve"> </w:t>
      </w:r>
      <w:r>
        <w:rPr>
          <w:sz w:val="20"/>
        </w:rPr>
        <w:t>best, base, and</w:t>
      </w:r>
      <w:r>
        <w:rPr>
          <w:spacing w:val="-1"/>
          <w:sz w:val="20"/>
        </w:rPr>
        <w:t xml:space="preserve"> </w:t>
      </w:r>
      <w:r>
        <w:rPr>
          <w:sz w:val="20"/>
        </w:rPr>
        <w:t>worst-case scenarios.</w:t>
      </w:r>
    </w:p>
    <w:sectPr w:rsidR="00EB3219">
      <w:type w:val="continuous"/>
      <w:pgSz w:w="11900" w:h="16840"/>
      <w:pgMar w:top="26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AE44FA"/>
    <w:multiLevelType w:val="hybridMultilevel"/>
    <w:tmpl w:val="DBCA7762"/>
    <w:lvl w:ilvl="0" w:tplc="6310FA30">
      <w:numFmt w:val="bullet"/>
      <w:lvlText w:val=""/>
      <w:lvlJc w:val="left"/>
      <w:pPr>
        <w:ind w:left="57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AD4F84E">
      <w:numFmt w:val="bullet"/>
      <w:lvlText w:val="•"/>
      <w:lvlJc w:val="left"/>
      <w:pPr>
        <w:ind w:left="1626" w:hanging="360"/>
      </w:pPr>
      <w:rPr>
        <w:rFonts w:hint="default"/>
        <w:lang w:val="en-US" w:eastAsia="en-US" w:bidi="ar-SA"/>
      </w:rPr>
    </w:lvl>
    <w:lvl w:ilvl="2" w:tplc="6E16AD72">
      <w:numFmt w:val="bullet"/>
      <w:lvlText w:val="•"/>
      <w:lvlJc w:val="left"/>
      <w:pPr>
        <w:ind w:left="2673" w:hanging="360"/>
      </w:pPr>
      <w:rPr>
        <w:rFonts w:hint="default"/>
        <w:lang w:val="en-US" w:eastAsia="en-US" w:bidi="ar-SA"/>
      </w:rPr>
    </w:lvl>
    <w:lvl w:ilvl="3" w:tplc="7806FA42">
      <w:numFmt w:val="bullet"/>
      <w:lvlText w:val="•"/>
      <w:lvlJc w:val="left"/>
      <w:pPr>
        <w:ind w:left="3720" w:hanging="360"/>
      </w:pPr>
      <w:rPr>
        <w:rFonts w:hint="default"/>
        <w:lang w:val="en-US" w:eastAsia="en-US" w:bidi="ar-SA"/>
      </w:rPr>
    </w:lvl>
    <w:lvl w:ilvl="4" w:tplc="5F20D41A">
      <w:numFmt w:val="bullet"/>
      <w:lvlText w:val="•"/>
      <w:lvlJc w:val="left"/>
      <w:pPr>
        <w:ind w:left="4767" w:hanging="360"/>
      </w:pPr>
      <w:rPr>
        <w:rFonts w:hint="default"/>
        <w:lang w:val="en-US" w:eastAsia="en-US" w:bidi="ar-SA"/>
      </w:rPr>
    </w:lvl>
    <w:lvl w:ilvl="5" w:tplc="7B3C2AD8">
      <w:numFmt w:val="bullet"/>
      <w:lvlText w:val="•"/>
      <w:lvlJc w:val="left"/>
      <w:pPr>
        <w:ind w:left="5814" w:hanging="360"/>
      </w:pPr>
      <w:rPr>
        <w:rFonts w:hint="default"/>
        <w:lang w:val="en-US" w:eastAsia="en-US" w:bidi="ar-SA"/>
      </w:rPr>
    </w:lvl>
    <w:lvl w:ilvl="6" w:tplc="16E249D6">
      <w:numFmt w:val="bullet"/>
      <w:lvlText w:val="•"/>
      <w:lvlJc w:val="left"/>
      <w:pPr>
        <w:ind w:left="6861" w:hanging="360"/>
      </w:pPr>
      <w:rPr>
        <w:rFonts w:hint="default"/>
        <w:lang w:val="en-US" w:eastAsia="en-US" w:bidi="ar-SA"/>
      </w:rPr>
    </w:lvl>
    <w:lvl w:ilvl="7" w:tplc="0D8284D6">
      <w:numFmt w:val="bullet"/>
      <w:lvlText w:val="•"/>
      <w:lvlJc w:val="left"/>
      <w:pPr>
        <w:ind w:left="7908" w:hanging="360"/>
      </w:pPr>
      <w:rPr>
        <w:rFonts w:hint="default"/>
        <w:lang w:val="en-US" w:eastAsia="en-US" w:bidi="ar-SA"/>
      </w:rPr>
    </w:lvl>
    <w:lvl w:ilvl="8" w:tplc="68341A86">
      <w:numFmt w:val="bullet"/>
      <w:lvlText w:val="•"/>
      <w:lvlJc w:val="left"/>
      <w:pPr>
        <w:ind w:left="8955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EB3219"/>
    <w:rsid w:val="007C25D8"/>
    <w:rsid w:val="00C42B39"/>
    <w:rsid w:val="00EB3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ECC2DF6-4F6D-4CA6-89A8-5A2A202A3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1"/>
    <w:qFormat/>
    <w:pPr>
      <w:ind w:left="122"/>
      <w:outlineLvl w:val="0"/>
    </w:pPr>
    <w:rPr>
      <w:rFonts w:ascii="Arial" w:eastAsia="Arial" w:hAnsi="Arial" w:cs="Arial"/>
      <w:b/>
      <w:bCs/>
    </w:rPr>
  </w:style>
  <w:style w:type="paragraph" w:styleId="Heading2">
    <w:name w:val="heading 2"/>
    <w:basedOn w:val="Normal"/>
    <w:uiPriority w:val="1"/>
    <w:qFormat/>
    <w:pPr>
      <w:ind w:left="151" w:hanging="360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73"/>
      <w:ind w:left="151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511" w:hanging="360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styleId="Hyperlink">
    <w:name w:val="Hyperlink"/>
    <w:basedOn w:val="DefaultParagraphFont"/>
    <w:uiPriority w:val="99"/>
    <w:unhideWhenUsed/>
    <w:rsid w:val="00C42B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ca-padam-bhansali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apadambhansali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5C07B1-DBA7-4A49-BF29-7718ECF66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590</Words>
  <Characters>3365</Characters>
  <Application>Microsoft Office Word</Application>
  <DocSecurity>0</DocSecurity>
  <Lines>28</Lines>
  <Paragraphs>7</Paragraphs>
  <ScaleCrop>false</ScaleCrop>
  <Company/>
  <LinksUpToDate>false</LinksUpToDate>
  <CharactersWithSpaces>3948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Pratham</dc:creator>
  <cp:lastModifiedBy>Microsoft account</cp:lastModifiedBy>
  <cp:revision>3</cp:revision>
  <dcterms:created xsi:type="dcterms:W3CDTF">2025-05-13T07:25:00Z</dcterms:created>
  <dcterms:modified xsi:type="dcterms:W3CDTF">2025-07-16T04:22:00Z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2025-05-13T00:00:00Z</vt:filetime>
  </property>
  <property fmtid="{D5CDD505-2E9C-101B-9397-08002B2CF9AE}" pid="5" name="Producer">
    <vt:lpwstr>www.ilovepdf.com</vt:lpwstr>
  </property>
</Properties>
</file>