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5AC" w:rsidRPr="00F815AC" w:rsidRDefault="00F815AC" w:rsidP="00F815AC">
      <w:pPr>
        <w:pStyle w:val="Ttulo1"/>
        <w:rPr>
          <w:lang w:val="es-MX"/>
        </w:rPr>
      </w:pPr>
      <w:r w:rsidRPr="00F815AC">
        <w:rPr>
          <w:lang w:val="es-MX"/>
        </w:rPr>
        <w:t>Inteligencia, aprendizaje autónomo y la gran revelaci</w:t>
      </w:r>
      <w:r>
        <w:rPr>
          <w:lang w:val="es-MX"/>
        </w:rPr>
        <w:t>ón</w:t>
      </w:r>
    </w:p>
    <w:p w:rsidR="00F815AC" w:rsidRPr="005755FB" w:rsidRDefault="00F815AC" w:rsidP="005755FB">
      <w:pPr>
        <w:pStyle w:val="FirstParagraph"/>
        <w:jc w:val="both"/>
        <w:rPr>
          <w:lang w:val="es-MX"/>
        </w:rPr>
      </w:pPr>
      <w:r w:rsidRPr="005755FB">
        <w:rPr>
          <w:lang w:val="es-MX"/>
        </w:rPr>
        <w:t xml:space="preserve">El diccionario </w:t>
      </w:r>
      <w:proofErr w:type="spellStart"/>
      <w:r w:rsidRPr="005755FB">
        <w:rPr>
          <w:lang w:val="es-MX"/>
        </w:rPr>
        <w:t>Merriam</w:t>
      </w:r>
      <w:proofErr w:type="spellEnd"/>
      <w:r w:rsidRPr="005755FB">
        <w:rPr>
          <w:lang w:val="es-MX"/>
        </w:rPr>
        <w:t xml:space="preserve">- </w:t>
      </w:r>
      <w:proofErr w:type="spellStart"/>
      <w:r w:rsidRPr="005755FB">
        <w:rPr>
          <w:lang w:val="es-MX"/>
        </w:rPr>
        <w:t>Webster</w:t>
      </w:r>
      <w:proofErr w:type="spellEnd"/>
      <w:r w:rsidRPr="005755FB">
        <w:rPr>
          <w:lang w:val="es-MX"/>
        </w:rPr>
        <w:t xml:space="preserve"> </w:t>
      </w:r>
      <w:r w:rsidR="00707962" w:rsidRPr="005755FB">
        <w:rPr>
          <w:lang w:val="es-MX"/>
        </w:rPr>
        <w:t xml:space="preserve">define inteligencia de la siguiente manera: </w:t>
      </w:r>
    </w:p>
    <w:p w:rsidR="00707962" w:rsidRPr="005755FB" w:rsidRDefault="00707962" w:rsidP="005755FB">
      <w:pPr>
        <w:pStyle w:val="Textoindependiente"/>
        <w:spacing w:line="360" w:lineRule="auto"/>
        <w:jc w:val="both"/>
        <w:rPr>
          <w:sz w:val="24"/>
          <w:szCs w:val="24"/>
          <w:lang w:val="es-MX"/>
        </w:rPr>
      </w:pPr>
      <w:r w:rsidRPr="005755FB">
        <w:rPr>
          <w:sz w:val="24"/>
          <w:szCs w:val="24"/>
          <w:lang w:val="es-MX"/>
        </w:rPr>
        <w:t xml:space="preserve">¨La habilidad de aprender, comprender o manejar </w:t>
      </w:r>
      <w:r w:rsidR="005755FB" w:rsidRPr="005755FB">
        <w:rPr>
          <w:sz w:val="24"/>
          <w:szCs w:val="24"/>
          <w:lang w:val="es-MX"/>
        </w:rPr>
        <w:t>situaciones nuevas o difíciles.</w:t>
      </w:r>
    </w:p>
    <w:p w:rsidR="00554B1D" w:rsidRPr="005755FB" w:rsidRDefault="00DD49DA" w:rsidP="005755FB">
      <w:pPr>
        <w:pStyle w:val="FirstParagraph"/>
        <w:jc w:val="both"/>
        <w:rPr>
          <w:lang w:val="es-MX"/>
        </w:rPr>
      </w:pPr>
      <w:r w:rsidRPr="005755FB">
        <w:rPr>
          <w:lang w:val="es-MX"/>
        </w:rPr>
        <w:t>¿</w:t>
      </w:r>
      <w:r w:rsidR="00F01FDF" w:rsidRPr="005755FB">
        <w:rPr>
          <w:lang w:val="es-MX"/>
        </w:rPr>
        <w:t>De dónde viene la palabra, el concepto de inteligencia? La etimología nos dice que viene del latín</w:t>
      </w:r>
      <w:r w:rsidR="00F01FDF" w:rsidRPr="005755FB">
        <w:rPr>
          <w:rFonts w:cstheme="minorHAnsi"/>
          <w:lang w:val="es-MX"/>
        </w:rPr>
        <w:t xml:space="preserve"> </w:t>
      </w:r>
      <w:proofErr w:type="spellStart"/>
      <w:r w:rsidR="00F01FDF" w:rsidRPr="005755FB">
        <w:rPr>
          <w:rFonts w:cstheme="minorHAnsi"/>
          <w:shd w:val="clear" w:color="auto" w:fill="FFFFFF"/>
          <w:lang w:val="es-MX"/>
        </w:rPr>
        <w:t>intelligentia</w:t>
      </w:r>
      <w:proofErr w:type="spellEnd"/>
      <w:r w:rsidRPr="005755FB">
        <w:rPr>
          <w:rFonts w:cstheme="minorHAnsi"/>
          <w:shd w:val="clear" w:color="auto" w:fill="FFFFFF"/>
          <w:lang w:val="es-MX"/>
        </w:rPr>
        <w:t xml:space="preserve"> – comprensión, conocimiento, </w:t>
      </w:r>
      <w:r w:rsidR="00554B1D" w:rsidRPr="005755FB">
        <w:rPr>
          <w:rFonts w:cstheme="minorHAnsi"/>
          <w:shd w:val="clear" w:color="auto" w:fill="FFFFFF"/>
          <w:lang w:val="es-MX"/>
        </w:rPr>
        <w:t xml:space="preserve">poder de discernimiento; arte, habilidad, gusto – de </w:t>
      </w:r>
      <w:proofErr w:type="spellStart"/>
      <w:r w:rsidR="00554B1D" w:rsidRPr="005755FB">
        <w:rPr>
          <w:rFonts w:cstheme="minorHAnsi"/>
          <w:shd w:val="clear" w:color="auto" w:fill="FFFFFF"/>
          <w:lang w:val="es-MX"/>
        </w:rPr>
        <w:t>inteligentem</w:t>
      </w:r>
      <w:proofErr w:type="spellEnd"/>
      <w:r w:rsidR="00554B1D" w:rsidRPr="005755FB">
        <w:rPr>
          <w:rFonts w:cstheme="minorHAnsi"/>
          <w:shd w:val="clear" w:color="auto" w:fill="FFFFFF"/>
          <w:lang w:val="es-MX"/>
        </w:rPr>
        <w:t xml:space="preserve"> (nominativo </w:t>
      </w:r>
      <w:proofErr w:type="spellStart"/>
      <w:r w:rsidR="00554B1D" w:rsidRPr="005755FB">
        <w:rPr>
          <w:rFonts w:cstheme="minorHAnsi"/>
          <w:shd w:val="clear" w:color="auto" w:fill="FFFFFF"/>
          <w:lang w:val="es-MX"/>
        </w:rPr>
        <w:t>inteligense</w:t>
      </w:r>
      <w:proofErr w:type="spellEnd"/>
      <w:r w:rsidR="00554B1D" w:rsidRPr="005755FB">
        <w:rPr>
          <w:rFonts w:cstheme="minorHAnsi"/>
          <w:shd w:val="clear" w:color="auto" w:fill="FFFFFF"/>
          <w:lang w:val="es-MX"/>
        </w:rPr>
        <w:t>) – discernimiento, apreciativo.</w:t>
      </w:r>
      <w:r w:rsidR="00554B1D" w:rsidRPr="005755FB">
        <w:rPr>
          <w:lang w:val="es-MX"/>
        </w:rPr>
        <w:t xml:space="preserve"> </w:t>
      </w:r>
      <w:r w:rsidR="00554B1D" w:rsidRPr="005755FB">
        <w:rPr>
          <w:rStyle w:val="FootnoteAnchor"/>
        </w:rPr>
        <w:footnoteReference w:id="1"/>
      </w:r>
    </w:p>
    <w:p w:rsidR="00554B1D" w:rsidRPr="005755FB" w:rsidRDefault="00554B1D" w:rsidP="005755FB">
      <w:pPr>
        <w:pStyle w:val="Textoindependiente"/>
        <w:spacing w:line="360" w:lineRule="auto"/>
        <w:jc w:val="both"/>
        <w:rPr>
          <w:sz w:val="24"/>
          <w:szCs w:val="24"/>
          <w:lang w:val="es-MX"/>
        </w:rPr>
      </w:pPr>
      <w:r w:rsidRPr="005755FB">
        <w:rPr>
          <w:sz w:val="24"/>
          <w:szCs w:val="24"/>
          <w:lang w:val="es-MX"/>
        </w:rPr>
        <w:t xml:space="preserve">Esto en realidad no ayuda mucho, solamente genera una ridícula confusión, como un perro persiguiendo su cola. </w:t>
      </w:r>
      <w:r w:rsidR="00CD5E1E" w:rsidRPr="005755FB">
        <w:rPr>
          <w:sz w:val="24"/>
          <w:szCs w:val="24"/>
          <w:lang w:val="es-MX"/>
        </w:rPr>
        <w:t xml:space="preserve">Es la ausencia de una definición sustantiva concreta. Si digo amarillo entiendes el color. Si digo sol, lo relacionas con el día. </w:t>
      </w:r>
      <w:r w:rsidR="00CD5E1E" w:rsidRPr="0051510D">
        <w:rPr>
          <w:sz w:val="24"/>
          <w:szCs w:val="24"/>
          <w:lang w:val="es-MX"/>
        </w:rPr>
        <w:t xml:space="preserve">Sin embargo, no es así para </w:t>
      </w:r>
      <w:r w:rsidR="00CD5E1E" w:rsidRPr="0051510D">
        <w:rPr>
          <w:i/>
          <w:sz w:val="24"/>
          <w:szCs w:val="24"/>
          <w:lang w:val="es-MX"/>
        </w:rPr>
        <w:t>inteligencia</w:t>
      </w:r>
      <w:r w:rsidR="00CD5E1E" w:rsidRPr="0051510D">
        <w:rPr>
          <w:sz w:val="24"/>
          <w:szCs w:val="24"/>
          <w:lang w:val="es-MX"/>
        </w:rPr>
        <w:t xml:space="preserve">. No tiene cualidades tangibles. </w:t>
      </w:r>
      <w:r w:rsidR="00CD5E1E" w:rsidRPr="005755FB">
        <w:rPr>
          <w:sz w:val="24"/>
          <w:szCs w:val="24"/>
          <w:lang w:val="es-MX"/>
        </w:rPr>
        <w:t xml:space="preserve">Se convierte en un misterioso lenguaje religioso </w:t>
      </w:r>
      <w:r w:rsidR="00CD5E1E" w:rsidRPr="005755FB">
        <w:rPr>
          <w:sz w:val="24"/>
          <w:szCs w:val="24"/>
        </w:rPr>
        <w:t>– alma, espíritu, gracia – un intangible concepto que aparece y desaparece</w:t>
      </w:r>
      <w:r w:rsidR="008E64BD" w:rsidRPr="005755FB">
        <w:rPr>
          <w:sz w:val="24"/>
          <w:szCs w:val="24"/>
        </w:rPr>
        <w:t xml:space="preserve"> en nuestro interior como el plateado vientre de un pez rompiendo la quietud de un lago al atardecer. Incluso si no estamos seguros de haber visto el pez, podemos confirmar la experiencia por el efecto, el ligero so</w:t>
      </w:r>
      <w:r w:rsidR="00E725DE">
        <w:rPr>
          <w:sz w:val="24"/>
          <w:szCs w:val="24"/>
        </w:rPr>
        <w:t xml:space="preserve">nido que interrumpe el agua en calma </w:t>
      </w:r>
      <w:r w:rsidR="008E64BD" w:rsidRPr="005755FB">
        <w:rPr>
          <w:sz w:val="24"/>
          <w:szCs w:val="24"/>
        </w:rPr>
        <w:t xml:space="preserve">y pequeños círculos concéntricos de olas moviéndose hacia afuera desde donde el pez </w:t>
      </w:r>
      <w:r w:rsidR="00E725DE">
        <w:rPr>
          <w:sz w:val="24"/>
          <w:szCs w:val="24"/>
        </w:rPr>
        <w:t>salió</w:t>
      </w:r>
      <w:r w:rsidR="008E64BD" w:rsidRPr="005755FB">
        <w:rPr>
          <w:sz w:val="24"/>
          <w:szCs w:val="24"/>
        </w:rPr>
        <w:t xml:space="preserve">. </w:t>
      </w:r>
      <w:r w:rsidR="008E64BD" w:rsidRPr="0051510D">
        <w:rPr>
          <w:sz w:val="24"/>
          <w:szCs w:val="24"/>
          <w:lang w:val="es-MX"/>
        </w:rPr>
        <w:t xml:space="preserve">Es lo mismo con inteligencia. </w:t>
      </w:r>
      <w:r w:rsidR="008E64BD" w:rsidRPr="005755FB">
        <w:rPr>
          <w:sz w:val="24"/>
          <w:szCs w:val="24"/>
          <w:lang w:val="es-MX"/>
        </w:rPr>
        <w:t xml:space="preserve">Es </w:t>
      </w:r>
      <w:r w:rsidR="00AF70A6" w:rsidRPr="005755FB">
        <w:rPr>
          <w:sz w:val="24"/>
          <w:szCs w:val="24"/>
          <w:lang w:val="es-MX"/>
        </w:rPr>
        <w:t xml:space="preserve">más </w:t>
      </w:r>
      <w:r w:rsidR="008E64BD" w:rsidRPr="005755FB">
        <w:rPr>
          <w:sz w:val="24"/>
          <w:szCs w:val="24"/>
          <w:lang w:val="es-MX"/>
        </w:rPr>
        <w:t xml:space="preserve">fácil ver el efecto </w:t>
      </w:r>
      <w:r w:rsidR="00AF70A6" w:rsidRPr="005755FB">
        <w:rPr>
          <w:sz w:val="24"/>
          <w:szCs w:val="24"/>
          <w:lang w:val="es-MX"/>
        </w:rPr>
        <w:t xml:space="preserve">de inteligencia que la inteligencia en </w:t>
      </w:r>
      <w:r w:rsidR="0069639E" w:rsidRPr="005755FB">
        <w:rPr>
          <w:sz w:val="24"/>
          <w:szCs w:val="24"/>
          <w:lang w:val="es-MX"/>
        </w:rPr>
        <w:t>sí</w:t>
      </w:r>
      <w:r w:rsidR="00AF70A6" w:rsidRPr="005755FB">
        <w:rPr>
          <w:sz w:val="24"/>
          <w:szCs w:val="24"/>
          <w:lang w:val="es-MX"/>
        </w:rPr>
        <w:t xml:space="preserve"> misma.</w:t>
      </w:r>
      <w:r w:rsidR="008E64BD" w:rsidRPr="005755FB">
        <w:rPr>
          <w:sz w:val="24"/>
          <w:szCs w:val="24"/>
          <w:lang w:val="es-MX"/>
        </w:rPr>
        <w:t xml:space="preserve"> </w:t>
      </w:r>
    </w:p>
    <w:p w:rsidR="00F01FDF" w:rsidRPr="005755FB" w:rsidRDefault="00AF70A6" w:rsidP="005755FB">
      <w:pPr>
        <w:pStyle w:val="FirstParagraph"/>
        <w:jc w:val="both"/>
        <w:rPr>
          <w:lang w:val="es-MX"/>
        </w:rPr>
      </w:pPr>
      <w:r w:rsidRPr="005755FB">
        <w:rPr>
          <w:lang w:val="es-MX"/>
        </w:rPr>
        <w:t xml:space="preserve">Veamos una simple y asombrosa analogía, la increíble inteligencia de un mapache urbano. Estos pequeños bandidos de la noche son tan inteligentes </w:t>
      </w:r>
      <w:proofErr w:type="spellStart"/>
      <w:r w:rsidRPr="005755FB">
        <w:rPr>
          <w:lang w:val="es-MX"/>
        </w:rPr>
        <w:t>accesando</w:t>
      </w:r>
      <w:proofErr w:type="spellEnd"/>
      <w:r w:rsidRPr="005755FB">
        <w:rPr>
          <w:lang w:val="es-MX"/>
        </w:rPr>
        <w:t xml:space="preserve"> a comida fácil que las compañías han promocionado latas de basura a prueba de mapaches, pero estas no funcionan. No importa como selles la lata de basura, el mapache encuentra una forma de entrar. La lata de basura es una invención del hombre. No existe en el mundo natural. No hay un mecanismo innato en el mapache </w:t>
      </w:r>
      <w:r w:rsidR="00371BAF" w:rsidRPr="005755FB">
        <w:rPr>
          <w:lang w:val="es-MX"/>
        </w:rPr>
        <w:t xml:space="preserve">para imaginar esto, </w:t>
      </w:r>
      <w:r w:rsidR="00E725DE">
        <w:rPr>
          <w:lang w:val="es-MX"/>
        </w:rPr>
        <w:t xml:space="preserve">no hay en </w:t>
      </w:r>
      <w:r w:rsidR="00AF119A">
        <w:rPr>
          <w:lang w:val="es-MX"/>
        </w:rPr>
        <w:t>el mapache</w:t>
      </w:r>
      <w:r w:rsidR="00E725DE">
        <w:rPr>
          <w:lang w:val="es-MX"/>
        </w:rPr>
        <w:t xml:space="preserve"> </w:t>
      </w:r>
      <w:r w:rsidR="00371BAF" w:rsidRPr="005755FB">
        <w:rPr>
          <w:lang w:val="es-MX"/>
        </w:rPr>
        <w:t xml:space="preserve">ningún misterioso sistema natural </w:t>
      </w:r>
      <w:r w:rsidR="00AF119A" w:rsidRPr="005755FB">
        <w:rPr>
          <w:lang w:val="es-MX"/>
        </w:rPr>
        <w:t>como</w:t>
      </w:r>
      <w:r w:rsidR="00AF119A">
        <w:rPr>
          <w:lang w:val="es-MX"/>
        </w:rPr>
        <w:t xml:space="preserve"> en</w:t>
      </w:r>
      <w:r w:rsidR="00371BAF" w:rsidRPr="005755FB">
        <w:rPr>
          <w:lang w:val="es-MX"/>
        </w:rPr>
        <w:t xml:space="preserve"> el salmón </w:t>
      </w:r>
      <w:r w:rsidR="00AF119A">
        <w:rPr>
          <w:lang w:val="es-MX"/>
        </w:rPr>
        <w:t>que encuentra</w:t>
      </w:r>
      <w:r w:rsidR="00371BAF" w:rsidRPr="005755FB">
        <w:rPr>
          <w:lang w:val="es-MX"/>
        </w:rPr>
        <w:t xml:space="preserve"> su sitio de desove a miles de </w:t>
      </w:r>
      <w:r w:rsidR="00371BAF" w:rsidRPr="005755FB">
        <w:rPr>
          <w:lang w:val="es-MX"/>
        </w:rPr>
        <w:lastRenderedPageBreak/>
        <w:t>kilómetros de distancia</w:t>
      </w:r>
      <w:r w:rsidR="0069639E" w:rsidRPr="005755FB">
        <w:rPr>
          <w:lang w:val="es-MX"/>
        </w:rPr>
        <w:t>. Basta con el</w:t>
      </w:r>
      <w:r w:rsidR="00C97F43" w:rsidRPr="005755FB">
        <w:rPr>
          <w:lang w:val="es-MX"/>
        </w:rPr>
        <w:t xml:space="preserve"> sentido del olfato</w:t>
      </w:r>
      <w:r w:rsidR="0069639E" w:rsidRPr="005755FB">
        <w:rPr>
          <w:lang w:val="es-MX"/>
        </w:rPr>
        <w:t xml:space="preserve"> </w:t>
      </w:r>
      <w:r w:rsidR="00C97F43" w:rsidRPr="005755FB">
        <w:rPr>
          <w:lang w:val="es-MX"/>
        </w:rPr>
        <w:t xml:space="preserve">y el </w:t>
      </w:r>
      <w:r w:rsidR="0069639E" w:rsidRPr="005755FB">
        <w:rPr>
          <w:lang w:val="es-MX"/>
        </w:rPr>
        <w:t xml:space="preserve">deseo del mapache de tener un festín </w:t>
      </w:r>
      <w:r w:rsidR="00C97F43" w:rsidRPr="005755FB">
        <w:rPr>
          <w:lang w:val="es-MX"/>
        </w:rPr>
        <w:t>hace brotar la inteligencia.</w:t>
      </w:r>
    </w:p>
    <w:p w:rsidR="00C97F43" w:rsidRPr="005755FB" w:rsidRDefault="00C97F43" w:rsidP="005755FB">
      <w:pPr>
        <w:pStyle w:val="Textoindependiente"/>
        <w:spacing w:line="360" w:lineRule="auto"/>
        <w:jc w:val="both"/>
        <w:rPr>
          <w:sz w:val="24"/>
          <w:szCs w:val="24"/>
          <w:lang w:val="es-MX"/>
        </w:rPr>
      </w:pPr>
      <w:r w:rsidRPr="005755FB">
        <w:rPr>
          <w:sz w:val="24"/>
          <w:szCs w:val="24"/>
          <w:lang w:val="es-MX"/>
        </w:rPr>
        <w:t xml:space="preserve">Conservando el misterio general de inteligencia, no vemos la inteligencia del mapache. Solamente los efectos de la </w:t>
      </w:r>
      <w:r w:rsidR="00E725DE">
        <w:rPr>
          <w:sz w:val="24"/>
          <w:szCs w:val="24"/>
          <w:lang w:val="es-MX"/>
        </w:rPr>
        <w:t>misma</w:t>
      </w:r>
      <w:r w:rsidRPr="005755FB">
        <w:rPr>
          <w:sz w:val="24"/>
          <w:szCs w:val="24"/>
          <w:lang w:val="es-MX"/>
        </w:rPr>
        <w:t xml:space="preserve"> – la lata de basura abierta en la mañana y la basura esparcida en el suelo. </w:t>
      </w:r>
    </w:p>
    <w:p w:rsidR="00C97F43" w:rsidRPr="005755FB" w:rsidRDefault="00C97F43" w:rsidP="005755FB">
      <w:pPr>
        <w:pStyle w:val="Textoindependiente"/>
        <w:spacing w:line="360" w:lineRule="auto"/>
        <w:jc w:val="both"/>
        <w:rPr>
          <w:sz w:val="24"/>
          <w:szCs w:val="24"/>
          <w:lang w:val="es-MX"/>
        </w:rPr>
      </w:pPr>
      <w:r w:rsidRPr="005755FB">
        <w:rPr>
          <w:sz w:val="24"/>
          <w:szCs w:val="24"/>
          <w:lang w:val="es-MX"/>
        </w:rPr>
        <w:t xml:space="preserve">Entonces este es el enigma – si no podemos realmente definir inteligencia en una manera concreta, </w:t>
      </w:r>
      <w:r w:rsidR="00A46CDB" w:rsidRPr="005755FB">
        <w:rPr>
          <w:sz w:val="24"/>
          <w:szCs w:val="24"/>
          <w:lang w:val="es-MX"/>
        </w:rPr>
        <w:t>¿</w:t>
      </w:r>
      <w:r w:rsidRPr="005755FB">
        <w:rPr>
          <w:sz w:val="24"/>
          <w:szCs w:val="24"/>
          <w:lang w:val="es-MX"/>
        </w:rPr>
        <w:t xml:space="preserve">qué esperanza tenemos de definir </w:t>
      </w:r>
      <w:r w:rsidR="00A46CDB" w:rsidRPr="005755FB">
        <w:rPr>
          <w:sz w:val="24"/>
          <w:szCs w:val="24"/>
          <w:lang w:val="es-MX"/>
        </w:rPr>
        <w:t xml:space="preserve">inteligencia artificial y aprendizaje automático? De hecho, es mucho más fácil definir aprendizaje automático e inteligencia artificial. La razón es que nosotros inventamos las máquinas. No inventamos el mundo en que vivimos. Somos solamente ocupantes </w:t>
      </w:r>
      <w:r w:rsidR="008414F2" w:rsidRPr="005755FB">
        <w:rPr>
          <w:sz w:val="24"/>
          <w:szCs w:val="24"/>
          <w:lang w:val="es-MX"/>
        </w:rPr>
        <w:t xml:space="preserve">en </w:t>
      </w:r>
      <w:r w:rsidR="00A46CDB" w:rsidRPr="005755FB">
        <w:rPr>
          <w:sz w:val="24"/>
          <w:szCs w:val="24"/>
          <w:lang w:val="es-MX"/>
        </w:rPr>
        <w:t>un sistema de algo más, actores dentro de un misterio que ha cautivado filósofos, matemáticos</w:t>
      </w:r>
      <w:r w:rsidR="002E41BB" w:rsidRPr="005755FB">
        <w:rPr>
          <w:sz w:val="24"/>
          <w:szCs w:val="24"/>
          <w:lang w:val="es-MX"/>
        </w:rPr>
        <w:t xml:space="preserve"> y científicos</w:t>
      </w:r>
      <w:r w:rsidR="00A46CDB" w:rsidRPr="005755FB">
        <w:rPr>
          <w:sz w:val="24"/>
          <w:szCs w:val="24"/>
          <w:lang w:val="es-MX"/>
        </w:rPr>
        <w:t xml:space="preserve"> </w:t>
      </w:r>
      <w:r w:rsidR="0066051B" w:rsidRPr="005755FB">
        <w:rPr>
          <w:sz w:val="24"/>
          <w:szCs w:val="24"/>
          <w:lang w:val="es-MX"/>
        </w:rPr>
        <w:t>desde el alba del pensamiento</w:t>
      </w:r>
      <w:r w:rsidR="002E41BB" w:rsidRPr="005755FB">
        <w:rPr>
          <w:sz w:val="24"/>
          <w:szCs w:val="24"/>
          <w:lang w:val="es-MX"/>
        </w:rPr>
        <w:t xml:space="preserve">. No así en el mundo de las computadoras. Inventamos computadoras, lenguaje de máquinas, compiladores y lenguajes de programación. Definimos cada componente de un sistema de transmisión </w:t>
      </w:r>
      <w:r w:rsidR="00171028" w:rsidRPr="005755FB">
        <w:rPr>
          <w:sz w:val="24"/>
          <w:szCs w:val="24"/>
          <w:lang w:val="es-MX"/>
        </w:rPr>
        <w:t>de red, por debajo de la unidad más pequeña, un byte.</w:t>
      </w:r>
    </w:p>
    <w:p w:rsidR="00DB2E55" w:rsidRPr="005755FB" w:rsidRDefault="00171028" w:rsidP="005755FB">
      <w:pPr>
        <w:spacing w:line="360" w:lineRule="auto"/>
        <w:jc w:val="both"/>
        <w:rPr>
          <w:sz w:val="24"/>
          <w:szCs w:val="24"/>
          <w:lang w:val="es-MX"/>
        </w:rPr>
      </w:pPr>
      <w:r w:rsidRPr="005755FB">
        <w:rPr>
          <w:sz w:val="24"/>
          <w:szCs w:val="24"/>
          <w:lang w:val="es-MX"/>
        </w:rPr>
        <w:t xml:space="preserve">Establecemos los estándares para comunicación a través del Protocolo de Control de Transporte/ Protocolo de internet (TCPIP). </w:t>
      </w:r>
      <w:r w:rsidR="00E85866" w:rsidRPr="005755FB">
        <w:rPr>
          <w:sz w:val="24"/>
          <w:szCs w:val="24"/>
          <w:lang w:val="es-MX"/>
        </w:rPr>
        <w:t>El aprovisionamiento de red de hardware y software es</w:t>
      </w:r>
      <w:r w:rsidR="00E725DE">
        <w:rPr>
          <w:sz w:val="24"/>
          <w:szCs w:val="24"/>
          <w:lang w:val="es-MX"/>
        </w:rPr>
        <w:t>tá</w:t>
      </w:r>
      <w:r w:rsidR="00E85866" w:rsidRPr="005755FB">
        <w:rPr>
          <w:sz w:val="24"/>
          <w:szCs w:val="24"/>
          <w:lang w:val="es-MX"/>
        </w:rPr>
        <w:t xml:space="preserve"> casi en el punto donde ahora puede ser recopilada una llamada de Zoom o Skype basada en bytes guardados de la transmisión. En el mundo natural esto puede ser como </w:t>
      </w:r>
      <w:r w:rsidR="00EB5798" w:rsidRPr="005755FB">
        <w:rPr>
          <w:sz w:val="24"/>
          <w:szCs w:val="24"/>
          <w:lang w:val="es-MX"/>
        </w:rPr>
        <w:t xml:space="preserve">traer la voz de alguien muerto desde el más allá en una sesión de espiritismo del siglo XIX, pero no se ve mucho a Edgar Allan Poe en el mundo de la tecnología. Irónicamente, </w:t>
      </w:r>
      <w:r w:rsidR="00A52C35" w:rsidRPr="005755FB">
        <w:rPr>
          <w:sz w:val="24"/>
          <w:szCs w:val="24"/>
          <w:lang w:val="es-MX"/>
        </w:rPr>
        <w:t>conforme</w:t>
      </w:r>
      <w:r w:rsidR="00EB5798" w:rsidRPr="005755FB">
        <w:rPr>
          <w:sz w:val="24"/>
          <w:szCs w:val="24"/>
          <w:lang w:val="es-MX"/>
        </w:rPr>
        <w:t xml:space="preserve"> </w:t>
      </w:r>
      <w:r w:rsidR="00E725DE">
        <w:rPr>
          <w:sz w:val="24"/>
          <w:szCs w:val="24"/>
          <w:lang w:val="es-MX"/>
        </w:rPr>
        <w:t xml:space="preserve">esta </w:t>
      </w:r>
      <w:r w:rsidR="00EB5798" w:rsidRPr="005755FB">
        <w:rPr>
          <w:sz w:val="24"/>
          <w:szCs w:val="24"/>
          <w:lang w:val="es-MX"/>
        </w:rPr>
        <w:t xml:space="preserve">avanza adquiere un estatus similar </w:t>
      </w:r>
      <w:r w:rsidR="00A52C35" w:rsidRPr="005755FB">
        <w:rPr>
          <w:sz w:val="24"/>
          <w:szCs w:val="24"/>
          <w:lang w:val="es-MX"/>
        </w:rPr>
        <w:t>a la superstición en las mentes de los tecnológicamente iletrados.</w:t>
      </w:r>
    </w:p>
    <w:p w:rsidR="008C1BDF" w:rsidRPr="005755FB" w:rsidRDefault="008C1BDF" w:rsidP="005755FB">
      <w:pPr>
        <w:spacing w:line="360" w:lineRule="auto"/>
        <w:jc w:val="both"/>
        <w:rPr>
          <w:sz w:val="24"/>
          <w:szCs w:val="24"/>
          <w:lang w:val="es-MX"/>
        </w:rPr>
      </w:pPr>
      <w:r w:rsidRPr="005755FB">
        <w:rPr>
          <w:sz w:val="24"/>
          <w:szCs w:val="24"/>
          <w:lang w:val="es-MX"/>
        </w:rPr>
        <w:t xml:space="preserve">Entre más nos adentramos en el mundo de la inteligencia artificial y aprendizaje automático podemos aprender más sobre el misterio del aprendizaje por sí solo. </w:t>
      </w:r>
      <w:r w:rsidR="00EB4E1F" w:rsidRPr="005755FB">
        <w:rPr>
          <w:sz w:val="24"/>
          <w:szCs w:val="24"/>
          <w:lang w:val="es-MX"/>
        </w:rPr>
        <w:t>Aspectos muy simples y racionales. Los algoritmos son pasos o secuencias de eventos basados en condiciones que llegan a conclusiones</w:t>
      </w:r>
      <w:r w:rsidR="00EB4E1F" w:rsidRPr="005755FB">
        <w:rPr>
          <w:sz w:val="24"/>
          <w:szCs w:val="24"/>
        </w:rPr>
        <w:t xml:space="preserve">. Una serie de algoritmos concatenados </w:t>
      </w:r>
      <w:r w:rsidR="0066051B" w:rsidRPr="005755FB">
        <w:rPr>
          <w:sz w:val="24"/>
          <w:szCs w:val="24"/>
        </w:rPr>
        <w:t>puede</w:t>
      </w:r>
      <w:r w:rsidR="00EB4E1F" w:rsidRPr="005755FB">
        <w:rPr>
          <w:sz w:val="24"/>
          <w:szCs w:val="24"/>
        </w:rPr>
        <w:t xml:space="preserve"> fácilmente imitar</w:t>
      </w:r>
      <w:r w:rsidR="00EB4E1F" w:rsidRPr="005755FB">
        <w:rPr>
          <w:sz w:val="24"/>
          <w:szCs w:val="24"/>
          <w:lang w:val="es-MX"/>
        </w:rPr>
        <w:t xml:space="preserve"> un proceso de toma de decisiones</w:t>
      </w:r>
      <w:r w:rsidR="0066051B" w:rsidRPr="005755FB">
        <w:rPr>
          <w:sz w:val="24"/>
          <w:szCs w:val="24"/>
          <w:lang w:val="es-MX"/>
        </w:rPr>
        <w:t>. Lo que</w:t>
      </w:r>
      <w:r w:rsidR="0064207D" w:rsidRPr="005755FB">
        <w:rPr>
          <w:sz w:val="24"/>
          <w:szCs w:val="24"/>
          <w:lang w:val="es-MX"/>
        </w:rPr>
        <w:t xml:space="preserve"> las computadoras</w:t>
      </w:r>
      <w:r w:rsidR="0066051B" w:rsidRPr="005755FB">
        <w:rPr>
          <w:sz w:val="24"/>
          <w:szCs w:val="24"/>
          <w:lang w:val="es-MX"/>
        </w:rPr>
        <w:t xml:space="preserve"> tienen</w:t>
      </w:r>
      <w:r w:rsidR="0064207D" w:rsidRPr="005755FB">
        <w:rPr>
          <w:sz w:val="24"/>
          <w:szCs w:val="24"/>
          <w:lang w:val="es-MX"/>
        </w:rPr>
        <w:t xml:space="preserve"> que las hace mucho más </w:t>
      </w:r>
      <w:r w:rsidR="0064207D" w:rsidRPr="005755FB">
        <w:rPr>
          <w:sz w:val="24"/>
          <w:szCs w:val="24"/>
          <w:lang w:val="es-MX"/>
        </w:rPr>
        <w:lastRenderedPageBreak/>
        <w:t xml:space="preserve">eficientes </w:t>
      </w:r>
      <w:r w:rsidR="0066051B" w:rsidRPr="005755FB">
        <w:rPr>
          <w:sz w:val="24"/>
          <w:szCs w:val="24"/>
          <w:lang w:val="es-MX"/>
        </w:rPr>
        <w:t xml:space="preserve">que la mente humana </w:t>
      </w:r>
      <w:r w:rsidR="0064207D" w:rsidRPr="005755FB">
        <w:rPr>
          <w:sz w:val="24"/>
          <w:szCs w:val="24"/>
          <w:lang w:val="es-MX"/>
        </w:rPr>
        <w:t>resolviendo problemas definidos</w:t>
      </w:r>
      <w:r w:rsidR="008C67B1" w:rsidRPr="005755FB">
        <w:rPr>
          <w:sz w:val="24"/>
          <w:szCs w:val="24"/>
          <w:lang w:val="es-MX"/>
        </w:rPr>
        <w:t xml:space="preserve">, </w:t>
      </w:r>
      <w:r w:rsidR="0064207D" w:rsidRPr="005755FB">
        <w:rPr>
          <w:sz w:val="24"/>
          <w:szCs w:val="24"/>
          <w:lang w:val="es-MX"/>
        </w:rPr>
        <w:t xml:space="preserve">es una memoria infalible y un enorme set de datos que atraviesa el campo abierto de la información </w:t>
      </w:r>
      <w:r w:rsidR="006F23CD" w:rsidRPr="005755FB">
        <w:rPr>
          <w:sz w:val="24"/>
          <w:szCs w:val="24"/>
          <w:lang w:val="es-MX"/>
        </w:rPr>
        <w:t>que es la red informática mundial. Son estos datos y el análisis comparativo</w:t>
      </w:r>
      <w:r w:rsidR="008C67B1" w:rsidRPr="005755FB">
        <w:rPr>
          <w:sz w:val="24"/>
          <w:szCs w:val="24"/>
          <w:lang w:val="es-MX"/>
        </w:rPr>
        <w:t xml:space="preserve"> de</w:t>
      </w:r>
      <w:r w:rsidR="006F23CD" w:rsidRPr="005755FB">
        <w:rPr>
          <w:sz w:val="24"/>
          <w:szCs w:val="24"/>
          <w:lang w:val="es-MX"/>
        </w:rPr>
        <w:t xml:space="preserve"> algoritmos </w:t>
      </w:r>
      <w:r w:rsidR="008C67B1" w:rsidRPr="005755FB">
        <w:rPr>
          <w:sz w:val="24"/>
          <w:szCs w:val="24"/>
          <w:lang w:val="es-MX"/>
        </w:rPr>
        <w:t>cap</w:t>
      </w:r>
      <w:r w:rsidR="0051510D">
        <w:rPr>
          <w:sz w:val="24"/>
          <w:szCs w:val="24"/>
          <w:lang w:val="es-MX"/>
        </w:rPr>
        <w:t>aces de</w:t>
      </w:r>
      <w:r w:rsidR="008C67B1" w:rsidRPr="005755FB">
        <w:rPr>
          <w:sz w:val="24"/>
          <w:szCs w:val="24"/>
          <w:lang w:val="es-MX"/>
        </w:rPr>
        <w:t xml:space="preserve"> </w:t>
      </w:r>
      <w:r w:rsidR="0066051B" w:rsidRPr="005755FB">
        <w:rPr>
          <w:sz w:val="24"/>
          <w:szCs w:val="24"/>
          <w:lang w:val="es-MX"/>
        </w:rPr>
        <w:t xml:space="preserve">hacer el proceso de toma de decisiones </w:t>
      </w:r>
      <w:r w:rsidR="0051510D">
        <w:rPr>
          <w:sz w:val="24"/>
          <w:szCs w:val="24"/>
          <w:lang w:val="es-MX"/>
        </w:rPr>
        <w:t xml:space="preserve">a menor velocidad, lo cual </w:t>
      </w:r>
      <w:r w:rsidR="0066051B" w:rsidRPr="005755FB">
        <w:rPr>
          <w:sz w:val="24"/>
          <w:szCs w:val="24"/>
          <w:lang w:val="es-MX"/>
        </w:rPr>
        <w:t>crea el misterio de la inteligencia artificial.</w:t>
      </w:r>
      <w:bookmarkStart w:id="0" w:name="_GoBack"/>
      <w:bookmarkEnd w:id="0"/>
    </w:p>
    <w:p w:rsidR="00164536" w:rsidRPr="005755FB" w:rsidRDefault="00164536" w:rsidP="005755FB">
      <w:pPr>
        <w:spacing w:line="360" w:lineRule="auto"/>
        <w:jc w:val="both"/>
        <w:rPr>
          <w:sz w:val="24"/>
          <w:szCs w:val="24"/>
          <w:lang w:val="es-MX"/>
        </w:rPr>
      </w:pPr>
      <w:r w:rsidRPr="005755FB">
        <w:rPr>
          <w:sz w:val="24"/>
          <w:szCs w:val="24"/>
          <w:lang w:val="es-MX"/>
        </w:rPr>
        <w:t xml:space="preserve">Volviendo al ejemplo del astuto mapache, podríamos decir con facilidad que las máquinas son inteligentes. El manejo de aprendizaje autónomo establece aprendizajes de algoritmos </w:t>
      </w:r>
      <w:r w:rsidR="00460F12" w:rsidRPr="005755FB">
        <w:rPr>
          <w:sz w:val="24"/>
          <w:szCs w:val="24"/>
          <w:lang w:val="es-MX"/>
        </w:rPr>
        <w:t xml:space="preserve">en grupos de pruebas de datos. El conocimiento adquirido de estos ciclos de aprendizaje es sumado. </w:t>
      </w:r>
      <w:r w:rsidR="00460F12" w:rsidRPr="0051510D">
        <w:rPr>
          <w:sz w:val="24"/>
          <w:szCs w:val="24"/>
          <w:lang w:val="es-MX"/>
        </w:rPr>
        <w:t xml:space="preserve">Las máquinas se vuelven más inteligentes.  </w:t>
      </w:r>
      <w:r w:rsidR="00460F12" w:rsidRPr="005755FB">
        <w:rPr>
          <w:sz w:val="24"/>
          <w:szCs w:val="24"/>
          <w:lang w:val="es-MX"/>
        </w:rPr>
        <w:t>Tienen memoria y pueden reproducir sus efectos</w:t>
      </w:r>
      <w:r w:rsidR="001338DD" w:rsidRPr="005755FB">
        <w:rPr>
          <w:sz w:val="24"/>
          <w:szCs w:val="24"/>
          <w:lang w:val="es-MX"/>
        </w:rPr>
        <w:t>.  Pueden tener la tapa del basurero cerrada y resolver cosas. Crecen como crece la inteligencia de un niño año tras año</w:t>
      </w:r>
      <w:r w:rsidR="009421CF" w:rsidRPr="005755FB">
        <w:rPr>
          <w:sz w:val="24"/>
          <w:szCs w:val="24"/>
          <w:lang w:val="es-MX"/>
        </w:rPr>
        <w:t xml:space="preserve">. Es tan evidente esto en el mundo de la inteligencia artificial y del aprendizaje autónomo que no se puede negar. El único error puede estar en el lenguaje. No hay nada artificial en la inteligencia. El título más apropiado sería inteligencia inorgánica. </w:t>
      </w:r>
    </w:p>
    <w:p w:rsidR="002C7EF2" w:rsidRPr="005755FB" w:rsidRDefault="002C7EF2" w:rsidP="005755FB">
      <w:pPr>
        <w:spacing w:line="360" w:lineRule="auto"/>
        <w:jc w:val="both"/>
        <w:rPr>
          <w:sz w:val="24"/>
          <w:szCs w:val="24"/>
          <w:lang w:val="es-MX"/>
        </w:rPr>
      </w:pPr>
      <w:r w:rsidRPr="005755FB">
        <w:rPr>
          <w:sz w:val="24"/>
          <w:szCs w:val="24"/>
          <w:lang w:val="es-MX"/>
        </w:rPr>
        <w:t xml:space="preserve">¿Qué </w:t>
      </w:r>
      <w:r w:rsidR="005755FB">
        <w:rPr>
          <w:sz w:val="24"/>
          <w:szCs w:val="24"/>
          <w:lang w:val="es-MX"/>
        </w:rPr>
        <w:t>hay de ese pequeño aspecto sobre</w:t>
      </w:r>
      <w:r w:rsidRPr="005755FB">
        <w:rPr>
          <w:sz w:val="24"/>
          <w:szCs w:val="24"/>
          <w:lang w:val="es-MX"/>
        </w:rPr>
        <w:t>en</w:t>
      </w:r>
      <w:r w:rsidR="005755FB">
        <w:rPr>
          <w:sz w:val="24"/>
          <w:szCs w:val="24"/>
          <w:lang w:val="es-MX"/>
        </w:rPr>
        <w:t>ten</w:t>
      </w:r>
      <w:r w:rsidRPr="005755FB">
        <w:rPr>
          <w:sz w:val="24"/>
          <w:szCs w:val="24"/>
          <w:lang w:val="es-MX"/>
        </w:rPr>
        <w:t xml:space="preserve">dido de la inteligencia humana que es incluso más misterioso, la epifanía? En la antigüedad una epifanía era la aparición de Dios. Ahora puede significar un cambio repentino de consciencia. El brillante novelista </w:t>
      </w:r>
      <w:r w:rsidR="00027167" w:rsidRPr="005755FB">
        <w:rPr>
          <w:sz w:val="24"/>
          <w:szCs w:val="24"/>
          <w:lang w:val="es-MX"/>
        </w:rPr>
        <w:t>irlandés James Joyce, es acreditado por modernizarlo.  Es uno de los más misteriosos aspectos de la inteligencia humana. Vas de la incomprensión a la comprensión sin pistas de cómo llegaste ahí, sin migas en el bosque.</w:t>
      </w:r>
    </w:p>
    <w:p w:rsidR="00027167" w:rsidRPr="005755FB" w:rsidRDefault="00027167" w:rsidP="005755FB">
      <w:pPr>
        <w:pStyle w:val="Textoindependiente"/>
        <w:spacing w:line="360" w:lineRule="auto"/>
        <w:jc w:val="both"/>
        <w:rPr>
          <w:sz w:val="24"/>
          <w:szCs w:val="24"/>
          <w:lang w:val="es-MX"/>
        </w:rPr>
      </w:pPr>
      <w:r w:rsidRPr="005755FB">
        <w:rPr>
          <w:sz w:val="24"/>
          <w:szCs w:val="24"/>
          <w:lang w:val="es-MX"/>
        </w:rPr>
        <w:t>¿Puede una computadora hacer esto? No por ella misma</w:t>
      </w:r>
      <w:r w:rsidR="00E37F42" w:rsidRPr="005755FB">
        <w:rPr>
          <w:sz w:val="24"/>
          <w:szCs w:val="24"/>
          <w:lang w:val="es-MX"/>
        </w:rPr>
        <w:t>, pero puede refinar la definición de inteligencia y consciencia y puede hacerlo sin intención, pero más que una inevitable</w:t>
      </w:r>
      <w:r w:rsidR="005755FB">
        <w:rPr>
          <w:sz w:val="24"/>
          <w:szCs w:val="24"/>
          <w:lang w:val="es-MX"/>
        </w:rPr>
        <w:t xml:space="preserve"> consecuencia, de</w:t>
      </w:r>
      <w:r w:rsidR="00E37F42" w:rsidRPr="005755FB">
        <w:rPr>
          <w:sz w:val="24"/>
          <w:szCs w:val="24"/>
          <w:lang w:val="es-MX"/>
        </w:rPr>
        <w:t xml:space="preserve"> la misma </w:t>
      </w:r>
      <w:r w:rsidR="005755FB">
        <w:rPr>
          <w:sz w:val="24"/>
          <w:szCs w:val="24"/>
          <w:lang w:val="es-MX"/>
        </w:rPr>
        <w:t>manera que</w:t>
      </w:r>
      <w:r w:rsidR="00E37F42" w:rsidRPr="005755FB">
        <w:rPr>
          <w:sz w:val="24"/>
          <w:szCs w:val="24"/>
          <w:lang w:val="es-MX"/>
        </w:rPr>
        <w:t xml:space="preserve"> la disonancia nos recuerda que hay armonía en la música. Miguel </w:t>
      </w:r>
      <w:r w:rsidR="005755FB" w:rsidRPr="005755FB">
        <w:rPr>
          <w:sz w:val="24"/>
          <w:szCs w:val="24"/>
          <w:lang w:val="es-MX"/>
        </w:rPr>
        <w:t>Ángel</w:t>
      </w:r>
      <w:r w:rsidR="00E37F42" w:rsidRPr="005755FB">
        <w:rPr>
          <w:sz w:val="24"/>
          <w:szCs w:val="24"/>
          <w:lang w:val="es-MX"/>
        </w:rPr>
        <w:t xml:space="preserve"> una vez bromeó diciendo que la estatua estaba en el mármol y que é</w:t>
      </w:r>
      <w:r w:rsidR="005755FB">
        <w:rPr>
          <w:sz w:val="24"/>
          <w:szCs w:val="24"/>
          <w:lang w:val="es-MX"/>
        </w:rPr>
        <w:t>l solamente</w:t>
      </w:r>
      <w:r w:rsidR="00E37F42" w:rsidRPr="005755FB">
        <w:rPr>
          <w:sz w:val="24"/>
          <w:szCs w:val="24"/>
          <w:lang w:val="es-MX"/>
        </w:rPr>
        <w:t xml:space="preserve"> quitó lo que no se necesitaba. Conforme </w:t>
      </w:r>
      <w:r w:rsidR="006D519C" w:rsidRPr="005755FB">
        <w:rPr>
          <w:sz w:val="24"/>
          <w:szCs w:val="24"/>
          <w:lang w:val="es-MX"/>
        </w:rPr>
        <w:t xml:space="preserve">más nos adentramos en el lógico e infalible mundo del raciocinio de las computadoras, empezamos a ver a David en el mármol, y podría ser la muerte de la superstición y la irracionalidad, finalmente definiendo inteligencia de una manera tangible, no diciéndonos qué es, si no demostrándonos qué no </w:t>
      </w:r>
      <w:r w:rsidR="006D519C" w:rsidRPr="005755FB">
        <w:rPr>
          <w:sz w:val="24"/>
          <w:szCs w:val="24"/>
          <w:lang w:val="es-MX"/>
        </w:rPr>
        <w:lastRenderedPageBreak/>
        <w:t xml:space="preserve">es. La gran revelación puede ser que a través de la disonancia encontramos armonía. Y </w:t>
      </w:r>
      <w:r w:rsidR="005755FB" w:rsidRPr="005755FB">
        <w:rPr>
          <w:sz w:val="24"/>
          <w:szCs w:val="24"/>
          <w:lang w:val="es-MX"/>
        </w:rPr>
        <w:t xml:space="preserve">esta </w:t>
      </w:r>
      <w:r w:rsidR="006D519C" w:rsidRPr="005755FB">
        <w:rPr>
          <w:sz w:val="24"/>
          <w:szCs w:val="24"/>
          <w:lang w:val="es-MX"/>
        </w:rPr>
        <w:t xml:space="preserve">podría venir de las computadoras.    </w:t>
      </w:r>
    </w:p>
    <w:p w:rsidR="00027167" w:rsidRPr="005755FB" w:rsidRDefault="00027167" w:rsidP="005755FB">
      <w:pPr>
        <w:spacing w:line="360" w:lineRule="auto"/>
        <w:jc w:val="both"/>
        <w:rPr>
          <w:sz w:val="24"/>
          <w:szCs w:val="24"/>
          <w:lang w:val="es-MX"/>
        </w:rPr>
      </w:pPr>
    </w:p>
    <w:p w:rsidR="002C7EF2" w:rsidRPr="005755FB" w:rsidRDefault="002C7EF2" w:rsidP="005755FB">
      <w:pPr>
        <w:spacing w:line="360" w:lineRule="auto"/>
        <w:jc w:val="both"/>
        <w:rPr>
          <w:sz w:val="24"/>
          <w:szCs w:val="24"/>
          <w:lang w:val="en-US"/>
        </w:rPr>
      </w:pPr>
    </w:p>
    <w:sectPr w:rsidR="002C7EF2" w:rsidRPr="005755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FFD" w:rsidRDefault="00A26FFD" w:rsidP="00F01FDF">
      <w:pPr>
        <w:spacing w:after="0" w:line="240" w:lineRule="auto"/>
      </w:pPr>
      <w:r>
        <w:separator/>
      </w:r>
    </w:p>
  </w:endnote>
  <w:endnote w:type="continuationSeparator" w:id="0">
    <w:p w:rsidR="00A26FFD" w:rsidRDefault="00A26FFD" w:rsidP="00F0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FFD" w:rsidRDefault="00A26FFD" w:rsidP="00F01FDF">
      <w:pPr>
        <w:spacing w:after="0" w:line="240" w:lineRule="auto"/>
      </w:pPr>
      <w:r>
        <w:separator/>
      </w:r>
    </w:p>
  </w:footnote>
  <w:footnote w:type="continuationSeparator" w:id="0">
    <w:p w:rsidR="00A26FFD" w:rsidRDefault="00A26FFD" w:rsidP="00F01FDF">
      <w:pPr>
        <w:spacing w:after="0" w:line="240" w:lineRule="auto"/>
      </w:pPr>
      <w:r>
        <w:continuationSeparator/>
      </w:r>
    </w:p>
  </w:footnote>
  <w:footnote w:id="1">
    <w:p w:rsidR="00BC0908" w:rsidRDefault="00BC0908" w:rsidP="00554B1D">
      <w:pPr>
        <w:pStyle w:val="Textonotapie"/>
      </w:pPr>
      <w:r>
        <w:rPr>
          <w:rStyle w:val="FootnoteCharacters"/>
        </w:rPr>
        <w:footnoteRef/>
      </w:r>
      <w:r>
        <w:t>https://www.etymonline.com/word/intelligence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AC"/>
    <w:rsid w:val="00027167"/>
    <w:rsid w:val="001338DD"/>
    <w:rsid w:val="00164536"/>
    <w:rsid w:val="00171028"/>
    <w:rsid w:val="001907F3"/>
    <w:rsid w:val="002C7EF2"/>
    <w:rsid w:val="002E41BB"/>
    <w:rsid w:val="00371BAF"/>
    <w:rsid w:val="00460F12"/>
    <w:rsid w:val="0051510D"/>
    <w:rsid w:val="00554B1D"/>
    <w:rsid w:val="005755FB"/>
    <w:rsid w:val="0064207D"/>
    <w:rsid w:val="0066051B"/>
    <w:rsid w:val="0069639E"/>
    <w:rsid w:val="006D519C"/>
    <w:rsid w:val="006F23CD"/>
    <w:rsid w:val="00707962"/>
    <w:rsid w:val="008414F2"/>
    <w:rsid w:val="008A030F"/>
    <w:rsid w:val="008C1BDF"/>
    <w:rsid w:val="008C67B1"/>
    <w:rsid w:val="008E64BD"/>
    <w:rsid w:val="009421CF"/>
    <w:rsid w:val="00A26FFD"/>
    <w:rsid w:val="00A46CDB"/>
    <w:rsid w:val="00A52C35"/>
    <w:rsid w:val="00AF119A"/>
    <w:rsid w:val="00AF70A6"/>
    <w:rsid w:val="00BC0908"/>
    <w:rsid w:val="00C97F43"/>
    <w:rsid w:val="00CD5E1E"/>
    <w:rsid w:val="00D33357"/>
    <w:rsid w:val="00DB2E55"/>
    <w:rsid w:val="00DD49DA"/>
    <w:rsid w:val="00E37F42"/>
    <w:rsid w:val="00E725DE"/>
    <w:rsid w:val="00E85866"/>
    <w:rsid w:val="00EB4E1F"/>
    <w:rsid w:val="00EB5798"/>
    <w:rsid w:val="00F01FDF"/>
    <w:rsid w:val="00F815AC"/>
    <w:rsid w:val="00F97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93AC"/>
  <w15:chartTrackingRefBased/>
  <w15:docId w15:val="{7C7A7F63-3F25-48F7-9BBB-0913DEFF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Textoindependiente"/>
    <w:link w:val="Ttulo1Car"/>
    <w:uiPriority w:val="9"/>
    <w:qFormat/>
    <w:rsid w:val="00F815AC"/>
    <w:pPr>
      <w:keepNext/>
      <w:keepLines/>
      <w:suppressAutoHyphen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15AC"/>
    <w:rPr>
      <w:rFonts w:asciiTheme="majorHAnsi" w:eastAsiaTheme="majorEastAsia" w:hAnsiTheme="majorHAnsi" w:cstheme="majorBidi"/>
      <w:b/>
      <w:bCs/>
      <w:color w:val="5B9BD5" w:themeColor="accent1"/>
      <w:sz w:val="32"/>
      <w:szCs w:val="32"/>
      <w:lang w:val="en-US"/>
    </w:rPr>
  </w:style>
  <w:style w:type="paragraph" w:styleId="Textoindependiente">
    <w:name w:val="Body Text"/>
    <w:basedOn w:val="Normal"/>
    <w:link w:val="TextoindependienteCar"/>
    <w:uiPriority w:val="99"/>
    <w:unhideWhenUsed/>
    <w:rsid w:val="00F815AC"/>
    <w:pPr>
      <w:spacing w:after="120"/>
    </w:pPr>
  </w:style>
  <w:style w:type="character" w:customStyle="1" w:styleId="TextoindependienteCar">
    <w:name w:val="Texto independiente Car"/>
    <w:basedOn w:val="Fuentedeprrafopredeter"/>
    <w:link w:val="Textoindependiente"/>
    <w:uiPriority w:val="99"/>
    <w:rsid w:val="00F815AC"/>
    <w:rPr>
      <w:lang w:val="es-CR"/>
    </w:rPr>
  </w:style>
  <w:style w:type="paragraph" w:customStyle="1" w:styleId="FirstParagraph">
    <w:name w:val="First Paragraph"/>
    <w:basedOn w:val="Textoindependiente"/>
    <w:next w:val="Textoindependiente"/>
    <w:qFormat/>
    <w:rsid w:val="00F815AC"/>
    <w:pPr>
      <w:suppressAutoHyphens/>
      <w:spacing w:before="180" w:after="180" w:line="360" w:lineRule="auto"/>
    </w:pPr>
    <w:rPr>
      <w:sz w:val="24"/>
      <w:szCs w:val="24"/>
      <w:lang w:val="en-US"/>
    </w:rPr>
  </w:style>
  <w:style w:type="paragraph" w:styleId="Textodebloque">
    <w:name w:val="Block Text"/>
    <w:basedOn w:val="Textoindependiente"/>
    <w:next w:val="Textoindependiente"/>
    <w:uiPriority w:val="9"/>
    <w:unhideWhenUsed/>
    <w:qFormat/>
    <w:rsid w:val="00F815AC"/>
    <w:pPr>
      <w:suppressAutoHyphens/>
      <w:spacing w:before="100" w:after="100" w:line="360" w:lineRule="auto"/>
      <w:ind w:left="480" w:right="480"/>
    </w:pPr>
    <w:rPr>
      <w:sz w:val="24"/>
      <w:szCs w:val="24"/>
      <w:lang w:val="en-US"/>
    </w:rPr>
  </w:style>
  <w:style w:type="character" w:customStyle="1" w:styleId="FootnoteCharacters">
    <w:name w:val="Footnote Characters"/>
    <w:basedOn w:val="Fuentedeprrafopredeter"/>
    <w:qFormat/>
    <w:rsid w:val="00F01FDF"/>
    <w:rPr>
      <w:vertAlign w:val="superscript"/>
    </w:rPr>
  </w:style>
  <w:style w:type="character" w:customStyle="1" w:styleId="FootnoteAnchor">
    <w:name w:val="Footnote Anchor"/>
    <w:rsid w:val="00F01FDF"/>
    <w:rPr>
      <w:vertAlign w:val="superscript"/>
    </w:rPr>
  </w:style>
  <w:style w:type="paragraph" w:styleId="Textonotapie">
    <w:name w:val="footnote text"/>
    <w:basedOn w:val="Normal"/>
    <w:link w:val="TextonotapieCar"/>
    <w:uiPriority w:val="9"/>
    <w:unhideWhenUsed/>
    <w:qFormat/>
    <w:rsid w:val="00F01FDF"/>
    <w:pPr>
      <w:suppressAutoHyphens/>
      <w:spacing w:after="200" w:line="240" w:lineRule="auto"/>
    </w:pPr>
    <w:rPr>
      <w:sz w:val="24"/>
      <w:szCs w:val="24"/>
      <w:lang w:val="en-US"/>
    </w:rPr>
  </w:style>
  <w:style w:type="character" w:customStyle="1" w:styleId="TextonotapieCar">
    <w:name w:val="Texto nota pie Car"/>
    <w:basedOn w:val="Fuentedeprrafopredeter"/>
    <w:link w:val="Textonotapie"/>
    <w:uiPriority w:val="9"/>
    <w:rsid w:val="00F01FDF"/>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1010</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7</cp:revision>
  <dcterms:created xsi:type="dcterms:W3CDTF">2023-04-14T20:16:00Z</dcterms:created>
  <dcterms:modified xsi:type="dcterms:W3CDTF">2023-05-18T22:41:00Z</dcterms:modified>
</cp:coreProperties>
</file>