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 xml:space="preserve">Ansible : 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  <w:t>Note: Each question is 1 mark, passing</w:t>
      </w:r>
      <w:bookmarkStart w:id="0" w:name="_GoBack"/>
      <w:bookmarkEnd w:id="0"/>
      <w:r>
        <w:rPr>
          <w:rFonts w:cs="Arial" w:ascii="Arial" w:hAnsi="Arial"/>
          <w:bCs/>
          <w:color w:val="3C2F87"/>
        </w:rPr>
        <w:t xml:space="preserve"> marks will be 12.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1.Which of the following terms best describes the Ansible architecture?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a.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Client/Server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Event-driven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>d. Stateless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 w:themeColor="text1" w:themeShade="ff" w:themeTint="ff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2. Which network protocol does Ansible use by default to communicate with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HTTP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HTTPS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SNMP</w:t>
      </w:r>
    </w:p>
    <w:p>
      <w:pPr>
        <w:pStyle w:val="Normal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d. SSH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3. Which of the following files defines the actions that Ansible performs on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Manifest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Script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4. What syntax is used to define Ansible Playbooks?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Bash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Perl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Python</w:t>
      </w:r>
    </w:p>
    <w:p>
      <w:pPr>
        <w:pStyle w:val="Normal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d. YAML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5. Which of the following statements best describes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Configuration settings that allow specific users to run Ansible Playbooks.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Playbooks for a data center.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6. Which of the following can be specified in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Handlers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Tasks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Templates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Variables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e. 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7. Which file declares role dependencies?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The Ansible Playbook that uses the role.</w:t>
        <w:br/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 xml:space="preserve">b.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  <w:shd w:fill="FFFF00" w:val="clear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file inside the role hierarchy.</w:t>
      </w:r>
      <w:r>
        <w:rPr>
          <w:rFonts w:cs="RedHatText-Regular" w:ascii="RedHatText-Regular" w:hAnsi="RedHatText-Regular"/>
          <w:color w:val="000000"/>
          <w:sz w:val="19"/>
          <w:szCs w:val="19"/>
        </w:rPr>
        <w:br/>
        <w:t xml:space="preserve">c.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 the project directory.</w:t>
        <w:br/>
        <w:t>d. Role dependencies cannot be defined in Ansible.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8. Which file in a role's directory hierarchy should contain the initial values of variables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that might be used as parameters to the role?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 xml:space="preserve">a.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  <w:shd w:fill="FFFF00" w:val="clear"/>
        </w:rPr>
        <w:t>defaults/main.yml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b.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meta/main.yml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vars/main.yml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The host inventory file.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9. In Which Language Ansible engine written?</w:t>
        <w:b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</w:t>
        <w:br/>
        <w:t>b. C++</w:t>
        <w:br/>
        <w:t>c. Java</w:t>
        <w:br/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d. 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10. What language is an Ansible playbooks are written in by default ?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XML</w:t>
        <w:br/>
        <w:t>b. HTML</w:t>
        <w:br/>
        <w:t>c. JSON</w:t>
        <w:br/>
      </w: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  <w:shd w:fill="FFFF00" w:val="clear"/>
        </w:rPr>
        <w:t>d. YAML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11. The task is a unit action of Ansible.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  <w:shd w:fill="FFFF00" w:val="clear"/>
        </w:rPr>
        <w:t>a. Yes</w:t>
      </w: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br/>
        <w:t>b. No</w:t>
        <w:br/>
        <w:t>c. Can be yes or no</w:t>
        <w:br/>
        <w:t>d. Can not say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eastAsiaTheme="minorEastAsia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12. Which is the correct syntax of ask_pass module in Ansible?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ansible-ask-pass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ansible-passbook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ansible-playbook  --ask-pass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Both A&amp; B</w:t>
      </w:r>
    </w:p>
    <w:p>
      <w:pPr>
        <w:pStyle w:val="Heading3"/>
        <w:shd w:val="clear" w:color="auto" w:fill="FFFFFF"/>
        <w:spacing w:beforeAutospacing="0" w:before="0" w:after="280"/>
        <w:rPr>
          <w:rFonts w:ascii="RedHatDisplay-Bold" w:hAnsi="RedHatDisplay-Bold" w:eastAsia="" w:cs="RedHatDisplay-Bold" w:eastAsiaTheme="minorEastAsia"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color w:val="3C2F87"/>
          <w:sz w:val="19"/>
          <w:szCs w:val="19"/>
        </w:rPr>
        <w:t>13.  Which module will you utilize to create a directory?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a. template</w:t>
        <w:br/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  <w:shd w:fill="FFFF00" w:val="clear"/>
        </w:rPr>
        <w:t>b.file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br/>
        <w:t>c.data</w:t>
        <w:br/>
        <w:t>d.fetch</w:t>
      </w:r>
    </w:p>
    <w:p>
      <w:pPr>
        <w:pStyle w:val="Normal"/>
        <w:rPr/>
      </w:pPr>
      <w:r>
        <w:rPr/>
        <w:t>14.  Write a simple definition of Playbook?</w:t>
      </w:r>
    </w:p>
    <w:p>
      <w:pPr>
        <w:pStyle w:val="Normal"/>
        <w:rPr/>
      </w:pPr>
      <w:r>
        <w:rPr/>
        <w:t>Playbooks are used for performing particular task. Ansible can execute tasks(ad-hoc) but by using playbook we can execute two or more ansible tasks at a time.</w:t>
      </w:r>
    </w:p>
    <w:p>
      <w:pPr>
        <w:pStyle w:val="Normal"/>
        <w:rPr/>
      </w:pPr>
      <w:r>
        <w:rPr/>
        <w:t>15. Write a playbook for cloning git repo to your local machine.</w:t>
      </w:r>
    </w:p>
    <w:p>
      <w:pPr>
        <w:pStyle w:val="Normal"/>
        <w:spacing w:lineRule="auto" w:line="120"/>
        <w:rPr/>
      </w:pPr>
      <w:r>
        <w:rPr/>
        <w:t xml:space="preserve">- </w:t>
      </w:r>
      <w:r>
        <w:rPr/>
        <w:t>name: Cloning of git repository</w:t>
      </w:r>
    </w:p>
    <w:p>
      <w:pPr>
        <w:pStyle w:val="Normal"/>
        <w:spacing w:lineRule="auto" w:line="120"/>
        <w:rPr/>
      </w:pPr>
      <w:r>
        <w:rPr/>
        <w:t xml:space="preserve">  </w:t>
      </w:r>
      <w:r>
        <w:rPr/>
        <w:t>hosts: all</w:t>
      </w:r>
    </w:p>
    <w:p>
      <w:pPr>
        <w:pStyle w:val="Normal"/>
        <w:spacing w:lineRule="auto" w:line="120"/>
        <w:rPr/>
      </w:pPr>
      <w:r>
        <w:rPr/>
        <w:t xml:space="preserve">  </w:t>
      </w:r>
      <w:r>
        <w:rPr/>
        <w:t>tasks:</w:t>
      </w:r>
    </w:p>
    <w:p>
      <w:pPr>
        <w:pStyle w:val="Normal"/>
        <w:spacing w:lineRule="auto" w:line="120"/>
        <w:rPr/>
      </w:pPr>
      <w:r>
        <w:rPr/>
        <w:t xml:space="preserve">     </w:t>
      </w:r>
      <w:r>
        <w:rPr/>
        <w:t>-  name: Cloning repository</w:t>
      </w:r>
    </w:p>
    <w:p>
      <w:pPr>
        <w:pStyle w:val="Normal"/>
        <w:spacing w:lineRule="auto" w:line="120"/>
        <w:rPr/>
      </w:pPr>
      <w:r>
        <w:rPr/>
        <w:t xml:space="preserve">         </w:t>
      </w:r>
      <w:r>
        <w:rPr/>
        <w:t>git:</w:t>
      </w:r>
    </w:p>
    <w:p>
      <w:pPr>
        <w:pStyle w:val="Normal"/>
        <w:spacing w:lineRule="auto" w:line="120"/>
        <w:rPr/>
      </w:pPr>
      <w:r>
        <w:rPr/>
        <w:tab/>
      </w:r>
      <w:r>
        <w:rPr/>
        <w:t xml:space="preserve">repo : </w:t>
      </w:r>
      <w:r>
        <w:rPr>
          <w:rFonts w:ascii="Calibri" w:hAnsi="Calibri"/>
          <w:color w:val="C9211E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https://github.com/seerapusairam/git_demo.git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120"/>
        <w:rPr/>
      </w:pP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 xml:space="preserve">dest:  </w:t>
      </w:r>
      <w:r>
        <w:rPr>
          <w:rFonts w:ascii="Calibri" w:hAnsi="Calibri"/>
          <w:i/>
          <w:iCs/>
          <w:color w:val="000000"/>
          <w:sz w:val="20"/>
          <w:szCs w:val="20"/>
        </w:rPr>
        <w:t>home/</w:t>
      </w:r>
      <w:r>
        <w:rPr>
          <w:rFonts w:ascii="Calibri" w:hAnsi="Calibri"/>
          <w:i w:val="false"/>
          <w:iCs w:val="false"/>
          <w:color w:val="000000"/>
          <w:sz w:val="20"/>
          <w:szCs w:val="20"/>
        </w:rPr>
        <w:t>sai/repos</w:t>
      </w:r>
    </w:p>
    <w:p>
      <w:pPr>
        <w:pStyle w:val="Normal"/>
        <w:spacing w:lineRule="auto" w:line="120"/>
        <w:rPr/>
      </w:pPr>
      <w:r>
        <w:rPr>
          <w:rFonts w:ascii="Calibri" w:hAnsi="Calibri"/>
          <w:i w:val="false"/>
          <w:iCs w:val="false"/>
          <w:color w:val="000000"/>
          <w:sz w:val="20"/>
          <w:szCs w:val="20"/>
        </w:rPr>
        <w:tab/>
        <w:t>clone: yes</w:t>
      </w:r>
    </w:p>
    <w:p>
      <w:pPr>
        <w:pStyle w:val="Normal"/>
        <w:spacing w:lineRule="auto" w:line="120"/>
        <w:rPr/>
      </w:pPr>
      <w:r>
        <w:rPr>
          <w:rFonts w:ascii="Calibri" w:hAnsi="Calibri"/>
          <w:i w:val="false"/>
          <w:iCs w:val="false"/>
          <w:color w:val="000000"/>
          <w:sz w:val="20"/>
          <w:szCs w:val="20"/>
        </w:rPr>
        <w:tab/>
        <w:t>update: yes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edHatDisplay-Bold">
    <w:charset w:val="00"/>
    <w:family w:val="roman"/>
    <w:pitch w:val="variable"/>
  </w:font>
  <w:font w:name="Arial">
    <w:charset w:val="00"/>
    <w:family w:val="roman"/>
    <w:pitch w:val="variable"/>
  </w:font>
  <w:font w:name="RedHatText-Regular">
    <w:charset w:val="00"/>
    <w:family w:val="roman"/>
    <w:pitch w:val="variable"/>
  </w:font>
  <w:font w:name="LiberationMono-Bold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LibreOffice/7.1.7.2$Windows_X86_64 LibreOffice_project/c6a4e3954236145e2acb0b65f68614365aeee33f</Application>
  <AppVersion>15.0000</AppVersion>
  <Pages>3</Pages>
  <Words>403</Words>
  <Characters>1993</Characters>
  <CharactersWithSpaces>2357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2021-11-29T16:13:27Z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