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Компанія займається виготовленням новинних статей про події Запорізької області для свого веб-сайту.</w:t>
      </w:r>
    </w:p>
    <w:p>
      <w:pPr>
        <w:pStyle w:val="P1"/>
        <w:rPr/>
      </w:pPr>
      <w:r>
        <w:rPr/>
        <w:t xml:space="preserve">Зацікавленими сторонами компанії є читачі </w:t>
      </w:r>
      <w:r>
        <w:rPr/>
        <w:t>новинних статей</w:t>
      </w:r>
      <w:r>
        <w:rPr/>
        <w:t xml:space="preserve">, власник компанії, її працівники </w:t>
      </w:r>
      <w:r>
        <w:rPr/>
        <w:t xml:space="preserve">та </w:t>
      </w:r>
      <w:r>
        <w:rPr/>
        <w:t>рекламодавці.</w:t>
      </w:r>
    </w:p>
    <w:p>
      <w:pPr>
        <w:pStyle w:val="P1"/>
        <w:rPr/>
      </w:pPr>
      <w:r>
        <w:rPr/>
        <w:t xml:space="preserve">Компанія заробляє шляхом публікації рекламних банерів на сайті та рекламних постів у своєму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/>
        <w:t>.</w:t>
      </w:r>
    </w:p>
    <w:p>
      <w:pPr>
        <w:pStyle w:val="P1"/>
        <w:rPr/>
      </w:pPr>
      <w:r>
        <w:rPr/>
        <w:t>Поточні ресурси компанії наведені на таблиці 1.1.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Таблиця 1.1 — </w:t>
      </w:r>
      <w:r>
        <w:rPr>
          <w:lang w:val="uk-UA"/>
        </w:rPr>
        <w:t>Поточні р</w:t>
      </w:r>
      <w:r>
        <w:rPr>
          <w:lang w:val="uk-UA"/>
        </w:rPr>
        <w:t>есурси компанії</w:t>
      </w:r>
    </w:p>
    <w:tbl>
      <w:tblPr>
        <w:tblW w:w="11508" w:type="dxa"/>
        <w:jc w:val="left"/>
        <w:tblInd w:w="-130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1"/>
        <w:gridCol w:w="3624"/>
        <w:gridCol w:w="1365"/>
        <w:gridCol w:w="2709"/>
        <w:gridCol w:w="3399"/>
      </w:tblGrid>
      <w:tr>
        <w:trPr/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Відповідальна особа</w:t>
            </w:r>
          </w:p>
        </w:tc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Власний чи 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Автомобіль Skoda Fabia 2008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Водій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</w:t>
            </w:r>
            <w:r>
              <w:rPr>
                <w:lang w:val="uk-UA"/>
              </w:rPr>
              <w:t xml:space="preserve">ідеокамера </w:t>
            </w:r>
            <w:r>
              <w:rPr>
                <w:lang w:val="en-US"/>
              </w:rPr>
              <w:t>Sony a7 V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Оператор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ікрофон Sennheiser MD46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Ноутбук Apple MacBook Air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Бекенд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онітор BenQ GW2486TC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Фронтенд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</w:tbl>
    <w:p>
      <w:pPr>
        <w:pStyle w:val="P1"/>
        <w:rPr>
          <w:lang w:val="uk-UA"/>
        </w:rPr>
      </w:pPr>
      <w:r>
        <w:rPr/>
      </w:r>
    </w:p>
    <w:p>
      <w:pPr>
        <w:pStyle w:val="p11"/>
        <w:rPr/>
      </w:pPr>
      <w:r>
        <w:rPr/>
        <w:t>Компанія потребує наступне програмне забезпечення: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Strapi CMS – </w:t>
      </w:r>
      <w:r>
        <w:rPr>
          <w:lang w:val="uk-UA"/>
        </w:rPr>
        <w:t>керування новинними матеріалами;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Веб-застосунок компанії — представлення новинних статей читачам;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Telegram Bot API </w:t>
      </w:r>
      <w:r>
        <w:rPr>
          <w:lang w:val="uk-UA"/>
        </w:rPr>
        <w:t xml:space="preserve">та власний скрипт — автоматичне поширення посилань на новинну статтю 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>
          <w:lang w:val="en-US"/>
        </w:rPr>
        <w:t>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Система перевірки на плагіат Copyscape — перевірка статей на оригінальність;</w:t>
      </w:r>
    </w:p>
    <w:p>
      <w:pPr>
        <w:pStyle w:val="p1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Google Analytics – </w:t>
      </w:r>
      <w:r>
        <w:rPr>
          <w:lang w:val="uk-UA"/>
        </w:rPr>
        <w:t>аналіз відвідуваності веб-сайту.</w:t>
      </w:r>
    </w:p>
    <w:p>
      <w:pPr>
        <w:pStyle w:val="P1"/>
        <w:rPr>
          <w:lang w:val="uk-UA"/>
        </w:rPr>
      </w:pPr>
      <w:r>
        <w:rPr/>
        <w:t>Компанія власноруч виконує наступні процеси: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 подій — пошук актуальних подій області;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збір новинних матеріалів — отримання інформації від очевидців;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інформації — перевірка достовірності отриманих даних;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підготовка новинних матеріалів — написання новинної статті та підготовка відео й зображень;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новин — розміщення статей на веб-сайті через Strapi та посилань у Telegram каналі.</w:t>
      </w:r>
    </w:p>
    <w:p>
      <w:pPr>
        <w:pStyle w:val="P1"/>
        <w:rPr>
          <w:lang w:val="uk-UA"/>
        </w:rPr>
      </w:pPr>
      <w:r>
        <w:rPr/>
        <w:t>Компанія залучає зовнішніх виконавців для наступних процесів: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хостинг веб-сайту;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бухгалтерський облік;</w:t>
      </w:r>
    </w:p>
    <w:p>
      <w:pPr>
        <w:pStyle w:val="P1"/>
        <w:widowControl/>
        <w:numPr>
          <w:ilvl w:val="0"/>
          <w:numId w:val="1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юридичне обслуговування.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Організаційна структура підприємства з описом обов’язків представлена на таблиці 2.1.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2.1 — Організаційна структура компанії</w:t>
      </w:r>
    </w:p>
    <w:tbl>
      <w:tblPr>
        <w:tblW w:w="11502" w:type="dxa"/>
        <w:jc w:val="left"/>
        <w:tblInd w:w="-121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2483"/>
        <w:gridCol w:w="1365"/>
        <w:gridCol w:w="7242"/>
      </w:tblGrid>
      <w:tr>
        <w:trPr/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№</w:t>
            </w:r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Посада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  <w:tc>
          <w:tcPr>
            <w:tcW w:w="7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Обов’язки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1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Директор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Керування компанією, фінансове планування, взаємодія з партнерами.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Головний редактор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Організація роботи редакції, перевірка та затвердження новин.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Репортер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Пошук інформації, збір матеріалів, написання статей.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4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Відеооператор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Фото та відеозйомка подій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5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Водій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Транспортне забезпечення виїздів журналістів.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6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Backend-</w:t>
            </w:r>
            <w:r>
              <w:rPr>
                <w:lang w:val="uk-UA"/>
              </w:rPr>
              <w:t>розробник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Розробка та підтримка серверної частини веб-сайту.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7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Frontend-</w:t>
            </w:r>
            <w:r>
              <w:rPr>
                <w:lang w:val="uk-UA"/>
              </w:rPr>
              <w:t>розробник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Розробка та підтримка інтерфейсу веб-сайту.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Цілі в галузі якості описані у таблиці 3.1.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3.1 — Цілі в галузі якості та відповідні показники ступеня їх досягнення</w:t>
        <w:tab/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6352"/>
        <w:gridCol w:w="1991"/>
        <w:gridCol w:w="2905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6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роботу сайту у 99% випадків на добу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місяця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Сайт працює у 99% випадків на добу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наявність хоча б одної фотографії для кожної новинної статті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новина містить хоча б оду фотографію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рівень задоволеності клієнтів веб-сайту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Відгуки користувачів після прочитання статті в середньому є більше 4 балів з 5-и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оперативність публікації новин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публікується не більше ніж за 3 години після її знахідки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3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кількість читачів до п’ятої частини мешканців області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читають в середньому п’ята частина мешканців області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Запорізької області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області.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області,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Запорізької області, а саме 30,000 людей з її популяції (що складає 30%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Існують наступні те</w:t>
      </w:r>
      <w:r>
        <w:rPr/>
        <w:t>р</w:t>
      </w:r>
      <w:r>
        <w:rPr/>
        <w:t>міни: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новинна стаття — публікація, що містить інформацію про певну подію.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новинну статтю — веб-адреса, за якою користувач може перейти до відповідної новинної статті на веб-сайті.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— інформаційний матеріал, розміщений на веб-сайті для ознайомлення користувачів.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подія — факт або випадок, що відбувається в певному місці та часі й може становити інтерес для громадськості. 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веб-сайт — сукупність веб-сторінок компанії, вмістом яких керують за допомогою CMS</w:t>
      </w:r>
      <w:r>
        <w:rPr>
          <w:lang w:val="en-US"/>
        </w:rPr>
        <w:t>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компанія — організація, що здійснює збір та поширення новинних статей про події Запорізької області.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організація — група людей, які об’єдналися для спільної діяльності та досягнення певної мети.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CMS (система керування контентом) — програмне забезпечення для керування вмістом веб-сайту.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рекламодавець — особа, яка оплачує розміщення реклами на веб-сайті з метою просування своєї діяльності.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Copyscape — програмне забезпечення для перевірки оригінальності текстів шляхом пошуку збігів з матеріалами, опублікованими в інтернеті.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новинний матеріал — текст або публікація, що висвітлює певну подію.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661160" cy="2910205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125"/>
        <w:gridCol w:w="1191"/>
        <w:gridCol w:w="1849"/>
        <w:gridCol w:w="2491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 xml:space="preserve">Директор компанії організовує закупівлю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 </w:t>
      </w:r>
    </w:p>
    <w:p>
      <w:pPr>
        <w:pStyle w:val="P1"/>
        <w:spacing w:before="0" w:after="0"/>
        <w:rPr/>
      </w:pPr>
      <w:r>
        <w:rPr/>
        <w:t xml:space="preserve">При закупівлі директор дає завдання </w:t>
      </w:r>
      <w:r>
        <w:rPr>
          <w:lang w:val="uk-UA"/>
        </w:rPr>
        <w:t>по вивченню ринку відповідальний за ресурс особі. По закінченню відповідальна особа надає директору результати. Після цього директор проводить тендер на закупівлю відповідного ресурсу. З переможцем тендеру укладається односторонній загальний конкурентний договір про надання послуг, а саме надання необхідного ресурсу.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Компанія виготовлює таку продукцію: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новинний репортаж у вигляді відео;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новинну статтю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статтю у вигляді посту в кожній з соціальних мереж.</w:t>
      </w:r>
    </w:p>
    <w:p>
      <w:pPr>
        <w:pStyle w:val="P1"/>
        <w:spacing w:before="0" w:after="0"/>
        <w:rPr/>
      </w:pPr>
      <w:r>
        <w:rPr/>
        <w:t xml:space="preserve">Новина перестає бути актуальною через 1 день після її публікації. За 3 дні після публікації новина переходить в архів компанії. </w:t>
      </w:r>
    </w:p>
    <w:p>
      <w:pPr>
        <w:pStyle w:val="P1"/>
        <w:spacing w:before="0" w:after="0"/>
        <w:rPr/>
      </w:pPr>
      <w:r>
        <w:rPr/>
        <w:t xml:space="preserve">Як систему контролю версій обрано засіб </w:t>
      </w:r>
      <w:r>
        <w:rPr>
          <w:lang w:val="en-US"/>
        </w:rPr>
        <w:t xml:space="preserve">Git </w:t>
      </w:r>
      <w:r>
        <w:rPr>
          <w:lang w:val="uk-UA"/>
        </w:rPr>
        <w:t xml:space="preserve">та </w:t>
      </w:r>
      <w:r>
        <w:rPr>
          <w:lang w:val="en-US"/>
        </w:rPr>
        <w:t xml:space="preserve">GitHub </w:t>
      </w:r>
      <w:r>
        <w:rPr>
          <w:lang w:val="uk-UA"/>
        </w:rPr>
        <w:t xml:space="preserve">для керування файлами.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 новинної статті;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правдивою, її не публікують на сайті.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Style18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Header">
    <w:name w:val="header"/>
    <w:basedOn w:val="Style18"/>
    <w:pPr>
      <w:suppressLineNumbers/>
    </w:pPr>
    <w:rPr/>
  </w:style>
  <w:style w:type="numbering" w:styleId="Style19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4043</TotalTime>
  <Application>LibreOffice/26.2.6.3$Windows_X86_64 LibreOffice_project/8221e31b3ac356a1623c672912a3d2b492f7e3d1</Application>
  <AppVersion>15.0000</AppVersion>
  <Pages>12</Pages>
  <Words>1637</Words>
  <Characters>10506</Characters>
  <CharactersWithSpaces>11890</CharactersWithSpaces>
  <Paragraphs>254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2026-10-20T11:53:02Z</cp:lastPrinted>
  <dcterms:modified xsi:type="dcterms:W3CDTF">2026-10-30T18:12:12Z</dcterms:modified>
  <cp:revision>673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