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Normal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ind w:hanging="0"/>
        <w:jc w:val="right"/>
        <w:rPr/>
      </w:pPr>
      <w:r>
        <w:rPr/>
        <w:t>Кафедра програмних засобів</w:t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rPr/>
      </w:pPr>
      <w:r>
        <w:rPr/>
      </w:r>
    </w:p>
    <w:p>
      <w:pPr>
        <w:pStyle w:val="Normal"/>
        <w:ind w:hanging="0"/>
        <w:jc w:val="center"/>
        <w:rPr/>
      </w:pPr>
      <w:r>
        <w:rPr/>
        <w:t>ЗВІТ</w:t>
      </w:r>
    </w:p>
    <w:p>
      <w:pPr>
        <w:pStyle w:val="Normal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Normal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Normal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Normal"/>
        <w:ind w:hanging="0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15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КНТ-116м </w:t>
        <w:tab/>
        <w:tab/>
        <w:tab/>
        <w:tab/>
        <w:tab/>
        <w:tab/>
        <w:t>Онищенко О.А.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Normal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Normal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Normal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Завдання на роботу:</w:t>
      </w:r>
    </w:p>
    <w:p>
      <w:pPr>
        <w:pStyle w:val="Normal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Normal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Normal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Normal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Normal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Normal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Normal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Normal"/>
        <w:rPr/>
      </w:pPr>
      <w:r>
        <w:rPr/>
      </w:r>
    </w:p>
    <w:p>
      <w:pPr>
        <w:pStyle w:val="Normal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1 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Компанія займається виготовленням новинних статей про події Запорізької області для свого веб-сайту.</w:t>
      </w:r>
    </w:p>
    <w:p>
      <w:pPr>
        <w:pStyle w:val="P1"/>
        <w:rPr/>
      </w:pPr>
      <w:r>
        <w:rPr/>
        <w:t xml:space="preserve">Зацікавленими сторонами компанії є читачі </w:t>
      </w:r>
      <w:r>
        <w:rPr/>
        <w:t>новинних статей</w:t>
      </w:r>
      <w:r>
        <w:rPr/>
        <w:t xml:space="preserve">, власник компанії, її працівники </w:t>
      </w:r>
      <w:r>
        <w:rPr/>
        <w:t xml:space="preserve">та </w:t>
      </w:r>
      <w:r>
        <w:rPr/>
        <w:t>рекламодавці.</w:t>
      </w:r>
    </w:p>
    <w:p>
      <w:pPr>
        <w:pStyle w:val="P1"/>
        <w:rPr/>
      </w:pPr>
      <w:r>
        <w:rPr/>
        <w:t xml:space="preserve">Компанія заробляє шляхом публікації рекламних банерів на сайті та рекламних постів у своєму </w:t>
      </w:r>
      <w:r>
        <w:rPr>
          <w:lang w:val="en-US"/>
        </w:rPr>
        <w:t xml:space="preserve">Telegram </w:t>
      </w:r>
      <w:r>
        <w:rPr>
          <w:lang w:val="uk-UA"/>
        </w:rPr>
        <w:t>каналі</w:t>
      </w:r>
      <w:r>
        <w:rPr/>
        <w:t>.</w:t>
      </w:r>
    </w:p>
    <w:p>
      <w:pPr>
        <w:pStyle w:val="P1"/>
        <w:rPr/>
      </w:pPr>
      <w:r>
        <w:rPr/>
        <w:t>Поточні ресурси компанії наведені на таблиці 1.1.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lang w:val="uk-UA"/>
        </w:rPr>
        <w:t xml:space="preserve">Таблиця 1.1 — </w:t>
      </w:r>
      <w:r>
        <w:rPr>
          <w:lang w:val="uk-UA"/>
        </w:rPr>
        <w:t>Поточні р</w:t>
      </w:r>
      <w:r>
        <w:rPr>
          <w:lang w:val="uk-UA"/>
        </w:rPr>
        <w:t>есурси компанії</w:t>
      </w:r>
    </w:p>
    <w:tbl>
      <w:tblPr>
        <w:tblW w:w="11508" w:type="dxa"/>
        <w:jc w:val="left"/>
        <w:tblInd w:w="-130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1"/>
        <w:gridCol w:w="3624"/>
        <w:gridCol w:w="1365"/>
        <w:gridCol w:w="2709"/>
        <w:gridCol w:w="3399"/>
      </w:tblGrid>
      <w:tr>
        <w:trPr/>
        <w:tc>
          <w:tcPr>
            <w:tcW w:w="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Назва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Відповідальна особа</w:t>
            </w:r>
          </w:p>
        </w:tc>
        <w:tc>
          <w:tcPr>
            <w:tcW w:w="3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Власний чи Орендований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Автомобіль Skoda Fabia 2008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Водій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</w:t>
            </w:r>
            <w:r>
              <w:rPr>
                <w:lang w:val="uk-UA"/>
              </w:rPr>
              <w:t xml:space="preserve">ідеокамера </w:t>
            </w:r>
            <w:r>
              <w:rPr>
                <w:lang w:val="en-US"/>
              </w:rPr>
              <w:t>Sony a7 V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Оператор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3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ікрофон Sennheiser MD46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Репортер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4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Ноутбук Apple MacBook Air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Бекенд особа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Власний</w:t>
            </w:r>
          </w:p>
        </w:tc>
      </w:tr>
      <w:tr>
        <w:trPr/>
        <w:tc>
          <w:tcPr>
            <w:tcW w:w="41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5</w:t>
            </w:r>
          </w:p>
        </w:tc>
        <w:tc>
          <w:tcPr>
            <w:tcW w:w="362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М</w:t>
            </w:r>
            <w:r>
              <w:rPr>
                <w:lang w:val="uk-UA"/>
              </w:rPr>
              <w:t>онітор BenQ GW2486TC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Фронтенд особа</w:t>
            </w:r>
          </w:p>
        </w:tc>
        <w:tc>
          <w:tcPr>
            <w:tcW w:w="33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/>
            </w:pPr>
            <w:r>
              <w:rPr/>
              <w:t>Орендований</w:t>
            </w:r>
          </w:p>
        </w:tc>
      </w:tr>
    </w:tbl>
    <w:p>
      <w:pPr>
        <w:pStyle w:val="P1"/>
        <w:rPr>
          <w:lang w:val="uk-UA"/>
        </w:rPr>
      </w:pPr>
      <w:r>
        <w:rPr/>
      </w:r>
    </w:p>
    <w:p>
      <w:pPr>
        <w:pStyle w:val="Normal"/>
        <w:rPr/>
      </w:pPr>
      <w:r>
        <w:rPr/>
        <w:t>Компанія потребує наступне програмне забезпечення:</w:t>
      </w:r>
    </w:p>
    <w:p>
      <w:pPr>
        <w:pStyle w:val="Normal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Strapi CMS – </w:t>
      </w:r>
      <w:r>
        <w:rPr>
          <w:lang w:val="uk-UA"/>
        </w:rPr>
        <w:t>керування новинними матеріалами;</w:t>
      </w:r>
    </w:p>
    <w:p>
      <w:pPr>
        <w:pStyle w:val="Normal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uk-UA"/>
        </w:rPr>
      </w:pPr>
      <w:r>
        <w:rPr>
          <w:lang w:val="uk-UA"/>
        </w:rPr>
        <w:t>Веб-застосунок компанії — представлення новинних статей читачам;</w:t>
      </w:r>
    </w:p>
    <w:p>
      <w:pPr>
        <w:pStyle w:val="Normal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Telegram Bot API </w:t>
      </w:r>
      <w:r>
        <w:rPr>
          <w:lang w:val="uk-UA"/>
        </w:rPr>
        <w:t xml:space="preserve">та власний скрипт — автоматичне поширення посилань на новинну статтю у </w:t>
      </w:r>
      <w:r>
        <w:rPr>
          <w:lang w:val="en-US"/>
        </w:rPr>
        <w:t xml:space="preserve">Telegram </w:t>
      </w:r>
      <w:r>
        <w:rPr>
          <w:lang w:val="uk-UA"/>
        </w:rPr>
        <w:t>каналі</w:t>
      </w:r>
      <w:r>
        <w:rPr>
          <w:lang w:val="en-US"/>
        </w:rPr>
        <w:t>;</w:t>
      </w:r>
    </w:p>
    <w:p>
      <w:pPr>
        <w:pStyle w:val="Normal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uk-UA"/>
        </w:rPr>
      </w:pPr>
      <w:r>
        <w:rPr>
          <w:lang w:val="uk-UA"/>
        </w:rPr>
        <w:t>Система перевірки на плагіат Copyscape — перевірка статей на оригінальність;</w:t>
      </w:r>
    </w:p>
    <w:p>
      <w:pPr>
        <w:pStyle w:val="Normal"/>
        <w:widowControl/>
        <w:numPr>
          <w:ilvl w:val="0"/>
          <w:numId w:val="5"/>
        </w:numPr>
        <w:suppressAutoHyphens w:val="true"/>
        <w:bidi w:val="0"/>
        <w:spacing w:lineRule="auto" w:line="360" w:before="0" w:after="0"/>
        <w:ind w:firstLine="850" w:left="0" w:right="0"/>
        <w:jc w:val="left"/>
        <w:rPr>
          <w:lang w:val="en-US"/>
        </w:rPr>
      </w:pPr>
      <w:r>
        <w:rPr>
          <w:lang w:val="en-US"/>
        </w:rPr>
        <w:t xml:space="preserve">Google Analytics – </w:t>
      </w:r>
      <w:r>
        <w:rPr>
          <w:lang w:val="uk-UA"/>
        </w:rPr>
        <w:t>аналіз відвідуваності веб-сайту.</w:t>
      </w:r>
    </w:p>
    <w:p>
      <w:pPr>
        <w:pStyle w:val="P1"/>
        <w:rPr>
          <w:lang w:val="uk-UA"/>
        </w:rPr>
      </w:pPr>
      <w:r>
        <w:rPr/>
        <w:t>Компанія власноруч виконує наступні процеси: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моніторинг подій — пошук актуальних подій області;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збір новинних матеріалів — отримання інформації від очевидців;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інформації — перевірка достовірності отриманих даних;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підготовка новинних матеріалів — написання новинної статті та підготовка відео й зображень;</w:t>
      </w:r>
    </w:p>
    <w:p>
      <w:pPr>
        <w:pStyle w:val="P1"/>
        <w:widowControl/>
        <w:numPr>
          <w:ilvl w:val="0"/>
          <w:numId w:val="6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публікація новин — розміщення статей на веб-сайті через Strapi та посилань у Telegram каналі.</w:t>
      </w:r>
    </w:p>
    <w:p>
      <w:pPr>
        <w:pStyle w:val="P1"/>
        <w:rPr>
          <w:lang w:val="uk-UA"/>
        </w:rPr>
      </w:pPr>
      <w:r>
        <w:rPr/>
        <w:t>Компанія залучає зовнішніх виконавців для наступних процесів: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хостинг веб-сайту;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бухгалтерський облік;</w:t>
      </w:r>
    </w:p>
    <w:p>
      <w:pPr>
        <w:pStyle w:val="P1"/>
        <w:widowControl/>
        <w:numPr>
          <w:ilvl w:val="0"/>
          <w:numId w:val="7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юридичне обслуговування.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2 Організаційна структура підприємства з коротким описом обов’язків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Організаційна структура підприємства з описом обов’язків представлена </w:t>
      </w:r>
      <w:r>
        <w:rPr>
          <w:lang w:val="uk-UA"/>
        </w:rPr>
        <w:t>у</w:t>
      </w:r>
      <w:r>
        <w:rPr/>
        <w:t xml:space="preserve"> таблиці 2.1.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2.1 — Організаційна структура компанії</w:t>
      </w:r>
    </w:p>
    <w:tbl>
      <w:tblPr>
        <w:tblW w:w="11502" w:type="dxa"/>
        <w:jc w:val="left"/>
        <w:tblInd w:w="-121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"/>
        <w:gridCol w:w="2483"/>
        <w:gridCol w:w="7242"/>
        <w:gridCol w:w="1365"/>
      </w:tblGrid>
      <w:tr>
        <w:trPr/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№</w:t>
            </w:r>
          </w:p>
        </w:tc>
        <w:tc>
          <w:tcPr>
            <w:tcW w:w="24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Посада</w:t>
            </w:r>
          </w:p>
        </w:tc>
        <w:tc>
          <w:tcPr>
            <w:tcW w:w="7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Обов’язки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Кількість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1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Директор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Керування компанією, фінансове планування, взаємодія з партнерами.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2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Головний редактор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Організація роботи редакції, перевірка та затвердження новин.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Репортер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Пошук інформації, збір матеріалів, написання статей.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4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Відеооператор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Фото та відеозйомка подій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5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Водій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Транспортне забезпечення виїздів журналістів.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6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Backend-</w:t>
            </w:r>
            <w:r>
              <w:rPr>
                <w:lang w:val="uk-UA"/>
              </w:rPr>
              <w:t>розробник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Розробка та підтримка серверної частини веб-сайту.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7</w:t>
            </w:r>
          </w:p>
        </w:tc>
        <w:tc>
          <w:tcPr>
            <w:tcW w:w="248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Frontend-</w:t>
            </w:r>
            <w:r>
              <w:rPr>
                <w:lang w:val="uk-UA"/>
              </w:rPr>
              <w:t>розробник</w:t>
            </w:r>
          </w:p>
        </w:tc>
        <w:tc>
          <w:tcPr>
            <w:tcW w:w="724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 xml:space="preserve">Розробка та підтримка інтерфейсу веб-сайту, </w:t>
            </w:r>
            <w:r>
              <w:rPr>
                <w:lang w:val="en-US"/>
              </w:rPr>
              <w:t xml:space="preserve">Telegram </w:t>
            </w:r>
            <w:r>
              <w:rPr>
                <w:lang w:val="uk-UA"/>
              </w:rPr>
              <w:t>канал.</w:t>
            </w:r>
          </w:p>
        </w:tc>
        <w:tc>
          <w:tcPr>
            <w:tcW w:w="13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spacing w:lineRule="auto" w:line="360"/>
        <w:rPr/>
      </w:pPr>
      <w:r>
        <w:rPr/>
        <w:t xml:space="preserve">3 Цілі в галузі якості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Цілі в галузі якості описані у таблиці 3.1.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Таблиця 3.1 — Цілі в галузі якості</w:t>
      </w:r>
    </w:p>
    <w:tbl>
      <w:tblPr>
        <w:tblW w:w="11678" w:type="dxa"/>
        <w:jc w:val="left"/>
        <w:tblInd w:w="-12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"/>
        <w:gridCol w:w="3666"/>
        <w:gridCol w:w="4891"/>
        <w:gridCol w:w="2709"/>
      </w:tblGrid>
      <w:tr>
        <w:trPr>
          <w:tblHeader w:val="true"/>
        </w:trPr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№</w:t>
            </w:r>
          </w:p>
        </w:tc>
        <w:tc>
          <w:tcPr>
            <w:tcW w:w="36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Ціль</w:t>
            </w:r>
          </w:p>
        </w:tc>
        <w:tc>
          <w:tcPr>
            <w:tcW w:w="4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Показник досягнення</w:t>
            </w:r>
          </w:p>
        </w:tc>
        <w:tc>
          <w:tcPr>
            <w:tcW w:w="2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0"/>
              <w:ind w:hanging="0" w:left="0"/>
              <w:jc w:val="center"/>
              <w:rPr>
                <w:b/>
                <w:bCs/>
                <w:sz w:val="28"/>
                <w:szCs w:val="28"/>
                <w:lang w:val="uk-UA"/>
              </w:rPr>
            </w:pPr>
            <w:r>
              <w:rPr>
                <w:b/>
                <w:bCs/>
                <w:sz w:val="28"/>
                <w:szCs w:val="28"/>
                <w:lang w:val="uk-UA"/>
              </w:rPr>
              <w:t>Відповідальна особа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6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Забезпечити достовірність новини</w:t>
            </w:r>
          </w:p>
        </w:tc>
        <w:tc>
          <w:tcPr>
            <w:tcW w:w="48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менше 98% опублікованих матеріалів без підтверджених фактичних помилок за місяць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Головний редактор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6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Забезпечити своєчасну публікацію новин</w:t>
            </w:r>
          </w:p>
        </w:tc>
        <w:tc>
          <w:tcPr>
            <w:tcW w:w="48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менше 90% новин публікуються протягом 2 годин після отримання та перевірки всієї необхідної інформації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Головний редактор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6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Підвищити задоволеність читачів</w:t>
            </w:r>
          </w:p>
        </w:tc>
        <w:tc>
          <w:tcPr>
            <w:tcW w:w="48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Середня оцінка читачів за результатами опитування — не менше 4 із 5 балів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Директор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36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Забезпечити стабільну роботу вебсайту</w:t>
            </w:r>
          </w:p>
        </w:tc>
        <w:tc>
          <w:tcPr>
            <w:tcW w:w="48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Доступність вебсайту — не менше 99% часу протягом місяця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Backend-розробник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366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4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Забезпечити своєчасне поширення новин у Telegram</w:t>
            </w:r>
          </w:p>
        </w:tc>
        <w:tc>
          <w:tcPr>
            <w:tcW w:w="489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менше 98% нових статей автоматично публікуються в Telegram протягом 5 хвилин після публікації на сайті</w:t>
            </w:r>
          </w:p>
        </w:tc>
        <w:tc>
          <w:tcPr>
            <w:tcW w:w="27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spacing w:lineRule="auto" w:line="240" w:before="0" w:after="140"/>
              <w:ind w:hanging="0"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Backend-розробник</w:t>
            </w:r>
          </w:p>
        </w:tc>
      </w:tr>
    </w:tbl>
    <w:p>
      <w:pPr>
        <w:pStyle w:val="Normal"/>
        <w:rPr/>
      </w:pPr>
      <w:r>
        <w:rPr/>
        <w:tab/>
      </w:r>
    </w:p>
    <w:p>
      <w:pPr>
        <w:pStyle w:val="H2"/>
        <w:rPr/>
      </w:pPr>
      <w:r>
        <w:rPr/>
        <w:t>4 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4.1 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Система управління якістю поширюється на такі процеси: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збір новинних матеріалів;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перевірка достовірності інформації;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підготовка новинної статті;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публікація новин на сайті;</w:t>
      </w:r>
    </w:p>
    <w:p>
      <w:pPr>
        <w:pStyle w:val="P1"/>
        <w:widowControl/>
        <w:numPr>
          <w:ilvl w:val="0"/>
          <w:numId w:val="8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 xml:space="preserve">поширення посилання на новину у </w:t>
      </w:r>
      <w:r>
        <w:rPr>
          <w:lang w:val="en-US"/>
        </w:rPr>
        <w:t xml:space="preserve">Telegram </w:t>
      </w:r>
      <w:r>
        <w:rPr>
          <w:lang w:val="uk-UA"/>
        </w:rPr>
        <w:t>каналі.</w:t>
      </w:r>
    </w:p>
    <w:p>
      <w:pPr>
        <w:pStyle w:val="P1"/>
        <w:spacing w:before="0" w:after="0"/>
        <w:rPr/>
      </w:pPr>
      <w:r>
        <w:rPr/>
        <w:t>Сфера застосування системи управління якістю охоплює такі продукти та послуги:</w:t>
      </w:r>
    </w:p>
    <w:p>
      <w:pPr>
        <w:pStyle w:val="P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новинні матеріали;</w:t>
      </w:r>
    </w:p>
    <w:p>
      <w:pPr>
        <w:pStyle w:val="P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інформаційний та рекламний контент у Telegram-каналі;</w:t>
      </w:r>
    </w:p>
    <w:p>
      <w:pPr>
        <w:pStyle w:val="P1"/>
        <w:widowControl/>
        <w:numPr>
          <w:ilvl w:val="0"/>
          <w:numId w:val="9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розміщення рекламних банерів на веб-сайті.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Окремі допоміжні процеси можуть передаватися стороннім організаціям. Зокрема: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хостинг вебсайту.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в</w:t>
      </w:r>
      <w:r>
        <w:rPr/>
        <w:t>едення бухгалтерського обліку;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ю</w:t>
      </w:r>
      <w:r>
        <w:rPr/>
        <w:t>ридичний супровід.</w:t>
      </w:r>
    </w:p>
    <w:p>
      <w:pPr>
        <w:pStyle w:val="P1"/>
        <w:spacing w:before="0" w:after="0"/>
        <w:rPr/>
      </w:pPr>
      <w:r>
        <w:rPr>
          <w:lang w:val="uk-UA"/>
        </w:rPr>
        <w:t xml:space="preserve">Основними зацікавленими </w:t>
      </w:r>
      <w:r>
        <w:rPr>
          <w:lang w:val="uk-UA"/>
        </w:rPr>
        <w:t>сторонами компанії є: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ч</w:t>
      </w:r>
      <w:r>
        <w:rPr>
          <w:lang w:val="uk-UA"/>
        </w:rPr>
        <w:t>итачі — очікують достовірн</w:t>
      </w:r>
      <w:r>
        <w:rPr>
          <w:lang w:val="uk-UA"/>
        </w:rPr>
        <w:t>і</w:t>
      </w:r>
      <w:r>
        <w:rPr>
          <w:lang w:val="uk-UA"/>
        </w:rPr>
        <w:t>, актуальн</w:t>
      </w:r>
      <w:r>
        <w:rPr>
          <w:lang w:val="uk-UA"/>
        </w:rPr>
        <w:t>і</w:t>
      </w:r>
      <w:r>
        <w:rPr>
          <w:lang w:val="uk-UA"/>
        </w:rPr>
        <w:t xml:space="preserve"> </w:t>
      </w:r>
      <w:r>
        <w:rPr>
          <w:lang w:val="uk-UA"/>
        </w:rPr>
        <w:t xml:space="preserve">і </w:t>
      </w:r>
      <w:r>
        <w:rPr>
          <w:lang w:val="uk-UA"/>
        </w:rPr>
        <w:t>зрозуміл</w:t>
      </w:r>
      <w:r>
        <w:rPr>
          <w:lang w:val="uk-UA"/>
        </w:rPr>
        <w:t>і</w:t>
      </w:r>
      <w:r>
        <w:rPr>
          <w:lang w:val="uk-UA"/>
        </w:rPr>
        <w:t xml:space="preserve"> новин</w:t>
      </w:r>
      <w:r>
        <w:rPr>
          <w:lang w:val="uk-UA"/>
        </w:rPr>
        <w:t>и</w:t>
      </w:r>
      <w:r>
        <w:rPr>
          <w:lang w:val="uk-UA"/>
        </w:rPr>
        <w:t>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</w:t>
      </w:r>
      <w:r>
        <w:rPr>
          <w:lang w:val="uk-UA"/>
        </w:rPr>
        <w:t>екламодавці — очікують належн</w:t>
      </w:r>
      <w:r>
        <w:rPr>
          <w:lang w:val="uk-UA"/>
        </w:rPr>
        <w:t>е</w:t>
      </w:r>
      <w:r>
        <w:rPr>
          <w:lang w:val="uk-UA"/>
        </w:rPr>
        <w:t xml:space="preserve"> та своєчасн</w:t>
      </w:r>
      <w:r>
        <w:rPr>
          <w:lang w:val="uk-UA"/>
        </w:rPr>
        <w:t>е</w:t>
      </w:r>
      <w:r>
        <w:rPr>
          <w:lang w:val="uk-UA"/>
        </w:rPr>
        <w:t xml:space="preserve"> розміщення рекламних матеріалів;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</w:t>
      </w:r>
      <w:r>
        <w:rPr>
          <w:lang w:val="uk-UA"/>
        </w:rPr>
        <w:t>рацівники — очікують належн</w:t>
      </w:r>
      <w:r>
        <w:rPr>
          <w:lang w:val="uk-UA"/>
        </w:rPr>
        <w:t>і</w:t>
      </w:r>
      <w:r>
        <w:rPr>
          <w:lang w:val="uk-UA"/>
        </w:rPr>
        <w:t xml:space="preserve"> умов</w:t>
      </w:r>
      <w:r>
        <w:rPr>
          <w:lang w:val="uk-UA"/>
        </w:rPr>
        <w:t>и</w:t>
      </w:r>
      <w:r>
        <w:rPr>
          <w:lang w:val="uk-UA"/>
        </w:rPr>
        <w:t xml:space="preserve"> праці, справн</w:t>
      </w:r>
      <w:r>
        <w:rPr>
          <w:lang w:val="uk-UA"/>
        </w:rPr>
        <w:t xml:space="preserve">е </w:t>
      </w:r>
      <w:r>
        <w:rPr>
          <w:lang w:val="uk-UA"/>
        </w:rPr>
        <w:t>обладнання та необхідн</w:t>
      </w:r>
      <w:r>
        <w:rPr>
          <w:lang w:val="uk-UA"/>
        </w:rPr>
        <w:t>е</w:t>
      </w:r>
      <w:r>
        <w:rPr>
          <w:lang w:val="uk-UA"/>
        </w:rPr>
        <w:t xml:space="preserve"> програмного забезпечення.</w:t>
      </w:r>
    </w:p>
    <w:p>
      <w:pPr>
        <w:pStyle w:val="P1"/>
        <w:widowControl/>
        <w:numPr>
          <w:ilvl w:val="0"/>
          <w:numId w:val="10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керівництво — зацікавлен</w:t>
      </w:r>
      <w:r>
        <w:rPr>
          <w:lang w:val="uk-UA"/>
        </w:rPr>
        <w:t>е</w:t>
      </w:r>
      <w:r>
        <w:rPr>
          <w:lang w:val="uk-UA"/>
        </w:rPr>
        <w:t xml:space="preserve"> у стабільній роботі, фінансовій стійкості та розвитку компанії.</w:t>
      </w:r>
    </w:p>
    <w:p>
      <w:pPr>
        <w:pStyle w:val="BodyText"/>
        <w:spacing w:lineRule="auto" w:line="360"/>
        <w:jc w:val="both"/>
        <w:rPr/>
      </w:pPr>
      <w:r>
        <w:rPr/>
        <w:t>Компанія контролює роботу сторонніх виконавців.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4.2 Характеристика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Компанія збирає, перевіряє та публікує новини про Запорізьку область. Створення новини проходить кілька етапів, за кожен з яких відповідає певний працівник. </w:t>
      </w:r>
      <w:r>
        <w:rPr/>
        <w:t>Етапи описані у таблиці 4.1.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Таблиця 4.1 — Етапи життєвого циклу новини</w:t>
      </w:r>
    </w:p>
    <w:tbl>
      <w:tblPr>
        <w:tblW w:w="11678" w:type="dxa"/>
        <w:jc w:val="left"/>
        <w:tblInd w:w="-127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"/>
        <w:gridCol w:w="3277"/>
        <w:gridCol w:w="2155"/>
        <w:gridCol w:w="3499"/>
        <w:gridCol w:w="2335"/>
      </w:tblGrid>
      <w:tr>
        <w:trPr>
          <w:tblHeader w:val="true"/>
        </w:trPr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Етап</w:t>
            </w:r>
          </w:p>
        </w:tc>
        <w:tc>
          <w:tcPr>
            <w:tcW w:w="2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Відповідальний</w:t>
            </w:r>
          </w:p>
        </w:tc>
        <w:tc>
          <w:tcPr>
            <w:tcW w:w="3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Необхідні ресурси</w:t>
            </w:r>
          </w:p>
        </w:tc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Очікуваний результат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Отримання інформації про подію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Репортер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Телефон, електронна пошта, інтернет, соцмережі.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Отримана первинна інформація про подію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Оцінка актуальності новини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Головний редактор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Отримана інформація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Рішення про підготовку новини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3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Організація виїзду на місце події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Головний редактор, водій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Автомобіль, паливо, телефон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Забезпечений виїзд працівників на місце події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4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Збирання інформації та матеріалів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Репортер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Диктофон, телефон, фотоапарат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Зібрані факти, коментарі та первинні матеріали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5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Відеозйомка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Відеооператор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Відеокамера, мікрофон, штатив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Відзнятий відеоматеріал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6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Перевірка достовірності інформації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Репортер, головний редактор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Первинні матеріали, офіційні джерела, коментарі очевидців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Перевірена інформація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7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Підготовка тексту та відео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Репортер, відеооператор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Комп’ютер, текстовий редактор, програми для обробки відео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Підготовлені текст і відеоматеріал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8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Редакційна перевірка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Головний редактор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 xml:space="preserve">Підготовлена новина та фото й відеоматеріали 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Перевірена та погоджена до публікації новина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9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Публікація на веб-сайті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Головний редактор, Frontend-розробник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Веб-сайт, CMS Strapi, комп'ютер, інтернет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Опублікована новинна стаття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10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Поширення новини в соціальних мережах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Головний редактор, Backend-розробник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Соціальні мережі, Telegram, програмна інтеграція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Посилання на новину поширене у відповідних каналах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11</w:t>
            </w:r>
          </w:p>
        </w:tc>
        <w:tc>
          <w:tcPr>
            <w:tcW w:w="32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Зберігання матеріалів в архіві</w:t>
            </w:r>
          </w:p>
        </w:tc>
        <w:tc>
          <w:tcPr>
            <w:tcW w:w="21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Репортер, Backend-розробник</w:t>
            </w:r>
          </w:p>
        </w:tc>
        <w:tc>
          <w:tcPr>
            <w:tcW w:w="3499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Сервер, база даних</w:t>
            </w:r>
          </w:p>
        </w:tc>
        <w:tc>
          <w:tcPr>
            <w:tcW w:w="233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Збережені текстові, фото та відеоматеріали</w:t>
            </w:r>
          </w:p>
        </w:tc>
      </w:tr>
    </w:tbl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Під час виконання діяльності компанії можуть виникнути ризики, </w:t>
      </w:r>
      <w:r>
        <w:rPr/>
        <w:t>які можуть негативно вплинути на якість новин</w:t>
      </w:r>
      <w:r>
        <w:rPr/>
        <w:t xml:space="preserve">. </w:t>
      </w:r>
      <w:r>
        <w:rPr/>
        <w:t>Вони описані у таблиці 4.2.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Таблиця 4.2 — Ризики під час роботи</w:t>
      </w:r>
    </w:p>
    <w:tbl>
      <w:tblPr>
        <w:tblW w:w="11678" w:type="dxa"/>
        <w:jc w:val="left"/>
        <w:tblInd w:w="-128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12"/>
        <w:gridCol w:w="3777"/>
        <w:gridCol w:w="3355"/>
        <w:gridCol w:w="4134"/>
      </w:tblGrid>
      <w:tr>
        <w:trPr/>
        <w:tc>
          <w:tcPr>
            <w:tcW w:w="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Ризик</w:t>
            </w:r>
          </w:p>
        </w:tc>
        <w:tc>
          <w:tcPr>
            <w:tcW w:w="3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Можливі наслідки</w:t>
            </w:r>
          </w:p>
        </w:tc>
        <w:tc>
          <w:tcPr>
            <w:tcW w:w="4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Спосіб запобігання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1</w:t>
            </w:r>
          </w:p>
        </w:tc>
        <w:tc>
          <w:tcPr>
            <w:tcW w:w="37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Отримання недостовірної інформації</w:t>
            </w:r>
          </w:p>
        </w:tc>
        <w:tc>
          <w:tcPr>
            <w:tcW w:w="33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Поширення неправдивої інформації</w:t>
            </w:r>
          </w:p>
        </w:tc>
        <w:tc>
          <w:tcPr>
            <w:tcW w:w="4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Перевірка інформації за кількома незалежними джерелами (коментарі учасників чи очевидців)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2</w:t>
            </w:r>
          </w:p>
        </w:tc>
        <w:tc>
          <w:tcPr>
            <w:tcW w:w="37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Втрата фото, відео або текстових матеріалів</w:t>
            </w:r>
          </w:p>
        </w:tc>
        <w:tc>
          <w:tcPr>
            <w:tcW w:w="33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Неможливість підготувати або відновити новину</w:t>
            </w:r>
          </w:p>
        </w:tc>
        <w:tc>
          <w:tcPr>
            <w:tcW w:w="4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Регулярне резервне копіювання матеріалів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3</w:t>
            </w:r>
          </w:p>
        </w:tc>
        <w:tc>
          <w:tcPr>
            <w:tcW w:w="37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Помилки під час підготовки новини</w:t>
            </w:r>
          </w:p>
        </w:tc>
        <w:tc>
          <w:tcPr>
            <w:tcW w:w="33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Зниження якості та достовірності публікації</w:t>
            </w:r>
          </w:p>
        </w:tc>
        <w:tc>
          <w:tcPr>
            <w:tcW w:w="4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Редакційна перевірка перед публікацією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4</w:t>
            </w:r>
          </w:p>
        </w:tc>
        <w:tc>
          <w:tcPr>
            <w:tcW w:w="37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Несправність обладнання</w:t>
            </w:r>
          </w:p>
        </w:tc>
        <w:tc>
          <w:tcPr>
            <w:tcW w:w="33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Затримка збору інформації або підготовки матеріалів</w:t>
            </w:r>
          </w:p>
        </w:tc>
        <w:tc>
          <w:tcPr>
            <w:tcW w:w="4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Регулярне технічне обслуговування обладнання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5</w:t>
            </w:r>
          </w:p>
        </w:tc>
        <w:tc>
          <w:tcPr>
            <w:tcW w:w="37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Недоступність веб-сайту</w:t>
            </w:r>
          </w:p>
        </w:tc>
        <w:tc>
          <w:tcPr>
            <w:tcW w:w="33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Неможливість перегляду новин читачами</w:t>
            </w:r>
          </w:p>
        </w:tc>
        <w:tc>
          <w:tcPr>
            <w:tcW w:w="4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Моніторинг працездатності та можливе покращення хостингу</w:t>
            </w:r>
          </w:p>
        </w:tc>
      </w:tr>
      <w:tr>
        <w:trPr/>
        <w:tc>
          <w:tcPr>
            <w:tcW w:w="4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6</w:t>
            </w:r>
          </w:p>
        </w:tc>
        <w:tc>
          <w:tcPr>
            <w:tcW w:w="377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Помилка автоматичного поширення новин</w:t>
            </w:r>
          </w:p>
        </w:tc>
        <w:tc>
          <w:tcPr>
            <w:tcW w:w="335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Відсутність посилань на нові публікації в соціальних мережах</w:t>
            </w:r>
          </w:p>
        </w:tc>
        <w:tc>
          <w:tcPr>
            <w:tcW w:w="4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/>
            </w:pPr>
            <w:r>
              <w:rPr/>
              <w:t>Перевірка роботи програмної інтеграції</w:t>
            </w:r>
          </w:p>
        </w:tc>
      </w:tr>
    </w:tbl>
    <w:p>
      <w:pPr>
        <w:pStyle w:val="P1"/>
        <w:spacing w:before="0" w:after="0"/>
        <w:rPr/>
      </w:pPr>
      <w:r>
        <w:rPr/>
      </w:r>
    </w:p>
    <w:p>
      <w:pPr>
        <w:pStyle w:val="P1"/>
        <w:rPr/>
      </w:pPr>
      <w:r>
        <w:rPr/>
        <w:t>Компанія здійснює контроль виконання основних процесів, оцінює їхні результати та вживає заходів для запобігання можливим ризикам. Відповідальність за контроль якості діяльності несе директор.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4.3 Терміни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У цьому документі використовуються </w:t>
      </w:r>
      <w:r>
        <w:rPr/>
        <w:t>наступні те</w:t>
      </w:r>
      <w:r>
        <w:rPr/>
        <w:t>р</w:t>
      </w:r>
      <w:r>
        <w:rPr/>
        <w:t>міни: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система управління якістю (СУЯ) — система правил і процесів, за допомогою яких компанія контролює та покращує якість своєї роботи.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зацікавлена сторона — особа або організація, яка впливає на компанію або залежить від її діяльності.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процес — послідовність дій, спрямованих на отримання певного результату.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документована інформація — інформація, яку компанія зберігає та використовує у своїй роботі.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моніторинг — регулярне спостереження та перевірка стану певного процесу.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ризик — можливість виникнення проблеми, яка може негативно вплинути на роботу компанії.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новинна стаття — публікація, що містить інформацію про певну подію.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новинний матеріал — текст або інший матеріал, що розповідає про певну подію чи новину.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посилання на новинну статтю — вебадреса, за якою користувач може перейти до відповідної статті на вебсайті.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публікація — інформаційний матеріал, розміщений на вебсайті для ознайомлення користувачів.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подія — факт або випадок, що відбувається в певному місці та часі й може становити інтерес для громадськості.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вебсайт — сукупність вебсторінок компанії, вмістом яких керують за допомогою CMS.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компанія — організація, що збирає, перевіряє, готує та поширює новини про події Запорізької області.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організація — група людей, які працюють разом для досягнення спільної мети.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CMS (система керування контентом) — програмне забезпечення для створення, редагування та публікації матеріалів на вебсайті.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рекламодавець — особа або організація, яка оплачує розміщення реклами на вебсайті для просування своєї діяльності.</w:t>
      </w:r>
    </w:p>
    <w:p>
      <w:pPr>
        <w:pStyle w:val="P1"/>
        <w:widowControl/>
        <w:numPr>
          <w:ilvl w:val="0"/>
          <w:numId w:val="4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Copyscape — онлайн-сервіс для пошуку збігів між текстом та іншими матеріалами в інтернеті.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4.4 Система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Редакційний: новини збираються та перевіряються;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 xml:space="preserve">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Комерційний: новини просуваються та публікується реклама;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>
          <w:lang w:val="uk-UA"/>
        </w:rPr>
        <w:t>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1661160" cy="2910205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1160" cy="291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4.5 Відповідальність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Керівництво компанії, а саме її директор, має виконувати такі дії: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постійно вдосконалювати продукцію компанії шляхом виділення ресурсів на нову апаратуру та можливе наймання нових людей до команди;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сприяти використанню процесного підходу та ризик-орієнтованого мислення;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наявність необхідних ресурсів для команди;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забезпечувати досягнення СУЯ запланованих результатів;</w:t>
      </w:r>
    </w:p>
    <w:p>
      <w:pPr>
        <w:pStyle w:val="P1"/>
        <w:widowControl/>
        <w:numPr>
          <w:ilvl w:val="0"/>
          <w:numId w:val="3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заохочувати персонал робити свій внесок у результативність СУЯ;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4.6 Керування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Ресурси, якими володіє компанія наведені у таблиці 4.1.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Таблиця 4.1 — Ресурси компанії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0"/>
        <w:gridCol w:w="3125"/>
        <w:gridCol w:w="1191"/>
        <w:gridCol w:w="1849"/>
        <w:gridCol w:w="2491"/>
      </w:tblGrid>
      <w:tr>
        <w:trPr/>
        <w:tc>
          <w:tcPr>
            <w:tcW w:w="3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Назва</w:t>
            </w:r>
          </w:p>
        </w:tc>
        <w:tc>
          <w:tcPr>
            <w:tcW w:w="1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Кількість</w:t>
            </w:r>
          </w:p>
        </w:tc>
        <w:tc>
          <w:tcPr>
            <w:tcW w:w="1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Відповідальний</w:t>
            </w:r>
          </w:p>
        </w:tc>
        <w:tc>
          <w:tcPr>
            <w:tcW w:w="2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Власне чи орендується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Автомобіль </w:t>
            </w:r>
            <w:r>
              <w:rPr>
                <w:sz w:val="24"/>
                <w:szCs w:val="24"/>
                <w:lang w:val="en-US"/>
              </w:rPr>
              <w:t>Skoda Fabia 2008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Водій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Власна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Відеокамера </w:t>
            </w:r>
            <w:r>
              <w:rPr>
                <w:sz w:val="24"/>
                <w:szCs w:val="24"/>
                <w:lang w:val="en-US"/>
              </w:rPr>
              <w:t>Sony a7 V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Оператор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Мікрофон Sennheiser MD46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Репортер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Власний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Ноутбук </w:t>
            </w:r>
            <w:r>
              <w:rPr>
                <w:sz w:val="24"/>
                <w:szCs w:val="24"/>
                <w:lang w:val="en-US"/>
              </w:rPr>
              <w:t>Apple MacBook Air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ІТ відділ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Власні</w:t>
            </w:r>
          </w:p>
        </w:tc>
      </w:tr>
      <w:tr>
        <w:trPr/>
        <w:tc>
          <w:tcPr>
            <w:tcW w:w="3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12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Монітор </w:t>
            </w:r>
            <w:r>
              <w:rPr>
                <w:sz w:val="24"/>
                <w:szCs w:val="24"/>
                <w:lang w:val="en-US"/>
              </w:rPr>
              <w:t>BenQ GW2486TC</w:t>
            </w:r>
          </w:p>
        </w:tc>
        <w:tc>
          <w:tcPr>
            <w:tcW w:w="1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84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Особа бекенду</w:t>
            </w:r>
          </w:p>
        </w:tc>
        <w:tc>
          <w:tcPr>
            <w:tcW w:w="2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Орендується</w:t>
            </w:r>
          </w:p>
        </w:tc>
      </w:tr>
    </w:tbl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обслуговуються відповідальними особами.</w:t>
      </w:r>
    </w:p>
    <w:p>
      <w:pPr>
        <w:pStyle w:val="P1"/>
        <w:spacing w:before="0" w:after="0"/>
        <w:rPr/>
      </w:pPr>
      <w:r>
        <w:rPr/>
        <w:t xml:space="preserve">Директор компанії організовує закупівлю ресурсів. Якщо один з ресурсів виходить з ладу, відповідальна особа подає запит на оновлення ресурсу, який розглядається директором. Після цього директор робить замовлення на нові ресурси. Директор також визначає скільки коштів виділяється на той чи інший ресурс. </w:t>
      </w:r>
    </w:p>
    <w:p>
      <w:pPr>
        <w:pStyle w:val="P1"/>
        <w:spacing w:before="0" w:after="0"/>
        <w:rPr/>
      </w:pPr>
      <w:r>
        <w:rPr/>
        <w:t xml:space="preserve">При закупівлі директор дає завдання </w:t>
      </w:r>
      <w:r>
        <w:rPr>
          <w:lang w:val="uk-UA"/>
        </w:rPr>
        <w:t>по вивченню ринку відповідальний за ресурс особі. По закінченню відповідальна особа надає директору результати. Після цього директор проводить тендер на закупівлю відповідного ресурсу. З переможцем тендеру укладається односторонній загальний конкурентний договір про надання послуг, а саме надання необхідного ресурсу.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4.7 Виготовлення продукції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Компанія виготовлює таку продукцію: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новинний репортаж у вигляді відео;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новинну статтю на сайті;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посилання на статтю у вигляді посту в кожній з соціальних мереж.</w:t>
      </w:r>
    </w:p>
    <w:p>
      <w:pPr>
        <w:pStyle w:val="P1"/>
        <w:spacing w:before="0" w:after="0"/>
        <w:rPr/>
      </w:pPr>
      <w:r>
        <w:rPr/>
        <w:t xml:space="preserve">Новина перестає бути актуальною через 1 день після її публікації. За 3 дні після публікації новина переходить в архів компанії. </w:t>
      </w:r>
    </w:p>
    <w:p>
      <w:pPr>
        <w:pStyle w:val="P1"/>
        <w:spacing w:before="0" w:after="0"/>
        <w:rPr/>
      </w:pPr>
      <w:r>
        <w:rPr/>
        <w:t xml:space="preserve">Як систему контролю версій обрано засіб </w:t>
      </w:r>
      <w:r>
        <w:rPr>
          <w:lang w:val="en-US"/>
        </w:rPr>
        <w:t xml:space="preserve">Git </w:t>
      </w:r>
      <w:r>
        <w:rPr>
          <w:lang w:val="uk-UA"/>
        </w:rPr>
        <w:t xml:space="preserve">та </w:t>
      </w:r>
      <w:r>
        <w:rPr>
          <w:lang w:val="en-US"/>
        </w:rPr>
        <w:t xml:space="preserve">GitHub </w:t>
      </w:r>
      <w:r>
        <w:rPr>
          <w:lang w:val="uk-UA"/>
        </w:rPr>
        <w:t xml:space="preserve">для керування файлами. 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4.8 Вимірювання,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 новинної статті;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правдивою, її не публікують на сайті. </w:t>
      </w:r>
    </w:p>
    <w:p>
      <w:pPr>
        <w:pStyle w:val="Normal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компанію сільських новин Комишувахи та розвинено документацію для неї.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character" w:styleId="user1">
    <w:name w:val="Маркери (user)"/>
    <w:qFormat/>
    <w:rPr>
      <w:rFonts w:ascii="OpenSymbol" w:hAnsi="OpenSymbol" w:eastAsia="OpenSymbol" w:cs="OpenSymbol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spacing w:before="0" w:after="0"/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h11">
    <w:name w:val="h11"/>
    <w:basedOn w:val="Heading2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Normal"/>
    <w:qFormat/>
    <w:pPr>
      <w:ind w:hanging="0"/>
      <w:jc w:val="center"/>
    </w:pPr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paragraph" w:styleId="Style17">
    <w:name w:val="Заголовок таблиці"/>
    <w:basedOn w:val="Style16"/>
    <w:qFormat/>
    <w:pPr>
      <w:suppressLineNumbers/>
      <w:jc w:val="center"/>
    </w:pPr>
    <w:rPr>
      <w:b/>
      <w:bCs/>
    </w:rPr>
  </w:style>
  <w:style w:type="paragraph" w:styleId="Style18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Header">
    <w:name w:val="header"/>
    <w:basedOn w:val="Style18"/>
    <w:pPr>
      <w:suppressLineNumbers/>
    </w:pPr>
    <w:rPr/>
  </w:style>
  <w:style w:type="paragraph" w:styleId="Style19">
    <w:name w:val="Вміст рамки"/>
    <w:basedOn w:val="Normal"/>
    <w:qFormat/>
    <w:pPr/>
    <w:rPr/>
  </w:style>
  <w:style w:type="paragraph" w:styleId="p11">
    <w:name w:val="p1"/>
    <w:basedOn w:val="Normal"/>
    <w:qFormat/>
    <w:pPr>
      <w:spacing w:lineRule="auto" w:line="360" w:before="0" w:after="0"/>
      <w:ind w:firstLine="851"/>
      <w:jc w:val="both"/>
    </w:pPr>
    <w:rPr>
      <w:rFonts w:ascii="Times New Roman" w:hAnsi="Times New Roman"/>
      <w:sz w:val="28"/>
    </w:rPr>
  </w:style>
  <w:style w:type="numbering" w:styleId="Style20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4227</TotalTime>
  <Application>LibreOffice/26.2.6.3$Windows_X86_64 LibreOffice_project/8221e31b3ac356a1623c672912a3d2b492f7e3d1</Application>
  <AppVersion>15.0000</AppVersion>
  <Pages>13</Pages>
  <Words>1820</Words>
  <Characters>12233</Characters>
  <CharactersWithSpaces>13714</CharactersWithSpaces>
  <Paragraphs>346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2026-10-20T11:53:02Z</cp:lastPrinted>
  <dcterms:modified xsi:type="dcterms:W3CDTF">2026-10-30T21:16:50Z</dcterms:modified>
  <cp:revision>763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