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7.svg" ContentType="image/svg"/>
  <Override PartName="/word/media/image9.svg" ContentType="image/svg"/>
  <Override PartName="/word/media/image11.svg" ContentType="image/sv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right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lef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 xml:space="preserve">Розроблення програмного забезпечення інтернет-магазину </w:t>
        <w:tab/>
        <w:tab/>
        <w:tab/>
        <w:tab/>
        <w:tab/>
        <w:tab/>
        <w:tab/>
        <w:t>вантажівок</w:t>
        <w:tab/>
        <w:t>                    </w:t>
        <w:tab/>
        <w:tab/>
        <w:tab/>
        <w:tab/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>Development of Software for an Online Truck Store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lef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lef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lef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lef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left="3402"/>
        <w:jc w:val="lef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left="3402"/>
        <w:jc w:val="lef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</w:t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left="3402"/>
        <w:jc w:val="lef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</w:t>
      </w:r>
      <w:r>
        <w:rPr>
          <w:szCs w:val="28"/>
          <w:u w:val="single"/>
          <w:lang w:val="uk-UA"/>
        </w:rPr>
        <w:tab/>
        <w:tab/>
        <w:t>ДЬЯЧУК Т.С.</w:t>
        <w:tab/>
      </w:r>
    </w:p>
    <w:p>
      <w:pPr>
        <w:pStyle w:val="Normal"/>
        <w:spacing w:lineRule="auto" w:line="240"/>
        <w:ind w:hanging="0" w:lef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jc w:val="right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6</w:t>
      </w:r>
    </w:p>
    <w:p>
      <w:pPr>
        <w:pStyle w:val="Normal"/>
        <w:spacing w:lineRule="auto" w:line="240"/>
        <w:ind w:hanging="0"/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distT="0" distB="0" distL="635" distR="0" simplePos="0" relativeHeight="138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Common"/>
        <w:spacing w:lineRule="auto" w:line="240"/>
        <w:rPr/>
      </w:pPr>
      <w:bookmarkStart w:id="1" w:name="__RefHeading___Toc66092_3682473240"/>
      <w:bookmarkEnd w:id="1"/>
      <w:r>
        <w:rPr/>
        <w:tab/>
        <w:tab/>
        <w:tab/>
        <w:tab/>
        <w:tab/>
        <w:tab/>
        <w:t xml:space="preserve"> </w:t>
      </w:r>
      <w:r>
        <w:rPr>
          <w:sz w:val="16"/>
          <w:szCs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lef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lef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lef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_______________2026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lef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lef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</w:t>
      </w:r>
      <w:r>
        <w:rPr>
          <w:u w:val="single"/>
          <w:lang w:val="uk-UA" w:eastAsia="uk-UA"/>
        </w:rPr>
        <w:tab/>
        <w:t>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lef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Розроблення програмного забезпечення інтернет-магазину вантажівок</w:t>
      </w:r>
      <w:r>
        <w:rPr>
          <w:szCs w:val="28"/>
          <w:u w:val="single"/>
          <w:lang w:val="en-US"/>
        </w:rPr>
        <w:t>. Development of Software for an Online Truck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lef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distT="5080" distB="5080" distL="5080" distR="5080" simplePos="0" relativeHeight="139" behindDoc="0" locked="0" layoutInCell="1" allowOverlap="1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right="-17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БЄЛОВА А.В.,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lef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left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"/>
        <w:gridCol w:w="5159"/>
        <w:gridCol w:w="2411"/>
        <w:gridCol w:w="1559"/>
      </w:tblGrid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Примітка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lef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lef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pStyle w:val="Normal"/>
        <w:spacing w:lineRule="auto" w:line="240"/>
        <w:ind w:hanging="0"/>
        <w:jc w:val="right"/>
        <w:rPr>
          <w:b/>
          <w:szCs w:val="28"/>
          <w:lang w:val="uk-UA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</w:pPr>
      <w:r>
        <w:rPr>
          <w:b/>
          <w:szCs w:val="28"/>
          <w:lang w:val="uk-UA"/>
        </w:rPr>
        <mc:AlternateContent>
          <mc:Choice Requires="wps">
            <w:drawing>
              <wp:anchor distT="0" distB="0" distL="635" distR="0" simplePos="0" relativeHeight="137" behindDoc="0" locked="0" layoutInCell="1" allowOverlap="1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Heading1"/>
        <w:spacing w:lineRule="auto" w:line="360"/>
        <w:ind w:hanging="0" w:left="0"/>
        <w:rPr>
          <w:b/>
          <w:szCs w:val="28"/>
          <w:lang w:val="uk-UA"/>
        </w:rPr>
      </w:pPr>
      <w:r>
        <w:rPr/>
        <w:t>РЕФЕРАТ</w:t>
      </w:r>
    </w:p>
    <w:p>
      <w:pPr>
        <w:pStyle w:val="Normal"/>
        <w:jc w:val="lef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Пояснювальна записка до дипломної кваліфікаційної роботи бакалавра містить: 55 сторінок, 8 таблиць, </w:t>
      </w:r>
      <w:r>
        <w:rPr>
          <w:lang w:val="en-US"/>
        </w:rPr>
        <w:t>20</w:t>
      </w:r>
      <w:r>
        <w:rPr>
          <w:lang w:val="uk-UA"/>
        </w:rPr>
        <w:t xml:space="preserve"> рисунків, 3 додатки, 6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Об’єкт проєктування – процес розробки програмного забезпечення про продаж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Предмет проєктування – методи та програмні засоби купівлі та продажу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Мета роботи – прискорення пошуку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роботи.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купівля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продаж вантажівки;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- здійснення рейсів.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>
          <w:lang w:val="en-US"/>
        </w:rPr>
      </w:pPr>
      <w:bookmarkStart w:id="3" w:name="__RefHeading___Toc66096_3682473240"/>
      <w:bookmarkStart w:id="4" w:name="_Toc31200639"/>
      <w:bookmarkEnd w:id="3"/>
      <w:r>
        <w:rPr>
          <w:lang w:val="en-US"/>
        </w:rPr>
        <w:t>ABSTRACT</w:t>
      </w:r>
      <w:bookmarkEnd w:id="4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 xml:space="preserve">The explanatory note to the bachelor's thesis contains: </w:t>
      </w:r>
      <w:r>
        <w:rPr>
          <w:lang w:val="uk-UA"/>
        </w:rPr>
        <w:t>55</w:t>
      </w:r>
      <w:r>
        <w:rPr>
          <w:lang w:val="en-US"/>
        </w:rPr>
        <w:t xml:space="preserve"> pages, </w:t>
      </w:r>
      <w:r>
        <w:rPr>
          <w:lang w:val="uk-UA"/>
        </w:rPr>
        <w:t>8</w:t>
      </w:r>
      <w:r>
        <w:rPr>
          <w:lang w:val="en-US"/>
        </w:rPr>
        <w:t xml:space="preserve"> tables, </w:t>
      </w:r>
      <w:r>
        <w:rPr>
          <w:lang w:val="uk-UA"/>
        </w:rPr>
        <w:t>20</w:t>
      </w:r>
      <w:r>
        <w:rPr>
          <w:lang w:val="en-US"/>
        </w:rPr>
        <w:t xml:space="preserve"> figures, 3 appendices, </w:t>
      </w:r>
      <w:r>
        <w:rPr>
          <w:lang w:val="uk-UA"/>
        </w:rPr>
        <w:t>6</w:t>
      </w:r>
      <w:r>
        <w:rPr>
          <w:lang w:val="en-US"/>
        </w:rPr>
        <w:t xml:space="preserve">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design is modern online truck stores.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design is software for selling trucks on the Internet.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create a software system for ordering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5" w:name="__RefHeading___Toc66098_3682473240"/>
      <w:bookmarkStart w:id="6" w:name="_Toc31200640"/>
      <w:bookmarkEnd w:id="5"/>
      <w:r>
        <w:rPr/>
        <w:t>ЗМІСТ</w:t>
      </w:r>
      <w:bookmarkEnd w:id="6"/>
    </w:p>
    <w:p>
      <w:pPr>
        <w:pStyle w:val="TOC1"/>
        <w:tabs>
          <w:tab w:val="clear" w:pos="9631"/>
          <w:tab w:val="right" w:pos="9360" w:leader="dot"/>
        </w:tabs>
        <w:jc w:val="right"/>
        <w:rPr>
          <w:color w:val="auto"/>
        </w:rPr>
      </w:pPr>
      <w:r>
        <w:rPr>
          <w:color w:val="auto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fldChar w:fldCharType="begin"/>
          </w:r>
          <w:r>
            <w:rPr/>
            <w:instrText xml:space="preserve"> TOC \o "1-2" \h</w:instrText>
          </w:r>
          <w:r>
            <w:rPr/>
            <w:fldChar w:fldCharType="separate"/>
          </w:r>
          <w:r>
            <w:rPr/>
            <w:t>1 АНАЛІЗ ПРЕДМЕТНОЇ ОБЛАСТІ ТА ОГЛЯД АНАЛОГІВ</w:t>
            <w:tab/>
            <w:t>10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2 ПРОЄКТУВАННЯ СТРУКТУРИ СИСТЕМИ</w:t>
            <w:tab/>
            <w:t>17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3 ПРОГРАМНА РЕАЛІЗАЦІЯ</w:t>
            <w:tab/>
            <w:t>19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4 РОЗРОБКА ІНТЕРФЕЙСУ</w:t>
            <w:tab/>
            <w:t>21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5 КЕРІВНИЦТВО КОРИСТУВАЧА</w:t>
            <w:tab/>
            <w:t>27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ВИСНОВКИ</w:t>
            <w:tab/>
            <w:t>33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ПЕРЕЛІК ДЖЕРЕЛ ПОСИЛАННЯ</w:t>
            <w:tab/>
            <w:t>34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А</w:t>
            <w:tab/>
            <w:t>35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Б</w:t>
            <w:tab/>
            <w:t>38</w:t>
          </w:r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r>
            <w:rPr/>
            <w:t>ДОДАТОК В</w:t>
            <w:tab/>
            <w:t>46</w:t>
          </w:r>
          <w:r>
            <w:rPr/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7" w:name="__RefHeading___Toc66100_3682473240"/>
      <w:bookmarkStart w:id="8" w:name="_Toc31200641"/>
      <w:bookmarkEnd w:id="7"/>
      <w:r>
        <w:rPr>
          <w:szCs w:val="28"/>
        </w:rPr>
        <w:t>ПЕРЕЛІК СКОРОЧЕНЬ ТА УМОВНИХ ПОЗНАК</w:t>
      </w:r>
      <w:bookmarkEnd w:id="8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8535" w:type="dxa"/>
        <w:jc w:val="left"/>
        <w:tblInd w:w="56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03"/>
        <w:gridCol w:w="7432"/>
      </w:tblGrid>
      <w:tr>
        <w:trPr/>
        <w:tc>
          <w:tcPr>
            <w:tcW w:w="1103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NiceGUI</w:t>
            </w:r>
          </w:p>
        </w:tc>
        <w:tc>
          <w:tcPr>
            <w:tcW w:w="7432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en-US"/>
              </w:rPr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103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  <w:tc>
          <w:tcPr>
            <w:tcW w:w="7432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  <w:tr>
        <w:trPr/>
        <w:tc>
          <w:tcPr>
            <w:tcW w:w="1103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SQLite</w:t>
            </w:r>
          </w:p>
        </w:tc>
        <w:tc>
          <w:tcPr>
            <w:tcW w:w="7432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Файлова реляційна база даних</w:t>
            </w:r>
          </w:p>
        </w:tc>
      </w:tr>
    </w:tbl>
    <w:p>
      <w:pPr>
        <w:pStyle w:val="Heading1"/>
        <w:spacing w:lineRule="auto" w:line="360" w:before="0" w:after="0"/>
        <w:ind w:hanging="0" w:left="0"/>
        <w:rPr>
          <w:szCs w:val="28"/>
        </w:rPr>
      </w:pPr>
      <w:r>
        <w:br w:type="page"/>
      </w:r>
      <w:bookmarkStart w:id="9" w:name="__RefHeading___Toc66102_3682473240"/>
      <w:bookmarkStart w:id="10" w:name="_Toc31200642"/>
      <w:bookmarkEnd w:id="9"/>
      <w:r>
        <w:rPr>
          <w:szCs w:val="28"/>
        </w:rPr>
        <w:t>ВСТУП</w:t>
      </w:r>
      <w:bookmarkEnd w:id="10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Перевезення є важливою галуззю в світі. Люди щодня мають потреби. Їм потрібно їсти, пити та вдягатися </w:t>
      </w:r>
      <w:r>
        <w:rPr>
          <w:lang w:val="en-US"/>
        </w:rPr>
        <w:t>(1 Тимофія 6:8)</w:t>
      </w:r>
      <w:r>
        <w:rPr>
          <w:lang w:val="uk-UA"/>
        </w:rPr>
        <w:t>. Для цього існують магазини, де люди купують товари. Місцеві магазини потребують доставки товару. Ланцюг доставки приблизно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>Аби працювати на ринку перевезень потрібно або працювати 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>Кожна з цих компаній має веб-сайт, на якому можна придбати (або подивитися де можна придбати) власну вантажівку.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корисна тим, що об’єднує в собі всі місця пошуку автомобілів і дозволяє користувачеві їх придбати.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11" w:name="__RefHeading___Toc66104_3682473240"/>
      <w:bookmarkStart w:id="12" w:name="_Toc31200643"/>
      <w:bookmarkEnd w:id="11"/>
      <w:r>
        <w:rPr/>
        <w:t xml:space="preserve">1 </w:t>
      </w:r>
      <w:bookmarkEnd w:id="12"/>
      <w:r>
        <w:rPr/>
        <w:t>АНАЛІЗ ПРЕДМЕТНОЇ ОБЛАСТІ ТА ОГЛЯД АНАЛОГІВ</w:t>
      </w:r>
    </w:p>
    <w:p>
      <w:pPr>
        <w:pStyle w:val="Heading2"/>
        <w:ind w:firstLine="851" w:left="0"/>
        <w:rPr/>
      </w:pPr>
      <w:bookmarkStart w:id="13" w:name="__RefHeading___Toc66106_3682473240"/>
      <w:bookmarkStart w:id="14" w:name="_Toc31200644"/>
      <w:bookmarkEnd w:id="13"/>
      <w:r>
        <w:rPr/>
        <w:t xml:space="preserve">1.1 </w:t>
      </w:r>
      <w:bookmarkEnd w:id="14"/>
      <w:r>
        <w:rPr/>
        <w:t xml:space="preserve">Вступ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вантажні автомобілі. Вантажні автомобілі бувають наступних типів </w:t>
      </w:r>
      <w:r>
        <w:rPr>
          <w:lang w:val="en-US"/>
        </w:rPr>
        <w:t>[</w:t>
      </w:r>
      <w:r>
        <w:rPr>
          <w:lang w:val="uk-UA"/>
        </w:rPr>
        <w:t>1</w:t>
      </w:r>
      <w:r>
        <w:rPr>
          <w:lang w:val="en-US"/>
        </w:rPr>
        <w:t>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Зі зростанням цифровізації в Україні ринок електронної комерції також зростає. Станом на 2023 рік обсяг ринку електронної комерції становить 6 мільярдів доларів. Основні чинники, які сприяють розвитку ринку електронної комерції є зростання довіри споживачів до онлайн покупок, розширення цифрової інфраструктури та вдосконалення логістичних систем. </w:t>
      </w:r>
      <w:r>
        <w:rPr>
          <w:lang w:val="en-US"/>
        </w:rPr>
        <w:t>[2]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гнучкого функціоналу  та зручного графічного інтерфейсу користувача.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15" w:name="__RefHeading___Toc66108_3682473240"/>
      <w:bookmarkStart w:id="16" w:name="_Toc31200645"/>
      <w:bookmarkEnd w:id="15"/>
      <w:r>
        <w:rPr/>
        <w:t xml:space="preserve">1.2 </w:t>
      </w:r>
      <w:bookmarkEnd w:id="16"/>
      <w:r>
        <w:rPr/>
        <w:t>Огляд існуючих програмних засобів</w:t>
      </w:r>
    </w:p>
    <w:p>
      <w:pPr>
        <w:pStyle w:val="Heading3"/>
        <w:ind w:firstLine="851" w:left="0"/>
        <w:rPr/>
      </w:pPr>
      <w:r>
        <w:rPr>
          <w:b/>
          <w:sz w:val="28"/>
          <w:szCs w:val="28"/>
          <w:lang w:val="uk-UA"/>
        </w:rPr>
        <w:t>1.2.1 Веб-застосунок</w:t>
      </w:r>
      <w:r>
        <w:rPr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>Auto.RIA[</w:t>
      </w:r>
      <w:r>
        <w:rPr>
          <w:lang w:val="uk-UA"/>
        </w:rPr>
        <w:t>3</w:t>
      </w:r>
      <w:r>
        <w:rPr>
          <w:lang w:val="en-US"/>
        </w:rPr>
        <w:t xml:space="preserve">] </w:t>
      </w:r>
      <w:r>
        <w:rPr>
          <w:lang w:val="uk-UA"/>
        </w:rPr>
        <w:t xml:space="preserve">є популярним веб-застосунком для продажу та купівлі автомобілів.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чи була у ДТП;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1.1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1.1 — Вигляд веб-застосунку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left="0" w:right="0"/>
        <w:jc w:val="both"/>
        <w:rPr/>
      </w:pPr>
      <w:r>
        <w:rPr/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>1.2.2 Веб-</w:t>
      </w:r>
      <w:r>
        <w:rPr>
          <w:sz w:val="28"/>
          <w:szCs w:val="28"/>
          <w:lang w:val="uk-UA"/>
        </w:rPr>
        <w:t>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left="0" w:righ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Volvo[</w:t>
      </w:r>
      <w:r>
        <w:rPr>
          <w:sz w:val="28"/>
          <w:szCs w:val="28"/>
          <w:lang w:val="uk-UA"/>
        </w:rPr>
        <w:t>4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офіційним сайтом компанії. Корисною функцією є пошук автосалонів. 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1.2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1.2 — Вигляд веб-застосунку</w:t>
      </w:r>
      <w:r>
        <w:br w:type="page"/>
      </w:r>
    </w:p>
    <w:p>
      <w:pPr>
        <w:pStyle w:val="Heading3"/>
        <w:spacing w:before="0" w:after="0"/>
        <w:ind w:firstLine="851" w:left="0"/>
        <w:rPr/>
      </w:pPr>
      <w:r>
        <w:rPr>
          <w:sz w:val="28"/>
          <w:szCs w:val="28"/>
        </w:rPr>
        <w:t xml:space="preserve">1.2.3 </w:t>
      </w:r>
      <w:r>
        <w:rPr>
          <w:sz w:val="28"/>
          <w:szCs w:val="28"/>
          <w:lang w:val="uk-UA"/>
        </w:rPr>
        <w:t>Веб-застосунок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>DAF[</w:t>
      </w: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також є офіційним сайтом компанії. Він має гарний інтерфейс та можливість пошуку 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lang w:val="uk-UA"/>
        </w:rPr>
        <w:t>- 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на рисунку 1.3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7" w:name="__RefHeading___Toc2172_4277420833"/>
      <w:bookmarkEnd w:id="17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Веб-застосунок </w:t>
      </w:r>
      <w:r>
        <w:rPr>
          <w:sz w:val="28"/>
          <w:szCs w:val="28"/>
          <w:lang w:val="en-US"/>
        </w:rPr>
        <w:t>RST[</w:t>
      </w:r>
      <w:r>
        <w:rPr>
          <w:sz w:val="28"/>
          <w:szCs w:val="28"/>
          <w:lang w:val="uk-UA"/>
        </w:rPr>
        <w:t>6</w:t>
      </w:r>
      <w:r>
        <w:rPr>
          <w:sz w:val="28"/>
          <w:szCs w:val="28"/>
          <w:lang w:val="en-US"/>
        </w:rPr>
        <w:t xml:space="preserve">] </w:t>
      </w:r>
      <w:r>
        <w:rPr>
          <w:sz w:val="28"/>
          <w:szCs w:val="28"/>
          <w:lang w:val="uk-UA"/>
        </w:rPr>
        <w:t>є веб-застосунком продажу та купівлі автомобілів.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наведено нижче на рисунку 1.4: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left="0" w:right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ind w:firstLine="851" w:left="0"/>
        <w:rPr>
          <w:rFonts w:ascii="Times New Roman" w:hAnsi="Times New Roman"/>
          <w:sz w:val="28"/>
          <w:szCs w:val="28"/>
        </w:rPr>
      </w:pPr>
      <w:bookmarkStart w:id="18" w:name="__RefHeading___Toc2174_4277420833"/>
      <w:bookmarkEnd w:id="18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>OLX[</w:t>
      </w:r>
      <w:r>
        <w:rPr>
          <w:lang w:val="uk-UA"/>
        </w:rPr>
        <w:t>7</w:t>
      </w:r>
      <w:r>
        <w:rPr>
          <w:lang w:val="en-US"/>
        </w:rPr>
        <w:t xml:space="preserve">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1.5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19" w:name="__RefHeading___Toc2176_4277420833"/>
      <w:bookmarkEnd w:id="19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1.1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886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82"/>
        <w:gridCol w:w="1235"/>
        <w:gridCol w:w="830"/>
        <w:gridCol w:w="703"/>
        <w:gridCol w:w="679"/>
        <w:gridCol w:w="737"/>
      </w:tblGrid>
      <w:tr>
        <w:trPr/>
        <w:tc>
          <w:tcPr>
            <w:tcW w:w="4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Зручність інтерфейсу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Наявність фільтрів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  <w:tr>
        <w:trPr/>
        <w:tc>
          <w:tcPr>
            <w:tcW w:w="468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Можливість продажу власної машини</w:t>
            </w:r>
          </w:p>
        </w:tc>
        <w:tc>
          <w:tcPr>
            <w:tcW w:w="123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7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r>
        <w:rPr/>
        <w:t xml:space="preserve">1.4 </w:t>
      </w:r>
      <w:r>
        <w:rPr>
          <w:lang w:val="uk-UA"/>
        </w:rPr>
        <w:t>Вимоги до розробки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З огляду аналогів можна винести такі вимоги:</w:t>
      </w:r>
    </w:p>
    <w:p>
      <w:pPr>
        <w:pStyle w:val="Common"/>
        <w:rPr>
          <w:lang w:val="uk-UA"/>
        </w:rPr>
      </w:pPr>
      <w:r>
        <w:rPr>
          <w:lang w:val="uk-UA"/>
        </w:rPr>
        <w:t>- зручний графічний інтерфейс користувача;</w:t>
      </w:r>
    </w:p>
    <w:p>
      <w:pPr>
        <w:pStyle w:val="Common"/>
        <w:rPr>
          <w:lang w:val="uk-UA"/>
        </w:rPr>
      </w:pPr>
      <w:r>
        <w:rPr>
          <w:lang w:val="uk-UA"/>
        </w:rPr>
        <w:t>- можливість купівлі вантажівок;</w:t>
      </w:r>
    </w:p>
    <w:p>
      <w:pPr>
        <w:pStyle w:val="Common"/>
        <w:rPr/>
      </w:pPr>
      <w:r>
        <w:rPr>
          <w:lang w:val="uk-UA"/>
        </w:rPr>
        <w:t>- можливість взяття кредиту для вантажівки.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r>
        <w:rPr/>
        <w:t>1.5 Постановка задачі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Таким чином, необхідно зробити веб-сайт зі зручним графічним інтерфейсом користувача, на якому можна буде брати кредити на вантажівки, продавати та купувати вантажівки, здійснювати замовлення на вантажівках.</w:t>
      </w:r>
    </w:p>
    <w:p>
      <w:pPr>
        <w:pStyle w:val="Common"/>
        <w:rPr/>
      </w:pPr>
      <w:r>
        <w:rPr/>
      </w:r>
    </w:p>
    <w:p>
      <w:pPr>
        <w:pStyle w:val="Heading2"/>
        <w:ind w:firstLine="851" w:left="0"/>
        <w:rPr/>
      </w:pPr>
      <w:bookmarkStart w:id="20" w:name="__RefHeading___Toc1385_4277420833"/>
      <w:bookmarkEnd w:id="20"/>
      <w:r>
        <w:rPr/>
        <w:t>1.5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зручний графічний інтерфейсу користувача та багато корисних функцій для спрощення пошуку вантажівок.</w:t>
      </w:r>
    </w:p>
    <w:p>
      <w:pPr>
        <w:pStyle w:val="Normal"/>
        <w:rPr>
          <w:lang w:val="uk-UA"/>
        </w:rPr>
      </w:pPr>
      <w:r>
        <w:rPr>
          <w:lang w:val="uk-UA"/>
        </w:rPr>
        <w:t>Підставою створення веб-застосунку є збільшення швидкості пошуку вантажних автомобілів для їх подальшої купівлі.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21" w:name="__RefHeading___Toc66110_3682473240"/>
      <w:bookmarkStart w:id="22" w:name="_Toc31200646"/>
      <w:bookmarkEnd w:id="21"/>
      <w:r>
        <w:rPr/>
        <w:t xml:space="preserve">2 </w:t>
      </w:r>
      <w:bookmarkEnd w:id="22"/>
      <w:r>
        <w:rPr/>
        <w:t>РОЗРОБКА АРХІТЕКТУРИ ПРОГРАМИ</w:t>
      </w:r>
    </w:p>
    <w:p>
      <w:pPr>
        <w:pStyle w:val="Heading2"/>
        <w:ind w:firstLine="851" w:left="0"/>
        <w:rPr/>
      </w:pPr>
      <w:r>
        <w:rPr/>
        <w:t>2.1 Вступ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Заплановано використати такі технології:</w:t>
      </w:r>
    </w:p>
    <w:p>
      <w:pPr>
        <w:pStyle w:val="Common"/>
        <w:rPr/>
      </w:pPr>
      <w:r>
        <w:rPr/>
        <w:t xml:space="preserve">- </w:t>
      </w:r>
      <w:r>
        <w:rPr>
          <w:lang w:val="en-US"/>
        </w:rPr>
        <w:t xml:space="preserve">Python – </w:t>
      </w:r>
      <w:r>
        <w:rPr>
          <w:lang w:val="uk-UA"/>
        </w:rPr>
        <w:t>мова програмування;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NiceGUI – </w:t>
      </w:r>
      <w:r>
        <w:rPr>
          <w:lang w:val="uk-UA"/>
        </w:rPr>
        <w:t>фул-стак бібліотека розробки графічних інтерфейсів;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SQLite – </w:t>
      </w:r>
      <w:r>
        <w:rPr>
          <w:lang w:val="uk-UA"/>
        </w:rPr>
        <w:t>файлова база даних.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r>
        <w:rPr>
          <w:lang w:val="uk-UA"/>
        </w:rPr>
        <w:t>2.2 Вибір інструментів розробки</w:t>
      </w:r>
    </w:p>
    <w:p>
      <w:pPr>
        <w:pStyle w:val="Heading3"/>
        <w:ind w:firstLine="851" w:left="0"/>
        <w:rPr/>
      </w:pPr>
      <w:r>
        <w:rPr/>
        <w:t>2.2.1 Вибір мови програмування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мови програмування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>- C#;</w:t>
      </w:r>
    </w:p>
    <w:p>
      <w:pPr>
        <w:pStyle w:val="Normal"/>
        <w:rPr>
          <w:lang w:val="en-US"/>
        </w:rPr>
      </w:pPr>
      <w:r>
        <w:rPr>
          <w:lang w:val="en-US"/>
        </w:rPr>
        <w:t>- TypeScript.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мов програмування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2.1 — Порівняння мов програмування</w:t>
      </w:r>
    </w:p>
    <w:tbl>
      <w:tblPr>
        <w:tblW w:w="59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99"/>
        <w:gridCol w:w="1232"/>
        <w:gridCol w:w="1278"/>
        <w:gridCol w:w="1091"/>
      </w:tblGrid>
      <w:tr>
        <w:trPr/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TypeScript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C#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Типізація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Динамічна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Статична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бібліотек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29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1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2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через її простий синтаксис, динамічну типізацію та підтримку спільноти.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2.2.2 Вибір 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середовища розробки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Visual Studio Code;</w:t>
      </w:r>
    </w:p>
    <w:p>
      <w:pPr>
        <w:pStyle w:val="Normal"/>
        <w:rPr>
          <w:lang w:val="en-US"/>
        </w:rPr>
      </w:pPr>
      <w:r>
        <w:rPr>
          <w:lang w:val="en-US"/>
        </w:rPr>
        <w:t>- PyCharm.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середовищ розробки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2.2 — Порівняння інтегрованих середовищ розробки</w:t>
      </w:r>
    </w:p>
    <w:tbl>
      <w:tblPr>
        <w:tblW w:w="571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78"/>
        <w:gridCol w:w="2104"/>
        <w:gridCol w:w="1131"/>
      </w:tblGrid>
      <w:tr>
        <w:trPr/>
        <w:tc>
          <w:tcPr>
            <w:tcW w:w="2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PyCharm</w:t>
            </w:r>
          </w:p>
        </w:tc>
      </w:tr>
      <w:tr>
        <w:trPr/>
        <w:tc>
          <w:tcPr>
            <w:tcW w:w="24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Кількість налаштувань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1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4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Підтримка спільноти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1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4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Наявність плагінів</w:t>
            </w:r>
          </w:p>
        </w:tc>
        <w:tc>
          <w:tcPr>
            <w:tcW w:w="21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Visual Studio Code </w:t>
      </w:r>
      <w:r>
        <w:rPr>
          <w:lang w:val="uk-UA"/>
        </w:rPr>
        <w:t>через її простий інтерфейс, високу підтримку спільноти та високу кількість плагінів.</w:t>
      </w:r>
    </w:p>
    <w:p>
      <w:pPr>
        <w:pStyle w:val="Heading3"/>
        <w:ind w:firstLine="851" w:left="0"/>
        <w:rPr/>
      </w:pPr>
      <w:r>
        <w:rPr/>
        <w:t>2.2.3 Вибір бібліотеки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графічного інтерфейсу користувача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>- Tkinter;</w:t>
      </w:r>
    </w:p>
    <w:p>
      <w:pPr>
        <w:pStyle w:val="Normal"/>
        <w:rPr>
          <w:lang w:val="en-US"/>
        </w:rPr>
      </w:pPr>
      <w:r>
        <w:rPr>
          <w:lang w:val="en-US"/>
        </w:rPr>
        <w:t>- Streamlit.</w:t>
      </w:r>
    </w:p>
    <w:p>
      <w:pPr>
        <w:pStyle w:val="Normal"/>
        <w:rPr>
          <w:lang w:val="uk-UA"/>
        </w:rPr>
      </w:pPr>
      <w:r>
        <w:rPr>
          <w:lang w:val="uk-UA"/>
        </w:rPr>
        <w:t>Порівняння цих бібліотек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>Таблиця 2.3 — Порівняння бібліотек для інтерфейсу</w:t>
      </w:r>
    </w:p>
    <w:tbl>
      <w:tblPr>
        <w:tblW w:w="535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43"/>
        <w:gridCol w:w="1036"/>
        <w:gridCol w:w="1091"/>
        <w:gridCol w:w="985"/>
      </w:tblGrid>
      <w:tr>
        <w:trPr/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NiceGUI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Streamlit</w:t>
            </w: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Tkinter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Платформа</w:t>
            </w:r>
          </w:p>
        </w:tc>
        <w:tc>
          <w:tcPr>
            <w:tcW w:w="1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Web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Desktop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Персоналізація</w:t>
            </w:r>
          </w:p>
        </w:tc>
        <w:tc>
          <w:tcPr>
            <w:tcW w:w="1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-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Швидкість розробки</w:t>
            </w:r>
          </w:p>
        </w:tc>
        <w:tc>
          <w:tcPr>
            <w:tcW w:w="1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24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Зрозумілість документації</w:t>
            </w:r>
          </w:p>
        </w:tc>
        <w:tc>
          <w:tcPr>
            <w:tcW w:w="1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++</w:t>
            </w:r>
          </w:p>
        </w:tc>
        <w:tc>
          <w:tcPr>
            <w:tcW w:w="10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9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righ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  <w:t xml:space="preserve">Обрано </w:t>
      </w:r>
      <w:r>
        <w:rPr>
          <w:lang w:val="en-US"/>
        </w:rPr>
        <w:t xml:space="preserve">NiceGUI </w:t>
      </w:r>
      <w:r>
        <w:rPr>
          <w:lang w:val="uk-UA"/>
        </w:rPr>
        <w:t>через його високий рівень можливостей персоналізації, швидкість роботи та зрозумілість документації.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2.2.4 Вибір бібліотеки бази даних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Варіантами бібліотеки для бази даних є:</w:t>
      </w:r>
    </w:p>
    <w:p>
      <w:pPr>
        <w:pStyle w:val="Normal"/>
        <w:rPr/>
      </w:pPr>
      <w:r>
        <w:rPr/>
        <w:t xml:space="preserve">- </w:t>
      </w:r>
      <w:r>
        <w:rPr>
          <w:lang w:val="en-US"/>
        </w:rPr>
        <w:t>peewee;</w:t>
      </w:r>
    </w:p>
    <w:p>
      <w:pPr>
        <w:pStyle w:val="Normal"/>
        <w:rPr>
          <w:lang w:val="en-US"/>
        </w:rPr>
      </w:pPr>
      <w:r>
        <w:rPr>
          <w:lang w:val="en-US"/>
        </w:rPr>
        <w:t>- SQLAlchemy;</w:t>
      </w:r>
    </w:p>
    <w:p>
      <w:pPr>
        <w:pStyle w:val="Normal"/>
        <w:rPr>
          <w:lang w:val="en-US"/>
        </w:rPr>
      </w:pPr>
      <w:r>
        <w:rPr>
          <w:lang w:val="en-US"/>
        </w:rPr>
        <w:t>- sqlite3.</w:t>
      </w:r>
    </w:p>
    <w:p>
      <w:pPr>
        <w:pStyle w:val="Normal"/>
        <w:rPr>
          <w:lang w:val="uk-UA"/>
        </w:rPr>
      </w:pPr>
      <w:r>
        <w:rPr>
          <w:lang w:val="uk-UA"/>
        </w:rPr>
        <w:t>Їх порівняння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2.4 — Порівняння бібліотек бази даних</w:t>
      </w:r>
    </w:p>
    <w:tbl>
      <w:tblPr>
        <w:tblW w:w="578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4"/>
        <w:gridCol w:w="864"/>
        <w:gridCol w:w="1517"/>
        <w:gridCol w:w="797"/>
      </w:tblGrid>
      <w:tr>
        <w:trPr/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peewee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SQLAlchemy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sqlite3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синтаксису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 роботи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5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7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 xml:space="preserve">Обрано бібліотеку </w:t>
      </w:r>
      <w:r>
        <w:rPr>
          <w:lang w:val="en-US"/>
        </w:rPr>
        <w:t xml:space="preserve">peewee </w:t>
      </w:r>
      <w:r>
        <w:rPr>
          <w:lang w:val="uk-UA"/>
        </w:rPr>
        <w:t xml:space="preserve">через її швидкість роботи, простоту налаштування та зрозумілість синтаксису.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r>
        <w:rPr/>
        <w:t>2.3 Вибір і проєктування бази даних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Для цієї програми можна обрати такі бази даних: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>SQLite;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PostgreSQL;</w:t>
      </w:r>
    </w:p>
    <w:p>
      <w:pPr>
        <w:pStyle w:val="Normal"/>
        <w:ind w:firstLine="851" w:left="0"/>
        <w:rPr>
          <w:lang w:val="en-US"/>
        </w:rPr>
      </w:pPr>
      <w:r>
        <w:rPr>
          <w:lang w:val="en-US"/>
        </w:rPr>
        <w:t>- MySQL.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Їх порівняння наведено на таблиці 2.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Таблиця 2.5 — Порівняння баз даних</w:t>
      </w:r>
    </w:p>
    <w:tbl>
      <w:tblPr>
        <w:tblW w:w="581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5"/>
        <w:gridCol w:w="864"/>
        <w:gridCol w:w="1384"/>
        <w:gridCol w:w="957"/>
      </w:tblGrid>
      <w:tr>
        <w:trPr>
          <w:tblHeader w:val="true"/>
        </w:trPr>
        <w:tc>
          <w:tcPr>
            <w:tcW w:w="2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Критерій</w:t>
            </w:r>
          </w:p>
        </w:tc>
        <w:tc>
          <w:tcPr>
            <w:tcW w:w="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MySQL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Масштабованість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Швидкість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</w:tr>
      <w:tr>
        <w:trPr/>
        <w:tc>
          <w:tcPr>
            <w:tcW w:w="26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Простота налаштування</w:t>
            </w:r>
          </w:p>
        </w:tc>
        <w:tc>
          <w:tcPr>
            <w:tcW w:w="8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++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-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5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Обрано базу даних </w:t>
      </w:r>
      <w:r>
        <w:rPr>
          <w:lang w:val="en-US"/>
        </w:rPr>
        <w:t xml:space="preserve">SQLite </w:t>
      </w:r>
      <w:r>
        <w:rPr>
          <w:lang w:val="uk-UA"/>
        </w:rPr>
        <w:t>через її простоту налаштування, швидкість роботи та файлове базування.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Далі було спроєктовано таблиці бази даних. Їх наведено нижче: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2.6 — Таблиця </w:t>
      </w:r>
      <w:r>
        <w:rPr>
          <w:lang w:val="en-US"/>
        </w:rPr>
        <w:t>Truck</w:t>
      </w:r>
    </w:p>
    <w:tbl>
      <w:tblPr>
        <w:tblW w:w="68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4132"/>
      </w:tblGrid>
      <w:tr>
        <w:trPr/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Категорія: Бус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антажівка</w:t>
            </w:r>
            <w:r>
              <w:rPr>
                <w:sz w:val="24"/>
                <w:szCs w:val="24"/>
                <w:lang w:val="en-US"/>
              </w:rPr>
              <w:t xml:space="preserve"> | В</w:t>
            </w:r>
            <w:r>
              <w:rPr>
                <w:sz w:val="24"/>
                <w:szCs w:val="24"/>
                <w:lang w:val="uk-UA"/>
              </w:rPr>
              <w:t>сюдихід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Ціна вантажівки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Picture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1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2.7 — Таблиця </w:t>
      </w:r>
      <w:r>
        <w:rPr>
          <w:lang w:val="en-US"/>
        </w:rPr>
        <w:t>Loan</w:t>
      </w:r>
    </w:p>
    <w:tbl>
      <w:tblPr>
        <w:tblW w:w="609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264"/>
        <w:gridCol w:w="3375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Amount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Duration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Bank</w:t>
            </w:r>
          </w:p>
        </w:tc>
        <w:tc>
          <w:tcPr>
            <w:tcW w:w="12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3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2.8 — Таблиця </w:t>
      </w:r>
      <w:r>
        <w:rPr>
          <w:lang w:val="en-US"/>
        </w:rPr>
        <w:t>Order</w:t>
      </w:r>
    </w:p>
    <w:tbl>
      <w:tblPr>
        <w:tblW w:w="840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56"/>
        <w:gridCol w:w="1786"/>
        <w:gridCol w:w="5161"/>
      </w:tblGrid>
      <w:tr>
        <w:trPr>
          <w:tblHeader w:val="true"/>
        </w:trPr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Властивість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Тип даних</w:t>
            </w:r>
          </w:p>
        </w:tc>
        <w:tc>
          <w:tcPr>
            <w:tcW w:w="5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1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Location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1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Coordinates</w:t>
            </w:r>
          </w:p>
        </w:tc>
        <w:tc>
          <w:tcPr>
            <w:tcW w:w="17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Pair&lt;float, float&gt;</w:t>
            </w:r>
          </w:p>
        </w:tc>
        <w:tc>
          <w:tcPr>
            <w:tcW w:w="51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Після цього було створено схеми бази даних. Їх наведено нижче на рисунках: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ac"/>
        <w:rPr/>
      </w:pPr>
      <w:r>
        <w:rPr/>
        <w:drawing>
          <wp:inline distT="0" distB="0" distL="0" distR="0">
            <wp:extent cx="2219325" cy="314325"/>
            <wp:effectExtent l="0" t="0" r="0" b="0"/>
            <wp:docPr id="10" name="Зображення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2.1 — Концептуальна схема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924300" cy="1447800"/>
            <wp:effectExtent l="0" t="0" r="0" b="0"/>
            <wp:docPr id="11" name="Зображення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 2.2 — Логічна схема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3448050" cy="144780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  <w:t>Рисунок 2.3 — Фізична схема</w:t>
      </w:r>
    </w:p>
    <w:p>
      <w:pPr>
        <w:pStyle w:val="Normal"/>
        <w:jc w:val="center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23" w:name="__RefHeading___Toc2749_3933516918_копія_"/>
      <w:bookmarkEnd w:id="23"/>
      <w:r>
        <w:rPr/>
        <w:t>2.4 Висновки за розділом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>Отож, у цьому розділі було обрано мову програмування, інтегроване середовище розробки, бібліотеку графічного інтерфейсу користувача, бібліотеку взаємодії з базою даних, обрано та розроблено базу даних.</w:t>
      </w:r>
      <w:r>
        <w:br w:type="page"/>
      </w:r>
    </w:p>
    <w:p>
      <w:pPr>
        <w:pStyle w:val="Heading1"/>
        <w:spacing w:before="0" w:after="0"/>
        <w:ind w:hanging="0" w:left="0"/>
        <w:rPr>
          <w:b/>
          <w:bCs/>
        </w:rPr>
      </w:pPr>
      <w:bookmarkStart w:id="24" w:name="__RefHeading___Toc66118_3682473240"/>
      <w:bookmarkStart w:id="25" w:name="_Toc31200650"/>
      <w:bookmarkEnd w:id="24"/>
      <w:r>
        <w:rPr>
          <w:b/>
          <w:bCs/>
        </w:rPr>
        <w:t xml:space="preserve">3 </w:t>
      </w:r>
      <w:bookmarkEnd w:id="25"/>
      <w:r>
        <w:rPr>
          <w:b/>
          <w:bCs/>
        </w:rPr>
        <w:t>ПРОГРАМНА РЕАЛІЗАЦІЯ</w:t>
      </w:r>
    </w:p>
    <w:p>
      <w:pPr>
        <w:pStyle w:val="Heading2"/>
        <w:ind w:firstLine="851" w:left="0"/>
        <w:rPr/>
      </w:pPr>
      <w:bookmarkStart w:id="26" w:name="__RefHeading___Toc66120_3682473240"/>
      <w:bookmarkStart w:id="27" w:name="_Toc31200651"/>
      <w:bookmarkEnd w:id="26"/>
      <w:r>
        <w:rPr/>
        <w:t xml:space="preserve">3.1 </w:t>
      </w:r>
      <w:bookmarkEnd w:id="27"/>
      <w:r>
        <w:rPr/>
        <w:t xml:space="preserve">Вступ 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>Програму заплановано створити так:</w:t>
      </w:r>
    </w:p>
    <w:p>
      <w:pPr>
        <w:pStyle w:val="Normal"/>
        <w:ind w:firstLine="851" w:left="0"/>
        <w:rPr/>
      </w:pPr>
      <w:r>
        <w:rPr/>
        <w:t>- клієнтська частина – інтерфейс через NiceGUI;</w:t>
      </w:r>
    </w:p>
    <w:p>
      <w:pPr>
        <w:pStyle w:val="Normal"/>
        <w:ind w:firstLine="851" w:left="0"/>
        <w:rPr/>
      </w:pPr>
      <w:r>
        <w:rPr/>
        <w:t>- серверна частина – моделі даних через бібліотеку peewee, під’єднання до бази даних SQLite.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28" w:name="__RefHeading___Toc66120_3682473240_копія"/>
      <w:bookmarkStart w:id="29" w:name="_Toc31200651_копія_1"/>
      <w:bookmarkEnd w:id="28"/>
      <w:r>
        <w:rPr/>
        <w:t xml:space="preserve">3.2 </w:t>
      </w:r>
      <w:bookmarkEnd w:id="29"/>
      <w:r>
        <w:rPr/>
        <w:t>Реалізація клієнтської частини</w:t>
      </w:r>
    </w:p>
    <w:p>
      <w:pPr>
        <w:pStyle w:val="Normal"/>
        <w:ind w:firstLine="851" w:left="0"/>
        <w:rPr/>
      </w:pPr>
      <w:r>
        <w:rPr/>
      </w:r>
    </w:p>
    <w:p>
      <w:pPr>
        <w:pStyle w:val="Normal"/>
        <w:ind w:firstLine="851" w:left="0"/>
        <w:rPr/>
      </w:pPr>
      <w:r>
        <w:rPr/>
        <w:t xml:space="preserve">Клієнтська частина розташована у файлі </w:t>
      </w:r>
      <w:r>
        <w:rPr>
          <w:lang w:val="en-US"/>
        </w:rPr>
        <w:t xml:space="preserve">main.py. </w:t>
      </w:r>
      <w:r>
        <w:rPr>
          <w:lang w:val="uk-UA"/>
        </w:rPr>
        <w:t>Вона містить такі частини: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1. змінні стану </w:t>
      </w:r>
      <w:r>
        <w:rPr>
          <w:lang w:val="en-US"/>
        </w:rPr>
        <w:t>State</w:t>
      </w:r>
      <w:r>
        <w:rPr>
          <w:lang w:val="uk-UA"/>
        </w:rPr>
        <w:t>: клас з різними змінними, які використовуються у програмі під час роботи. Включає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trucks: </w:t>
      </w:r>
      <w:r>
        <w:rPr>
          <w:lang w:val="uk-UA"/>
        </w:rPr>
        <w:t>всі вантажівки;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loans: </w:t>
      </w:r>
      <w:r>
        <w:rPr>
          <w:lang w:val="uk-UA"/>
        </w:rPr>
        <w:t>всі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orders: </w:t>
      </w:r>
      <w:r>
        <w:rPr>
          <w:lang w:val="uk-UA"/>
        </w:rPr>
        <w:t>всі замовлення;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owned_trucks: </w:t>
      </w:r>
      <w:r>
        <w:rPr>
          <w:lang w:val="uk-UA"/>
        </w:rPr>
        <w:t>власні автомобілі;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selected_truck: </w:t>
      </w:r>
      <w:r>
        <w:rPr>
          <w:lang w:val="uk-UA"/>
        </w:rPr>
        <w:t>обраний автомобіль;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taken_loans: </w:t>
      </w:r>
      <w:r>
        <w:rPr>
          <w:lang w:val="uk-UA"/>
        </w:rPr>
        <w:t>взяті кредити;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money: </w:t>
      </w:r>
      <w:r>
        <w:rPr>
          <w:lang w:val="uk-UA"/>
        </w:rPr>
        <w:t>гроші користувача.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2. клас констант </w:t>
      </w:r>
      <w:r>
        <w:rPr>
          <w:lang w:val="en-US"/>
        </w:rPr>
        <w:t xml:space="preserve">Const: </w:t>
      </w:r>
      <w:r>
        <w:rPr>
          <w:lang w:val="uk-UA"/>
        </w:rPr>
        <w:t>містить константні змінні, які можуть використовуватися у програмі під час роботи. Містить такі змінні: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current_folder: </w:t>
      </w:r>
      <w:r>
        <w:rPr>
          <w:lang w:val="uk-UA"/>
        </w:rPr>
        <w:t>шлях до поточної папки.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3. функція </w:t>
      </w:r>
      <w:r>
        <w:rPr>
          <w:lang w:val="en-US"/>
        </w:rPr>
        <w:t xml:space="preserve">convert_months_to_years: </w:t>
      </w:r>
      <w:r>
        <w:rPr>
          <w:lang w:val="uk-UA"/>
        </w:rPr>
        <w:t>конвертує кількість місяців у рядок, який містить кількість років та місяців, якщо доступні, або у кількість років, або у кількість місяців.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4. функція оновлення грошей update_money: оновлює мітку грошей із значенням зі змінної стану.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5. функція оновлення обраної вантажівки update_selected_truck: оновлює мітку обраної вантажівки із назвою автомобіля.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6. функція виконання замовлення perform_order: додає до змінної стану грошей вартість замовлення, оновлює мітку грошей та показує місто замовлення на мапі.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7. функція обрання вантажівки select_truck: встановлює змінну стану обраної вантажівки у надану вантажівку та оновлює мітку.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>8. функція придбання вантажівки buy_truck: віднімає зі змінної стану грошей вартість вантажівки, оновлює мітку грошей. До змінної стану придбаних вантажівок додає надану та оновлює сторінку. Обирає надану вантажівку та виводить повідомлення користувачеві.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9. функція продажу вантажівки sell_truck: як обрану вантажівку ставить </w:t>
      </w:r>
      <w:r>
        <w:rPr>
          <w:lang w:val="uk-UA"/>
        </w:rPr>
        <w:t xml:space="preserve">значення </w:t>
      </w:r>
      <w:r>
        <w:rPr>
          <w:lang w:val="uk-UA"/>
        </w:rPr>
        <w:t>нуль, оновлює мітку обраної вантажівки. Зі змінної стану придбаних вантажівок прибирає надану, оновлює сторінку. Повідомляє користувача про успішний продаж автомобіля, до змінної стану грошей додає вартість вантажівки та оновлює мітку грошей.</w:t>
      </w:r>
    </w:p>
    <w:p>
      <w:pPr>
        <w:pStyle w:val="Normal"/>
        <w:ind w:firstLine="851" w:left="0"/>
        <w:rPr>
          <w:lang w:val="uk-UA"/>
        </w:rPr>
      </w:pPr>
      <w:r>
        <w:rPr>
          <w:lang w:val="uk-UA"/>
        </w:rPr>
        <w:t xml:space="preserve">10. функція </w:t>
      </w:r>
      <w:r>
        <w:rPr>
          <w:lang w:val="uk-UA"/>
        </w:rPr>
        <w:t xml:space="preserve">взяття кредиту take_loan: </w:t>
      </w:r>
    </w:p>
    <w:p>
      <w:pPr>
        <w:pStyle w:val="Normal"/>
        <w:ind w:firstLine="851" w:left="0"/>
        <w:rPr/>
      </w:pPr>
      <w:r>
        <w:rPr/>
      </w:r>
    </w:p>
    <w:p>
      <w:pPr>
        <w:pStyle w:val="Heading2"/>
        <w:ind w:firstLine="851" w:left="0"/>
        <w:rPr/>
      </w:pPr>
      <w:bookmarkStart w:id="30" w:name="__RefHeading___Toc66120_3682473240_копі1"/>
      <w:bookmarkStart w:id="31" w:name="_Toc31200651_копія_1_копія_1"/>
      <w:bookmarkEnd w:id="30"/>
      <w:r>
        <w:rPr/>
        <w:t xml:space="preserve">3.3 </w:t>
      </w:r>
      <w:bookmarkEnd w:id="31"/>
      <w:r>
        <w:rPr/>
        <w:t>Реалізація серверної частини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2" w:name="__RefHeading___Toc2749_3933516918"/>
      <w:bookmarkEnd w:id="32"/>
      <w:r>
        <w:rPr/>
        <w:t>3.4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Отож, програму реалізовано, вона складається з двох частин — клієнтської та серверної.</w:t>
      </w:r>
      <w:r>
        <w:br w:type="page"/>
      </w:r>
    </w:p>
    <w:p>
      <w:pPr>
        <w:pStyle w:val="Heading1"/>
        <w:spacing w:before="0" w:after="0"/>
        <w:ind w:hanging="0" w:left="0"/>
        <w:rPr>
          <w:lang w:val="uk-UA"/>
        </w:rPr>
      </w:pPr>
      <w:r>
        <w:rPr/>
        <w:t>4</w:t>
      </w:r>
      <w:r>
        <w:rPr>
          <w:lang w:val="uk-UA"/>
        </w:rPr>
        <w:t xml:space="preserve"> ТЕСТУВАННЯ ПРОГРАМИ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3" w:name="__RefHeading___Toc2759_3933516918_копія_"/>
      <w:bookmarkEnd w:id="33"/>
      <w:r>
        <w:rPr/>
        <w:t>4.1 Вступ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r>
        <w:rPr/>
        <w:t xml:space="preserve">Програму заплановано протестувати на системі </w:t>
      </w:r>
      <w:r>
        <w:rPr>
          <w:lang w:val="en-US"/>
        </w:rPr>
        <w:t xml:space="preserve">Windows 10 (64-bit) </w:t>
      </w:r>
      <w:r>
        <w:rPr>
          <w:lang w:val="uk-UA"/>
        </w:rPr>
        <w:t>на кількох браузерах.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r>
        <w:rPr/>
        <w:t>4.2 Призначення програми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Програма призначена для купівлі та продажу вантажних автомобілей. Вона дозволяє виконувати замовлення на вантажівках, брати кредити та сплачувати їх.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r>
        <w:rPr/>
        <w:t>4.3 Процес тестування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проводилося у браузері </w:t>
      </w:r>
      <w:r>
        <w:rPr>
          <w:lang w:val="en-US"/>
        </w:rPr>
        <w:t>Microsoft Edge 64-</w:t>
      </w:r>
      <w:r>
        <w:rPr>
          <w:lang w:val="uk-UA"/>
        </w:rPr>
        <w:t>біт за тест-кейсами, описаними нижче.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4.3.1 Тест кейс 1 — Здійснення замовлень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8 000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Renault Master;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Лондоні;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Варшаві.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1 пройшло успішно. Вигляд програми після виконання тест-кейсу наведено на </w:t>
      </w:r>
      <w:r>
        <w:rPr>
          <w:lang w:val="uk-UA"/>
        </w:rPr>
        <w:t>рисунку</w:t>
      </w:r>
      <w:r>
        <w:rPr>
          <w:lang w:val="uk-UA"/>
        </w:rPr>
        <w:t xml:space="preserve"> 4.1 нижче: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4418330" cy="5396230"/>
            <wp:effectExtent l="0" t="0" r="0" b="0"/>
            <wp:docPr id="13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396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</w:t>
      </w:r>
      <w:r>
        <w:rPr>
          <w:lang w:val="uk-UA"/>
        </w:rPr>
        <w:t xml:space="preserve"> 4.1 — Вигляд сайту після виконання тест-кейсу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4.3.2 Тест кейс 2 — Продаж вантажівки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6 000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Mercedes Sprinter Offroad;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Гаражу;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продає Mercedes Sprinter Offroad.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2 пройшло успішно. Вигляд програми після виконання тест-кейсу наведено на </w:t>
      </w:r>
      <w:r>
        <w:rPr>
          <w:lang w:val="uk-UA"/>
        </w:rPr>
        <w:t>рисунку</w:t>
      </w:r>
      <w:r>
        <w:rPr>
          <w:lang w:val="uk-UA"/>
        </w:rPr>
        <w:t xml:space="preserve"> 4.2 нижче: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254875"/>
            <wp:effectExtent l="0" t="0" r="0" b="0"/>
            <wp:docPr id="14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25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</w:t>
      </w:r>
      <w:r>
        <w:rPr>
          <w:lang w:val="uk-UA"/>
        </w:rPr>
        <w:t xml:space="preserve"> 4.2 — Вигляд сайту після виконання тест-кейсу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3"/>
        <w:ind w:firstLine="851" w:left="0"/>
        <w:rPr/>
      </w:pPr>
      <w:r>
        <w:rPr/>
        <w:t>4.3.3 Тест кейс 3 — Сплачення кредитів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Кроки: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1.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2.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3.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4.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5.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6.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7.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8.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9.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10.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11.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Виконання: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заходить на сайт;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до сторінки Банку;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бере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Автосалону;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купляє Volvo FH 750;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Замовлень;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виконує замовлення у Харкові;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переходить на сторінку Кредитів;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12 000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>- ✅ користувач сплачує кредит на 3 000 гривень;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Тестування за тест-кейсом 3 пройшло успішно. Вигляд програми після виконання тест-кейсу наведено на </w:t>
      </w:r>
      <w:r>
        <w:rPr>
          <w:lang w:val="uk-UA"/>
        </w:rPr>
        <w:t>рисунку</w:t>
      </w:r>
      <w:r>
        <w:rPr>
          <w:lang w:val="uk-UA"/>
        </w:rPr>
        <w:t xml:space="preserve"> 4.3 нижче: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/>
        <w:drawing>
          <wp:inline distT="0" distB="0" distL="0" distR="0">
            <wp:extent cx="5939790" cy="7254875"/>
            <wp:effectExtent l="0" t="0" r="0" b="0"/>
            <wp:docPr id="1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25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Рисунок</w:t>
      </w:r>
      <w:r>
        <w:rPr>
          <w:lang w:val="uk-UA"/>
        </w:rPr>
        <w:t xml:space="preserve"> 4.3 — Вигляд сайту після виконання тест-кейсу</w:t>
      </w:r>
    </w:p>
    <w:p>
      <w:pPr>
        <w:pStyle w:val="Normal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r>
        <w:rPr>
          <w:lang w:val="uk-UA"/>
        </w:rPr>
      </w:r>
    </w:p>
    <w:p>
      <w:pPr>
        <w:pStyle w:val="Heading2"/>
        <w:widowControl/>
        <w:suppressAutoHyphens w:val="true"/>
        <w:bidi w:val="0"/>
        <w:spacing w:lineRule="auto" w:line="360"/>
        <w:ind w:firstLine="850" w:left="0" w:right="0"/>
        <w:jc w:val="both"/>
        <w:rPr/>
      </w:pPr>
      <w:bookmarkStart w:id="34" w:name="__RefHeading___Toc2759_3933516918"/>
      <w:bookmarkEnd w:id="34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програму було успішно протестовано. Вона працює коректно.</w:t>
      </w:r>
      <w:r>
        <w:br w:type="page"/>
      </w:r>
    </w:p>
    <w:p>
      <w:pPr>
        <w:pStyle w:val="Heading1"/>
        <w:spacing w:before="0" w:after="0"/>
        <w:ind w:hanging="0" w:left="0"/>
        <w:rPr>
          <w:lang w:val="en-US"/>
        </w:rPr>
      </w:pPr>
      <w:bookmarkStart w:id="35" w:name="__RefHeading___Toc2763_3933516918"/>
      <w:bookmarkEnd w:id="35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36" w:name="__RefHeading___Toc2765_3933516918"/>
      <w:bookmarkEnd w:id="36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  <w:lang w:val="uk-UA"/>
        </w:rPr>
        <w:t>1. з теки програми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uk-UA"/>
        </w:rPr>
        <w:t xml:space="preserve">ввести команду </w:t>
      </w:r>
      <w:r>
        <w:rPr>
          <w:b w:val="false"/>
          <w:bCs w:val="false"/>
          <w:i/>
          <w:iCs/>
          <w:lang w:val="uk-UA"/>
        </w:rPr>
        <w:t>.</w:t>
      </w:r>
      <w:r>
        <w:rPr>
          <w:b w:val="false"/>
          <w:bCs w:val="false"/>
          <w:i/>
          <w:iCs/>
          <w:u w:val="none"/>
          <w:lang w:val="en-US"/>
        </w:rPr>
        <w:t>venv\Scripts\activate.bat</w:t>
      </w:r>
      <w:r>
        <w:rPr>
          <w:b w:val="false"/>
          <w:bCs w:val="false"/>
          <w:i w:val="false"/>
          <w:iCs w:val="false"/>
          <w:u w:val="none"/>
          <w:lang w:val="en-US"/>
        </w:rPr>
        <w:t xml:space="preserve">, </w:t>
      </w:r>
      <w:r>
        <w:rPr>
          <w:b w:val="false"/>
          <w:bCs w:val="false"/>
          <w:i w:val="false"/>
          <w:iCs w:val="false"/>
          <w:u w:val="none"/>
          <w:lang w:val="uk-UA"/>
        </w:rPr>
        <w:t xml:space="preserve">далі ввести </w:t>
      </w:r>
      <w:r>
        <w:rPr>
          <w:b w:val="false"/>
          <w:bCs w:val="false"/>
          <w:i/>
          <w:iCs/>
          <w:u w:val="none"/>
          <w:lang w:val="en-US"/>
        </w:rPr>
        <w:t>python main.py</w:t>
      </w:r>
      <w:r>
        <w:rPr>
          <w:b w:val="false"/>
          <w:bCs w:val="false"/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left="0" w:right="0"/>
        <w:jc w:val="both"/>
        <w:rPr>
          <w:lang w:val="uk-UA"/>
        </w:rPr>
      </w:pPr>
      <w:bookmarkStart w:id="37" w:name="__RefHeading___Toc2767_3933516918"/>
      <w:bookmarkEnd w:id="37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>Програма складається з п’яти сторінок. На початку показується сторінка автосалону</w:t>
      </w:r>
      <w:r>
        <w:rPr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616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35"/>
        <w:gridCol w:w="4832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Сторінка</w:t>
            </w:r>
          </w:p>
        </w:tc>
        <w:tc>
          <w:tcPr>
            <w:tcW w:w="4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Опис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Кредити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Взяті кредити, де їх можна сплатити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Гараж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Автосалон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Банк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3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Замовлення</w:t>
            </w:r>
          </w:p>
        </w:tc>
        <w:tc>
          <w:tcPr>
            <w:tcW w:w="48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5939790" cy="2342515"/>
            <wp:effectExtent l="0" t="0" r="0" b="0"/>
            <wp:docPr id="16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цій сторінці відображаються взяті кредити. Їх можна оплатити, натискаючи на кнопку Сплатити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78585"/>
            <wp:effectExtent l="0" t="0" r="0" b="0"/>
            <wp:docPr id="17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396938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Вантажівку можна обрати, для цього потрібно натиснути кнопку Обрати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Кожен автомобіль можна продати натисканням кнопки Продати під відповідним автомобілем.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1382395"/>
            <wp:effectExtent l="0" t="0" r="0" b="0"/>
            <wp:docPr id="19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5.4 — Вигляд сторінки вантажівок, коли жодної не куплено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автосалону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145915" cy="7512685"/>
            <wp:effectExtent l="0" t="0" r="0" b="0"/>
            <wp:docPr id="20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5939790" cy="4846320"/>
            <wp:effectExtent l="0" t="0" r="0" b="0"/>
            <wp:docPr id="21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Користувач може брати будь-яку кількість кожного з кредитів, натиснувши кнопку Взяти під відповідним кредитом.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/>
        <w:drawing>
          <wp:inline distT="0" distB="0" distL="0" distR="0">
            <wp:extent cx="4043045" cy="6329045"/>
            <wp:effectExtent l="0" t="0" r="0" b="0"/>
            <wp:docPr id="22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lef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38" w:name="__RefHeading___Toc66122_3682473240"/>
      <w:bookmarkStart w:id="39" w:name="_Toc31200652"/>
      <w:bookmarkEnd w:id="38"/>
      <w:r>
        <w:rPr/>
        <w:t>ВИСНОВКИ</w:t>
      </w:r>
      <w:bookmarkEnd w:id="39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Благодаттю Господа Ісуса Христа було виконано роботу. Було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>У першому розділі було оглянуто предметну область вантажних перевезень 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>У другому розділі було розглянуто структуру програми. Було визначено функціональну та структурну схеми застосунку.</w:t>
      </w:r>
    </w:p>
    <w:p>
      <w:pPr>
        <w:pStyle w:val="Common"/>
        <w:rPr/>
      </w:pPr>
      <w:r>
        <w:rPr/>
        <w:t>У третьому розділі було обрано засоби розробки. Їхній вибір було обґрунтовано і порівняно з іншими опціями.</w:t>
      </w:r>
    </w:p>
    <w:p>
      <w:pPr>
        <w:pStyle w:val="Common"/>
        <w:rPr/>
      </w:pPr>
      <w:r>
        <w:rPr/>
        <w:t>У четвертому розділі було розроблено інтерфейс веб-застосунку. Було не тільки зроблено схему інтерфейсу, але й наведено вигляд готового інтерфейсу.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>Надалі покращити програму можна розмістивши код на віддаленому сервері та додаванням системи гаражів та купівлю причепів.</w:t>
      </w:r>
      <w:r>
        <w:br w:type="page"/>
      </w:r>
    </w:p>
    <w:p>
      <w:pPr>
        <w:pStyle w:val="Heading1"/>
        <w:spacing w:lineRule="auto" w:line="360" w:before="0" w:after="0"/>
        <w:ind w:hanging="0" w:left="0"/>
        <w:rPr/>
      </w:pPr>
      <w:bookmarkStart w:id="40" w:name="__RefHeading___Toc66124_3682473240"/>
      <w:bookmarkStart w:id="41" w:name="_Toc31200653"/>
      <w:bookmarkEnd w:id="40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41"/>
    </w:p>
    <w:p>
      <w:pPr>
        <w:pStyle w:val="ListParagraph"/>
        <w:spacing w:lineRule="auto" w:line="360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1. </w:t>
      </w:r>
      <w:hyperlink r:id="rId29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  <w:lang w:val="en-US"/>
        </w:rPr>
        <w:t xml:space="preserve">. URL: </w:t>
      </w:r>
      <w:hyperlink r:id="rId30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(дата звернення: 29.01.2026)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en-US"/>
        </w:rPr>
        <w:t xml:space="preserve">2. </w:t>
      </w:r>
      <w:r>
        <w:fldChar w:fldCharType="begin"/>
      </w:r>
      <w:r>
        <w:rPr>
          <w:rStyle w:val="Hyperlink"/>
          <w:sz w:val="28"/>
          <w:szCs w:val="28"/>
        </w:rPr>
        <w:instrText xml:space="preserve"> HYPERLINK "https://uaateam.agency/blog/trendy-ta-vyklyky-ukrainskogo-rynku-ecommerce/?unapproved=11055&amp;moderation-hash=ffac3f176e8c314839bbea9122c44ad3" \l "comment-11055"</w:instrText>
      </w:r>
      <w:r>
        <w:rPr>
          <w:rStyle w:val="Hyperlink"/>
          <w:sz w:val="28"/>
          <w:szCs w:val="28"/>
        </w:rPr>
        <w:fldChar w:fldCharType="separate"/>
      </w:r>
      <w:r>
        <w:rPr>
          <w:rStyle w:val="Hyperlink"/>
          <w:sz w:val="28"/>
          <w:szCs w:val="28"/>
        </w:rPr>
        <w:t>Тренди та виклики українського ринку eCommerce у 2024 році | UAATEAM</w:t>
      </w:r>
      <w:r>
        <w:rPr>
          <w:rStyle w:val="Hyperlink"/>
          <w:sz w:val="28"/>
          <w:szCs w:val="28"/>
        </w:rPr>
        <w:fldChar w:fldCharType="end"/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1">
        <w:r>
          <w:rPr>
            <w:rStyle w:val="Hyperlink"/>
            <w:sz w:val="28"/>
            <w:szCs w:val="28"/>
            <w:lang w:val="en-US"/>
          </w:rPr>
          <w:t>https://uaateam.agency/blog/trendy-ta-vyklyky-ukrainskogo-rynku-ecommerce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01.04.2026)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3</w:t>
      </w:r>
      <w:r>
        <w:rPr>
          <w:sz w:val="28"/>
          <w:szCs w:val="28"/>
          <w:lang w:val="en-US"/>
        </w:rPr>
        <w:t xml:space="preserve">. </w:t>
      </w:r>
      <w:hyperlink r:id="rId32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3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4. </w:t>
      </w:r>
      <w:hyperlink r:id="rId34">
        <w:r>
          <w:rPr>
            <w:rStyle w:val="Hyperlink"/>
            <w:sz w:val="28"/>
            <w:szCs w:val="28"/>
          </w:rPr>
          <w:t>Вантажівки Volvo Trucks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5">
        <w:r>
          <w:rPr>
            <w:rStyle w:val="Hyperlink"/>
            <w:sz w:val="28"/>
            <w:szCs w:val="28"/>
            <w:lang w:val="en-US"/>
          </w:rPr>
          <w:t>https://www.volvotrucks.com.ua/uk-ua/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>5</w:t>
      </w:r>
      <w:r>
        <w:rPr>
          <w:sz w:val="28"/>
          <w:szCs w:val="28"/>
          <w:lang w:val="en-US"/>
        </w:rPr>
        <w:t xml:space="preserve">. </w:t>
      </w:r>
      <w:hyperlink r:id="rId36">
        <w:r>
          <w:rPr>
            <w:rStyle w:val="Hyperlink"/>
            <w:sz w:val="28"/>
            <w:szCs w:val="28"/>
            <w:lang w:val="en-US"/>
          </w:rPr>
          <w:t>Нові вантажівки | DAF Trucks Ukraine</w:t>
        </w:r>
      </w:hyperlink>
      <w:r>
        <w:rPr>
          <w:sz w:val="28"/>
          <w:szCs w:val="28"/>
          <w:lang w:val="en-US"/>
        </w:rPr>
        <w:t xml:space="preserve">. URL: </w:t>
      </w:r>
      <w:hyperlink r:id="rId37">
        <w:r>
          <w:rPr>
            <w:rStyle w:val="Hyperlink"/>
            <w:sz w:val="28"/>
            <w:szCs w:val="28"/>
            <w:lang w:val="en-US"/>
          </w:rPr>
          <w:t>https://daf.ua/trucks/trucks-in-stock/new-trucks/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19.01.2026)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6. </w:t>
      </w:r>
      <w:hyperlink r:id="rId38">
        <w:r>
          <w:rPr>
            <w:rStyle w:val="Hyperlink"/>
            <w:sz w:val="28"/>
            <w:szCs w:val="28"/>
          </w:rPr>
          <w:t>Продається на RST | авто Вантажні | Купити Вантажні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9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left="0" w:right="0"/>
        <w:contextualSpacing/>
        <w:jc w:val="left"/>
        <w:rPr/>
      </w:pPr>
      <w:r>
        <w:rPr>
          <w:sz w:val="28"/>
          <w:szCs w:val="28"/>
          <w:lang w:val="uk-UA"/>
        </w:rPr>
        <w:t xml:space="preserve">7. </w:t>
      </w:r>
      <w:hyperlink r:id="rId40">
        <w:r>
          <w:rPr>
            <w:rStyle w:val="Hyperlink"/>
            <w:sz w:val="28"/>
            <w:szCs w:val="28"/>
          </w:rPr>
          <w:t>Вантажне авто, купити вантажівку в Україні нову і б/в на OLX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1">
        <w:r>
          <w:rPr>
            <w:rStyle w:val="Hyperlink"/>
            <w:sz w:val="28"/>
            <w:szCs w:val="28"/>
            <w:lang w:val="en-US"/>
          </w:rPr>
          <w:t>https://www.olx.ua/uk/transport/gruzovye-avtomobili/?currency=UAH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42" w:name="__RefHeading___Toc9169_4277420833"/>
      <w:bookmarkEnd w:id="42"/>
      <w:r>
        <w:rPr/>
        <w:t>ДОДАТОК 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43" w:name="__RefHeading___Toc9171_4277420833"/>
      <w:bookmarkEnd w:id="43"/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ind w:firstLine="851" w:left="0"/>
        <w:rPr/>
      </w:pPr>
      <w:bookmarkStart w:id="44" w:name="__RefHeading___Toc9173_4277420833"/>
      <w:bookmarkEnd w:id="44"/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45" w:name="__RefHeading___Toc9175_4277420833"/>
      <w:bookmarkEnd w:id="45"/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ind w:firstLine="851" w:left="0"/>
        <w:rPr/>
      </w:pPr>
      <w:bookmarkStart w:id="46" w:name="__RefHeading___Toc9177_4277420833"/>
      <w:bookmarkEnd w:id="46"/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ind w:firstLine="851" w:left="0"/>
        <w:rPr/>
      </w:pPr>
      <w:r>
        <w:rPr/>
        <w:t>Вимоги до технічних та програмних 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Програмні засоби можуть змінюватися в процесі розробки, 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47" w:name="__RefHeading___Toc9179_4277420833"/>
      <w:bookmarkEnd w:id="47"/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48" w:name="__RefHeading___Toc9181_4277420833"/>
      <w:bookmarkEnd w:id="48"/>
      <w:r>
        <w:rPr/>
        <w:t>ДОДАТОК Б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spacing w:before="0" w:after="0"/>
        <w:ind w:firstLine="851" w:left="0"/>
        <w:rPr/>
      </w:pPr>
      <w:bookmarkStart w:id="49" w:name="__RefHeading___Toc9183_4277420833"/>
      <w:bookmarkEnd w:id="49"/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  <w:lang w:val="en-US"/>
        </w:rPr>
        <w:t>from nicegui import ui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import os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from data import 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ILoan,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IOrder,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TabName,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ITruck,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load_loans,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load_orders,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load_trucks,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class State: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Всі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trucks: list[ITruck]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Всі кредити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loans: list[ILoan]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Всі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orders: list[IOrder] = list()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Власні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owned_trucks: list[ITruck]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Обрана вантажівка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selected_truck: ITruck = None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Взяті кредити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taken_loans: list[ILoan] = list()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Гроші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money: int = 0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class Const: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CURRENT_FOLDER = os.path.dirname(os.path.abspath(__file__))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ПОМІЧНИКИ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convert_months_to_years(duration: int):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MONTHS_IN_A_YEAR = 12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years = duration // MONTHS_IN_A_YEAR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months = duration % MONTHS_IN_A_YEAR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 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Повернути роки та місяці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f"{years} років, {months} місяців"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надано обидва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months and years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Інакше == роки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else f"{years} років"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їх надано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years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Інакше == місяці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else f"{months} місяців"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ОНОВЛЕННЯ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update_money():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money_label.set_text(f"💸 {State.money}")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money_label.update()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update_selected_truck():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selected_truck_label.set_text(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Встановити назву обраної вантажівки, якщо вона обрана. Інакше == нуль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f"🚛 {State.selected_truck.name}" if State.selected_truck else ""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selected_truck_label.update()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ЗАМОВЛЕННЯ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perform_order(order: IOrder, map):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вантажівки не обрано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State.selected_truck is None: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це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ui.notify("Немає обраної вантажівки.", close_button="Добре")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Завершити роботу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Додати до грошей користувача ціну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+= order.price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Оновити лейбл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 мапі показати місто, куди йде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map.set_center(order.coordinates)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map.update()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ВАНТАЖІВКИ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select_truck(truck: ITruck):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Встановити обрану вантажівку у надану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State.selected_truck = truck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update_selected_truck()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buy_truck(truck: ITruck):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користувацьких грошей менше за вартість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State.money &lt; truck.price: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про це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ui.notify("Недостатньо коштів.", close_button="Добре")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Завершити роботу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Відняти від грошей користувача ціну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-= truck.price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 власних вантажівок додати куплену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State.owned_trucks.append(truck)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owned_trucks_view.refresh()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Встановити нову вантажівку як обрану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select_truck(truck)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успішну купівлю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ui.notify(f"Куплено {truck.category.lower()} під назвою {truck.name}!")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sell_truck(truck: ITruck):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Обнулити обрану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State.selected_truck = None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update_selected_truck()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Прибрати вантажівку з придбаних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State.owned_trucks.remove(truck)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owned_trucks_view.refresh()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успішний продаж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ui.notify(f"Продано {truck.category.lower()} під назвою {truck.name}!")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Додати до грошей користувача ціну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+= truck.price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КРЕДИТИ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take_loan(loan: ILoan):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Додати до грошей користувача суму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+= loan.amount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До взятих кредитів додати наданий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State.taken_loans.append(loan)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успішне взяття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ui.notify(f"Взято кредит на ₴ {loan.amount} від {loan.bank}")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loans_view.refresh()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pay_loan(loan: ILoan):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грошей у користувача менше за суму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State.money &lt; loan.amount: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про це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ui.notify("Недостатньо коштів для сплати.", close_button="Добре")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Завершити роботу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return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Від грошей користувача відняти суму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State.money -= loan.amount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Від взятих кредитів прибрати наданий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State.taken_loans.remove(loan)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update_money()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bank_view.refresh()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loans_view.refresh()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користувача про успішне сплачення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ui.notify(f"Сплачено кредит на ₴ {loan.amount} від {loan.bank}")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--- ПРЕДСТАВЛЕННЯ ІНТЕРФЕЙСУ ---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loans_view():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Якщо немає взятих кредитів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not State.taken_loans: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Повідомити про це користувача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ui.label("Немає взятих кредитів.")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ui.grid(columns=2).classes("w-full"):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кожного взятого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loan in State.taken_loans: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Зробити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ui.label(f"Кредит у {loan.bank}").classes("font-medium")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Триаалість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ui.label(f"на {convert_months_to_years(loan.duration)}")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Сума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{loan.amount}")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Сплатити кредит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"Сплатити",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this_loan=loan: pay_loan(this_loan),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owned_trucks_view():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not State.owned_trucks: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ui.label("Немає придбаних вантажівок.")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ui.grid(columns=3).classes("w-full"):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кожної вантажівки у придбаних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truck in State.owned_trucks: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Створити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Обрахувати шлях до файлу картинки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image_path: str = os.path.join(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Const.CURRENT_FOLDER, "images", f"{truck.picture}.jpg"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Вивести картинку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ui.image(image_path)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ui.label(truck.name).classes("text-lg 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Категорія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ui.label(truck.category)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ui.row().classes("flex flex-row gap-2 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Обрати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"Обрати",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this_truck=truck: select_truck(this_truck),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Продати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"Продати",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this_truck=truck: sell_truck(this_truck),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store_view():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ui.grid(columns=3).classes("w-full"):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кожної вантажівку у вантажівках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truck in State.trucks: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Створити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Обрахувати шлях до файлу картинки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image_path: str = os.path.join(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Const.CURRENT_FOLDER, "images", f"{truck.picture}.jpg"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Вивести картинку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ui.image(image_path)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ui.label(truck.name).classes("text-lg 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Категорія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ui.label(truck.category)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ui.row().classes("justify-between flex flex-row w-full 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Вартість вантажівки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{truck.price}").classes("font-bold 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Купити вантажівку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"Купити",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this_truck=truck: buy_truck(this_truck),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bank_view():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ui.grid(columns=2).classes("w-full"):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кожного кредиту зі всіх кредитів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index, loan in enumerate(State.loans, start=1):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Створити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ui.card().tight():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Назва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ui.label(f"Кредит у {loan.bank}").classes("font-medium text-lg")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Тривалість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ui.label(convert_months_to_years(loan.duration))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ui.row().classes("mt-4"):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Вартість кредиту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{loan.amount}")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Взяти кредит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"Взяти",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this_loan=loan: take_loan(this_loan),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@ui.refreshable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def orders_view():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Зробити віджет мапи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map = ui.leaflet(center=State.orders[0].coordinates, zoom=10)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ui.grid(columns=3).classes("w-full"):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Для кожного замовлення у всіх замовленнях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for order in State.orders: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Зробити картку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ui.card():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ui.card_section().classes("w-full"):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Пункт призначення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ui.label(order.location).classes("text-lg font-medium")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Вартість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ui.label(f"₴ {order.price}").classes("mb-4")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# Виконати замовлення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ui.button(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"Виконати",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on_click=lambda this_order=order: perform_order(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this_order, map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),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    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 w:before="0" w:after="283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State.trucks = load_trucks()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State.loans = load_loans()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State.orders = load_orders()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ui.row().classes("flex flex-row gap-4 self-end"):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selected_truck_label = ui.label(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f"🚛 {State.selected_truck.name}" if State.selected_truck else ""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money_label = ui.label(f"💸 {State.money}")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ui.tabs().classes("w-full") as main_tabs: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loans_tab = ui.tab(TabName.LOANS, icon="o_credit_score")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owned_tab = ui.tab(TabName.OWNED, icon="o_warehouse")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store_tab = ui.tab(TabName.STORE, icon="o_store")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bank_tab = ui.tab(TabName.BANK, icon="o_account_balance")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orders_tab = ui.tab(TabName.ORDERS, icon="o_list_alt")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ui.tab_panels(tabs=main_tabs, value=store_tab).classes("w-full"):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ui.tab_panel(loans_tab):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loans_view()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ui.tab_panel(owned_tab):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owned_trucks_view()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ui.tab_panel(store_tab):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store_view()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ui.tab_panel(bank_tab):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bank_view()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with ui.tab_panel(orders_tab):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orders_view()</w:t>
      </w:r>
    </w:p>
    <w:p>
      <w:pPr>
        <w:pStyle w:val="Normal"/>
        <w:spacing w:lineRule="auto" w:line="24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</w:rPr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</w:pP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if __name__ in {"__main__", "__mp_main__"}:</w:t>
      </w:r>
    </w:p>
    <w:p>
      <w:pPr>
        <w:pStyle w:val="Normal"/>
        <w:spacing w:lineRule="auto" w:line="240"/>
        <w:ind w:hanging="0" w:left="0" w:right="0"/>
        <w:rPr>
          <w:rFonts w:ascii="Courier New" w:hAnsi="Courier New"/>
          <w:color w:val="auto"/>
          <w:sz w:val="21"/>
          <w:szCs w:val="21"/>
        </w:rPr>
      </w:pPr>
      <w:r>
        <w:rPr>
          <w:rFonts w:ascii="Courier New" w:hAnsi="Courier New"/>
          <w:color w:val="auto"/>
          <w:sz w:val="21"/>
          <w:szCs w:val="21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auto"/>
          <w:sz w:val="21"/>
          <w:szCs w:val="21"/>
          <w:shd w:fill="FFFFFF" w:val="clear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ind w:firstLine="851" w:left="0"/>
        <w:rPr/>
      </w:pPr>
      <w:bookmarkStart w:id="50" w:name="__RefHeading___Toc9185_4277420833"/>
      <w:bookmarkEnd w:id="50"/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from peewee import SqliteDatabase, Model, CharField, IntegerField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OFFORAD = "Всюдихід"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    </w:t>
      </w:r>
      <w:r>
        <w:rPr/>
        <w:t>coordinates=row.coordinates.split(","),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left="0" w:right="0"/>
        <w:jc w:val="both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ind w:hanging="0" w:left="0"/>
        <w:rPr/>
      </w:pPr>
      <w:bookmarkStart w:id="51" w:name="__RefHeading___Toc9187_4277420833"/>
      <w:bookmarkEnd w:id="51"/>
      <w:r>
        <w:rPr/>
        <w:t>ДОДАТОК В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  <w:t>Слайди презентації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3" name="Зображення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 — Слайд 1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4" name="Зображення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3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 — Слайд 2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5" name="Зображення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3 — Слайд 3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6" name="Зображення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Зображення25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4 — Слайд 4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7" name="Зображення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Зображення2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5 — Слайд 5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8" name="Зображення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Зображення2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6 — Слайд 6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29" name="Зображення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Зображення28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7 — Слайд 7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0" name="Зображення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Зображення2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8 — Слайд 8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1" name="Зображення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Зображення30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9 — Слайд 9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2" name="Зображення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Зображення3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10 — Слайд 10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3" name="Зображення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Зображення3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11 — Слайд 11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4" name="Зображення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Зображення33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12 — Слайд 12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5" name="Зображення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Зображення34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13 — Слайд 13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6" name="Зображення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Зображення3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14 — Слайд 14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left="0" w:right="0"/>
        <w:jc w:val="center"/>
        <w:rPr>
          <w:lang w:val="uk-UA"/>
        </w:rPr>
      </w:pPr>
      <w:r>
        <w:drawing>
          <wp:anchor distT="0" distB="0" distL="0" distR="0" simplePos="0" relativeHeight="1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37" name="Зображення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Зображення36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15 — Слайд 15</w:t>
      </w:r>
    </w:p>
    <w:sectPr>
      <w:headerReference w:type="even" r:id="rId57"/>
      <w:headerReference w:type="default" r:id="rId58"/>
      <w:headerReference w:type="first" r:id="rId59"/>
      <w:footerReference w:type="even" r:id="rId60"/>
      <w:footerReference w:type="default" r:id="rId61"/>
      <w:footerReference w:type="first" r:id="rId62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ahoma">
    <w:charset w:val="cc"/>
    <w:family w:val="swiss"/>
    <w:pitch w:val="variable"/>
  </w:font>
  <w:font w:name="Courier New">
    <w:charset w:val="cc"/>
    <w:family w:val="roman"/>
    <w:pitch w:val="variable"/>
  </w:font>
  <w:font w:name="TimesNewRoman"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2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8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59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59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right="360"/>
      <w:rPr/>
    </w:pPr>
    <w:r>
      <w:rPr/>
      <mc:AlternateContent>
        <mc:Choice Requires="wps">
          <w:drawing>
            <wp:anchor distT="0" distB="0" distL="0" distR="0" simplePos="0" relativeHeight="13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39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lef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59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lef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59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SystemFonts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Style9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Style12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false"/>
      <w:bidi w:val="0"/>
      <w:spacing w:before="220" w:after="0"/>
      <w:ind w:hanging="20" w:left="40"/>
      <w:jc w:val="lef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lef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left="720"/>
      <w:contextualSpacing/>
      <w:jc w:val="left"/>
    </w:pPr>
    <w:rPr>
      <w:sz w:val="24"/>
    </w:rPr>
  </w:style>
  <w:style w:type="paragraph" w:styleId="Style13">
    <w:name w:val="Вміст рамки"/>
    <w:basedOn w:val="Normal"/>
    <w:qFormat/>
    <w:pPr/>
    <w:rPr/>
  </w:style>
  <w:style w:type="paragraph" w:styleId="user4">
    <w:name w:val="Вміст рамки (user)"/>
    <w:basedOn w:val="Normal"/>
    <w:qFormat/>
    <w:pPr/>
    <w:rPr/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lef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left="0" w:right="0"/>
      <w:jc w:val="both"/>
    </w:pPr>
    <w:rPr>
      <w:rFonts w:ascii="Times New Roman" w:hAnsi="Times New Roman" w:cs="Times New Roman"/>
      <w:sz w:val="28"/>
      <w:lang w:val="uk-UA"/>
    </w:rPr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svg"/><Relationship Id="rId15" Type="http://schemas.openxmlformats.org/officeDocument/2006/relationships/image" Target="media/image8.png"/><Relationship Id="rId16" Type="http://schemas.openxmlformats.org/officeDocument/2006/relationships/image" Target="media/image9.svg"/><Relationship Id="rId17" Type="http://schemas.openxmlformats.org/officeDocument/2006/relationships/image" Target="media/image10.png"/><Relationship Id="rId18" Type="http://schemas.openxmlformats.org/officeDocument/2006/relationships/image" Target="media/image11.sv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hyperlink" Target="https://avrora-trans.com/ua/services/ukraine/gruzoperevozki-zaporozhe" TargetMode="External"/><Relationship Id="rId30" Type="http://schemas.openxmlformats.org/officeDocument/2006/relationships/hyperlink" Target="https://avrora-trans.com/ua/services/ukraine/gruzoperevozki-zaporozhe" TargetMode="External"/><Relationship Id="rId31" Type="http://schemas.openxmlformats.org/officeDocument/2006/relationships/hyperlink" Target="https://uaateam.agency/blog/trendy-ta-vyklyky-ukrainskogo-rynku-ecommerce" TargetMode="External"/><Relationship Id="rId32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3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4" Type="http://schemas.openxmlformats.org/officeDocument/2006/relationships/hyperlink" Target="https://www.volvotrucks.com.ua/uk-ua/" TargetMode="External"/><Relationship Id="rId35" Type="http://schemas.openxmlformats.org/officeDocument/2006/relationships/hyperlink" Target="https://www.volvotrucks.com.ua/uk-ua/" TargetMode="External"/><Relationship Id="rId36" Type="http://schemas.openxmlformats.org/officeDocument/2006/relationships/hyperlink" Target="https://daf.ua/trucks/trucks-in-stock/new-trucks/" TargetMode="External"/><Relationship Id="rId37" Type="http://schemas.openxmlformats.org/officeDocument/2006/relationships/hyperlink" Target="https://daf.ua/trucks/trucks-in-stock/new-trucks/" TargetMode="External"/><Relationship Id="rId38" Type="http://schemas.openxmlformats.org/officeDocument/2006/relationships/hyperlink" Target="https://rst.ua/ukr/oldcars/?k=2&amp;task=newresults" TargetMode="External"/><Relationship Id="rId39" Type="http://schemas.openxmlformats.org/officeDocument/2006/relationships/hyperlink" Target="https://rst.ua/ukr/oldcars/?k=2&amp;task=newresults" TargetMode="External"/><Relationship Id="rId40" Type="http://schemas.openxmlformats.org/officeDocument/2006/relationships/hyperlink" Target="https://www.olx.ua/uk/transport/gruzovye-avtomobili/?currency=UAH" TargetMode="External"/><Relationship Id="rId41" Type="http://schemas.openxmlformats.org/officeDocument/2006/relationships/hyperlink" Target="https://www.olx.ua/uk/transport/gruzovye-avtomobili/?currency=UAH" TargetMode="External"/><Relationship Id="rId42" Type="http://schemas.openxmlformats.org/officeDocument/2006/relationships/image" Target="media/image22.png"/><Relationship Id="rId43" Type="http://schemas.openxmlformats.org/officeDocument/2006/relationships/image" Target="media/image23.png"/><Relationship Id="rId44" Type="http://schemas.openxmlformats.org/officeDocument/2006/relationships/image" Target="media/image24.png"/><Relationship Id="rId45" Type="http://schemas.openxmlformats.org/officeDocument/2006/relationships/image" Target="media/image25.png"/><Relationship Id="rId46" Type="http://schemas.openxmlformats.org/officeDocument/2006/relationships/image" Target="media/image26.png"/><Relationship Id="rId47" Type="http://schemas.openxmlformats.org/officeDocument/2006/relationships/image" Target="media/image27.png"/><Relationship Id="rId48" Type="http://schemas.openxmlformats.org/officeDocument/2006/relationships/image" Target="media/image28.png"/><Relationship Id="rId49" Type="http://schemas.openxmlformats.org/officeDocument/2006/relationships/image" Target="media/image29.png"/><Relationship Id="rId50" Type="http://schemas.openxmlformats.org/officeDocument/2006/relationships/image" Target="media/image30.png"/><Relationship Id="rId51" Type="http://schemas.openxmlformats.org/officeDocument/2006/relationships/image" Target="media/image31.png"/><Relationship Id="rId52" Type="http://schemas.openxmlformats.org/officeDocument/2006/relationships/image" Target="media/image32.png"/><Relationship Id="rId53" Type="http://schemas.openxmlformats.org/officeDocument/2006/relationships/image" Target="media/image33.png"/><Relationship Id="rId54" Type="http://schemas.openxmlformats.org/officeDocument/2006/relationships/image" Target="media/image34.png"/><Relationship Id="rId55" Type="http://schemas.openxmlformats.org/officeDocument/2006/relationships/image" Target="media/image35.png"/><Relationship Id="rId56" Type="http://schemas.openxmlformats.org/officeDocument/2006/relationships/image" Target="media/image36.png"/><Relationship Id="rId57" Type="http://schemas.openxmlformats.org/officeDocument/2006/relationships/header" Target="header4.xml"/><Relationship Id="rId58" Type="http://schemas.openxmlformats.org/officeDocument/2006/relationships/header" Target="header5.xml"/><Relationship Id="rId59" Type="http://schemas.openxmlformats.org/officeDocument/2006/relationships/header" Target="header6.xml"/><Relationship Id="rId60" Type="http://schemas.openxmlformats.org/officeDocument/2006/relationships/footer" Target="footer4.xml"/><Relationship Id="rId61" Type="http://schemas.openxmlformats.org/officeDocument/2006/relationships/footer" Target="footer5.xml"/><Relationship Id="rId62" Type="http://schemas.openxmlformats.org/officeDocument/2006/relationships/footer" Target="footer6.xml"/><Relationship Id="rId63" Type="http://schemas.openxmlformats.org/officeDocument/2006/relationships/numbering" Target="numbering.xml"/><Relationship Id="rId64" Type="http://schemas.openxmlformats.org/officeDocument/2006/relationships/fontTable" Target="fontTable.xml"/><Relationship Id="rId65" Type="http://schemas.openxmlformats.org/officeDocument/2006/relationships/settings" Target="settings.xml"/><Relationship Id="rId6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18751</TotalTime>
  <Application>LibreOffice/25.8.5.2$Windows_X86_64 LibreOffice_project/9c8b85f387cc00a89945a79c9e6239f32e450ac2</Application>
  <AppVersion>15.0000</AppVersion>
  <Pages>59</Pages>
  <Words>4505</Words>
  <Characters>30874</Characters>
  <CharactersWithSpaces>37851</CharactersWithSpaces>
  <Paragraphs>1073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2026-03-31T14:50:36Z</cp:lastPrinted>
  <dcterms:modified xsi:type="dcterms:W3CDTF">2026-04-24T14:50:46Z</dcterms:modified>
  <cp:revision>495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