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media/image1.wmf" ContentType="image/x-wmf"/>
  <Override PartName="/word/footer6.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ind w:hanging="0"/>
        <w:jc w:val="end"/>
        <w:rPr>
          <w:b/>
          <w:sz w:val="20"/>
          <w:szCs w:val="20"/>
        </w:rPr>
      </w:pPr>
      <w:r>
        <w:rPr>
          <w:b/>
          <w:sz w:val="20"/>
          <w:szCs w:val="20"/>
        </w:rPr>
        <w:t>Форма № 24</w:t>
      </w:r>
    </w:p>
    <w:p>
      <w:pPr>
        <w:pStyle w:val="Normal"/>
        <w:spacing w:lineRule="auto" w:line="240"/>
        <w:ind w:hanging="0"/>
        <w:jc w:val="center"/>
        <w:rPr>
          <w:sz w:val="16"/>
          <w:lang w:val="uk-UA"/>
        </w:rPr>
      </w:pPr>
      <w:r>
        <w:rPr>
          <w:sz w:val="16"/>
          <w:lang w:val="uk-UA"/>
        </w:rPr>
      </w:r>
    </w:p>
    <w:p>
      <w:pPr>
        <w:pStyle w:val="Normal"/>
        <w:spacing w:lineRule="auto" w:line="240"/>
        <w:ind w:hanging="0"/>
        <w:jc w:val="center"/>
        <w:rPr>
          <w:caps/>
          <w:szCs w:val="28"/>
          <w:lang w:val="uk-UA"/>
        </w:rPr>
      </w:pPr>
      <w:r>
        <w:rPr>
          <w:caps/>
          <w:szCs w:val="28"/>
          <w:lang w:val="uk-UA"/>
        </w:rPr>
        <w:t xml:space="preserve">Міністерство освіти і науки України </w:t>
      </w:r>
    </w:p>
    <w:p>
      <w:pPr>
        <w:pStyle w:val="Normal"/>
        <w:ind w:hanging="0"/>
        <w:jc w:val="center"/>
        <w:rPr>
          <w:b/>
          <w:sz w:val="32"/>
          <w:szCs w:val="28"/>
          <w:lang w:val="uk-UA"/>
        </w:rPr>
      </w:pPr>
      <w:r>
        <w:rPr>
          <w:b/>
          <w:sz w:val="32"/>
          <w:szCs w:val="28"/>
        </w:rPr>
        <w:t>Н</w:t>
      </w:r>
      <w:r>
        <w:rPr>
          <w:b/>
          <w:sz w:val="32"/>
          <w:szCs w:val="28"/>
          <w:lang w:val="uk-UA"/>
        </w:rPr>
        <w:t>аціональний університет «</w:t>
      </w:r>
      <w:r>
        <w:rPr>
          <w:b/>
          <w:sz w:val="32"/>
          <w:szCs w:val="28"/>
        </w:rPr>
        <w:t>З</w:t>
      </w:r>
      <w:r>
        <w:rPr>
          <w:b/>
          <w:sz w:val="32"/>
          <w:szCs w:val="28"/>
          <w:lang w:val="uk-UA"/>
        </w:rPr>
        <w:t>апорізька політехніка»</w:t>
      </w:r>
    </w:p>
    <w:p>
      <w:pPr>
        <w:pStyle w:val="Normal"/>
        <w:spacing w:lineRule="auto" w:line="240"/>
        <w:jc w:val="end"/>
        <w:rPr>
          <w:sz w:val="16"/>
          <w:lang w:val="uk-UA"/>
        </w:rPr>
      </w:pPr>
      <w:r>
        <w:rPr>
          <w:sz w:val="16"/>
          <w:lang w:val="uk-UA"/>
        </w:rPr>
      </w:r>
    </w:p>
    <w:p>
      <w:pPr>
        <w:pStyle w:val="Normal"/>
        <w:spacing w:lineRule="auto" w:line="240"/>
        <w:jc w:val="end"/>
        <w:rPr>
          <w:sz w:val="16"/>
          <w:lang w:val="uk-UA"/>
        </w:rPr>
      </w:pPr>
      <w:r>
        <w:rPr>
          <w:sz w:val="16"/>
          <w:lang w:val="uk-UA"/>
        </w:rPr>
      </w:r>
    </w:p>
    <w:p>
      <w:pPr>
        <w:pStyle w:val="Normal"/>
        <w:spacing w:lineRule="auto" w:line="240"/>
        <w:jc w:val="center"/>
        <w:rPr>
          <w:sz w:val="16"/>
          <w:lang w:val="uk-UA"/>
        </w:rPr>
      </w:pPr>
      <w:r>
        <w:rPr>
          <w:sz w:val="16"/>
          <w:lang w:val="uk-UA"/>
        </w:rPr>
      </w:r>
    </w:p>
    <w:p>
      <w:pPr>
        <w:pStyle w:val="Normal"/>
        <w:spacing w:lineRule="auto" w:line="240"/>
        <w:ind w:hanging="0"/>
        <w:jc w:val="center"/>
        <w:rPr>
          <w:szCs w:val="28"/>
          <w:u w:val="single"/>
        </w:rPr>
      </w:pPr>
      <w:r>
        <w:rPr>
          <w:u w:val="single"/>
          <w:lang w:val="uk-UA"/>
        </w:rPr>
        <w:t>   </w:t>
      </w:r>
      <w:r>
        <w:rPr>
          <w:szCs w:val="28"/>
          <w:u w:val="single"/>
        </w:rPr>
        <w:t>Факультет</w:t>
      </w:r>
      <w:r>
        <w:rPr>
          <w:szCs w:val="28"/>
          <w:u w:val="single"/>
          <w:lang w:val="uk-UA"/>
        </w:rPr>
        <w:t xml:space="preserve"> комп’ютерних </w:t>
      </w:r>
      <w:r>
        <w:rPr>
          <w:szCs w:val="28"/>
          <w:u w:val="single"/>
        </w:rPr>
        <w:t xml:space="preserve">наук </w:t>
      </w:r>
      <w:r>
        <w:rPr>
          <w:szCs w:val="28"/>
          <w:u w:val="single"/>
          <w:lang w:val="uk-UA"/>
        </w:rPr>
        <w:t>і технологій</w:t>
      </w:r>
      <w:r>
        <w:rPr>
          <w:u w:val="single"/>
          <w:lang w:val="uk-UA"/>
        </w:rPr>
        <w:t>   </w:t>
      </w:r>
    </w:p>
    <w:p>
      <w:pPr>
        <w:pStyle w:val="Normal"/>
        <w:spacing w:lineRule="auto" w:line="240"/>
        <w:ind w:hanging="0"/>
        <w:jc w:val="center"/>
        <w:rPr>
          <w:sz w:val="16"/>
        </w:rPr>
      </w:pPr>
      <w:r>
        <w:rPr>
          <w:sz w:val="16"/>
          <w:lang w:val="uk-UA"/>
        </w:rPr>
        <w:t>(повне найменування факультету)</w:t>
      </w:r>
    </w:p>
    <w:p>
      <w:pPr>
        <w:pStyle w:val="Normal"/>
        <w:spacing w:lineRule="auto" w:line="240"/>
        <w:ind w:hanging="0"/>
        <w:jc w:val="center"/>
        <w:rPr>
          <w:sz w:val="16"/>
        </w:rPr>
      </w:pPr>
      <w:r>
        <w:rPr>
          <w:sz w:val="16"/>
        </w:rPr>
      </w:r>
    </w:p>
    <w:p>
      <w:pPr>
        <w:pStyle w:val="Normal"/>
        <w:spacing w:lineRule="auto" w:line="240"/>
        <w:ind w:hanging="0"/>
        <w:jc w:val="center"/>
        <w:rPr>
          <w:szCs w:val="28"/>
          <w:u w:val="single"/>
          <w:lang w:val="uk-UA"/>
        </w:rPr>
      </w:pPr>
      <w:r>
        <w:rPr>
          <w:u w:val="single"/>
          <w:lang w:val="uk-UA"/>
        </w:rPr>
        <w:t>                </w:t>
      </w:r>
      <w:r>
        <w:rPr>
          <w:szCs w:val="28"/>
          <w:u w:val="single"/>
          <w:lang w:val="uk-UA"/>
        </w:rPr>
        <w:t>К</w:t>
      </w:r>
      <w:r>
        <w:rPr>
          <w:szCs w:val="28"/>
          <w:u w:val="single"/>
        </w:rPr>
        <w:t xml:space="preserve">афедра </w:t>
      </w:r>
      <w:r>
        <w:rPr>
          <w:szCs w:val="28"/>
          <w:u w:val="single"/>
          <w:lang w:val="uk-UA"/>
        </w:rPr>
        <w:t>п</w:t>
      </w:r>
      <w:r>
        <w:rPr>
          <w:szCs w:val="28"/>
          <w:u w:val="single"/>
        </w:rPr>
        <w:t>рограмних засобів</w:t>
      </w:r>
      <w:r>
        <w:rPr>
          <w:u w:val="single"/>
          <w:lang w:val="uk-UA"/>
        </w:rPr>
        <w:t>               </w:t>
      </w:r>
    </w:p>
    <w:p>
      <w:pPr>
        <w:pStyle w:val="Normal"/>
        <w:spacing w:lineRule="auto" w:line="240"/>
        <w:ind w:hanging="0"/>
        <w:jc w:val="center"/>
        <w:rPr>
          <w:sz w:val="16"/>
          <w:lang w:val="uk-UA"/>
        </w:rPr>
      </w:pPr>
      <w:r>
        <w:rPr>
          <w:sz w:val="16"/>
          <w:lang w:val="uk-UA"/>
        </w:rPr>
        <w:t>(повне найменування кафедри )</w:t>
      </w:r>
    </w:p>
    <w:p>
      <w:pPr>
        <w:pStyle w:val="Normal"/>
        <w:spacing w:lineRule="auto" w:line="240"/>
        <w:ind w:hanging="0"/>
        <w:jc w:val="center"/>
        <w:rPr>
          <w:sz w:val="16"/>
          <w:lang w:val="uk-UA"/>
        </w:rPr>
      </w:pPr>
      <w:r>
        <w:rPr>
          <w:sz w:val="16"/>
          <w:lang w:val="uk-UA"/>
        </w:rPr>
      </w:r>
    </w:p>
    <w:p>
      <w:pPr>
        <w:pStyle w:val="Normal"/>
        <w:spacing w:lineRule="auto" w:line="240"/>
        <w:ind w:hanging="0"/>
        <w:jc w:val="center"/>
        <w:rPr>
          <w:sz w:val="16"/>
          <w:lang w:val="uk-UA"/>
        </w:rPr>
      </w:pPr>
      <w:r>
        <w:rPr>
          <w:sz w:val="16"/>
          <w:lang w:val="uk-UA"/>
        </w:rPr>
      </w:r>
    </w:p>
    <w:p>
      <w:pPr>
        <w:pStyle w:val="Normal"/>
        <w:spacing w:lineRule="auto" w:line="240"/>
        <w:ind w:hanging="0"/>
        <w:jc w:val="center"/>
        <w:rPr>
          <w:sz w:val="16"/>
          <w:lang w:val="uk-UA"/>
        </w:rPr>
      </w:pPr>
      <w:r>
        <w:rPr>
          <w:sz w:val="16"/>
          <w:lang w:val="uk-UA"/>
        </w:rPr>
      </w:r>
    </w:p>
    <w:p>
      <w:pPr>
        <w:pStyle w:val="Normal"/>
        <w:spacing w:lineRule="auto" w:line="240"/>
        <w:ind w:hanging="0"/>
        <w:jc w:val="center"/>
        <w:rPr>
          <w:sz w:val="16"/>
          <w:lang w:val="uk-UA"/>
        </w:rPr>
      </w:pPr>
      <w:r>
        <w:rPr>
          <w:sz w:val="16"/>
          <w:lang w:val="uk-UA"/>
        </w:rPr>
      </w:r>
    </w:p>
    <w:p>
      <w:pPr>
        <w:pStyle w:val="Normal"/>
        <w:spacing w:lineRule="auto" w:line="240"/>
        <w:ind w:hanging="0"/>
        <w:jc w:val="center"/>
        <w:rPr>
          <w:sz w:val="16"/>
          <w:lang w:val="uk-UA"/>
        </w:rPr>
      </w:pPr>
      <w:r>
        <w:rPr>
          <w:sz w:val="16"/>
          <w:lang w:val="uk-UA"/>
        </w:rPr>
      </w:r>
    </w:p>
    <w:p>
      <w:pPr>
        <w:pStyle w:val="Normal"/>
        <w:spacing w:lineRule="auto" w:line="240"/>
        <w:ind w:hanging="0"/>
        <w:jc w:val="center"/>
        <w:rPr>
          <w:sz w:val="16"/>
          <w:lang w:val="uk-UA"/>
        </w:rPr>
      </w:pPr>
      <w:r>
        <w:rPr>
          <w:sz w:val="16"/>
          <w:lang w:val="uk-UA"/>
        </w:rPr>
      </w:r>
    </w:p>
    <w:p>
      <w:pPr>
        <w:pStyle w:val="Heading2"/>
        <w:spacing w:lineRule="auto" w:line="240"/>
        <w:ind w:hanging="0"/>
        <w:jc w:val="center"/>
        <w:rPr>
          <w:bCs/>
          <w:sz w:val="44"/>
        </w:rPr>
      </w:pPr>
      <w:r>
        <w:rPr>
          <w:bCs/>
          <w:sz w:val="44"/>
        </w:rPr>
        <w:t>Пояснювальна записка</w:t>
      </w:r>
    </w:p>
    <w:p>
      <w:pPr>
        <w:pStyle w:val="Normal"/>
        <w:spacing w:lineRule="auto" w:line="240"/>
        <w:ind w:hanging="0"/>
        <w:jc w:val="center"/>
        <w:rPr>
          <w:lang w:val="uk-UA"/>
        </w:rPr>
      </w:pPr>
      <w:r>
        <w:rPr>
          <w:lang w:val="uk-UA"/>
        </w:rPr>
        <w:t>до дипломного проєкту (роботи)</w:t>
      </w:r>
    </w:p>
    <w:p>
      <w:pPr>
        <w:pStyle w:val="Normal"/>
        <w:spacing w:lineRule="auto" w:line="240"/>
        <w:ind w:hanging="0"/>
        <w:jc w:val="center"/>
        <w:rPr>
          <w:u w:val="single"/>
          <w:lang w:val="uk-UA"/>
        </w:rPr>
      </w:pPr>
      <w:r>
        <w:rPr>
          <w:u w:val="single"/>
          <w:lang w:val="uk-UA"/>
        </w:rPr>
        <w:tab/>
        <w:tab/>
        <w:t>бакалавр</w:t>
        <w:tab/>
        <w:tab/>
        <w:tab/>
      </w:r>
    </w:p>
    <w:p>
      <w:pPr>
        <w:pStyle w:val="Normal"/>
        <w:ind w:hanging="0"/>
        <w:jc w:val="center"/>
        <w:rPr>
          <w:sz w:val="16"/>
          <w:lang w:val="uk-UA"/>
        </w:rPr>
      </w:pPr>
      <w:r>
        <w:rPr>
          <w:sz w:val="16"/>
          <w:lang w:val="uk-UA"/>
        </w:rPr>
        <w:t>(ступінь вищої освіти)</w:t>
      </w:r>
    </w:p>
    <w:p>
      <w:pPr>
        <w:pStyle w:val="Normal"/>
        <w:spacing w:lineRule="auto" w:line="240"/>
        <w:ind w:hanging="0"/>
        <w:jc w:val="center"/>
        <w:rPr>
          <w:sz w:val="16"/>
          <w:lang w:val="uk-UA"/>
        </w:rPr>
      </w:pPr>
      <w:r>
        <w:rPr>
          <w:sz w:val="16"/>
          <w:lang w:val="uk-UA"/>
        </w:rPr>
      </w:r>
    </w:p>
    <w:p>
      <w:pPr>
        <w:pStyle w:val="Normal"/>
        <w:spacing w:lineRule="auto" w:line="240"/>
        <w:ind w:hanging="0"/>
        <w:jc w:val="center"/>
        <w:rPr>
          <w:szCs w:val="28"/>
          <w:u w:val="single"/>
          <w:lang w:val="uk-UA"/>
        </w:rPr>
      </w:pPr>
      <w:r>
        <w:rPr>
          <w:lang w:val="uk-UA"/>
        </w:rPr>
        <w:t>на тему</w:t>
      </w:r>
      <w:r>
        <w:rPr>
          <w:szCs w:val="28"/>
          <w:u w:val="single"/>
          <w:lang w:val="uk-UA"/>
        </w:rPr>
        <w:t> </w:t>
        <w:tab/>
        <w:t>Інтернет магазин вантажівок</w:t>
        <w:tab/>
        <w:t>                    </w:t>
      </w:r>
    </w:p>
    <w:p>
      <w:pPr>
        <w:pStyle w:val="Normal"/>
        <w:spacing w:lineRule="auto" w:line="240"/>
        <w:ind w:hanging="0"/>
        <w:jc w:val="center"/>
        <w:rPr>
          <w:u w:val="single"/>
          <w:lang w:val="en-US"/>
        </w:rPr>
      </w:pPr>
      <w:r>
        <w:rPr>
          <w:u w:val="single"/>
          <w:lang w:val="en-US"/>
        </w:rPr>
        <w:tab/>
        <w:tab/>
        <w:tab/>
        <w:t>Trucks Online Shop</w:t>
        <w:tab/>
        <w:tab/>
        <w:tab/>
      </w:r>
    </w:p>
    <w:p>
      <w:pPr>
        <w:pStyle w:val="Normal"/>
        <w:spacing w:lineRule="auto" w:line="240"/>
        <w:ind w:hanging="0"/>
        <w:jc w:val="center"/>
        <w:rPr>
          <w:lang w:val="uk-UA"/>
        </w:rPr>
      </w:pPr>
      <w:r>
        <w:rPr>
          <w:lang w:val="uk-UA"/>
        </w:rPr>
      </w:r>
    </w:p>
    <w:p>
      <w:pPr>
        <w:pStyle w:val="Normal"/>
        <w:spacing w:lineRule="auto" w:line="240"/>
        <w:ind w:hanging="0"/>
        <w:jc w:val="center"/>
        <w:rPr>
          <w:lang w:val="uk-UA"/>
        </w:rPr>
      </w:pPr>
      <w:r>
        <w:rPr>
          <w:lang w:val="uk-UA"/>
        </w:rPr>
      </w:r>
    </w:p>
    <w:p>
      <w:pPr>
        <w:pStyle w:val="Normal"/>
        <w:spacing w:lineRule="auto" w:line="240"/>
        <w:ind w:hanging="0"/>
        <w:jc w:val="center"/>
        <w:rPr>
          <w:lang w:val="uk-UA"/>
        </w:rPr>
      </w:pPr>
      <w:r>
        <w:rPr>
          <w:lang w:val="uk-UA"/>
        </w:rPr>
      </w:r>
    </w:p>
    <w:p>
      <w:pPr>
        <w:pStyle w:val="Normal"/>
        <w:spacing w:lineRule="auto" w:line="240"/>
        <w:ind w:hanging="0" w:start="3402"/>
        <w:jc w:val="start"/>
        <w:rPr>
          <w:szCs w:val="28"/>
          <w:u w:val="single"/>
          <w:lang w:val="uk-UA"/>
        </w:rPr>
      </w:pPr>
      <w:r>
        <w:rPr>
          <w:spacing w:val="-10"/>
          <w:lang w:val="uk-UA"/>
        </w:rPr>
        <w:t>Виконав(ла)</w:t>
      </w:r>
      <w:r>
        <w:rPr>
          <w:lang w:val="uk-UA"/>
        </w:rPr>
        <w:t xml:space="preserve">: </w:t>
      </w:r>
      <w:r>
        <w:rPr>
          <w:spacing w:val="-10"/>
          <w:lang w:val="uk-UA"/>
        </w:rPr>
        <w:t>студент(ка)</w:t>
      </w:r>
      <w:r>
        <w:rPr>
          <w:u w:val="single"/>
          <w:lang w:val="uk-UA"/>
        </w:rPr>
        <w:t> 4 </w:t>
      </w:r>
      <w:r>
        <w:rPr>
          <w:lang w:val="uk-UA"/>
        </w:rPr>
        <w:t xml:space="preserve">курсу, </w:t>
      </w:r>
      <w:r>
        <w:rPr>
          <w:spacing w:val="-10"/>
          <w:lang w:val="uk-UA"/>
        </w:rPr>
        <w:t>групи</w:t>
      </w:r>
      <w:r>
        <w:rPr>
          <w:lang w:val="uk-UA"/>
        </w:rPr>
        <w:t xml:space="preserve"> </w:t>
      </w:r>
      <w:r>
        <w:rPr>
          <w:spacing w:val="-10"/>
          <w:u w:val="single"/>
          <w:lang w:val="uk-UA"/>
        </w:rPr>
        <w:t> КНТ</w:t>
      </w:r>
      <w:r>
        <w:rPr>
          <w:szCs w:val="28"/>
          <w:u w:val="single"/>
          <w:lang w:val="uk-UA"/>
        </w:rPr>
        <w:t>-</w:t>
      </w:r>
      <w:r>
        <w:rPr>
          <w:szCs w:val="28"/>
          <w:u w:val="single"/>
          <w:lang w:val="en-US"/>
        </w:rPr>
        <w:t>122</w:t>
      </w:r>
      <w:r>
        <w:rPr>
          <w:szCs w:val="28"/>
          <w:u w:val="single"/>
          <w:lang w:val="uk-UA"/>
        </w:rPr>
        <w:t>  </w:t>
      </w:r>
    </w:p>
    <w:p>
      <w:pPr>
        <w:pStyle w:val="Normal"/>
        <w:spacing w:lineRule="auto" w:line="240"/>
        <w:ind w:hanging="0" w:start="3402"/>
        <w:rPr>
          <w:lang w:val="uk-UA"/>
        </w:rPr>
      </w:pPr>
      <w:r>
        <w:rPr>
          <w:lang w:val="uk-UA"/>
        </w:rPr>
        <w:t xml:space="preserve">Спеціальності </w:t>
      </w:r>
      <w:r>
        <w:rPr>
          <w:u w:val="single"/>
          <w:lang w:val="uk-UA"/>
        </w:rPr>
        <w:t>      121 Інженерія програмного       </w:t>
      </w:r>
    </w:p>
    <w:p>
      <w:pPr>
        <w:pStyle w:val="Normal"/>
        <w:spacing w:lineRule="auto" w:line="240"/>
        <w:ind w:hanging="0" w:start="3402"/>
        <w:jc w:val="center"/>
        <w:rPr>
          <w:sz w:val="16"/>
          <w:lang w:val="uk-UA"/>
        </w:rPr>
      </w:pPr>
      <w:r>
        <w:rPr>
          <w:sz w:val="16"/>
          <w:lang w:val="uk-UA"/>
        </w:rPr>
        <w:t>(код і найменування спеціальності)</w:t>
      </w:r>
    </w:p>
    <w:p>
      <w:pPr>
        <w:pStyle w:val="Normal"/>
        <w:spacing w:lineRule="auto" w:line="240"/>
        <w:ind w:hanging="0" w:start="3402"/>
        <w:rPr>
          <w:u w:val="single"/>
          <w:lang w:val="uk-UA"/>
        </w:rPr>
      </w:pPr>
      <w:r>
        <w:rPr>
          <w:u w:val="single"/>
          <w:lang w:val="uk-UA"/>
        </w:rPr>
        <w:t>забезпечення                                                              </w:t>
      </w:r>
    </w:p>
    <w:p>
      <w:pPr>
        <w:pStyle w:val="Normal"/>
        <w:spacing w:lineRule="auto" w:line="240"/>
        <w:ind w:hanging="0" w:start="3402"/>
        <w:jc w:val="start"/>
        <w:rPr>
          <w:lang w:val="uk-UA"/>
        </w:rPr>
      </w:pPr>
      <w:r>
        <w:rPr>
          <w:lang w:val="uk-UA"/>
        </w:rPr>
      </w:r>
    </w:p>
    <w:p>
      <w:pPr>
        <w:pStyle w:val="Normal"/>
        <w:spacing w:lineRule="auto" w:line="240"/>
        <w:ind w:hanging="0" w:start="3402"/>
        <w:jc w:val="start"/>
        <w:rPr>
          <w:lang w:val="uk-UA"/>
        </w:rPr>
      </w:pPr>
      <w:r>
        <w:rPr>
          <w:lang w:val="uk-UA"/>
        </w:rPr>
        <w:t>Освітня програма (спеціалізація)</w:t>
      </w:r>
    </w:p>
    <w:p>
      <w:pPr>
        <w:pStyle w:val="Normal"/>
        <w:spacing w:lineRule="auto" w:line="240"/>
        <w:ind w:hanging="0" w:start="3402"/>
        <w:jc w:val="start"/>
        <w:rPr>
          <w:lang w:val="uk-UA"/>
        </w:rPr>
      </w:pPr>
      <w:r>
        <w:rPr>
          <w:u w:val="single"/>
          <w:lang w:val="uk-UA"/>
        </w:rPr>
        <w:t>           </w:t>
      </w:r>
      <w:r>
        <w:rPr>
          <w:szCs w:val="28"/>
          <w:u w:val="single"/>
          <w:lang w:val="uk-UA" w:eastAsia="uk-UA"/>
        </w:rPr>
        <w:t>Інженерія програмного забезпечення</w:t>
      </w:r>
      <w:r>
        <w:rPr>
          <w:u w:val="single"/>
          <w:lang w:val="uk-UA"/>
        </w:rPr>
        <w:t>          </w:t>
      </w:r>
    </w:p>
    <w:p>
      <w:pPr>
        <w:pStyle w:val="Normal"/>
        <w:spacing w:lineRule="auto" w:line="240"/>
        <w:ind w:hanging="0" w:start="3402"/>
        <w:rPr>
          <w:sz w:val="16"/>
          <w:szCs w:val="16"/>
          <w:u w:val="single"/>
          <w:lang w:val="uk-UA"/>
        </w:rPr>
      </w:pPr>
      <w:r>
        <w:rPr>
          <w:sz w:val="16"/>
          <w:szCs w:val="16"/>
          <w:u w:val="single"/>
          <w:lang w:val="uk-UA"/>
        </w:rPr>
      </w:r>
    </w:p>
    <w:p>
      <w:pPr>
        <w:pStyle w:val="Normal"/>
        <w:spacing w:lineRule="auto" w:line="240"/>
        <w:ind w:hanging="0" w:start="3402"/>
        <w:jc w:val="start"/>
        <w:rPr>
          <w:szCs w:val="28"/>
          <w:u w:val="single"/>
          <w:lang w:val="uk-UA"/>
        </w:rPr>
      </w:pPr>
      <w:r>
        <w:rPr>
          <w:u w:val="single"/>
          <w:lang w:val="uk-UA"/>
        </w:rPr>
        <w:t>                        </w:t>
      </w:r>
      <w:r>
        <w:rPr>
          <w:szCs w:val="28"/>
          <w:u w:val="single"/>
          <w:lang w:val="uk-UA"/>
        </w:rPr>
        <w:t>ОНИЩЕНКО О.А.</w:t>
      </w:r>
      <w:r>
        <w:rPr>
          <w:u w:val="single"/>
          <w:lang w:val="uk-UA"/>
        </w:rPr>
        <w:t>                                  </w:t>
      </w:r>
    </w:p>
    <w:p>
      <w:pPr>
        <w:pStyle w:val="Normal"/>
        <w:spacing w:lineRule="auto" w:line="240"/>
        <w:ind w:hanging="0" w:start="3402"/>
        <w:jc w:val="center"/>
        <w:rPr>
          <w:lang w:val="uk-UA"/>
        </w:rPr>
      </w:pPr>
      <w:r>
        <w:rPr>
          <w:sz w:val="16"/>
          <w:lang w:val="uk-UA"/>
        </w:rPr>
        <w:t>(</w:t>
      </w:r>
      <w:r>
        <w:rPr>
          <w:sz w:val="16"/>
          <w:szCs w:val="22"/>
          <w:lang w:val="uk-UA" w:eastAsia="en-US"/>
        </w:rPr>
        <w:t>ПРІЗВИЩЕ та</w:t>
      </w:r>
      <w:r>
        <w:rPr>
          <w:sz w:val="16"/>
          <w:lang w:val="uk-UA"/>
        </w:rPr>
        <w:t xml:space="preserve"> ініціали)</w:t>
      </w:r>
    </w:p>
    <w:p>
      <w:pPr>
        <w:pStyle w:val="Normal"/>
        <w:spacing w:lineRule="auto" w:line="240"/>
        <w:ind w:hanging="0" w:start="3402"/>
        <w:jc w:val="start"/>
        <w:rPr>
          <w:lang w:val="uk-UA"/>
        </w:rPr>
      </w:pPr>
      <w:r>
        <w:rPr>
          <w:lang w:val="uk-UA"/>
        </w:rPr>
        <w:t>Керівник</w:t>
      </w:r>
      <w:r>
        <w:rPr>
          <w:u w:val="single"/>
          <w:lang w:val="uk-UA"/>
        </w:rPr>
        <w:t>        СТЕПАНЕНКО О.О.                               </w:t>
      </w:r>
    </w:p>
    <w:p>
      <w:pPr>
        <w:pStyle w:val="Normal"/>
        <w:spacing w:lineRule="auto" w:line="240"/>
        <w:ind w:hanging="0" w:start="3402"/>
        <w:jc w:val="center"/>
        <w:rPr>
          <w:lang w:val="uk-UA"/>
        </w:rPr>
      </w:pPr>
      <w:r>
        <w:rPr>
          <w:sz w:val="16"/>
          <w:lang w:val="uk-UA"/>
        </w:rPr>
        <w:t>(</w:t>
      </w:r>
      <w:r>
        <w:rPr>
          <w:sz w:val="16"/>
          <w:szCs w:val="22"/>
          <w:lang w:val="uk-UA" w:eastAsia="en-US"/>
        </w:rPr>
        <w:t>ПРІЗВИЩЕ та</w:t>
      </w:r>
      <w:r>
        <w:rPr>
          <w:sz w:val="16"/>
          <w:lang w:val="uk-UA"/>
        </w:rPr>
        <w:t xml:space="preserve"> ініціали)</w:t>
      </w:r>
    </w:p>
    <w:p>
      <w:pPr>
        <w:pStyle w:val="Normal"/>
        <w:tabs>
          <w:tab w:val="clear" w:pos="709"/>
          <w:tab w:val="left" w:pos="5400" w:leader="none"/>
        </w:tabs>
        <w:spacing w:lineRule="auto" w:line="240"/>
        <w:ind w:hanging="0" w:start="3402"/>
        <w:jc w:val="start"/>
        <w:rPr>
          <w:u w:val="single"/>
          <w:lang w:val="uk-UA"/>
        </w:rPr>
      </w:pPr>
      <w:r>
        <w:rPr>
          <w:lang w:val="uk-UA"/>
        </w:rPr>
        <w:t>Рецензент</w:t>
      </w:r>
      <w:r>
        <w:rPr>
          <w:u w:val="single"/>
          <w:lang w:val="uk-UA"/>
        </w:rPr>
        <w:t>       С</w:t>
      </w:r>
      <w:r>
        <w:rPr>
          <w:szCs w:val="28"/>
          <w:u w:val="single"/>
          <w:lang w:val="uk-UA"/>
        </w:rPr>
        <w:t>ИДОРЕНКО С.С.</w:t>
      </w:r>
      <w:r>
        <w:rPr>
          <w:u w:val="single"/>
          <w:lang w:val="uk-UA"/>
        </w:rPr>
        <w:t>                            </w:t>
      </w:r>
    </w:p>
    <w:p>
      <w:pPr>
        <w:pStyle w:val="Normal"/>
        <w:spacing w:lineRule="auto" w:line="240"/>
        <w:ind w:hanging="0" w:start="3402"/>
        <w:jc w:val="center"/>
        <w:rPr>
          <w:lang w:val="uk-UA"/>
        </w:rPr>
      </w:pPr>
      <w:r>
        <w:rPr>
          <w:sz w:val="16"/>
          <w:lang w:val="uk-UA"/>
        </w:rPr>
        <w:t>(</w:t>
      </w:r>
      <w:r>
        <w:rPr>
          <w:sz w:val="16"/>
          <w:szCs w:val="22"/>
          <w:lang w:val="uk-UA" w:eastAsia="en-US"/>
        </w:rPr>
        <w:t>ПРІЗВИЩЕ та</w:t>
      </w:r>
      <w:r>
        <w:rPr>
          <w:sz w:val="16"/>
          <w:lang w:val="uk-UA"/>
        </w:rPr>
        <w:t xml:space="preserve"> ініціали)</w:t>
      </w:r>
    </w:p>
    <w:p>
      <w:pPr>
        <w:pStyle w:val="Normal"/>
        <w:tabs>
          <w:tab w:val="clear" w:pos="709"/>
          <w:tab w:val="left" w:pos="5893" w:leader="none"/>
        </w:tabs>
        <w:spacing w:lineRule="auto" w:line="240"/>
        <w:jc w:val="end"/>
        <w:rPr>
          <w:lang w:val="uk-UA"/>
        </w:rPr>
      </w:pPr>
      <w:r>
        <w:rPr>
          <w:lang w:val="uk-UA"/>
        </w:rPr>
      </w:r>
    </w:p>
    <w:p>
      <w:pPr>
        <w:pStyle w:val="Normal"/>
        <w:spacing w:lineRule="auto" w:line="240"/>
        <w:jc w:val="end"/>
        <w:rPr>
          <w:lang w:val="uk-UA"/>
        </w:rPr>
      </w:pPr>
      <w:r>
        <w:rPr>
          <w:lang w:val="uk-UA"/>
        </w:rPr>
      </w:r>
    </w:p>
    <w:p>
      <w:pPr>
        <w:pStyle w:val="Normal"/>
        <w:spacing w:lineRule="auto" w:line="240"/>
        <w:jc w:val="end"/>
        <w:rPr>
          <w:lang w:val="uk-UA"/>
        </w:rPr>
      </w:pPr>
      <w:r>
        <w:rPr>
          <w:lang w:val="uk-UA"/>
        </w:rPr>
      </w:r>
    </w:p>
    <w:p>
      <w:pPr>
        <w:pStyle w:val="Normal"/>
        <w:spacing w:lineRule="auto" w:line="240"/>
        <w:jc w:val="end"/>
        <w:rPr>
          <w:lang w:val="uk-UA"/>
        </w:rPr>
      </w:pPr>
      <w:r>
        <w:rPr>
          <w:lang w:val="uk-UA"/>
        </w:rPr>
      </w:r>
    </w:p>
    <w:p>
      <w:pPr>
        <w:pStyle w:val="Normal"/>
        <w:spacing w:lineRule="auto" w:line="240"/>
        <w:jc w:val="end"/>
        <w:rPr>
          <w:lang w:val="uk-UA"/>
        </w:rPr>
      </w:pPr>
      <w:r>
        <w:rPr>
          <w:lang w:val="uk-UA"/>
        </w:rPr>
      </w:r>
    </w:p>
    <w:p>
      <w:pPr>
        <w:pStyle w:val="Normal"/>
        <w:spacing w:lineRule="auto" w:line="240"/>
        <w:jc w:val="end"/>
        <w:rPr/>
      </w:pPr>
      <w:r>
        <w:rPr/>
      </w:r>
    </w:p>
    <w:p>
      <w:pPr>
        <w:pStyle w:val="Normal"/>
        <w:spacing w:lineRule="auto" w:line="240"/>
        <w:jc w:val="end"/>
        <w:rPr/>
      </w:pPr>
      <w:r>
        <w:rPr/>
      </w:r>
    </w:p>
    <w:p>
      <w:pPr>
        <w:pStyle w:val="Normal"/>
        <w:spacing w:lineRule="auto" w:line="240"/>
        <w:ind w:hanging="0"/>
        <w:jc w:val="center"/>
        <w:rPr>
          <w:szCs w:val="28"/>
          <w:lang w:val="uk-UA"/>
        </w:rPr>
      </w:pPr>
      <w:r>
        <w:rPr>
          <w:szCs w:val="28"/>
          <w:lang w:val="uk-UA"/>
        </w:rPr>
        <w:t>20</w:t>
      </w:r>
      <w:r>
        <w:rPr>
          <w:szCs w:val="28"/>
        </w:rPr>
        <w:t>2</w:t>
      </w:r>
      <w:r>
        <w:rPr>
          <w:szCs w:val="28"/>
          <w:lang w:val="uk-UA"/>
        </w:rPr>
        <w:t>4</w:t>
      </w:r>
    </w:p>
    <w:p>
      <w:pPr>
        <w:pStyle w:val="Normal"/>
        <w:spacing w:lineRule="auto" w:line="240"/>
        <w:ind w:hanging="0"/>
        <w:jc w:val="end"/>
        <w:rPr>
          <w:b/>
          <w:sz w:val="20"/>
          <w:szCs w:val="20"/>
        </w:rPr>
      </w:pPr>
      <w:r>
        <w:rPr>
          <w:b/>
          <w:sz w:val="20"/>
          <w:szCs w:val="20"/>
        </w:rPr>
      </w:r>
      <w:r>
        <w:br w:type="page"/>
      </w:r>
    </w:p>
    <w:p>
      <w:pPr>
        <w:pStyle w:val="Normal"/>
        <w:spacing w:before="0" w:after="0"/>
        <w:rPr/>
      </w:pPr>
      <w:r>
        <mc:AlternateContent>
          <mc:Choice Requires="wps">
            <w:drawing>
              <wp:anchor behindDoc="0" distT="0" distB="0" distL="635" distR="0" simplePos="0" locked="0" layoutInCell="1" allowOverlap="1" relativeHeight="44">
                <wp:simplePos x="0" y="0"/>
                <wp:positionH relativeFrom="column">
                  <wp:posOffset>5852160</wp:posOffset>
                </wp:positionH>
                <wp:positionV relativeFrom="paragraph">
                  <wp:posOffset>-488950</wp:posOffset>
                </wp:positionV>
                <wp:extent cx="391795" cy="391795"/>
                <wp:effectExtent l="635" t="0" r="0" b="0"/>
                <wp:wrapNone/>
                <wp:docPr id="1" name="Прямокутник 5"/>
                <a:graphic xmlns:a="http://schemas.openxmlformats.org/drawingml/2006/main">
                  <a:graphicData uri="http://schemas.microsoft.com/office/word/2010/wordprocessingShape">
                    <wps:wsp>
                      <wps:cNvSpPr/>
                      <wps:spPr>
                        <a:xfrm>
                          <a:off x="0" y="0"/>
                          <a:ext cx="391680" cy="391680"/>
                        </a:xfrm>
                        <a:prstGeom prst="rect">
                          <a:avLst/>
                        </a:prstGeom>
                        <a:solidFill>
                          <a:srgbClr val="ffffff"/>
                        </a:solidFill>
                        <a:ln w="0">
                          <a:noFill/>
                        </a:ln>
                      </wps:spPr>
                      <wps:style>
                        <a:lnRef idx="0"/>
                        <a:fillRef idx="0"/>
                        <a:effectRef idx="0"/>
                        <a:fontRef idx="minor"/>
                      </wps:style>
                      <wps:bodyPr/>
                    </wps:wsp>
                  </a:graphicData>
                </a:graphic>
              </wp:anchor>
            </w:drawing>
          </mc:Choice>
          <mc:Fallback>
            <w:pict>
              <v:rect id="shape_0" ID="Прямокутник 5" path="m0,0l-2147483645,0l-2147483645,-2147483646l0,-2147483646xe" fillcolor="white" stroked="f" o:allowincell="f" style="position:absolute;margin-left:460.8pt;margin-top:-38.5pt;width:30.8pt;height:30.8pt;mso-wrap-style:none;v-text-anchor:middle">
                <v:fill o:detectmouseclick="t" type="solid" color2="black"/>
                <v:stroke color="#3465a4" joinstyle="round" endcap="flat"/>
                <w10:wrap type="none"/>
              </v:rect>
            </w:pict>
          </mc:Fallback>
        </mc:AlternateContent>
      </w:r>
      <w:r>
        <w:rPr>
          <w:b/>
          <w:sz w:val="20"/>
          <w:szCs w:val="20"/>
        </w:rPr>
        <w:t>Форма № 25</w:t>
      </w:r>
    </w:p>
    <w:p>
      <w:pPr>
        <w:pStyle w:val="Normal"/>
        <w:spacing w:lineRule="auto" w:line="240"/>
        <w:ind w:hanging="0"/>
        <w:rPr>
          <w:bCs/>
          <w:lang w:val="uk-UA"/>
        </w:rPr>
      </w:pPr>
      <w:r>
        <w:rPr>
          <w:bCs/>
          <w:lang w:val="uk-UA"/>
        </w:rPr>
      </w:r>
    </w:p>
    <w:p>
      <w:pPr>
        <w:pStyle w:val="Normal"/>
        <w:spacing w:lineRule="auto" w:line="240"/>
        <w:ind w:hanging="0"/>
        <w:jc w:val="center"/>
        <w:rPr>
          <w:caps/>
          <w:szCs w:val="28"/>
          <w:lang w:val="uk-UA"/>
        </w:rPr>
      </w:pPr>
      <w:r>
        <w:rPr>
          <w:caps/>
          <w:szCs w:val="28"/>
          <w:lang w:val="uk-UA"/>
        </w:rPr>
        <w:t xml:space="preserve">Міністерство освіти і науки України </w:t>
      </w:r>
    </w:p>
    <w:p>
      <w:pPr>
        <w:pStyle w:val="Normal"/>
        <w:spacing w:lineRule="auto" w:line="240"/>
        <w:ind w:hanging="0"/>
        <w:jc w:val="center"/>
        <w:rPr>
          <w:b/>
          <w:bCs/>
          <w:lang w:val="uk-UA"/>
        </w:rPr>
      </w:pPr>
      <w:r>
        <w:rPr>
          <w:b/>
          <w:bCs/>
          <w:lang w:val="uk-UA"/>
        </w:rPr>
        <w:t xml:space="preserve">Національний </w:t>
      </w:r>
      <w:r>
        <w:rPr>
          <w:b/>
          <w:bCs/>
          <w:lang w:val="ru-UA"/>
        </w:rPr>
        <w:t>у</w:t>
      </w:r>
      <w:r>
        <w:rPr>
          <w:b/>
          <w:bCs/>
          <w:lang w:val="uk-UA"/>
        </w:rPr>
        <w:t xml:space="preserve">ніверситет «Запорізька </w:t>
      </w:r>
      <w:r>
        <w:rPr>
          <w:b/>
          <w:bCs/>
          <w:lang w:val="ru-UA"/>
        </w:rPr>
        <w:t>п</w:t>
      </w:r>
      <w:r>
        <w:rPr>
          <w:b/>
          <w:bCs/>
          <w:lang w:val="uk-UA"/>
        </w:rPr>
        <w:t>олітехніка»</w:t>
      </w:r>
    </w:p>
    <w:p>
      <w:pPr>
        <w:pStyle w:val="Normal"/>
        <w:spacing w:lineRule="auto" w:line="240"/>
        <w:ind w:hanging="0"/>
        <w:jc w:val="center"/>
        <w:rPr>
          <w:vertAlign w:val="superscript"/>
          <w:lang w:val="uk-UA"/>
        </w:rPr>
      </w:pPr>
      <w:r>
        <w:rPr>
          <w:vertAlign w:val="superscript"/>
          <w:lang w:val="uk-UA"/>
        </w:rPr>
        <w:t>(повне найменування закладу вищої освіти)</w:t>
      </w:r>
    </w:p>
    <w:p>
      <w:pPr>
        <w:pStyle w:val="Normal"/>
        <w:spacing w:lineRule="auto" w:line="240"/>
        <w:ind w:hanging="0"/>
        <w:jc w:val="center"/>
        <w:rPr>
          <w:vertAlign w:val="superscript"/>
          <w:lang w:val="uk-UA"/>
        </w:rPr>
      </w:pPr>
      <w:r>
        <w:rPr>
          <w:vertAlign w:val="superscript"/>
          <w:lang w:val="uk-UA"/>
        </w:rPr>
      </w:r>
    </w:p>
    <w:p>
      <w:pPr>
        <w:pStyle w:val="Normal"/>
        <w:tabs>
          <w:tab w:val="clear" w:pos="709"/>
          <w:tab w:val="left" w:pos="9631" w:leader="none"/>
        </w:tabs>
        <w:spacing w:lineRule="auto" w:line="240"/>
        <w:ind w:hanging="0"/>
        <w:rPr>
          <w:lang w:val="uk-UA"/>
        </w:rPr>
      </w:pPr>
      <w:r>
        <w:rPr>
          <w:lang w:val="uk-UA"/>
        </w:rPr>
        <w:t xml:space="preserve">Факультет </w:t>
      </w:r>
      <w:r>
        <w:rPr>
          <w:u w:val="single"/>
          <w:lang w:val="uk-UA"/>
        </w:rPr>
        <w:t>     КНТ</w:t>
        <w:tab/>
      </w:r>
    </w:p>
    <w:p>
      <w:pPr>
        <w:pStyle w:val="Normal"/>
        <w:tabs>
          <w:tab w:val="clear" w:pos="709"/>
          <w:tab w:val="left" w:pos="9633" w:leader="none"/>
        </w:tabs>
        <w:spacing w:lineRule="auto" w:line="240"/>
        <w:ind w:hanging="0"/>
        <w:rPr>
          <w:u w:val="single"/>
          <w:lang w:val="uk-UA"/>
        </w:rPr>
      </w:pPr>
      <w:r>
        <w:rPr>
          <w:lang w:val="uk-UA"/>
        </w:rPr>
        <w:t xml:space="preserve">Кафедра </w:t>
      </w:r>
      <w:r>
        <w:rPr>
          <w:u w:val="single"/>
          <w:lang w:val="uk-UA"/>
        </w:rPr>
        <w:t>  програмних засобів</w:t>
        <w:tab/>
      </w:r>
    </w:p>
    <w:p>
      <w:pPr>
        <w:pStyle w:val="Normal"/>
        <w:tabs>
          <w:tab w:val="clear" w:pos="709"/>
          <w:tab w:val="left" w:pos="9633" w:leader="none"/>
        </w:tabs>
        <w:spacing w:lineRule="auto" w:line="240"/>
        <w:ind w:hanging="0"/>
        <w:rPr>
          <w:lang w:val="uk-UA"/>
        </w:rPr>
      </w:pPr>
      <w:r>
        <w:rPr>
          <w:lang w:val="uk-UA"/>
        </w:rPr>
        <w:t xml:space="preserve">Ступінь вищої освіти </w:t>
      </w:r>
      <w:r>
        <w:rPr>
          <w:u w:val="single"/>
          <w:lang w:val="uk-UA"/>
        </w:rPr>
        <w:t>     бакалавр</w:t>
        <w:tab/>
      </w:r>
    </w:p>
    <w:p>
      <w:pPr>
        <w:pStyle w:val="Normal"/>
        <w:tabs>
          <w:tab w:val="clear" w:pos="709"/>
          <w:tab w:val="left" w:pos="9633" w:leader="none"/>
        </w:tabs>
        <w:spacing w:lineRule="auto" w:line="240"/>
        <w:ind w:hanging="0"/>
        <w:rPr>
          <w:u w:val="single"/>
          <w:lang w:val="uk-UA"/>
        </w:rPr>
      </w:pPr>
      <w:r>
        <w:rPr>
          <w:lang w:val="uk-UA"/>
        </w:rPr>
        <w:t xml:space="preserve">Спеціальність </w:t>
      </w:r>
      <w:r>
        <w:rPr>
          <w:u w:val="single"/>
          <w:lang w:val="uk-UA"/>
        </w:rPr>
        <w:t>  121 Інженерія програмного забезпечення</w:t>
        <w:tab/>
      </w:r>
    </w:p>
    <w:p>
      <w:pPr>
        <w:pStyle w:val="Heading1"/>
        <w:ind w:firstLine="1750"/>
        <w:rPr>
          <w:b w:val="false"/>
          <w:bCs w:val="false"/>
        </w:rPr>
      </w:pPr>
      <w:r>
        <w:rPr>
          <w:b w:val="false"/>
          <w:bCs w:val="false"/>
          <w:sz w:val="16"/>
        </w:rPr>
        <w:t xml:space="preserve"> </w:t>
      </w:r>
      <w:r>
        <w:rPr>
          <w:b w:val="false"/>
          <w:bCs w:val="false"/>
          <w:sz w:val="16"/>
        </w:rPr>
        <w:t>(код і найменування)</w:t>
      </w:r>
    </w:p>
    <w:p>
      <w:pPr>
        <w:pStyle w:val="Normal"/>
        <w:tabs>
          <w:tab w:val="clear" w:pos="709"/>
          <w:tab w:val="left" w:pos="9633" w:leader="none"/>
        </w:tabs>
        <w:spacing w:lineRule="auto" w:line="240"/>
        <w:ind w:hanging="0"/>
        <w:rPr>
          <w:u w:val="single"/>
          <w:lang w:val="uk-UA"/>
        </w:rPr>
      </w:pPr>
      <w:r>
        <w:rPr>
          <w:lang w:val="uk-UA"/>
        </w:rPr>
        <w:t>Освітня програма (спеціалізація)</w:t>
      </w:r>
      <w:r>
        <w:rPr>
          <w:u w:val="single"/>
          <w:lang w:val="uk-UA"/>
        </w:rPr>
        <w:t xml:space="preserve">   Інженерія програмного забезпечення</w:t>
        <w:tab/>
      </w:r>
    </w:p>
    <w:p>
      <w:pPr>
        <w:pStyle w:val="Normal"/>
        <w:spacing w:lineRule="auto" w:line="240"/>
        <w:ind w:firstLine="3960"/>
        <w:jc w:val="center"/>
        <w:rPr>
          <w:bCs/>
          <w:lang w:val="uk-UA"/>
        </w:rPr>
      </w:pPr>
      <w:r>
        <w:rPr>
          <w:bCs/>
          <w:sz w:val="16"/>
          <w:lang w:val="uk-UA"/>
        </w:rPr>
        <w:t xml:space="preserve"> </w:t>
      </w:r>
      <w:r>
        <w:rPr>
          <w:bCs/>
          <w:sz w:val="16"/>
          <w:lang w:val="uk-UA"/>
        </w:rPr>
        <w:t>(назва освітньої програми (спеціалізації)</w:t>
      </w:r>
    </w:p>
    <w:p>
      <w:pPr>
        <w:pStyle w:val="Normal"/>
        <w:spacing w:lineRule="auto" w:line="240"/>
        <w:ind w:hanging="0"/>
        <w:jc w:val="start"/>
        <w:rPr>
          <w:bCs/>
          <w:lang w:val="uk-UA"/>
        </w:rPr>
      </w:pPr>
      <w:r>
        <w:rPr>
          <w:bCs/>
          <w:lang w:val="uk-UA"/>
        </w:rPr>
      </w:r>
    </w:p>
    <w:p>
      <w:pPr>
        <w:pStyle w:val="Normal"/>
        <w:ind w:firstLine="6120"/>
        <w:rPr>
          <w:b/>
          <w:lang w:val="uk-UA"/>
        </w:rPr>
      </w:pPr>
      <w:r>
        <w:rPr>
          <w:b/>
          <w:szCs w:val="28"/>
          <w:lang w:val="uk-UA"/>
        </w:rPr>
        <w:t>ЗАТВЕРДЖУЮ</w:t>
      </w:r>
    </w:p>
    <w:p>
      <w:pPr>
        <w:pStyle w:val="Normal"/>
        <w:spacing w:lineRule="auto" w:line="240"/>
        <w:ind w:hanging="0" w:start="5040"/>
        <w:rPr>
          <w:b/>
          <w:lang w:val="uk-UA"/>
        </w:rPr>
      </w:pPr>
      <w:r>
        <w:rPr>
          <w:b/>
          <w:sz w:val="24"/>
          <w:lang w:val="uk-UA"/>
        </w:rPr>
        <w:t>Завідувач кафедри</w:t>
      </w:r>
      <w:r>
        <w:rPr>
          <w:b/>
          <w:lang w:val="uk-UA"/>
        </w:rPr>
        <w:t xml:space="preserve"> </w:t>
      </w:r>
      <w:r>
        <w:rPr>
          <w:b/>
          <w:sz w:val="24"/>
          <w:lang w:val="uk-UA"/>
        </w:rPr>
        <w:t>ПЗ, д.т.н, проф.</w:t>
      </w:r>
    </w:p>
    <w:p>
      <w:pPr>
        <w:pStyle w:val="Normal"/>
        <w:spacing w:lineRule="auto" w:line="240"/>
        <w:ind w:hanging="0" w:start="5040"/>
        <w:rPr>
          <w:b/>
          <w:lang w:val="uk-UA"/>
        </w:rPr>
      </w:pPr>
      <w:r>
        <w:rPr>
          <w:b/>
          <w:lang w:val="uk-UA"/>
        </w:rPr>
        <w:t>_______________Сергій СУББОТІН</w:t>
      </w:r>
    </w:p>
    <w:p>
      <w:pPr>
        <w:pStyle w:val="Normal"/>
        <w:spacing w:lineRule="auto" w:line="240"/>
        <w:ind w:hanging="0" w:start="5040"/>
        <w:rPr>
          <w:bCs/>
          <w:szCs w:val="28"/>
          <w:lang w:val="uk-UA"/>
        </w:rPr>
      </w:pPr>
      <w:r>
        <w:rPr>
          <w:bCs/>
          <w:szCs w:val="28"/>
          <w:lang w:val="uk-UA"/>
        </w:rPr>
        <w:t>“</w:t>
      </w:r>
      <w:r>
        <w:rPr>
          <w:bCs/>
          <w:szCs w:val="28"/>
          <w:lang w:val="uk-UA"/>
        </w:rPr>
        <w:t>____” _______________2024 року</w:t>
      </w:r>
    </w:p>
    <w:p>
      <w:pPr>
        <w:pStyle w:val="Normal"/>
        <w:spacing w:lineRule="auto" w:line="240"/>
        <w:rPr>
          <w:b/>
          <w:lang w:val="uk-UA"/>
        </w:rPr>
      </w:pPr>
      <w:r>
        <w:rPr>
          <w:b/>
          <w:lang w:val="uk-UA"/>
        </w:rPr>
      </w:r>
    </w:p>
    <w:p>
      <w:pPr>
        <w:pStyle w:val="Heading2"/>
        <w:ind w:hanging="0"/>
        <w:jc w:val="center"/>
        <w:rPr>
          <w:sz w:val="32"/>
          <w:szCs w:val="32"/>
        </w:rPr>
      </w:pPr>
      <w:r>
        <w:rPr>
          <w:sz w:val="32"/>
          <w:szCs w:val="32"/>
        </w:rPr>
        <w:t>З  А  В  Д  А  Н  Н  Я</w:t>
      </w:r>
    </w:p>
    <w:p>
      <w:pPr>
        <w:pStyle w:val="Heading3"/>
        <w:spacing w:lineRule="auto" w:line="240" w:before="60" w:after="60"/>
        <w:ind w:hanging="0"/>
        <w:jc w:val="center"/>
        <w:rPr>
          <w:rFonts w:ascii="Times New Roman" w:hAnsi="Times New Roman" w:cs="Times New Roman"/>
          <w:sz w:val="24"/>
          <w:szCs w:val="24"/>
          <w:lang w:val="uk-UA"/>
        </w:rPr>
      </w:pPr>
      <w:r>
        <w:rPr>
          <w:rFonts w:cs="Times New Roman" w:ascii="Times New Roman" w:hAnsi="Times New Roman"/>
          <w:sz w:val="24"/>
          <w:szCs w:val="24"/>
          <w:lang w:val="uk-UA"/>
        </w:rPr>
        <w:t>НА ДИПЛОМНИЙ ПРОЄКТ (РОБОТУ) СТУДЕНТА(КИ)</w:t>
      </w:r>
    </w:p>
    <w:p>
      <w:pPr>
        <w:pStyle w:val="Normal"/>
        <w:spacing w:lineRule="auto" w:line="240"/>
        <w:ind w:hanging="0"/>
        <w:jc w:val="center"/>
        <w:rPr>
          <w:lang w:val="uk-UA"/>
        </w:rPr>
      </w:pPr>
      <w:r>
        <w:rPr>
          <w:lang w:val="uk-UA"/>
        </w:rPr>
      </w:r>
    </w:p>
    <w:p>
      <w:pPr>
        <w:pStyle w:val="Normal"/>
        <w:spacing w:lineRule="auto" w:line="240"/>
        <w:ind w:hanging="0"/>
        <w:rPr>
          <w:szCs w:val="28"/>
          <w:u w:val="single"/>
          <w:lang w:val="uk-UA"/>
        </w:rPr>
      </w:pPr>
      <w:r>
        <w:rPr>
          <w:u w:val="single"/>
          <w:lang w:val="uk-UA"/>
        </w:rPr>
        <w:t> </w:t>
      </w:r>
      <w:r>
        <w:rPr>
          <w:u w:val="single"/>
          <w:lang w:val="uk-UA" w:eastAsia="uk-UA"/>
        </w:rPr>
        <w:t>  </w:t>
      </w:r>
      <w:r>
        <w:rPr>
          <w:u w:val="single"/>
          <w:lang w:val="uk-UA"/>
        </w:rPr>
        <w:t> </w:t>
      </w:r>
      <w:r>
        <w:rPr>
          <w:u w:val="single"/>
          <w:lang w:val="uk-UA" w:eastAsia="uk-UA"/>
        </w:rPr>
        <w:t>  </w:t>
      </w:r>
      <w:r>
        <w:rPr>
          <w:u w:val="single"/>
          <w:lang w:val="uk-UA"/>
        </w:rPr>
        <w:t> </w:t>
      </w:r>
      <w:r>
        <w:rPr>
          <w:u w:val="single"/>
          <w:lang w:val="uk-UA" w:eastAsia="uk-UA"/>
        </w:rPr>
        <w:t>  </w:t>
      </w:r>
      <w:r>
        <w:rPr>
          <w:u w:val="single"/>
          <w:lang w:val="uk-UA"/>
        </w:rPr>
        <w:t> </w:t>
      </w:r>
      <w:r>
        <w:rPr>
          <w:u w:val="single"/>
          <w:lang w:val="uk-UA" w:eastAsia="uk-UA"/>
        </w:rPr>
        <w:t>  </w:t>
      </w:r>
      <w:r>
        <w:rPr>
          <w:u w:val="single"/>
          <w:lang w:val="uk-UA"/>
        </w:rPr>
        <w:t> </w:t>
      </w:r>
      <w:r>
        <w:rPr>
          <w:u w:val="single"/>
          <w:lang w:val="uk-UA" w:eastAsia="uk-UA"/>
        </w:rPr>
        <w:t>  </w:t>
      </w:r>
      <w:r>
        <w:rPr>
          <w:u w:val="single"/>
          <w:lang w:val="uk-UA"/>
        </w:rPr>
        <w:t> </w:t>
      </w:r>
      <w:r>
        <w:rPr>
          <w:u w:val="single"/>
          <w:lang w:val="uk-UA" w:eastAsia="uk-UA"/>
        </w:rPr>
        <w:t>  </w:t>
      </w:r>
      <w:r>
        <w:rPr>
          <w:u w:val="single"/>
          <w:lang w:val="uk-UA"/>
        </w:rPr>
        <w:t> </w:t>
      </w:r>
      <w:r>
        <w:rPr>
          <w:u w:val="single"/>
          <w:lang w:val="uk-UA" w:eastAsia="uk-UA"/>
        </w:rPr>
        <w:t>  </w:t>
      </w:r>
      <w:r>
        <w:rPr>
          <w:u w:val="single"/>
          <w:lang w:val="uk-UA"/>
        </w:rPr>
        <w:t> </w:t>
      </w:r>
      <w:r>
        <w:rPr>
          <w:u w:val="single"/>
          <w:lang w:val="uk-UA" w:eastAsia="uk-UA"/>
        </w:rPr>
        <w:t>  </w:t>
      </w:r>
      <w:r>
        <w:rPr>
          <w:u w:val="single"/>
          <w:lang w:val="uk-UA"/>
        </w:rPr>
        <w:t> </w:t>
      </w:r>
      <w:r>
        <w:rPr>
          <w:u w:val="single"/>
          <w:lang w:val="uk-UA" w:eastAsia="uk-UA"/>
        </w:rPr>
        <w:t>  </w:t>
      </w:r>
      <w:r>
        <w:rPr>
          <w:u w:val="single"/>
          <w:lang w:val="uk-UA"/>
        </w:rPr>
        <w:t> </w:t>
      </w:r>
      <w:r>
        <w:rPr>
          <w:u w:val="single"/>
          <w:lang w:val="uk-UA" w:eastAsia="uk-UA"/>
        </w:rPr>
        <w:t>  </w:t>
      </w:r>
      <w:r>
        <w:rPr>
          <w:u w:val="single"/>
          <w:lang w:val="uk-UA"/>
        </w:rPr>
        <w:t> </w:t>
      </w:r>
      <w:r>
        <w:rPr>
          <w:u w:val="single"/>
          <w:lang w:val="uk-UA" w:eastAsia="uk-UA"/>
        </w:rPr>
        <w:t>  </w:t>
      </w:r>
      <w:r>
        <w:rPr>
          <w:szCs w:val="28"/>
          <w:u w:val="single"/>
          <w:lang w:val="uk-UA" w:eastAsia="uk-UA"/>
        </w:rPr>
        <w:t>ОНИЩЕНКО Олега Антоновича</w:t>
        <w:tab/>
      </w:r>
      <w:r>
        <w:rPr>
          <w:u w:val="single"/>
          <w:lang w:val="uk-UA"/>
        </w:rPr>
        <w:t> </w:t>
      </w:r>
      <w:r>
        <w:rPr>
          <w:u w:val="single"/>
          <w:lang w:val="uk-UA" w:eastAsia="uk-UA"/>
        </w:rPr>
        <w:t>    </w:t>
      </w:r>
      <w:r>
        <w:rPr>
          <w:u w:val="single"/>
          <w:lang w:val="uk-UA"/>
        </w:rPr>
        <w:t> </w:t>
      </w:r>
      <w:r>
        <w:rPr>
          <w:u w:val="single"/>
          <w:lang w:val="uk-UA" w:eastAsia="uk-UA"/>
        </w:rPr>
        <w:t>  </w:t>
      </w:r>
      <w:r>
        <w:rPr>
          <w:u w:val="single"/>
          <w:lang w:val="uk-UA"/>
        </w:rPr>
        <w:t> </w:t>
      </w:r>
      <w:r>
        <w:rPr>
          <w:u w:val="single"/>
          <w:lang w:val="uk-UA" w:eastAsia="uk-UA"/>
        </w:rPr>
        <w:t>  </w:t>
      </w:r>
      <w:r>
        <w:rPr>
          <w:u w:val="single"/>
          <w:lang w:val="uk-UA"/>
        </w:rPr>
        <w:t> </w:t>
      </w:r>
      <w:r>
        <w:rPr>
          <w:u w:val="single"/>
          <w:lang w:val="uk-UA" w:eastAsia="uk-UA"/>
        </w:rPr>
        <w:t>  </w:t>
      </w:r>
      <w:r>
        <w:rPr>
          <w:u w:val="single"/>
          <w:lang w:val="uk-UA"/>
        </w:rPr>
        <w:t> </w:t>
      </w:r>
      <w:r>
        <w:rPr>
          <w:u w:val="single"/>
          <w:lang w:val="uk-UA" w:eastAsia="uk-UA"/>
        </w:rPr>
        <w:t>  </w:t>
      </w:r>
      <w:r>
        <w:rPr>
          <w:u w:val="single"/>
          <w:lang w:val="uk-UA"/>
        </w:rPr>
        <w:t> </w:t>
      </w:r>
      <w:r>
        <w:rPr>
          <w:u w:val="single"/>
          <w:lang w:val="uk-UA" w:eastAsia="uk-UA"/>
        </w:rPr>
        <w:t>  </w:t>
      </w:r>
      <w:r>
        <w:rPr>
          <w:u w:val="single"/>
          <w:lang w:val="uk-UA"/>
        </w:rPr>
        <w:t> </w:t>
      </w:r>
      <w:r>
        <w:rPr>
          <w:u w:val="single"/>
          <w:lang w:val="uk-UA" w:eastAsia="uk-UA"/>
        </w:rPr>
        <w:t>  </w:t>
      </w:r>
      <w:r>
        <w:rPr>
          <w:u w:val="single"/>
          <w:lang w:val="uk-UA"/>
        </w:rPr>
        <w:t> </w:t>
      </w:r>
      <w:r>
        <w:rPr>
          <w:u w:val="single"/>
          <w:lang w:val="uk-UA" w:eastAsia="uk-UA"/>
        </w:rPr>
        <w:t>  </w:t>
      </w:r>
      <w:r>
        <w:rPr>
          <w:u w:val="single"/>
          <w:lang w:val="uk-UA"/>
        </w:rPr>
        <w:t> </w:t>
      </w:r>
      <w:r>
        <w:rPr>
          <w:u w:val="single"/>
          <w:lang w:val="uk-UA" w:eastAsia="uk-UA"/>
        </w:rPr>
        <w:t>  </w:t>
      </w:r>
      <w:r>
        <w:rPr>
          <w:u w:val="single"/>
          <w:lang w:val="uk-UA"/>
        </w:rPr>
        <w:t> </w:t>
      </w:r>
      <w:r>
        <w:rPr>
          <w:u w:val="single"/>
          <w:lang w:val="uk-UA" w:eastAsia="uk-UA"/>
        </w:rPr>
        <w:t>  </w:t>
      </w:r>
      <w:r>
        <w:rPr>
          <w:u w:val="single"/>
          <w:lang w:val="uk-UA"/>
        </w:rPr>
        <w:t> </w:t>
      </w:r>
      <w:r>
        <w:rPr>
          <w:u w:val="single"/>
          <w:lang w:val="uk-UA" w:eastAsia="uk-UA"/>
        </w:rPr>
        <w:t>  </w:t>
      </w:r>
      <w:r>
        <w:rPr>
          <w:u w:val="single"/>
          <w:lang w:val="uk-UA"/>
        </w:rPr>
        <w:t> </w:t>
      </w:r>
      <w:r>
        <w:rPr>
          <w:u w:val="single"/>
          <w:lang w:val="uk-UA" w:eastAsia="uk-UA"/>
        </w:rPr>
        <w:t>  </w:t>
      </w:r>
      <w:r>
        <w:rPr>
          <w:u w:val="single"/>
          <w:lang w:val="uk-UA"/>
        </w:rPr>
        <w:t> </w:t>
      </w:r>
      <w:r>
        <w:rPr>
          <w:u w:val="single"/>
          <w:lang w:val="uk-UA" w:eastAsia="uk-UA"/>
        </w:rPr>
        <w:t>  </w:t>
      </w:r>
      <w:r>
        <w:rPr>
          <w:u w:val="single"/>
          <w:lang w:val="uk-UA"/>
        </w:rPr>
        <w:t> </w:t>
      </w:r>
      <w:r>
        <w:rPr>
          <w:u w:val="single"/>
          <w:lang w:val="uk-UA" w:eastAsia="uk-UA"/>
        </w:rPr>
        <w:t>  </w:t>
      </w:r>
    </w:p>
    <w:p>
      <w:pPr>
        <w:pStyle w:val="Normal"/>
        <w:spacing w:lineRule="auto" w:line="240"/>
        <w:ind w:hanging="0"/>
        <w:jc w:val="center"/>
        <w:rPr>
          <w:sz w:val="16"/>
          <w:szCs w:val="16"/>
          <w:vertAlign w:val="superscript"/>
          <w:lang w:val="uk-UA"/>
        </w:rPr>
      </w:pPr>
      <w:r>
        <w:rPr>
          <w:rStyle w:val="3"/>
          <w:b w:val="false"/>
          <w:sz w:val="16"/>
          <w:szCs w:val="16"/>
        </w:rPr>
        <w:t>(ПРІЗВИЩЕ, ім’я,  по батькові)</w:t>
      </w:r>
    </w:p>
    <w:p>
      <w:pPr>
        <w:pStyle w:val="Normal"/>
        <w:tabs>
          <w:tab w:val="clear" w:pos="709"/>
          <w:tab w:val="left" w:pos="9638" w:leader="none"/>
        </w:tabs>
        <w:spacing w:lineRule="auto" w:line="240"/>
        <w:ind w:hanging="0"/>
        <w:jc w:val="start"/>
        <w:rPr>
          <w:szCs w:val="28"/>
          <w:u w:val="single"/>
          <w:lang w:val="en-US"/>
        </w:rPr>
      </w:pPr>
      <w:r>
        <w:rPr>
          <w:szCs w:val="28"/>
          <w:lang w:val="uk-UA"/>
        </w:rPr>
        <w:t xml:space="preserve">1. Тема проєкту (роботи) </w:t>
      </w:r>
      <w:r>
        <w:rPr>
          <w:szCs w:val="28"/>
          <w:u w:val="single"/>
          <w:lang w:val="uk-UA"/>
        </w:rPr>
        <w:t>Інтернет магазин вантажівок</w:t>
      </w:r>
      <w:r>
        <w:rPr>
          <w:szCs w:val="28"/>
          <w:u w:val="single"/>
          <w:lang w:val="en-US"/>
        </w:rPr>
        <w:t>. Trucks Online Store</w:t>
        <w:tab/>
      </w:r>
    </w:p>
    <w:p>
      <w:pPr>
        <w:pStyle w:val="BodyText"/>
        <w:tabs>
          <w:tab w:val="clear" w:pos="709"/>
          <w:tab w:val="left" w:pos="9554" w:leader="none"/>
        </w:tabs>
        <w:rPr>
          <w:b w:val="false"/>
          <w:sz w:val="28"/>
        </w:rPr>
      </w:pPr>
      <w:r>
        <w:rPr>
          <w:b w:val="false"/>
          <w:sz w:val="28"/>
        </w:rPr>
        <w:t>керівник проєкту (роботи)</w:t>
      </w:r>
      <w:r>
        <w:rPr>
          <w:b w:val="false"/>
          <w:i/>
          <w:u w:val="single"/>
          <w:lang w:eastAsia="uk-UA"/>
        </w:rPr>
        <w:t>  </w:t>
      </w:r>
      <w:r>
        <w:rPr>
          <w:b w:val="false"/>
          <w:sz w:val="28"/>
          <w:u w:val="single"/>
        </w:rPr>
        <w:t xml:space="preserve">к.т.н., доцент, </w:t>
      </w:r>
      <w:r>
        <w:rPr>
          <w:b w:val="false"/>
          <w:sz w:val="28"/>
          <w:u w:val="single"/>
          <w:lang w:val="uk-UA"/>
        </w:rPr>
        <w:t>СТЕПАНЕНКО Олександр Олексійович</w:t>
      </w:r>
      <w:r>
        <w:rPr>
          <w:b w:val="false"/>
          <w:sz w:val="28"/>
          <w:u w:val="single"/>
        </w:rPr>
        <w:t>,</w:t>
        <w:tab/>
      </w:r>
      <w:r>
        <w:rPr>
          <w:b w:val="false"/>
          <w:sz w:val="28"/>
        </w:rPr>
        <w:t>,</w:t>
      </w:r>
    </w:p>
    <w:p>
      <w:pPr>
        <w:pStyle w:val="Normal"/>
        <w:spacing w:lineRule="auto" w:line="240"/>
        <w:ind w:firstLine="3164"/>
        <w:jc w:val="center"/>
        <w:rPr>
          <w:sz w:val="16"/>
          <w:szCs w:val="16"/>
          <w:lang w:val="uk-UA"/>
        </w:rPr>
      </w:pPr>
      <w:r>
        <w:rPr>
          <w:sz w:val="16"/>
          <w:szCs w:val="16"/>
        </w:rPr>
        <w:t>(</w:t>
      </w:r>
      <w:r>
        <w:rPr>
          <w:sz w:val="16"/>
          <w:szCs w:val="16"/>
          <w:lang w:val="uk-UA"/>
        </w:rPr>
        <w:t>науковий ступінь, вчене звання,</w:t>
      </w:r>
      <w:r>
        <w:rPr>
          <w:sz w:val="16"/>
          <w:szCs w:val="16"/>
        </w:rPr>
        <w:t xml:space="preserve"> </w:t>
      </w:r>
      <w:r>
        <w:rPr>
          <w:sz w:val="16"/>
          <w:szCs w:val="16"/>
          <w:lang w:val="uk-UA"/>
        </w:rPr>
        <w:t>ПРІЗВИЩЕ, ім’я, по батькові</w:t>
      </w:r>
      <w:r>
        <w:rPr>
          <w:sz w:val="16"/>
          <w:szCs w:val="16"/>
        </w:rPr>
        <w:t>)</w:t>
      </w:r>
    </w:p>
    <w:p>
      <w:pPr>
        <w:pStyle w:val="Normal"/>
        <w:spacing w:lineRule="auto" w:line="240"/>
        <w:ind w:hanging="0"/>
        <w:rPr>
          <w:lang w:val="uk-UA"/>
        </w:rPr>
      </w:pPr>
      <w:r>
        <w:rPr>
          <w:lang w:val="uk-UA"/>
        </w:rPr>
        <w:t>затверджені наказом закладу вищої освіти від “</w:t>
      </w:r>
      <w:r>
        <w:rPr>
          <w:u w:val="single"/>
          <w:lang w:val="uk-UA"/>
        </w:rPr>
        <w:t>  14  </w:t>
      </w:r>
      <w:r>
        <w:rPr>
          <w:lang w:val="uk-UA"/>
        </w:rPr>
        <w:t>”</w:t>
      </w:r>
      <w:r>
        <w:rPr>
          <w:u w:val="single"/>
          <w:lang w:val="uk-UA"/>
        </w:rPr>
        <w:t>    січня   </w:t>
      </w:r>
      <w:r>
        <w:rPr>
          <w:lang w:val="uk-UA"/>
        </w:rPr>
        <w:t>2026 року №</w:t>
      </w:r>
      <w:r>
        <w:rPr>
          <w:u w:val="single"/>
          <w:lang w:val="uk-UA"/>
        </w:rPr>
        <w:t> 1</w:t>
        <w:tab/>
        <w:t> </w:t>
      </w:r>
    </w:p>
    <w:p>
      <w:pPr>
        <w:pStyle w:val="Normal"/>
        <w:spacing w:lineRule="auto" w:line="240"/>
        <w:ind w:hanging="0"/>
        <w:rPr>
          <w:lang w:val="uk-UA"/>
        </w:rPr>
      </w:pPr>
      <w:r>
        <w:rPr>
          <w:lang w:val="uk-UA"/>
        </w:rPr>
        <w:t>2. Строк подання студентом проєкту (роботи)</w:t>
        <w:tab/>
      </w:r>
      <w:r>
        <w:rPr>
          <w:u w:val="single"/>
          <w:lang w:val="uk-UA" w:eastAsia="uk-UA"/>
        </w:rPr>
        <w:t>          10</w:t>
      </w:r>
      <w:r>
        <w:rPr>
          <w:u w:val="single"/>
          <w:lang w:val="uk-UA"/>
        </w:rPr>
        <w:t xml:space="preserve"> червня 2026 року</w:t>
      </w:r>
      <w:r>
        <w:rPr>
          <w:u w:val="single"/>
          <w:lang w:val="uk-UA" w:eastAsia="uk-UA"/>
        </w:rPr>
        <w:t>    </w:t>
        <w:tab/>
      </w:r>
    </w:p>
    <w:p>
      <w:pPr>
        <w:pStyle w:val="Normal"/>
        <w:tabs>
          <w:tab w:val="clear" w:pos="709"/>
          <w:tab w:val="left" w:pos="9631" w:leader="none"/>
        </w:tabs>
        <w:spacing w:lineRule="auto" w:line="240"/>
        <w:ind w:hanging="0"/>
        <w:jc w:val="start"/>
        <w:rPr>
          <w:u w:val="single"/>
          <w:lang w:val="uk-UA"/>
        </w:rPr>
      </w:pPr>
      <w:r>
        <w:rPr>
          <w:lang w:val="uk-UA"/>
        </w:rPr>
        <w:t>3. Вихідні дані до проєкту (роботи)</w:t>
      </w:r>
      <w:r>
        <w:rPr>
          <w:u w:val="single"/>
          <w:lang w:val="uk-UA"/>
        </w:rPr>
        <w:t>        рекомендована література, технічне</w:t>
        <w:tab/>
      </w:r>
    </w:p>
    <w:p>
      <w:pPr>
        <w:pStyle w:val="Normal"/>
        <w:tabs>
          <w:tab w:val="clear" w:pos="709"/>
          <w:tab w:val="left" w:pos="9631" w:leader="none"/>
        </w:tabs>
        <w:spacing w:lineRule="auto" w:line="240"/>
        <w:ind w:hanging="0"/>
        <w:jc w:val="start"/>
        <w:rPr>
          <w:u w:val="single"/>
          <w:lang w:val="uk-UA"/>
        </w:rPr>
      </w:pPr>
      <w:r>
        <w:rPr>
          <w:u w:val="single"/>
          <w:lang w:val="uk-UA"/>
        </w:rPr>
        <w:t>завдання</w:t>
        <w:tab/>
        <w:tab/>
      </w:r>
    </w:p>
    <w:p>
      <w:pPr>
        <w:pStyle w:val="Normal"/>
        <w:tabs>
          <w:tab w:val="clear" w:pos="709"/>
          <w:tab w:val="left" w:pos="9633" w:leader="none"/>
        </w:tabs>
        <w:spacing w:lineRule="auto" w:line="240"/>
        <w:ind w:hanging="0"/>
        <w:rPr>
          <w:szCs w:val="28"/>
          <w:u w:val="single"/>
          <w:lang w:val="uk-UA"/>
        </w:rPr>
      </w:pPr>
      <w:r>
        <w:rPr>
          <w:lang w:val="uk-UA"/>
        </w:rPr>
        <w:t>4. Зміст розрахунково-пояснювальної записки (перелік питань, які потрібно розробити)</w:t>
      </w:r>
      <w:r>
        <w:rPr>
          <w:u w:val="single"/>
          <w:lang w:val="uk-UA"/>
        </w:rPr>
        <w:t xml:space="preserve"> </w:t>
      </w:r>
      <w:r>
        <w:rPr>
          <w:szCs w:val="28"/>
          <w:u w:val="single"/>
          <w:lang w:val="uk-UA"/>
        </w:rPr>
        <w:t>1. Аналіз проблеми та постановка завдань дослідження.</w:t>
        <w:br/>
        <w:t>2. Матеріали і методи. 3.</w:t>
      </w:r>
      <w:r>
        <w:rPr>
          <w:szCs w:val="28"/>
          <w:u w:val="single"/>
        </w:rPr>
        <w:t> Опис програми. 4. Експлуатація, тестування та експериментальне дослідження програми.</w:t>
      </w:r>
      <w:r>
        <w:rPr>
          <w:szCs w:val="28"/>
          <w:u w:val="single"/>
          <w:lang w:val="uk-UA"/>
        </w:rPr>
        <w:tab/>
      </w:r>
    </w:p>
    <w:p>
      <w:pPr>
        <w:pStyle w:val="Normal"/>
        <w:tabs>
          <w:tab w:val="clear" w:pos="709"/>
          <w:tab w:val="left" w:pos="9631" w:leader="none"/>
        </w:tabs>
        <w:spacing w:lineRule="auto" w:line="240"/>
        <w:ind w:hanging="0"/>
        <w:jc w:val="start"/>
        <w:rPr/>
      </w:pPr>
      <w:r>
        <w:rPr>
          <w:lang w:val="uk-UA"/>
        </w:rPr>
        <w:t>5. Перелік графічного матеріалу (</w:t>
      </w:r>
      <w:r>
        <w:rPr>
          <w:spacing w:val="-10"/>
          <w:lang w:val="uk-UA"/>
        </w:rPr>
        <w:t>з з точним зазначенням обов’язкових креслень, кількість слайдів, плакатів</w:t>
      </w:r>
      <w:r>
        <w:rPr>
          <w:lang w:val="uk-UA"/>
        </w:rPr>
        <w:t>)</w:t>
      </w:r>
    </w:p>
    <w:p>
      <w:pPr>
        <w:pStyle w:val="Normal"/>
        <w:tabs>
          <w:tab w:val="clear" w:pos="709"/>
          <w:tab w:val="left" w:pos="9631" w:leader="none"/>
        </w:tabs>
        <w:spacing w:lineRule="auto" w:line="240"/>
        <w:ind w:hanging="0"/>
        <w:jc w:val="start"/>
        <w:rPr>
          <w:u w:val="single"/>
          <w:lang w:val="uk-UA"/>
        </w:rPr>
      </w:pPr>
      <w:r>
        <w:rPr>
          <w:u w:val="single"/>
          <w:lang w:val="uk-UA"/>
        </w:rPr>
        <w:t>Cлайди презентації</w:t>
        <w:tab/>
      </w:r>
    </w:p>
    <w:p>
      <w:pPr>
        <w:pStyle w:val="Normal"/>
        <w:tabs>
          <w:tab w:val="clear" w:pos="709"/>
          <w:tab w:val="left" w:pos="9631" w:leader="none"/>
        </w:tabs>
        <w:spacing w:lineRule="auto" w:line="240"/>
        <w:ind w:hanging="0"/>
        <w:jc w:val="start"/>
        <w:rPr>
          <w:u w:val="single"/>
          <w:lang w:val="uk-UA"/>
        </w:rPr>
      </w:pPr>
      <w:r>
        <w:rPr>
          <w:u w:val="single"/>
          <w:lang w:val="uk-UA"/>
        </w:rPr>
        <w:tab/>
      </w:r>
      <w:r>
        <w:br w:type="page"/>
      </w:r>
    </w:p>
    <w:p>
      <w:pPr>
        <w:pStyle w:val="BodyText2"/>
        <w:spacing w:before="0" w:after="0"/>
        <w:rPr>
          <w:b w:val="false"/>
        </w:rPr>
      </w:pPr>
      <w:r>
        <w:rPr>
          <w:b w:val="false"/>
        </w:rPr>
        <w:t>6. Консультанти розділів проєкту (роботи)</w:t>
      </w:r>
    </w:p>
    <w:p>
      <w:pPr>
        <w:pStyle w:val="BodyText2"/>
        <w:rPr>
          <w:b w:val="false"/>
          <w:sz w:val="2"/>
          <w:szCs w:val="2"/>
        </w:rPr>
      </w:pPr>
      <w:r>
        <w:rPr>
          <w:b w:val="false"/>
          <w:sz w:val="2"/>
          <w:szCs w:val="2"/>
        </w:rPr>
        <mc:AlternateContent>
          <mc:Choice Requires="wps">
            <w:drawing>
              <wp:anchor behindDoc="0" distT="5080" distB="5080" distL="5080" distR="5080" simplePos="0" locked="0" layoutInCell="1" allowOverlap="1" relativeHeight="45">
                <wp:simplePos x="0" y="0"/>
                <wp:positionH relativeFrom="column">
                  <wp:posOffset>5943600</wp:posOffset>
                </wp:positionH>
                <wp:positionV relativeFrom="paragraph">
                  <wp:posOffset>-661670</wp:posOffset>
                </wp:positionV>
                <wp:extent cx="342900" cy="342900"/>
                <wp:effectExtent l="5080" t="5080" r="5080" b="5080"/>
                <wp:wrapNone/>
                <wp:docPr id="2" name="Прямокутник 4"/>
                <a:graphic xmlns:a="http://schemas.openxmlformats.org/drawingml/2006/main">
                  <a:graphicData uri="http://schemas.microsoft.com/office/word/2010/wordprocessingShape">
                    <wps:wsp>
                      <wps:cNvSpPr/>
                      <wps:spPr>
                        <a:xfrm>
                          <a:off x="0" y="0"/>
                          <a:ext cx="343080" cy="343080"/>
                        </a:xfrm>
                        <a:prstGeom prst="rect">
                          <a:avLst/>
                        </a:prstGeom>
                        <a:solidFill>
                          <a:srgbClr val="ffffff"/>
                        </a:solidFill>
                        <a:ln w="9525">
                          <a:solidFill>
                            <a:srgbClr val="ffffff"/>
                          </a:solidFill>
                          <a:miter/>
                        </a:ln>
                      </wps:spPr>
                      <wps:style>
                        <a:lnRef idx="0"/>
                        <a:fillRef idx="0"/>
                        <a:effectRef idx="0"/>
                        <a:fontRef idx="minor"/>
                      </wps:style>
                      <wps:bodyPr/>
                    </wps:wsp>
                  </a:graphicData>
                </a:graphic>
              </wp:anchor>
            </w:drawing>
          </mc:Choice>
          <mc:Fallback>
            <w:pict>
              <v:rect id="shape_0" ID="Прямокутник 4" path="m0,0l-2147483645,0l-2147483645,-2147483646l0,-2147483646xe" fillcolor="white" stroked="t" o:allowincell="f" style="position:absolute;margin-left:468pt;margin-top:-52.1pt;width:26.95pt;height:26.95pt;mso-wrap-style:none;v-text-anchor:middle">
                <v:fill o:detectmouseclick="t" type="solid" color2="black"/>
                <v:stroke color="white" weight="9360" joinstyle="miter" endcap="flat"/>
                <w10:wrap type="none"/>
              </v:rect>
            </w:pict>
          </mc:Fallback>
        </mc:AlternateContent>
      </w:r>
    </w:p>
    <w:tbl>
      <w:tblPr>
        <w:tblW w:w="9645" w:type="dxa"/>
        <w:jc w:val="start"/>
        <w:tblInd w:w="108" w:type="dxa"/>
        <w:tblLayout w:type="fixed"/>
        <w:tblCellMar>
          <w:top w:w="0" w:type="dxa"/>
          <w:start w:w="108" w:type="dxa"/>
          <w:bottom w:w="0" w:type="dxa"/>
          <w:end w:w="108" w:type="dxa"/>
        </w:tblCellMar>
        <w:tblLook w:firstRow="0" w:noVBand="0" w:lastRow="0" w:firstColumn="0" w:lastColumn="0" w:noHBand="0" w:val="0000"/>
      </w:tblPr>
      <w:tblGrid>
        <w:gridCol w:w="2798"/>
        <w:gridCol w:w="3682"/>
        <w:gridCol w:w="1582"/>
        <w:gridCol w:w="1583"/>
      </w:tblGrid>
      <w:tr>
        <w:trPr/>
        <w:tc>
          <w:tcPr>
            <w:tcW w:w="2798"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sz w:val="24"/>
                <w:lang w:val="uk-UA"/>
              </w:rPr>
            </w:pPr>
            <w:r>
              <w:rPr>
                <w:sz w:val="24"/>
                <w:lang w:val="uk-UA"/>
              </w:rPr>
              <w:t>Розділ</w:t>
            </w:r>
          </w:p>
        </w:tc>
        <w:tc>
          <w:tcPr>
            <w:tcW w:w="3682"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8"/>
              <w:jc w:val="center"/>
              <w:rPr>
                <w:sz w:val="24"/>
                <w:lang w:val="uk-UA"/>
              </w:rPr>
            </w:pPr>
            <w:r>
              <w:rPr>
                <w:sz w:val="24"/>
                <w:lang w:val="uk-UA"/>
              </w:rPr>
              <w:t>ПРІЗВИЩЕ, ініціали та посада</w:t>
            </w:r>
          </w:p>
          <w:p>
            <w:pPr>
              <w:pStyle w:val="Normal"/>
              <w:spacing w:lineRule="auto" w:line="240"/>
              <w:ind w:hanging="8"/>
              <w:jc w:val="center"/>
              <w:rPr>
                <w:sz w:val="24"/>
                <w:lang w:val="uk-UA"/>
              </w:rPr>
            </w:pPr>
            <w:r>
              <w:rPr>
                <w:sz w:val="24"/>
                <w:lang w:val="uk-UA"/>
              </w:rPr>
              <w:t>консультанта</w:t>
            </w:r>
          </w:p>
        </w:tc>
        <w:tc>
          <w:tcPr>
            <w:tcW w:w="3165"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sz w:val="24"/>
                <w:lang w:val="uk-UA"/>
              </w:rPr>
            </w:pPr>
            <w:r>
              <w:rPr>
                <w:sz w:val="24"/>
                <w:lang w:val="uk-UA"/>
              </w:rPr>
              <w:t>Підпис, дата</w:t>
            </w:r>
          </w:p>
        </w:tc>
      </w:tr>
      <w:tr>
        <w:trPr/>
        <w:tc>
          <w:tcPr>
            <w:tcW w:w="2798" w:type="dxa"/>
            <w:vMerge w:val="continue"/>
            <w:tcBorders>
              <w:top w:val="single" w:sz="4" w:space="0" w:color="000000"/>
              <w:start w:val="single" w:sz="4" w:space="0" w:color="000000"/>
              <w:bottom w:val="single" w:sz="4" w:space="0" w:color="000000"/>
              <w:end w:val="single" w:sz="4" w:space="0" w:color="000000"/>
            </w:tcBorders>
          </w:tcPr>
          <w:p>
            <w:pPr>
              <w:pStyle w:val="Normal"/>
              <w:spacing w:lineRule="auto" w:line="240"/>
              <w:rPr>
                <w:lang w:val="uk-UA"/>
              </w:rPr>
            </w:pPr>
            <w:r>
              <w:rPr>
                <w:lang w:val="uk-UA"/>
              </w:rPr>
            </w:r>
          </w:p>
        </w:tc>
        <w:tc>
          <w:tcPr>
            <w:tcW w:w="3682" w:type="dxa"/>
            <w:vMerge w:val="continue"/>
            <w:tcBorders>
              <w:top w:val="single" w:sz="4" w:space="0" w:color="000000"/>
              <w:start w:val="single" w:sz="4" w:space="0" w:color="000000"/>
              <w:bottom w:val="single" w:sz="4" w:space="0" w:color="000000"/>
              <w:end w:val="single" w:sz="4" w:space="0" w:color="000000"/>
            </w:tcBorders>
          </w:tcPr>
          <w:p>
            <w:pPr>
              <w:pStyle w:val="Normal"/>
              <w:spacing w:lineRule="auto" w:line="240"/>
              <w:jc w:val="center"/>
              <w:rPr>
                <w:lang w:val="uk-UA"/>
              </w:rPr>
            </w:pPr>
            <w:r>
              <w:rPr>
                <w:lang w:val="uk-UA"/>
              </w:rPr>
            </w:r>
          </w:p>
        </w:tc>
        <w:tc>
          <w:tcPr>
            <w:tcW w:w="158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firstLine="68"/>
              <w:jc w:val="center"/>
              <w:rPr>
                <w:sz w:val="24"/>
                <w:lang w:val="uk-UA"/>
              </w:rPr>
            </w:pPr>
            <w:r>
              <w:rPr>
                <w:sz w:val="24"/>
                <w:lang w:val="uk-UA"/>
              </w:rPr>
              <w:t>завдання видав</w:t>
            </w:r>
          </w:p>
        </w:tc>
        <w:tc>
          <w:tcPr>
            <w:tcW w:w="15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firstLine="68"/>
              <w:jc w:val="center"/>
              <w:rPr>
                <w:sz w:val="24"/>
                <w:lang w:val="uk-UA"/>
              </w:rPr>
            </w:pPr>
            <w:r>
              <w:rPr>
                <w:sz w:val="24"/>
                <w:lang w:val="uk-UA"/>
              </w:rPr>
              <w:t>прийняв</w:t>
            </w:r>
          </w:p>
          <w:p>
            <w:pPr>
              <w:pStyle w:val="Normal"/>
              <w:spacing w:lineRule="auto" w:line="240"/>
              <w:ind w:firstLine="68"/>
              <w:jc w:val="center"/>
              <w:rPr>
                <w:sz w:val="24"/>
                <w:lang w:val="uk-UA"/>
              </w:rPr>
            </w:pPr>
            <w:r>
              <w:rPr>
                <w:sz w:val="24"/>
                <w:lang w:val="uk-UA"/>
              </w:rPr>
              <w:t>виконане завдання</w:t>
            </w:r>
          </w:p>
        </w:tc>
      </w:tr>
      <w:tr>
        <w:trPr/>
        <w:tc>
          <w:tcPr>
            <w:tcW w:w="279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end="-170"/>
              <w:jc w:val="start"/>
              <w:rPr>
                <w:sz w:val="24"/>
                <w:lang w:val="uk-UA"/>
              </w:rPr>
            </w:pPr>
            <w:r>
              <w:rPr>
                <w:sz w:val="24"/>
                <w:lang w:val="uk-UA"/>
              </w:rPr>
              <w:t xml:space="preserve">1-4 </w:t>
            </w:r>
            <w:r>
              <w:rPr>
                <w:sz w:val="24"/>
              </w:rPr>
              <w:t>Основна частина</w:t>
            </w:r>
          </w:p>
        </w:tc>
        <w:tc>
          <w:tcPr>
            <w:tcW w:w="368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b/>
                <w:sz w:val="24"/>
                <w:lang w:val="uk-UA"/>
              </w:rPr>
            </w:pPr>
            <w:r>
              <w:rPr>
                <w:sz w:val="24"/>
                <w:lang w:val="uk-UA"/>
              </w:rPr>
              <w:t>СТЕПАНЕНКО О.О., доцент</w:t>
            </w:r>
          </w:p>
        </w:tc>
        <w:tc>
          <w:tcPr>
            <w:tcW w:w="158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sz w:val="24"/>
                <w:lang w:val="uk-UA"/>
              </w:rPr>
            </w:pPr>
            <w:r>
              <w:rPr>
                <w:sz w:val="24"/>
                <w:lang w:val="uk-UA"/>
              </w:rPr>
            </w:r>
          </w:p>
        </w:tc>
        <w:tc>
          <w:tcPr>
            <w:tcW w:w="15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sz w:val="24"/>
                <w:lang w:val="uk-UA"/>
              </w:rPr>
            </w:pPr>
            <w:r>
              <w:rPr>
                <w:sz w:val="24"/>
                <w:lang w:val="uk-UA"/>
              </w:rPr>
            </w:r>
          </w:p>
        </w:tc>
      </w:tr>
      <w:tr>
        <w:trPr/>
        <w:tc>
          <w:tcPr>
            <w:tcW w:w="2798"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end="-170"/>
              <w:jc w:val="start"/>
              <w:rPr>
                <w:sz w:val="24"/>
                <w:lang w:val="uk-UA"/>
              </w:rPr>
            </w:pPr>
            <w:r>
              <w:rPr>
                <w:sz w:val="24"/>
                <w:lang w:val="uk-UA"/>
              </w:rPr>
              <w:t>Нормоконтроль</w:t>
            </w:r>
          </w:p>
        </w:tc>
        <w:tc>
          <w:tcPr>
            <w:tcW w:w="368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end="-170"/>
              <w:jc w:val="start"/>
              <w:rPr>
                <w:sz w:val="24"/>
                <w:lang w:val="uk-UA"/>
              </w:rPr>
            </w:pPr>
            <w:r>
              <w:rPr>
                <w:sz w:val="24"/>
                <w:lang w:val="uk-UA"/>
              </w:rPr>
              <w:t>ДМИТРЕНКО Д.Д., ст. викладач</w:t>
            </w:r>
          </w:p>
        </w:tc>
        <w:tc>
          <w:tcPr>
            <w:tcW w:w="1582"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sz w:val="24"/>
                <w:lang w:val="uk-UA"/>
              </w:rPr>
            </w:pPr>
            <w:r>
              <w:rPr>
                <w:sz w:val="24"/>
                <w:lang w:val="uk-UA"/>
              </w:rPr>
            </w:r>
          </w:p>
        </w:tc>
        <w:tc>
          <w:tcPr>
            <w:tcW w:w="158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sz w:val="24"/>
                <w:lang w:val="uk-UA"/>
              </w:rPr>
            </w:pPr>
            <w:r>
              <w:rPr>
                <w:sz w:val="24"/>
                <w:lang w:val="uk-UA"/>
              </w:rPr>
            </w:r>
          </w:p>
        </w:tc>
      </w:tr>
    </w:tbl>
    <w:p>
      <w:pPr>
        <w:pStyle w:val="Normal"/>
        <w:spacing w:lineRule="auto" w:line="240"/>
        <w:jc w:val="center"/>
        <w:rPr>
          <w:b/>
          <w:lang w:val="uk-UA"/>
        </w:rPr>
      </w:pPr>
      <w:r>
        <w:rPr>
          <w:b/>
          <w:lang w:val="uk-UA"/>
        </w:rPr>
      </w:r>
    </w:p>
    <w:p>
      <w:pPr>
        <w:pStyle w:val="Normal"/>
        <w:spacing w:lineRule="auto" w:line="240"/>
        <w:ind w:hanging="0"/>
        <w:rPr>
          <w:lang w:val="uk-UA"/>
        </w:rPr>
      </w:pPr>
      <w:r>
        <w:rPr>
          <w:lang w:val="uk-UA"/>
        </w:rPr>
        <w:t>7. Дата видачі завдання</w:t>
      </w:r>
      <w:r>
        <w:rPr>
          <w:lang w:val="en-US"/>
        </w:rPr>
        <w:t> </w:t>
      </w:r>
      <w:r>
        <w:rPr>
          <w:bCs/>
          <w:sz w:val="24"/>
          <w:lang w:val="uk-UA"/>
        </w:rPr>
        <w:t>«</w:t>
      </w:r>
      <w:r>
        <w:rPr>
          <w:u w:val="single"/>
          <w:lang w:val="en-US"/>
        </w:rPr>
        <w:t> </w:t>
      </w:r>
      <w:r>
        <w:rPr>
          <w:u w:val="single"/>
          <w:lang w:val="uk-UA"/>
        </w:rPr>
        <w:t>14</w:t>
      </w:r>
      <w:r>
        <w:rPr>
          <w:u w:val="single"/>
          <w:lang w:val="en-US"/>
        </w:rPr>
        <w:t> </w:t>
      </w:r>
      <w:r>
        <w:rPr>
          <w:bCs/>
          <w:sz w:val="24"/>
          <w:lang w:val="uk-UA"/>
        </w:rPr>
        <w:t xml:space="preserve">» </w:t>
      </w:r>
      <w:r>
        <w:rPr>
          <w:bCs/>
          <w:sz w:val="24"/>
          <w:u w:val="single"/>
          <w:lang w:val="uk-UA"/>
        </w:rPr>
        <w:t xml:space="preserve"> січня </w:t>
      </w:r>
      <w:r>
        <w:rPr>
          <w:bCs/>
          <w:sz w:val="24"/>
          <w:u w:val="none"/>
          <w:lang w:val="uk-UA"/>
        </w:rPr>
        <w:t xml:space="preserve"> </w:t>
      </w:r>
      <w:r>
        <w:rPr>
          <w:bCs/>
          <w:sz w:val="24"/>
          <w:u w:val="single"/>
          <w:lang w:val="uk-UA"/>
        </w:rPr>
        <w:t xml:space="preserve"> </w:t>
      </w:r>
      <w:r>
        <w:rPr>
          <w:u w:val="single"/>
          <w:lang w:val="uk-UA"/>
        </w:rPr>
        <w:t xml:space="preserve">2024 </w:t>
      </w:r>
      <w:r>
        <w:rPr>
          <w:lang w:val="uk-UA"/>
        </w:rPr>
        <w:t>року.</w:t>
      </w:r>
    </w:p>
    <w:p>
      <w:pPr>
        <w:pStyle w:val="Normal"/>
        <w:spacing w:lineRule="auto" w:line="240"/>
        <w:rPr>
          <w:b/>
          <w:vertAlign w:val="superscript"/>
          <w:lang w:val="uk-UA"/>
        </w:rPr>
      </w:pPr>
      <w:r>
        <w:rPr>
          <w:b/>
          <w:vertAlign w:val="superscript"/>
          <w:lang w:val="uk-UA"/>
        </w:rPr>
      </w:r>
    </w:p>
    <w:p>
      <w:pPr>
        <w:pStyle w:val="Normal"/>
        <w:spacing w:lineRule="auto" w:line="240"/>
        <w:rPr>
          <w:b/>
          <w:vertAlign w:val="superscript"/>
          <w:lang w:val="uk-UA"/>
        </w:rPr>
      </w:pPr>
      <w:r>
        <w:rPr>
          <w:b/>
          <w:vertAlign w:val="superscript"/>
          <w:lang w:val="uk-UA"/>
        </w:rPr>
      </w:r>
    </w:p>
    <w:p>
      <w:pPr>
        <w:pStyle w:val="Heading4"/>
        <w:spacing w:lineRule="auto" w:line="240"/>
        <w:ind w:hanging="0"/>
        <w:jc w:val="center"/>
        <w:rPr/>
      </w:pPr>
      <w:r>
        <w:rPr/>
        <w:t>КАЛЕНДАРНИЙ ПЛАН</w:t>
      </w:r>
    </w:p>
    <w:p>
      <w:pPr>
        <w:pStyle w:val="Normal"/>
        <w:spacing w:lineRule="auto" w:line="240"/>
        <w:rPr>
          <w:b/>
          <w:lang w:val="uk-UA"/>
        </w:rPr>
      </w:pPr>
      <w:r>
        <w:rPr>
          <w:b/>
          <w:lang w:val="uk-UA"/>
        </w:rPr>
      </w:r>
    </w:p>
    <w:tbl>
      <w:tblPr>
        <w:tblW w:w="9645" w:type="dxa"/>
        <w:jc w:val="start"/>
        <w:tblInd w:w="108" w:type="dxa"/>
        <w:tblLayout w:type="fixed"/>
        <w:tblCellMar>
          <w:top w:w="0" w:type="dxa"/>
          <w:start w:w="108" w:type="dxa"/>
          <w:bottom w:w="0" w:type="dxa"/>
          <w:end w:w="108" w:type="dxa"/>
        </w:tblCellMar>
        <w:tblLook w:firstRow="0" w:noVBand="0" w:lastRow="0" w:firstColumn="0" w:lastColumn="0" w:noHBand="0" w:val="0000"/>
      </w:tblPr>
      <w:tblGrid>
        <w:gridCol w:w="525"/>
        <w:gridCol w:w="5150"/>
        <w:gridCol w:w="2411"/>
        <w:gridCol w:w="1559"/>
      </w:tblGrid>
      <w:tr>
        <w:trPr/>
        <w:tc>
          <w:tcPr>
            <w:tcW w:w="5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sz w:val="24"/>
                <w:lang w:val="uk-UA"/>
              </w:rPr>
            </w:pPr>
            <w:r>
              <w:rPr>
                <w:sz w:val="24"/>
                <w:lang w:val="uk-UA"/>
              </w:rPr>
              <w:t>№</w:t>
            </w:r>
          </w:p>
          <w:p>
            <w:pPr>
              <w:pStyle w:val="Normal"/>
              <w:spacing w:lineRule="auto" w:line="240"/>
              <w:ind w:hanging="0"/>
              <w:jc w:val="center"/>
              <w:rPr>
                <w:sz w:val="24"/>
                <w:lang w:val="uk-UA"/>
              </w:rPr>
            </w:pPr>
            <w:r>
              <w:rPr>
                <w:sz w:val="24"/>
                <w:lang w:val="uk-UA"/>
              </w:rPr>
              <w:t>з/п</w:t>
            </w:r>
          </w:p>
        </w:tc>
        <w:tc>
          <w:tcPr>
            <w:tcW w:w="51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sz w:val="24"/>
                <w:lang w:val="uk-UA"/>
              </w:rPr>
            </w:pPr>
            <w:r>
              <w:rPr>
                <w:sz w:val="24"/>
                <w:lang w:val="uk-UA"/>
              </w:rPr>
              <w:t>Назва етапів дипломного</w:t>
            </w:r>
          </w:p>
          <w:p>
            <w:pPr>
              <w:pStyle w:val="Normal"/>
              <w:spacing w:lineRule="auto" w:line="240"/>
              <w:ind w:hanging="0"/>
              <w:jc w:val="center"/>
              <w:rPr>
                <w:sz w:val="24"/>
                <w:lang w:val="uk-UA"/>
              </w:rPr>
            </w:pPr>
            <w:r>
              <w:rPr>
                <w:sz w:val="24"/>
                <w:lang w:val="uk-UA"/>
              </w:rPr>
              <w:t>проєкту (роботи)</w:t>
            </w:r>
          </w:p>
        </w:tc>
        <w:tc>
          <w:tcPr>
            <w:tcW w:w="24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sz w:val="24"/>
                <w:lang w:val="uk-UA"/>
              </w:rPr>
            </w:pPr>
            <w:r>
              <w:rPr>
                <w:spacing w:val="-20"/>
                <w:sz w:val="24"/>
                <w:lang w:val="uk-UA"/>
              </w:rPr>
              <w:t>Строк  виконання</w:t>
            </w:r>
            <w:r>
              <w:rPr>
                <w:sz w:val="24"/>
                <w:lang w:val="uk-UA"/>
              </w:rPr>
              <w:t xml:space="preserve"> етапів проєкту</w:t>
            </w:r>
          </w:p>
          <w:p>
            <w:pPr>
              <w:pStyle w:val="Normal"/>
              <w:spacing w:lineRule="auto" w:line="240"/>
              <w:ind w:hanging="0"/>
              <w:jc w:val="center"/>
              <w:rPr>
                <w:sz w:val="24"/>
                <w:lang w:val="uk-UA"/>
              </w:rPr>
            </w:pPr>
            <w:r>
              <w:rPr>
                <w:sz w:val="24"/>
                <w:lang w:val="uk-UA"/>
              </w:rPr>
              <w:t>( роботи )</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Heading3"/>
              <w:spacing w:lineRule="auto" w:line="240" w:before="0" w:after="0"/>
              <w:ind w:hanging="0"/>
              <w:jc w:val="center"/>
              <w:rPr>
                <w:rFonts w:ascii="Times New Roman" w:hAnsi="Times New Roman" w:cs="Times New Roman"/>
                <w:b w:val="false"/>
                <w:spacing w:val="-20"/>
                <w:lang w:val="uk-UA"/>
              </w:rPr>
            </w:pPr>
            <w:r>
              <w:rPr>
                <w:rFonts w:cs="Times New Roman" w:ascii="Times New Roman" w:hAnsi="Times New Roman"/>
                <w:b w:val="false"/>
                <w:spacing w:val="-20"/>
                <w:lang w:val="uk-UA"/>
              </w:rPr>
              <w:t>Примітка</w:t>
            </w:r>
          </w:p>
        </w:tc>
      </w:tr>
      <w:tr>
        <w:trPr/>
        <w:tc>
          <w:tcPr>
            <w:tcW w:w="5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sz w:val="24"/>
                <w:lang w:val="uk-UA"/>
              </w:rPr>
            </w:pPr>
            <w:r>
              <w:rPr>
                <w:sz w:val="24"/>
                <w:lang w:val="uk-UA"/>
              </w:rPr>
              <w:t>1</w:t>
            </w:r>
          </w:p>
        </w:tc>
        <w:tc>
          <w:tcPr>
            <w:tcW w:w="51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sz w:val="24"/>
                <w:lang w:val="uk-UA"/>
              </w:rPr>
            </w:pPr>
            <w:r>
              <w:rPr>
                <w:sz w:val="24"/>
                <w:lang w:val="uk-UA"/>
              </w:rPr>
              <w:t>Постановка завдання роботи.</w:t>
            </w:r>
          </w:p>
        </w:tc>
        <w:tc>
          <w:tcPr>
            <w:tcW w:w="24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sz w:val="24"/>
                <w:lang w:val="uk-UA"/>
              </w:rPr>
            </w:pPr>
            <w:r>
              <w:rPr>
                <w:sz w:val="24"/>
                <w:lang w:val="uk-UA"/>
              </w:rPr>
              <w:t>1 тиждень</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sz w:val="24"/>
                <w:lang w:val="uk-UA"/>
              </w:rPr>
            </w:pPr>
            <w:r>
              <w:rPr>
                <w:sz w:val="24"/>
                <w:lang w:val="uk-UA"/>
              </w:rPr>
              <w:t>Завдання, ТЗ</w:t>
            </w:r>
          </w:p>
        </w:tc>
      </w:tr>
      <w:tr>
        <w:trPr/>
        <w:tc>
          <w:tcPr>
            <w:tcW w:w="5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sz w:val="24"/>
                <w:lang w:val="uk-UA"/>
              </w:rPr>
            </w:pPr>
            <w:r>
              <w:rPr>
                <w:sz w:val="24"/>
                <w:lang w:val="uk-UA"/>
              </w:rPr>
              <w:t>2</w:t>
            </w:r>
          </w:p>
        </w:tc>
        <w:tc>
          <w:tcPr>
            <w:tcW w:w="51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sz w:val="24"/>
                <w:lang w:val="uk-UA"/>
              </w:rPr>
            </w:pPr>
            <w:r>
              <w:rPr>
                <w:sz w:val="24"/>
                <w:lang w:val="uk-UA"/>
              </w:rPr>
              <w:t>Аналіз предметної області.</w:t>
            </w:r>
          </w:p>
        </w:tc>
        <w:tc>
          <w:tcPr>
            <w:tcW w:w="24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sz w:val="24"/>
                <w:lang w:val="uk-UA"/>
              </w:rPr>
            </w:pPr>
            <w:r>
              <w:rPr>
                <w:sz w:val="24"/>
                <w:lang w:val="uk-UA"/>
              </w:rPr>
              <w:t>1 тиждень</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sz w:val="24"/>
                <w:lang w:val="uk-UA"/>
              </w:rPr>
            </w:pPr>
            <w:r>
              <w:rPr>
                <w:sz w:val="24"/>
                <w:lang w:val="uk-UA"/>
              </w:rPr>
              <w:t>Розділ 1</w:t>
            </w:r>
          </w:p>
        </w:tc>
      </w:tr>
      <w:tr>
        <w:trPr/>
        <w:tc>
          <w:tcPr>
            <w:tcW w:w="5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sz w:val="24"/>
                <w:lang w:val="uk-UA"/>
              </w:rPr>
            </w:pPr>
            <w:r>
              <w:rPr>
                <w:sz w:val="24"/>
                <w:lang w:val="uk-UA"/>
              </w:rPr>
              <w:t>3</w:t>
            </w:r>
          </w:p>
        </w:tc>
        <w:tc>
          <w:tcPr>
            <w:tcW w:w="51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sz w:val="24"/>
                <w:lang w:val="uk-UA"/>
              </w:rPr>
            </w:pPr>
            <w:r>
              <w:rPr>
                <w:sz w:val="24"/>
              </w:rPr>
              <w:t>Вибір мови програмування та інших технологій</w:t>
            </w:r>
            <w:r>
              <w:rPr>
                <w:sz w:val="24"/>
                <w:lang w:val="uk-UA"/>
              </w:rPr>
              <w:t xml:space="preserve"> розробки.</w:t>
            </w:r>
          </w:p>
        </w:tc>
        <w:tc>
          <w:tcPr>
            <w:tcW w:w="24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sz w:val="24"/>
                <w:lang w:val="uk-UA"/>
              </w:rPr>
            </w:pPr>
            <w:r>
              <w:rPr>
                <w:sz w:val="24"/>
              </w:rPr>
              <w:t>2 тиждень</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sz w:val="24"/>
                <w:lang w:val="uk-UA"/>
              </w:rPr>
            </w:pPr>
            <w:r>
              <w:rPr>
                <w:sz w:val="24"/>
                <w:lang w:val="uk-UA"/>
              </w:rPr>
              <w:t>Розділ 2</w:t>
            </w:r>
          </w:p>
        </w:tc>
      </w:tr>
      <w:tr>
        <w:trPr/>
        <w:tc>
          <w:tcPr>
            <w:tcW w:w="5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sz w:val="24"/>
                <w:lang w:val="uk-UA"/>
              </w:rPr>
            </w:pPr>
            <w:r>
              <w:rPr>
                <w:sz w:val="24"/>
                <w:lang w:val="uk-UA"/>
              </w:rPr>
              <w:t>4</w:t>
            </w:r>
          </w:p>
        </w:tc>
        <w:tc>
          <w:tcPr>
            <w:tcW w:w="51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sz w:val="24"/>
                <w:lang w:val="uk-UA"/>
              </w:rPr>
            </w:pPr>
            <w:r>
              <w:rPr>
                <w:sz w:val="24"/>
                <w:lang w:val="uk-UA"/>
              </w:rPr>
              <w:t>Розробка архітектури програми.</w:t>
            </w:r>
          </w:p>
        </w:tc>
        <w:tc>
          <w:tcPr>
            <w:tcW w:w="24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sz w:val="24"/>
                <w:lang w:val="uk-UA"/>
              </w:rPr>
            </w:pPr>
            <w:r>
              <w:rPr>
                <w:sz w:val="24"/>
              </w:rPr>
              <w:t>2 тиждень</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sz w:val="24"/>
                <w:lang w:val="uk-UA"/>
              </w:rPr>
            </w:pPr>
            <w:r>
              <w:rPr>
                <w:sz w:val="24"/>
                <w:lang w:val="uk-UA"/>
              </w:rPr>
              <w:t>Розділ 3</w:t>
            </w:r>
          </w:p>
        </w:tc>
      </w:tr>
      <w:tr>
        <w:trPr/>
        <w:tc>
          <w:tcPr>
            <w:tcW w:w="5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sz w:val="24"/>
                <w:lang w:val="uk-UA"/>
              </w:rPr>
            </w:pPr>
            <w:r>
              <w:rPr>
                <w:sz w:val="24"/>
                <w:lang w:val="uk-UA"/>
              </w:rPr>
              <w:t>5</w:t>
            </w:r>
          </w:p>
        </w:tc>
        <w:tc>
          <w:tcPr>
            <w:tcW w:w="51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sz w:val="24"/>
                <w:lang w:val="uk-UA"/>
              </w:rPr>
            </w:pPr>
            <w:r>
              <w:rPr>
                <w:sz w:val="24"/>
                <w:lang w:val="uk-UA"/>
              </w:rPr>
              <w:t>Розробка програми.</w:t>
            </w:r>
          </w:p>
        </w:tc>
        <w:tc>
          <w:tcPr>
            <w:tcW w:w="24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sz w:val="24"/>
                <w:lang w:val="uk-UA"/>
              </w:rPr>
            </w:pPr>
            <w:r>
              <w:rPr>
                <w:sz w:val="24"/>
                <w:lang w:val="uk-UA"/>
              </w:rPr>
              <w:t>3-4 тижні</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sz w:val="24"/>
                <w:lang w:val="uk-UA"/>
              </w:rPr>
            </w:pPr>
            <w:r>
              <w:rPr>
                <w:sz w:val="24"/>
                <w:lang w:val="uk-UA"/>
              </w:rPr>
              <w:t>Розділ 3, 4</w:t>
            </w:r>
          </w:p>
        </w:tc>
      </w:tr>
      <w:tr>
        <w:trPr/>
        <w:tc>
          <w:tcPr>
            <w:tcW w:w="5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sz w:val="24"/>
                <w:lang w:val="uk-UA"/>
              </w:rPr>
            </w:pPr>
            <w:r>
              <w:rPr>
                <w:sz w:val="24"/>
                <w:lang w:val="uk-UA"/>
              </w:rPr>
              <w:t>6</w:t>
            </w:r>
          </w:p>
        </w:tc>
        <w:tc>
          <w:tcPr>
            <w:tcW w:w="51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sz w:val="24"/>
                <w:lang w:val="uk-UA"/>
              </w:rPr>
            </w:pPr>
            <w:r>
              <w:rPr>
                <w:sz w:val="24"/>
                <w:lang w:val="uk-UA"/>
              </w:rPr>
              <w:t>Тестування та експериментальне дослідження програмного забезпечення.</w:t>
            </w:r>
          </w:p>
        </w:tc>
        <w:tc>
          <w:tcPr>
            <w:tcW w:w="24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sz w:val="24"/>
                <w:lang w:val="uk-UA"/>
              </w:rPr>
            </w:pPr>
            <w:r>
              <w:rPr>
                <w:sz w:val="24"/>
                <w:lang w:val="uk-UA"/>
              </w:rPr>
              <w:t>5 тиждень</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sz w:val="24"/>
                <w:lang w:val="uk-UA"/>
              </w:rPr>
            </w:pPr>
            <w:r>
              <w:rPr>
                <w:sz w:val="24"/>
                <w:lang w:val="uk-UA"/>
              </w:rPr>
              <w:t>Розділ 4</w:t>
            </w:r>
          </w:p>
        </w:tc>
      </w:tr>
      <w:tr>
        <w:trPr/>
        <w:tc>
          <w:tcPr>
            <w:tcW w:w="5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sz w:val="24"/>
                <w:lang w:val="uk-UA"/>
              </w:rPr>
            </w:pPr>
            <w:r>
              <w:rPr>
                <w:sz w:val="24"/>
                <w:lang w:val="uk-UA"/>
              </w:rPr>
              <w:t>7</w:t>
            </w:r>
          </w:p>
        </w:tc>
        <w:tc>
          <w:tcPr>
            <w:tcW w:w="51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sz w:val="24"/>
                <w:lang w:val="uk-UA"/>
              </w:rPr>
            </w:pPr>
            <w:r>
              <w:rPr>
                <w:sz w:val="24"/>
                <w:lang w:val="uk-UA"/>
              </w:rPr>
              <w:t>Оформлення пояснювальної записки та документів до неї.</w:t>
            </w:r>
          </w:p>
        </w:tc>
        <w:tc>
          <w:tcPr>
            <w:tcW w:w="24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sz w:val="24"/>
                <w:lang w:val="uk-UA"/>
              </w:rPr>
            </w:pPr>
            <w:r>
              <w:rPr>
                <w:sz w:val="24"/>
                <w:lang w:val="uk-UA"/>
              </w:rPr>
              <w:t>6 тиждень</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sz w:val="24"/>
                <w:lang w:val="uk-UA"/>
              </w:rPr>
            </w:pPr>
            <w:r>
              <w:rPr>
                <w:sz w:val="24"/>
                <w:lang w:val="uk-UA"/>
              </w:rPr>
              <w:t>Додатки</w:t>
            </w:r>
          </w:p>
        </w:tc>
      </w:tr>
      <w:tr>
        <w:trPr/>
        <w:tc>
          <w:tcPr>
            <w:tcW w:w="5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sz w:val="24"/>
                <w:lang w:val="uk-UA"/>
              </w:rPr>
            </w:pPr>
            <w:r>
              <w:rPr>
                <w:sz w:val="24"/>
                <w:lang w:val="uk-UA"/>
              </w:rPr>
              <w:t>8</w:t>
            </w:r>
          </w:p>
        </w:tc>
        <w:tc>
          <w:tcPr>
            <w:tcW w:w="51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sz w:val="24"/>
                <w:lang w:val="uk-UA"/>
              </w:rPr>
            </w:pPr>
            <w:r>
              <w:rPr>
                <w:sz w:val="24"/>
                <w:lang w:val="uk-UA"/>
              </w:rPr>
              <w:t>Нормоконтроль та рецензування.</w:t>
            </w:r>
          </w:p>
        </w:tc>
        <w:tc>
          <w:tcPr>
            <w:tcW w:w="24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sz w:val="24"/>
                <w:lang w:val="uk-UA"/>
              </w:rPr>
            </w:pPr>
            <w:r>
              <w:rPr>
                <w:sz w:val="24"/>
                <w:lang w:val="uk-UA"/>
              </w:rPr>
              <w:t>7 тиждень</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sz w:val="24"/>
                <w:lang w:val="uk-UA"/>
              </w:rPr>
            </w:pPr>
            <w:r>
              <w:rPr>
                <w:sz w:val="24"/>
                <w:lang w:val="uk-UA"/>
              </w:rPr>
            </w:r>
          </w:p>
        </w:tc>
      </w:tr>
      <w:tr>
        <w:trPr/>
        <w:tc>
          <w:tcPr>
            <w:tcW w:w="52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sz w:val="24"/>
                <w:lang w:val="uk-UA"/>
              </w:rPr>
            </w:pPr>
            <w:r>
              <w:rPr>
                <w:sz w:val="24"/>
                <w:lang w:val="uk-UA"/>
              </w:rPr>
              <w:t>9</w:t>
            </w:r>
          </w:p>
        </w:tc>
        <w:tc>
          <w:tcPr>
            <w:tcW w:w="51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sz w:val="24"/>
                <w:lang w:val="uk-UA"/>
              </w:rPr>
            </w:pPr>
            <w:r>
              <w:rPr>
                <w:sz w:val="24"/>
                <w:lang w:val="uk-UA"/>
              </w:rPr>
              <w:t>Захист роботи.</w:t>
            </w:r>
          </w:p>
        </w:tc>
        <w:tc>
          <w:tcPr>
            <w:tcW w:w="2411"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sz w:val="24"/>
                <w:lang w:val="uk-UA"/>
              </w:rPr>
            </w:pPr>
            <w:r>
              <w:rPr>
                <w:sz w:val="24"/>
                <w:lang w:val="uk-UA"/>
              </w:rPr>
              <w:t>8 тиждень</w:t>
            </w:r>
          </w:p>
        </w:tc>
        <w:tc>
          <w:tcPr>
            <w:tcW w:w="155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start"/>
              <w:rPr>
                <w:sz w:val="24"/>
                <w:lang w:val="uk-UA"/>
              </w:rPr>
            </w:pPr>
            <w:r>
              <w:rPr>
                <w:sz w:val="24"/>
                <w:lang w:val="uk-UA"/>
              </w:rPr>
            </w:r>
          </w:p>
        </w:tc>
      </w:tr>
    </w:tbl>
    <w:p>
      <w:pPr>
        <w:pStyle w:val="Normal"/>
        <w:spacing w:lineRule="auto" w:line="240"/>
        <w:jc w:val="center"/>
        <w:rPr>
          <w:b/>
          <w:lang w:val="uk-UA"/>
        </w:rPr>
      </w:pPr>
      <w:r>
        <w:rPr>
          <w:b/>
          <w:lang w:val="uk-UA"/>
        </w:rPr>
      </w:r>
    </w:p>
    <w:p>
      <w:pPr>
        <w:pStyle w:val="Normal"/>
        <w:tabs>
          <w:tab w:val="clear" w:pos="709"/>
          <w:tab w:val="left" w:pos="2968" w:leader="none"/>
        </w:tabs>
        <w:spacing w:lineRule="auto" w:line="240"/>
        <w:ind w:hanging="0"/>
        <w:rPr>
          <w:b/>
          <w:sz w:val="24"/>
          <w:szCs w:val="22"/>
          <w:lang w:val="uk-UA" w:eastAsia="en-US"/>
        </w:rPr>
      </w:pPr>
      <w:r>
        <w:rPr>
          <w:b/>
          <w:sz w:val="24"/>
          <w:szCs w:val="22"/>
          <w:lang w:val="uk-UA" w:eastAsia="en-US"/>
        </w:rPr>
        <w:t>Студент(ка)</w:t>
        <w:tab/>
      </w:r>
      <w:r>
        <w:rPr>
          <w:sz w:val="24"/>
          <w:szCs w:val="22"/>
          <w:u w:val="single"/>
          <w:lang w:val="uk-UA" w:eastAsia="en-US"/>
        </w:rPr>
        <w:t>                   </w:t>
      </w:r>
      <w:r>
        <w:rPr>
          <w:sz w:val="24"/>
          <w:szCs w:val="22"/>
          <w:lang w:val="uk-UA" w:eastAsia="en-US"/>
        </w:rPr>
        <w:t xml:space="preserve">  </w:t>
      </w:r>
      <w:r>
        <w:rPr>
          <w:sz w:val="24"/>
          <w:szCs w:val="22"/>
          <w:u w:val="single"/>
          <w:lang w:val="uk-UA" w:eastAsia="en-US"/>
        </w:rPr>
        <w:t xml:space="preserve">   Олег ОНИЩЕНКО </w:t>
      </w:r>
    </w:p>
    <w:p>
      <w:pPr>
        <w:pStyle w:val="Normal"/>
        <w:tabs>
          <w:tab w:val="clear" w:pos="709"/>
          <w:tab w:val="left" w:pos="3240" w:leader="none"/>
        </w:tabs>
        <w:spacing w:lineRule="auto" w:line="240"/>
        <w:ind w:firstLine="3240"/>
        <w:rPr>
          <w:b/>
          <w:sz w:val="24"/>
          <w:szCs w:val="22"/>
          <w:lang w:val="uk-UA" w:eastAsia="en-US"/>
        </w:rPr>
      </w:pPr>
      <w:r>
        <w:rPr>
          <w:bCs/>
          <w:sz w:val="24"/>
          <w:szCs w:val="22"/>
          <w:vertAlign w:val="superscript"/>
          <w:lang w:val="uk-UA" w:eastAsia="en-US"/>
        </w:rPr>
        <w:t>( підпис )                     (Ім</w:t>
      </w:r>
      <w:r>
        <w:rPr>
          <w:bCs/>
          <w:sz w:val="24"/>
          <w:szCs w:val="22"/>
          <w:vertAlign w:val="superscript"/>
          <w:lang w:val="en-US" w:eastAsia="en-US"/>
        </w:rPr>
        <w:t>’</w:t>
      </w:r>
      <w:r>
        <w:rPr>
          <w:bCs/>
          <w:sz w:val="24"/>
          <w:szCs w:val="22"/>
          <w:vertAlign w:val="superscript"/>
          <w:lang w:val="uk-UA" w:eastAsia="en-US"/>
        </w:rPr>
        <w:t xml:space="preserve">я ПРІЗВИЩЕ)           </w:t>
      </w:r>
    </w:p>
    <w:p>
      <w:pPr>
        <w:pStyle w:val="Normal"/>
        <w:tabs>
          <w:tab w:val="clear" w:pos="709"/>
          <w:tab w:val="left" w:pos="2968" w:leader="none"/>
        </w:tabs>
        <w:spacing w:lineRule="auto" w:line="240"/>
        <w:ind w:hanging="0"/>
        <w:rPr>
          <w:sz w:val="24"/>
          <w:szCs w:val="22"/>
          <w:lang w:val="uk-UA" w:eastAsia="en-US"/>
        </w:rPr>
      </w:pPr>
      <w:r>
        <w:rPr>
          <w:b/>
          <w:sz w:val="24"/>
          <w:szCs w:val="22"/>
          <w:lang w:val="uk-UA" w:eastAsia="en-US"/>
        </w:rPr>
        <w:t>Керівник проєкту (роботи)</w:t>
        <w:tab/>
      </w:r>
      <w:r>
        <w:rPr>
          <w:sz w:val="24"/>
          <w:szCs w:val="22"/>
          <w:u w:val="single"/>
          <w:lang w:val="uk-UA" w:eastAsia="en-US"/>
        </w:rPr>
        <w:t>                   </w:t>
      </w:r>
      <w:r>
        <w:rPr>
          <w:sz w:val="24"/>
          <w:szCs w:val="22"/>
          <w:lang w:val="uk-UA" w:eastAsia="en-US"/>
        </w:rPr>
        <w:t xml:space="preserve">  </w:t>
      </w:r>
      <w:r>
        <w:rPr>
          <w:sz w:val="24"/>
          <w:szCs w:val="22"/>
          <w:u w:val="single"/>
          <w:lang w:val="uk-UA" w:eastAsia="en-US"/>
        </w:rPr>
        <w:t xml:space="preserve">  Олександр СТЕПАНЕНКО </w:t>
      </w:r>
    </w:p>
    <w:p>
      <w:pPr>
        <w:pStyle w:val="Normal"/>
        <w:tabs>
          <w:tab w:val="clear" w:pos="709"/>
          <w:tab w:val="left" w:pos="3240" w:leader="none"/>
        </w:tabs>
        <w:spacing w:lineRule="auto" w:line="240"/>
        <w:ind w:firstLine="3240"/>
        <w:rPr>
          <w:b/>
          <w:sz w:val="24"/>
          <w:szCs w:val="22"/>
          <w:lang w:val="uk-UA" w:eastAsia="en-US"/>
        </w:rPr>
      </w:pPr>
      <w:r>
        <w:rPr>
          <w:bCs/>
          <w:sz w:val="24"/>
          <w:szCs w:val="22"/>
          <w:vertAlign w:val="superscript"/>
          <w:lang w:val="uk-UA" w:eastAsia="en-US"/>
        </w:rPr>
        <w:t>( підпис )                     (Ім</w:t>
      </w:r>
      <w:r>
        <w:rPr>
          <w:bCs/>
          <w:sz w:val="24"/>
          <w:szCs w:val="22"/>
          <w:vertAlign w:val="superscript"/>
          <w:lang w:val="en-US" w:eastAsia="en-US"/>
        </w:rPr>
        <w:t>’</w:t>
      </w:r>
      <w:r>
        <w:rPr>
          <w:bCs/>
          <w:sz w:val="24"/>
          <w:szCs w:val="22"/>
          <w:vertAlign w:val="superscript"/>
          <w:lang w:val="uk-UA" w:eastAsia="en-US"/>
        </w:rPr>
        <w:t xml:space="preserve">я ПРІЗВИЩЕ)           </w:t>
      </w:r>
    </w:p>
    <w:p>
      <w:pPr>
        <w:pStyle w:val="Normal"/>
        <w:spacing w:lineRule="auto" w:line="240"/>
        <w:rPr>
          <w:sz w:val="24"/>
          <w:lang w:val="uk-UA"/>
        </w:rPr>
      </w:pPr>
      <w:r>
        <w:rPr>
          <w:sz w:val="24"/>
          <w:lang w:val="uk-UA"/>
        </w:rPr>
      </w:r>
    </w:p>
    <w:p>
      <w:pPr>
        <w:pStyle w:val="Normal"/>
        <w:spacing w:lineRule="auto" w:line="240"/>
        <w:ind w:hanging="0"/>
        <w:jc w:val="start"/>
        <w:rPr>
          <w:b/>
          <w:sz w:val="18"/>
          <w:szCs w:val="18"/>
        </w:rPr>
      </w:pPr>
      <w:r>
        <w:rPr>
          <w:b/>
          <w:sz w:val="18"/>
          <w:szCs w:val="18"/>
        </w:rPr>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531" w:right="737" w:gutter="0" w:header="567" w:top="1191" w:footer="0" w:bottom="1191"/>
          <w:pgNumType w:start="1" w:fmt="decimal"/>
          <w:formProt w:val="false"/>
          <w:titlePg/>
          <w:textDirection w:val="lrTb"/>
          <w:docGrid w:type="default" w:linePitch="360" w:charSpace="0"/>
        </w:sectPr>
        <w:pStyle w:val="Normal"/>
        <w:spacing w:lineRule="auto" w:line="240"/>
        <w:ind w:hanging="0"/>
        <w:jc w:val="end"/>
        <w:rPr>
          <w:b/>
          <w:szCs w:val="28"/>
          <w:lang w:val="uk-UA"/>
        </w:rPr>
      </w:pPr>
      <w:r>
        <w:rPr>
          <w:b/>
          <w:szCs w:val="28"/>
          <w:lang w:val="uk-UA"/>
        </w:rPr>
        <mc:AlternateContent>
          <mc:Choice Requires="wps">
            <w:drawing>
              <wp:anchor behindDoc="0" distT="0" distB="0" distL="635" distR="0" simplePos="0" locked="0" layoutInCell="1" allowOverlap="1" relativeHeight="43">
                <wp:simplePos x="0" y="0"/>
                <wp:positionH relativeFrom="column">
                  <wp:posOffset>5852160</wp:posOffset>
                </wp:positionH>
                <wp:positionV relativeFrom="paragraph">
                  <wp:posOffset>-488950</wp:posOffset>
                </wp:positionV>
                <wp:extent cx="391795" cy="391795"/>
                <wp:effectExtent l="635" t="0" r="0" b="0"/>
                <wp:wrapNone/>
                <wp:docPr id="3" name="Rectangle 18"/>
                <a:graphic xmlns:a="http://schemas.openxmlformats.org/drawingml/2006/main">
                  <a:graphicData uri="http://schemas.microsoft.com/office/word/2010/wordprocessingShape">
                    <wps:wsp>
                      <wps:cNvSpPr/>
                      <wps:spPr>
                        <a:xfrm>
                          <a:off x="0" y="0"/>
                          <a:ext cx="391680" cy="391680"/>
                        </a:xfrm>
                        <a:prstGeom prst="rect">
                          <a:avLst/>
                        </a:prstGeom>
                        <a:solidFill>
                          <a:srgbClr val="ffffff"/>
                        </a:solidFill>
                        <a:ln w="0">
                          <a:noFill/>
                        </a:ln>
                      </wps:spPr>
                      <wps:style>
                        <a:lnRef idx="0"/>
                        <a:fillRef idx="0"/>
                        <a:effectRef idx="0"/>
                        <a:fontRef idx="minor"/>
                      </wps:style>
                      <wps:bodyPr/>
                    </wps:wsp>
                  </a:graphicData>
                </a:graphic>
              </wp:anchor>
            </w:drawing>
          </mc:Choice>
          <mc:Fallback>
            <w:pict>
              <v:rect id="shape_0" ID="Rectangle 18" path="m0,0l-2147483645,0l-2147483645,-2147483646l0,-2147483646xe" fillcolor="white" stroked="f" o:allowincell="f" style="position:absolute;margin-left:460.8pt;margin-top:-38.5pt;width:30.8pt;height:30.8pt;mso-wrap-style:none;v-text-anchor:middle">
                <v:fill o:detectmouseclick="t" type="solid" color2="black"/>
                <v:stroke color="#3465a4" joinstyle="round" endcap="flat"/>
                <w10:wrap type="none"/>
              </v:rect>
            </w:pict>
          </mc:Fallback>
        </mc:AlternateContent>
      </w:r>
    </w:p>
    <w:p>
      <w:pPr>
        <w:pStyle w:val="Normal"/>
        <w:ind w:hanging="0"/>
        <w:jc w:val="center"/>
        <w:rPr>
          <w:b/>
          <w:szCs w:val="28"/>
          <w:lang w:val="uk-UA"/>
        </w:rPr>
      </w:pPr>
      <w:r>
        <w:rPr>
          <w:b/>
          <w:szCs w:val="28"/>
          <w:lang w:val="uk-UA"/>
        </w:rPr>
        <w:t>РЕФЕРАТ</w:t>
      </w:r>
    </w:p>
    <w:p>
      <w:pPr>
        <w:pStyle w:val="Normal"/>
        <w:jc w:val="start"/>
        <w:rPr>
          <w:rFonts w:ascii="TimesNewRoman" w:hAnsi="TimesNewRoman" w:cs="TimesNewRoman"/>
          <w:szCs w:val="28"/>
          <w:lang w:val="uk-UA" w:eastAsia="uk-UA"/>
        </w:rPr>
      </w:pPr>
      <w:r>
        <w:rPr>
          <w:rFonts w:cs="TimesNewRoman" w:ascii="TimesNewRoman" w:hAnsi="TimesNewRoman"/>
          <w:szCs w:val="28"/>
          <w:lang w:val="uk-UA" w:eastAsia="uk-UA"/>
        </w:rPr>
      </w:r>
    </w:p>
    <w:p>
      <w:pPr>
        <w:pStyle w:val="Normal"/>
        <w:rPr>
          <w:lang w:val="uk-UA"/>
        </w:rPr>
      </w:pPr>
      <w:r>
        <w:rPr>
          <w:lang w:val="uk-UA"/>
        </w:rPr>
        <w:t>Пояснювальна записка до дипломної кваліфікаційної роботи бакалавра містить: 20 с., 6 табл., 1 рис., 3 дод., 5 джерел.</w:t>
      </w:r>
    </w:p>
    <w:p>
      <w:pPr>
        <w:pStyle w:val="Normal"/>
        <w:spacing w:lineRule="auto" w:line="348"/>
        <w:rPr>
          <w:lang w:val="uk-UA"/>
        </w:rPr>
      </w:pPr>
      <w:r>
        <w:rPr>
          <w:lang w:val="uk-UA"/>
        </w:rPr>
      </w:r>
    </w:p>
    <w:p>
      <w:pPr>
        <w:pStyle w:val="Normal"/>
        <w:spacing w:lineRule="auto" w:line="348"/>
        <w:rPr>
          <w:lang w:val="en-US"/>
        </w:rPr>
      </w:pPr>
      <w:r>
        <w:rPr>
          <w:lang w:val="uk-UA"/>
        </w:rPr>
        <w:t xml:space="preserve">ІНТЕРНЕТ МАГАЗИН ВАНТАЖІВОК, МАГАЗИН ТОВАРІВ, ЗАСТОУСНОК ДЛЯ НАСТОЛЬНИХ КОМП’ЮТЕРІВ, </w:t>
      </w:r>
      <w:r>
        <w:rPr>
          <w:lang w:val="en-US"/>
        </w:rPr>
        <w:t>WINFORMS, C#</w:t>
      </w:r>
    </w:p>
    <w:p>
      <w:pPr>
        <w:pStyle w:val="Normal"/>
        <w:spacing w:lineRule="auto" w:line="348"/>
        <w:rPr>
          <w:lang w:val="uk-UA"/>
        </w:rPr>
      </w:pPr>
      <w:r>
        <w:rPr>
          <w:lang w:val="uk-UA"/>
        </w:rPr>
      </w:r>
    </w:p>
    <w:p>
      <w:pPr>
        <w:pStyle w:val="Normal"/>
        <w:spacing w:lineRule="auto" w:line="348"/>
        <w:rPr>
          <w:lang w:val="uk-UA"/>
        </w:rPr>
      </w:pPr>
      <w:r>
        <w:rPr>
          <w:lang w:val="uk-UA"/>
        </w:rPr>
        <w:t>Об’єкт дослідження – програмні засоби для продажу вантажних автомобілів.</w:t>
      </w:r>
    </w:p>
    <w:p>
      <w:pPr>
        <w:pStyle w:val="Normal"/>
        <w:spacing w:lineRule="auto" w:line="348"/>
        <w:rPr>
          <w:lang w:val="uk-UA"/>
        </w:rPr>
      </w:pPr>
      <w:r>
        <w:rPr>
          <w:lang w:val="uk-UA"/>
        </w:rPr>
        <w:t>Предмет дослідження – комп’ютерні програми для купівлі вантажівок.</w:t>
      </w:r>
    </w:p>
    <w:p>
      <w:pPr>
        <w:pStyle w:val="Normal"/>
        <w:spacing w:lineRule="auto" w:line="348"/>
        <w:rPr>
          <w:lang w:val="uk-UA"/>
        </w:rPr>
      </w:pPr>
      <w:r>
        <w:rPr>
          <w:lang w:val="uk-UA"/>
        </w:rPr>
        <w:t>Мета роботи – створення програмної системи для замовлення вантажівок.</w:t>
      </w:r>
    </w:p>
    <w:p>
      <w:pPr>
        <w:pStyle w:val="Normal"/>
        <w:spacing w:lineRule="auto" w:line="348"/>
        <w:rPr>
          <w:lang w:val="uk-UA"/>
        </w:rPr>
      </w:pPr>
      <w:r>
        <w:rPr>
          <w:lang w:val="uk-UA"/>
        </w:rPr>
        <w:t xml:space="preserve">Матеріали, методи та технічні засоби – використання відкритих джерел інформації та відомих засобів розробки: </w:t>
      </w:r>
      <w:r>
        <w:rPr>
          <w:lang w:val="en-US"/>
        </w:rPr>
        <w:t>C#, WinForms</w:t>
      </w:r>
      <w:r>
        <w:rPr>
          <w:lang w:val="uk-UA"/>
        </w:rPr>
        <w:t>.</w:t>
      </w:r>
    </w:p>
    <w:p>
      <w:pPr>
        <w:pStyle w:val="Normal"/>
        <w:spacing w:lineRule="auto" w:line="348"/>
        <w:rPr>
          <w:lang w:val="uk-UA"/>
        </w:rPr>
      </w:pPr>
      <w:r>
        <w:rPr>
          <w:lang w:val="uk-UA"/>
        </w:rPr>
        <w:t>Результатом роботи має бути готова програма, пояснювальна записка, презентація проєкту.</w:t>
      </w:r>
    </w:p>
    <w:p>
      <w:pPr>
        <w:pStyle w:val="Normal"/>
        <w:spacing w:lineRule="auto" w:line="348"/>
        <w:rPr>
          <w:lang w:val="uk-UA"/>
        </w:rPr>
      </w:pPr>
      <w:r>
        <w:rPr>
          <w:lang w:val="uk-UA"/>
        </w:rPr>
        <w:t>Показники успішності:</w:t>
      </w:r>
    </w:p>
    <w:p>
      <w:pPr>
        <w:pStyle w:val="Normal"/>
        <w:spacing w:lineRule="auto" w:line="348"/>
        <w:rPr>
          <w:lang w:val="uk-UA"/>
        </w:rPr>
      </w:pPr>
      <w:r>
        <w:rPr>
          <w:lang w:val="uk-UA"/>
        </w:rPr>
        <w:t>- Пояснювальна записка згідно вимог;</w:t>
      </w:r>
    </w:p>
    <w:p>
      <w:pPr>
        <w:pStyle w:val="Normal"/>
        <w:spacing w:lineRule="auto" w:line="348"/>
        <w:rPr>
          <w:lang w:val="uk-UA"/>
        </w:rPr>
      </w:pPr>
      <w:r>
        <w:rPr>
          <w:lang w:val="uk-UA"/>
        </w:rPr>
        <w:t>- Оформлена презентація;</w:t>
      </w:r>
    </w:p>
    <w:p>
      <w:pPr>
        <w:pStyle w:val="Normal"/>
        <w:spacing w:lineRule="auto" w:line="348"/>
        <w:rPr>
          <w:lang w:val="uk-UA"/>
        </w:rPr>
      </w:pPr>
      <w:r>
        <w:rPr>
          <w:lang w:val="uk-UA"/>
        </w:rPr>
        <w:t>- Працездатна програма.</w:t>
      </w:r>
    </w:p>
    <w:p>
      <w:pPr>
        <w:pStyle w:val="Normal"/>
        <w:spacing w:lineRule="auto" w:line="348"/>
        <w:rPr>
          <w:lang w:val="uk-UA"/>
        </w:rPr>
      </w:pPr>
      <w:r>
        <w:rPr>
          <w:lang w:val="uk-UA"/>
        </w:rPr>
        <w:t>Висновки — розроблено програмну систему для продажу вантажних авто.</w:t>
      </w:r>
      <w:r>
        <w:br w:type="page"/>
      </w:r>
    </w:p>
    <w:p>
      <w:pPr>
        <w:pStyle w:val="Heading1"/>
        <w:spacing w:lineRule="auto" w:line="360" w:before="0" w:after="0"/>
        <w:rPr>
          <w:lang w:val="en-US"/>
        </w:rPr>
      </w:pPr>
      <w:bookmarkStart w:id="0" w:name="_Toc31200639"/>
      <w:r>
        <w:rPr>
          <w:lang w:val="en-US"/>
        </w:rPr>
        <w:t>ABSTRACT</w:t>
      </w:r>
      <w:bookmarkEnd w:id="0"/>
    </w:p>
    <w:p>
      <w:pPr>
        <w:pStyle w:val="Normal"/>
        <w:rPr>
          <w:szCs w:val="28"/>
          <w:lang w:val="en-US"/>
        </w:rPr>
      </w:pPr>
      <w:r>
        <w:rPr>
          <w:szCs w:val="28"/>
          <w:lang w:val="en-US"/>
        </w:rPr>
      </w:r>
    </w:p>
    <w:p>
      <w:pPr>
        <w:pStyle w:val="Normal"/>
        <w:rPr>
          <w:lang w:val="uk-UA"/>
        </w:rPr>
      </w:pPr>
      <w:r>
        <w:rPr>
          <w:lang w:val="en-US"/>
        </w:rPr>
        <w:t>The explanatory note to the bachelor's thesis contains: 20 pages, 6 tables, 1 figure, 3 appendices, 5 sources.</w:t>
      </w:r>
    </w:p>
    <w:p>
      <w:pPr>
        <w:pStyle w:val="Normal"/>
        <w:rPr>
          <w:lang w:val="uk-UA"/>
        </w:rPr>
      </w:pPr>
      <w:r>
        <w:rPr>
          <w:lang w:val="uk-UA"/>
        </w:rPr>
      </w:r>
    </w:p>
    <w:p>
      <w:pPr>
        <w:pStyle w:val="Normal"/>
        <w:rPr>
          <w:lang w:val="uk-UA"/>
        </w:rPr>
      </w:pPr>
      <w:r>
        <w:rPr>
          <w:lang w:val="en-US"/>
        </w:rPr>
        <w:t>ONLINE TRUCKS STORE, E-STORE, DESKTOP APPLICATION, WINFORMS, C#</w:t>
      </w:r>
    </w:p>
    <w:p>
      <w:pPr>
        <w:pStyle w:val="Normal"/>
        <w:rPr>
          <w:lang w:val="uk-UA"/>
        </w:rPr>
      </w:pPr>
      <w:r>
        <w:rPr>
          <w:lang w:val="uk-UA"/>
        </w:rPr>
      </w:r>
    </w:p>
    <w:p>
      <w:pPr>
        <w:pStyle w:val="Normal"/>
        <w:rPr>
          <w:lang w:val="uk-UA"/>
        </w:rPr>
      </w:pPr>
      <w:r>
        <w:rPr>
          <w:lang w:val="en-US"/>
        </w:rPr>
        <w:t>The object of research is software for selling trucks.</w:t>
      </w:r>
    </w:p>
    <w:p>
      <w:pPr>
        <w:pStyle w:val="Normal"/>
        <w:rPr>
          <w:lang w:val="uk-UA"/>
        </w:rPr>
      </w:pPr>
      <w:r>
        <w:rPr>
          <w:lang w:val="en-US"/>
        </w:rPr>
        <w:t>The subject of the study is computer programs for purchasing trucks.</w:t>
      </w:r>
    </w:p>
    <w:p>
      <w:pPr>
        <w:pStyle w:val="Normal"/>
        <w:rPr>
          <w:lang w:val="uk-UA"/>
        </w:rPr>
      </w:pPr>
      <w:r>
        <w:rPr>
          <w:lang w:val="en-US"/>
        </w:rPr>
        <w:t>The purpose of the work is to create a software system for ordering trucks.</w:t>
      </w:r>
    </w:p>
    <w:p>
      <w:pPr>
        <w:pStyle w:val="Normal"/>
        <w:rPr>
          <w:lang w:val="uk-UA"/>
        </w:rPr>
      </w:pPr>
      <w:r>
        <w:rPr>
          <w:lang w:val="en-US"/>
        </w:rPr>
        <w:t>Materials, methods, and technical means: use of open sources of information and well-known development tools: C#, WinForms.</w:t>
      </w:r>
    </w:p>
    <w:p>
      <w:pPr>
        <w:pStyle w:val="Normal"/>
        <w:rPr>
          <w:lang w:val="uk-UA"/>
        </w:rPr>
      </w:pPr>
      <w:r>
        <w:rPr>
          <w:lang w:val="en-US"/>
        </w:rPr>
        <w:t>The result of the work should be a finished program, an explanatory note, and a project presentation.</w:t>
      </w:r>
    </w:p>
    <w:p>
      <w:pPr>
        <w:pStyle w:val="Normal"/>
        <w:rPr>
          <w:lang w:val="uk-UA"/>
        </w:rPr>
      </w:pPr>
      <w:r>
        <w:rPr>
          <w:lang w:val="en-US"/>
        </w:rPr>
        <w:t>Success indicators:</w:t>
      </w:r>
    </w:p>
    <w:p>
      <w:pPr>
        <w:pStyle w:val="Normal"/>
        <w:rPr>
          <w:lang w:val="uk-UA"/>
        </w:rPr>
      </w:pPr>
      <w:r>
        <w:rPr>
          <w:lang w:val="en-US"/>
        </w:rPr>
        <w:t>- Explanatory note in accordance with requirements;</w:t>
      </w:r>
    </w:p>
    <w:p>
      <w:pPr>
        <w:pStyle w:val="Normal"/>
        <w:rPr>
          <w:lang w:val="uk-UA"/>
        </w:rPr>
      </w:pPr>
      <w:r>
        <w:rPr>
          <w:lang w:val="en-US"/>
        </w:rPr>
        <w:t>- Formed presentation;</w:t>
      </w:r>
    </w:p>
    <w:p>
      <w:pPr>
        <w:pStyle w:val="Normal"/>
        <w:rPr>
          <w:lang w:val="uk-UA"/>
        </w:rPr>
      </w:pPr>
      <w:r>
        <w:rPr>
          <w:lang w:val="en-US"/>
        </w:rPr>
        <w:t>- Working program.</w:t>
      </w:r>
    </w:p>
    <w:p>
      <w:pPr>
        <w:pStyle w:val="Normal"/>
        <w:rPr>
          <w:lang w:val="uk-UA"/>
        </w:rPr>
      </w:pPr>
      <w:r>
        <w:rPr>
          <w:lang w:val="en-US"/>
        </w:rPr>
        <w:t>Conclusions — a software system for selling trucks has been developed.</w:t>
      </w:r>
      <w:r>
        <w:br w:type="page"/>
      </w:r>
    </w:p>
    <w:p>
      <w:pPr>
        <w:pStyle w:val="Heading1"/>
        <w:spacing w:lineRule="auto" w:line="360" w:before="0" w:after="0"/>
        <w:rPr/>
      </w:pPr>
      <w:bookmarkStart w:id="1" w:name="_Toc31200640"/>
      <w:r>
        <w:rPr/>
        <w:t>ЗМІСТ</w:t>
      </w:r>
      <w:bookmarkEnd w:id="1"/>
    </w:p>
    <w:p>
      <w:pPr>
        <w:pStyle w:val="TOC1"/>
        <w:tabs>
          <w:tab w:val="clear" w:pos="9631"/>
          <w:tab w:val="right" w:pos="9360" w:leader="dot"/>
        </w:tabs>
        <w:jc w:val="end"/>
        <w:rPr>
          <w:rStyle w:val="Hyperlink"/>
          <w:color w:val="auto"/>
        </w:rPr>
      </w:pPr>
      <w:r>
        <w:rPr>
          <w:lang w:val="uk-UA"/>
        </w:rPr>
        <w:t>С.</w:t>
      </w:r>
    </w:p>
    <w:sdt>
      <w:sdtPr>
        <w:docPartObj>
          <w:docPartGallery w:val="Table of Contents"/>
          <w:docPartUnique w:val="true"/>
        </w:docPartObj>
      </w:sdtPr>
      <w:sdtContent>
        <w:p>
          <w:pPr>
            <w:pStyle w:val="TOC1"/>
            <w:tabs>
              <w:tab w:val="clear" w:pos="9631"/>
              <w:tab w:val="right" w:pos="9360" w:leader="dot"/>
            </w:tabs>
            <w:rPr>
              <w:color w:val="auto"/>
            </w:rPr>
          </w:pPr>
          <w:r>
            <w:fldChar w:fldCharType="begin"/>
          </w:r>
          <w:r>
            <w:rPr>
              <w:webHidden/>
              <w:rStyle w:val="Style9"/>
              <w:vanish w:val="false"/>
              <w:color w:val="auto"/>
            </w:rPr>
            <w:instrText xml:space="preserve"> TOC \z \o "1-2" \u \h</w:instrText>
          </w:r>
          <w:r>
            <w:rPr>
              <w:webHidden/>
              <w:rStyle w:val="Style9"/>
              <w:vanish w:val="false"/>
              <w:color w:val="auto"/>
            </w:rPr>
            <w:fldChar w:fldCharType="separate"/>
          </w:r>
          <w:hyperlink w:anchor="_Toc31200641">
            <w:r>
              <w:rPr>
                <w:webHidden/>
                <w:rStyle w:val="Style9"/>
                <w:vanish w:val="false"/>
                <w:color w:val="auto"/>
              </w:rPr>
              <w:t>Перелік скорочень та умовних познак</w:t>
            </w:r>
            <w:r>
              <w:rPr>
                <w:rStyle w:val="Style9"/>
                <w:vanish w:val="false"/>
                <w:color w:val="auto"/>
              </w:rPr>
              <w:tab/>
            </w:r>
            <w:r>
              <w:rPr>
                <w:webHidden/>
              </w:rPr>
              <w:fldChar w:fldCharType="begin"/>
            </w:r>
            <w:r>
              <w:rPr>
                <w:webHidden/>
              </w:rPr>
              <w:instrText xml:space="preserve">PAGEREF _Toc31200641 \h</w:instrText>
            </w:r>
            <w:r>
              <w:rPr>
                <w:webHidden/>
              </w:rPr>
              <w:fldChar w:fldCharType="separate"/>
            </w:r>
            <w:r>
              <w:rPr>
                <w:rStyle w:val="Style9"/>
                <w:vanish w:val="false"/>
                <w:color w:val="auto"/>
              </w:rPr>
              <w:t>7</w:t>
            </w:r>
            <w:r>
              <w:rPr>
                <w:webHidden/>
              </w:rPr>
              <w:fldChar w:fldCharType="end"/>
            </w:r>
          </w:hyperlink>
        </w:p>
        <w:p>
          <w:pPr>
            <w:pStyle w:val="TOC1"/>
            <w:tabs>
              <w:tab w:val="clear" w:pos="9631"/>
              <w:tab w:val="right" w:pos="9360" w:leader="dot"/>
            </w:tabs>
            <w:rPr>
              <w:color w:val="auto"/>
            </w:rPr>
          </w:pPr>
          <w:hyperlink w:anchor="_Toc31200642">
            <w:r>
              <w:rPr>
                <w:webHidden/>
                <w:rStyle w:val="Style9"/>
                <w:vanish w:val="false"/>
                <w:color w:val="auto"/>
              </w:rPr>
              <w:t>Вступ</w:t>
            </w:r>
            <w:r>
              <w:rPr>
                <w:rStyle w:val="Style9"/>
                <w:vanish w:val="false"/>
                <w:color w:val="auto"/>
              </w:rPr>
              <w:tab/>
            </w:r>
            <w:r>
              <w:rPr>
                <w:webHidden/>
              </w:rPr>
              <w:fldChar w:fldCharType="begin"/>
            </w:r>
            <w:r>
              <w:rPr>
                <w:webHidden/>
              </w:rPr>
              <w:instrText xml:space="preserve">PAGEREF _Toc31200642 \h</w:instrText>
            </w:r>
            <w:r>
              <w:rPr>
                <w:webHidden/>
              </w:rPr>
              <w:fldChar w:fldCharType="separate"/>
            </w:r>
            <w:r>
              <w:rPr>
                <w:rStyle w:val="Style9"/>
                <w:vanish w:val="false"/>
                <w:color w:val="auto"/>
              </w:rPr>
              <w:t>8</w:t>
            </w:r>
            <w:r>
              <w:rPr>
                <w:webHidden/>
              </w:rPr>
              <w:fldChar w:fldCharType="end"/>
            </w:r>
          </w:hyperlink>
        </w:p>
        <w:p>
          <w:pPr>
            <w:pStyle w:val="TOC1"/>
            <w:tabs>
              <w:tab w:val="clear" w:pos="9631"/>
              <w:tab w:val="right" w:pos="9360" w:leader="dot"/>
            </w:tabs>
            <w:rPr>
              <w:color w:val="auto"/>
            </w:rPr>
          </w:pPr>
          <w:hyperlink w:anchor="_Toc31200643">
            <w:r>
              <w:rPr>
                <w:webHidden/>
                <w:rStyle w:val="Style9"/>
                <w:vanish w:val="false"/>
                <w:color w:val="auto"/>
              </w:rPr>
              <w:t>1 Заголовок першого рівня</w:t>
            </w:r>
            <w:r>
              <w:rPr>
                <w:rStyle w:val="Style9"/>
                <w:vanish w:val="false"/>
                <w:color w:val="auto"/>
              </w:rPr>
              <w:tab/>
            </w:r>
            <w:r>
              <w:rPr>
                <w:webHidden/>
              </w:rPr>
              <w:fldChar w:fldCharType="begin"/>
            </w:r>
            <w:r>
              <w:rPr>
                <w:webHidden/>
              </w:rPr>
              <w:instrText xml:space="preserve">PAGEREF _Toc31200643 \h</w:instrText>
            </w:r>
            <w:r>
              <w:rPr>
                <w:webHidden/>
              </w:rPr>
              <w:fldChar w:fldCharType="separate"/>
            </w:r>
            <w:r>
              <w:rPr>
                <w:rStyle w:val="Style9"/>
                <w:vanish w:val="false"/>
                <w:color w:val="auto"/>
              </w:rPr>
              <w:t>9</w:t>
            </w:r>
            <w:r>
              <w:rPr>
                <w:webHidden/>
              </w:rPr>
              <w:fldChar w:fldCharType="end"/>
            </w:r>
          </w:hyperlink>
        </w:p>
        <w:p>
          <w:pPr>
            <w:pStyle w:val="TOC1"/>
            <w:tabs>
              <w:tab w:val="clear" w:pos="9631"/>
              <w:tab w:val="right" w:pos="9360" w:leader="dot"/>
            </w:tabs>
            <w:ind w:firstLine="284"/>
            <w:rPr>
              <w:color w:val="auto"/>
            </w:rPr>
          </w:pPr>
          <w:hyperlink w:anchor="_Toc31200644">
            <w:r>
              <w:rPr>
                <w:webHidden/>
                <w:rStyle w:val="Style9"/>
                <w:vanish w:val="false"/>
                <w:color w:val="auto"/>
              </w:rPr>
              <w:t>1.1 Заголовок другого рівня</w:t>
            </w:r>
            <w:r>
              <w:rPr>
                <w:rStyle w:val="Style9"/>
                <w:vanish w:val="false"/>
                <w:color w:val="auto"/>
              </w:rPr>
              <w:tab/>
            </w:r>
            <w:r>
              <w:rPr>
                <w:webHidden/>
              </w:rPr>
              <w:fldChar w:fldCharType="begin"/>
            </w:r>
            <w:r>
              <w:rPr>
                <w:webHidden/>
              </w:rPr>
              <w:instrText xml:space="preserve">PAGEREF _Toc31200644 \h</w:instrText>
            </w:r>
            <w:r>
              <w:rPr>
                <w:webHidden/>
              </w:rPr>
              <w:fldChar w:fldCharType="separate"/>
            </w:r>
            <w:r>
              <w:rPr>
                <w:rStyle w:val="Style9"/>
                <w:vanish w:val="false"/>
                <w:color w:val="auto"/>
              </w:rPr>
              <w:t>9</w:t>
            </w:r>
            <w:r>
              <w:rPr>
                <w:webHidden/>
              </w:rPr>
              <w:fldChar w:fldCharType="end"/>
            </w:r>
          </w:hyperlink>
        </w:p>
        <w:p>
          <w:pPr>
            <w:pStyle w:val="TOC1"/>
            <w:tabs>
              <w:tab w:val="clear" w:pos="9631"/>
              <w:tab w:val="right" w:pos="9360" w:leader="dot"/>
            </w:tabs>
            <w:ind w:firstLine="284"/>
            <w:rPr>
              <w:color w:val="auto"/>
            </w:rPr>
          </w:pPr>
          <w:hyperlink w:anchor="_Toc31200645">
            <w:r>
              <w:rPr>
                <w:webHidden/>
                <w:rStyle w:val="Style9"/>
                <w:vanish w:val="false"/>
                <w:color w:val="auto"/>
              </w:rPr>
              <w:t>1.2 Заголовок другого рівня</w:t>
            </w:r>
            <w:r>
              <w:rPr>
                <w:rStyle w:val="Style9"/>
                <w:vanish w:val="false"/>
                <w:color w:val="auto"/>
              </w:rPr>
              <w:tab/>
            </w:r>
            <w:r>
              <w:rPr>
                <w:webHidden/>
              </w:rPr>
              <w:fldChar w:fldCharType="begin"/>
            </w:r>
            <w:r>
              <w:rPr>
                <w:webHidden/>
              </w:rPr>
              <w:instrText xml:space="preserve">PAGEREF _Toc31200645 \h</w:instrText>
            </w:r>
            <w:r>
              <w:rPr>
                <w:webHidden/>
              </w:rPr>
              <w:fldChar w:fldCharType="separate"/>
            </w:r>
            <w:r>
              <w:rPr>
                <w:rStyle w:val="Style9"/>
                <w:vanish w:val="false"/>
                <w:color w:val="auto"/>
              </w:rPr>
              <w:t>9</w:t>
            </w:r>
            <w:r>
              <w:rPr>
                <w:webHidden/>
              </w:rPr>
              <w:fldChar w:fldCharType="end"/>
            </w:r>
          </w:hyperlink>
        </w:p>
        <w:p>
          <w:pPr>
            <w:pStyle w:val="TOC1"/>
            <w:tabs>
              <w:tab w:val="clear" w:pos="9631"/>
              <w:tab w:val="right" w:pos="9360" w:leader="dot"/>
            </w:tabs>
            <w:rPr>
              <w:color w:val="auto"/>
            </w:rPr>
          </w:pPr>
          <w:hyperlink w:anchor="_Toc31200646">
            <w:r>
              <w:rPr>
                <w:webHidden/>
                <w:rStyle w:val="Style9"/>
                <w:vanish w:val="false"/>
                <w:color w:val="auto"/>
              </w:rPr>
              <w:t>2 Заголовок першого рівня</w:t>
            </w:r>
            <w:r>
              <w:rPr>
                <w:rStyle w:val="Style9"/>
                <w:vanish w:val="false"/>
                <w:color w:val="auto"/>
              </w:rPr>
              <w:tab/>
            </w:r>
            <w:r>
              <w:rPr>
                <w:webHidden/>
              </w:rPr>
              <w:fldChar w:fldCharType="begin"/>
            </w:r>
            <w:r>
              <w:rPr>
                <w:webHidden/>
              </w:rPr>
              <w:instrText xml:space="preserve">PAGEREF _Toc31200646 \h</w:instrText>
            </w:r>
            <w:r>
              <w:rPr>
                <w:webHidden/>
              </w:rPr>
              <w:fldChar w:fldCharType="separate"/>
            </w:r>
            <w:r>
              <w:rPr>
                <w:rStyle w:val="Style9"/>
                <w:vanish w:val="false"/>
                <w:color w:val="auto"/>
              </w:rPr>
              <w:t>10</w:t>
            </w:r>
            <w:r>
              <w:rPr>
                <w:webHidden/>
              </w:rPr>
              <w:fldChar w:fldCharType="end"/>
            </w:r>
          </w:hyperlink>
        </w:p>
        <w:p>
          <w:pPr>
            <w:pStyle w:val="TOC1"/>
            <w:tabs>
              <w:tab w:val="clear" w:pos="9631"/>
              <w:tab w:val="right" w:pos="9360" w:leader="dot"/>
            </w:tabs>
            <w:ind w:firstLine="284"/>
            <w:rPr>
              <w:color w:val="auto"/>
            </w:rPr>
          </w:pPr>
          <w:hyperlink w:anchor="_Toc31200647">
            <w:r>
              <w:rPr>
                <w:webHidden/>
                <w:rStyle w:val="Style9"/>
                <w:vanish w:val="false"/>
                <w:color w:val="auto"/>
              </w:rPr>
              <w:t>2.1 Заголовок другого рівня</w:t>
            </w:r>
            <w:r>
              <w:rPr>
                <w:rStyle w:val="Style9"/>
                <w:vanish w:val="false"/>
                <w:color w:val="auto"/>
              </w:rPr>
              <w:tab/>
            </w:r>
            <w:r>
              <w:rPr>
                <w:webHidden/>
              </w:rPr>
              <w:fldChar w:fldCharType="begin"/>
            </w:r>
            <w:r>
              <w:rPr>
                <w:webHidden/>
              </w:rPr>
              <w:instrText xml:space="preserve">PAGEREF _Toc31200647 \h</w:instrText>
            </w:r>
            <w:r>
              <w:rPr>
                <w:webHidden/>
              </w:rPr>
              <w:fldChar w:fldCharType="separate"/>
            </w:r>
            <w:r>
              <w:rPr>
                <w:rStyle w:val="Style9"/>
                <w:vanish w:val="false"/>
                <w:color w:val="auto"/>
              </w:rPr>
              <w:t>10</w:t>
            </w:r>
            <w:r>
              <w:rPr>
                <w:webHidden/>
              </w:rPr>
              <w:fldChar w:fldCharType="end"/>
            </w:r>
          </w:hyperlink>
        </w:p>
        <w:p>
          <w:pPr>
            <w:pStyle w:val="TOC1"/>
            <w:tabs>
              <w:tab w:val="clear" w:pos="9631"/>
              <w:tab w:val="right" w:pos="9360" w:leader="dot"/>
            </w:tabs>
            <w:ind w:firstLine="284"/>
            <w:rPr>
              <w:color w:val="auto"/>
            </w:rPr>
          </w:pPr>
          <w:hyperlink w:anchor="_Toc31200648">
            <w:r>
              <w:rPr>
                <w:webHidden/>
                <w:rStyle w:val="Style9"/>
                <w:vanish w:val="false"/>
                <w:color w:val="auto"/>
              </w:rPr>
              <w:t>2.2 Заголовок другого рівня</w:t>
            </w:r>
            <w:r>
              <w:rPr>
                <w:rStyle w:val="Style9"/>
                <w:vanish w:val="false"/>
                <w:color w:val="auto"/>
              </w:rPr>
              <w:tab/>
            </w:r>
            <w:r>
              <w:rPr>
                <w:webHidden/>
              </w:rPr>
              <w:fldChar w:fldCharType="begin"/>
            </w:r>
            <w:r>
              <w:rPr>
                <w:webHidden/>
              </w:rPr>
              <w:instrText xml:space="preserve">PAGEREF _Toc31200648 \h</w:instrText>
            </w:r>
            <w:r>
              <w:rPr>
                <w:webHidden/>
              </w:rPr>
              <w:fldChar w:fldCharType="separate"/>
            </w:r>
            <w:r>
              <w:rPr>
                <w:rStyle w:val="Style9"/>
                <w:vanish w:val="false"/>
                <w:color w:val="auto"/>
              </w:rPr>
              <w:t>10</w:t>
            </w:r>
            <w:r>
              <w:rPr>
                <w:webHidden/>
              </w:rPr>
              <w:fldChar w:fldCharType="end"/>
            </w:r>
          </w:hyperlink>
        </w:p>
        <w:p>
          <w:pPr>
            <w:pStyle w:val="TOC1"/>
            <w:tabs>
              <w:tab w:val="clear" w:pos="9631"/>
              <w:tab w:val="right" w:pos="9360" w:leader="dot"/>
            </w:tabs>
            <w:ind w:firstLine="284"/>
            <w:rPr>
              <w:color w:val="auto"/>
            </w:rPr>
          </w:pPr>
          <w:hyperlink w:anchor="_Toc31200649">
            <w:r>
              <w:rPr>
                <w:webHidden/>
                <w:rStyle w:val="Style9"/>
                <w:vanish w:val="false"/>
                <w:color w:val="auto"/>
              </w:rPr>
              <w:t>2.3 Заголовок другого рівня</w:t>
            </w:r>
            <w:r>
              <w:rPr>
                <w:rStyle w:val="Style9"/>
                <w:vanish w:val="false"/>
                <w:color w:val="auto"/>
              </w:rPr>
              <w:tab/>
            </w:r>
            <w:r>
              <w:rPr>
                <w:webHidden/>
              </w:rPr>
              <w:fldChar w:fldCharType="begin"/>
            </w:r>
            <w:r>
              <w:rPr>
                <w:webHidden/>
              </w:rPr>
              <w:instrText xml:space="preserve">PAGEREF _Toc31200649 \h</w:instrText>
            </w:r>
            <w:r>
              <w:rPr>
                <w:webHidden/>
              </w:rPr>
              <w:fldChar w:fldCharType="separate"/>
            </w:r>
            <w:r>
              <w:rPr>
                <w:rStyle w:val="Style9"/>
                <w:vanish w:val="false"/>
                <w:color w:val="auto"/>
              </w:rPr>
              <w:t>11</w:t>
            </w:r>
            <w:r>
              <w:rPr>
                <w:webHidden/>
              </w:rPr>
              <w:fldChar w:fldCharType="end"/>
            </w:r>
          </w:hyperlink>
        </w:p>
        <w:p>
          <w:pPr>
            <w:pStyle w:val="TOC1"/>
            <w:tabs>
              <w:tab w:val="clear" w:pos="9631"/>
              <w:tab w:val="right" w:pos="9360" w:leader="dot"/>
            </w:tabs>
            <w:rPr>
              <w:color w:val="auto"/>
            </w:rPr>
          </w:pPr>
          <w:hyperlink w:anchor="_Toc31200650">
            <w:r>
              <w:rPr>
                <w:webHidden/>
                <w:rStyle w:val="Style9"/>
                <w:vanish w:val="false"/>
                <w:color w:val="auto"/>
              </w:rPr>
              <w:t>3 Заголовок першого рівня</w:t>
            </w:r>
            <w:r>
              <w:rPr>
                <w:rStyle w:val="Style9"/>
                <w:vanish w:val="false"/>
                <w:color w:val="auto"/>
              </w:rPr>
              <w:tab/>
            </w:r>
            <w:r>
              <w:rPr>
                <w:webHidden/>
              </w:rPr>
              <w:fldChar w:fldCharType="begin"/>
            </w:r>
            <w:r>
              <w:rPr>
                <w:webHidden/>
              </w:rPr>
              <w:instrText xml:space="preserve">PAGEREF _Toc31200650 \h</w:instrText>
            </w:r>
            <w:r>
              <w:rPr>
                <w:webHidden/>
              </w:rPr>
              <w:fldChar w:fldCharType="separate"/>
            </w:r>
            <w:r>
              <w:rPr>
                <w:rStyle w:val="Style9"/>
                <w:vanish w:val="false"/>
                <w:color w:val="auto"/>
              </w:rPr>
              <w:t>13</w:t>
            </w:r>
            <w:r>
              <w:rPr>
                <w:webHidden/>
              </w:rPr>
              <w:fldChar w:fldCharType="end"/>
            </w:r>
          </w:hyperlink>
        </w:p>
        <w:p>
          <w:pPr>
            <w:pStyle w:val="TOC1"/>
            <w:tabs>
              <w:tab w:val="clear" w:pos="9631"/>
              <w:tab w:val="right" w:pos="9360" w:leader="dot"/>
            </w:tabs>
            <w:ind w:firstLine="284"/>
            <w:rPr>
              <w:color w:val="auto"/>
            </w:rPr>
          </w:pPr>
          <w:hyperlink w:anchor="_Toc31200651">
            <w:r>
              <w:rPr>
                <w:webHidden/>
                <w:rStyle w:val="Style9"/>
                <w:vanish w:val="false"/>
                <w:color w:val="auto"/>
              </w:rPr>
              <w:t>3.1 Заголовок другого рівня</w:t>
            </w:r>
            <w:r>
              <w:rPr>
                <w:rStyle w:val="Style9"/>
                <w:vanish w:val="false"/>
                <w:color w:val="auto"/>
              </w:rPr>
              <w:tab/>
            </w:r>
            <w:r>
              <w:rPr>
                <w:webHidden/>
              </w:rPr>
              <w:fldChar w:fldCharType="begin"/>
            </w:r>
            <w:r>
              <w:rPr>
                <w:webHidden/>
              </w:rPr>
              <w:instrText xml:space="preserve">PAGEREF _Toc31200651 \h</w:instrText>
            </w:r>
            <w:r>
              <w:rPr>
                <w:webHidden/>
              </w:rPr>
              <w:fldChar w:fldCharType="separate"/>
            </w:r>
            <w:r>
              <w:rPr>
                <w:rStyle w:val="Style9"/>
                <w:vanish w:val="false"/>
                <w:color w:val="auto"/>
              </w:rPr>
              <w:t>13</w:t>
            </w:r>
            <w:r>
              <w:rPr>
                <w:webHidden/>
              </w:rPr>
              <w:fldChar w:fldCharType="end"/>
            </w:r>
          </w:hyperlink>
        </w:p>
        <w:p>
          <w:pPr>
            <w:pStyle w:val="TOC1"/>
            <w:tabs>
              <w:tab w:val="clear" w:pos="9631"/>
              <w:tab w:val="right" w:pos="9360" w:leader="dot"/>
            </w:tabs>
            <w:rPr>
              <w:color w:val="auto"/>
            </w:rPr>
          </w:pPr>
          <w:hyperlink w:anchor="_Toc31200652">
            <w:r>
              <w:rPr>
                <w:webHidden/>
                <w:rStyle w:val="Style9"/>
                <w:vanish w:val="false"/>
                <w:color w:val="auto"/>
              </w:rPr>
              <w:t>Висновки</w:t>
            </w:r>
            <w:r>
              <w:rPr>
                <w:rStyle w:val="Style9"/>
                <w:vanish w:val="false"/>
                <w:color w:val="auto"/>
              </w:rPr>
              <w:tab/>
            </w:r>
            <w:r>
              <w:rPr>
                <w:webHidden/>
              </w:rPr>
              <w:fldChar w:fldCharType="begin"/>
            </w:r>
            <w:r>
              <w:rPr>
                <w:webHidden/>
              </w:rPr>
              <w:instrText xml:space="preserve">PAGEREF _Toc31200652 \h</w:instrText>
            </w:r>
            <w:r>
              <w:rPr>
                <w:webHidden/>
              </w:rPr>
              <w:fldChar w:fldCharType="separate"/>
            </w:r>
            <w:r>
              <w:rPr>
                <w:rStyle w:val="Style9"/>
                <w:vanish w:val="false"/>
                <w:color w:val="auto"/>
              </w:rPr>
              <w:t>15</w:t>
            </w:r>
            <w:r>
              <w:rPr>
                <w:webHidden/>
              </w:rPr>
              <w:fldChar w:fldCharType="end"/>
            </w:r>
          </w:hyperlink>
        </w:p>
        <w:p>
          <w:pPr>
            <w:pStyle w:val="TOC1"/>
            <w:tabs>
              <w:tab w:val="clear" w:pos="9631"/>
              <w:tab w:val="right" w:pos="9360" w:leader="dot"/>
            </w:tabs>
            <w:rPr>
              <w:rFonts w:ascii="Calibri" w:hAnsi="Calibri"/>
              <w:sz w:val="22"/>
              <w:szCs w:val="22"/>
              <w:lang w:val="uk-UA" w:eastAsia="uk-UA"/>
            </w:rPr>
          </w:pPr>
          <w:hyperlink w:anchor="_Toc31200653">
            <w:r>
              <w:rPr>
                <w:webHidden/>
                <w:rStyle w:val="Style9"/>
                <w:vanish w:val="false"/>
                <w:color w:val="auto"/>
              </w:rPr>
              <w:t>Перелік джерел посилан</w:t>
            </w:r>
            <w:r>
              <w:rPr>
                <w:rStyle w:val="Style9"/>
                <w:color w:val="auto"/>
                <w:lang w:val="uk-UA"/>
              </w:rPr>
              <w:t>ня</w:t>
            </w:r>
            <w:r>
              <w:rPr>
                <w:rStyle w:val="Style9"/>
                <w:vanish w:val="false"/>
                <w:color w:val="auto"/>
              </w:rPr>
              <w:tab/>
            </w:r>
            <w:r>
              <w:rPr>
                <w:webHidden/>
              </w:rPr>
              <w:fldChar w:fldCharType="begin"/>
            </w:r>
            <w:r>
              <w:rPr>
                <w:webHidden/>
              </w:rPr>
              <w:instrText xml:space="preserve">PAGEREF _Toc31200653 \h</w:instrText>
            </w:r>
            <w:r>
              <w:rPr>
                <w:webHidden/>
              </w:rPr>
              <w:fldChar w:fldCharType="separate"/>
            </w:r>
            <w:r>
              <w:rPr>
                <w:rStyle w:val="Style9"/>
                <w:vanish w:val="false"/>
                <w:color w:val="auto"/>
              </w:rPr>
              <w:t>16</w:t>
            </w:r>
            <w:r>
              <w:rPr>
                <w:webHidden/>
              </w:rPr>
              <w:fldChar w:fldCharType="end"/>
            </w:r>
          </w:hyperlink>
          <w:r>
            <w:rPr>
              <w:rStyle w:val="Style9"/>
              <w:vanish w:val="false"/>
              <w:color w:val="auto"/>
            </w:rPr>
            <w:fldChar w:fldCharType="end"/>
          </w:r>
        </w:p>
      </w:sdtContent>
    </w:sdt>
    <w:p>
      <w:pPr>
        <w:pStyle w:val="Heading1"/>
        <w:spacing w:lineRule="auto" w:line="360" w:before="0" w:after="0"/>
        <w:rPr>
          <w:szCs w:val="28"/>
        </w:rPr>
      </w:pPr>
      <w:r>
        <w:br w:type="page"/>
      </w:r>
      <w:bookmarkStart w:id="2" w:name="_Toc31200641"/>
      <w:r>
        <w:rPr>
          <w:szCs w:val="28"/>
        </w:rPr>
        <w:t>ПЕРЕЛІК СКОРОЧЕНЬ ТА УМОВНИХ ПОЗНАК</w:t>
      </w:r>
      <w:bookmarkEnd w:id="2"/>
    </w:p>
    <w:p>
      <w:pPr>
        <w:pStyle w:val="Normal"/>
        <w:rPr>
          <w:lang w:val="uk-UA"/>
        </w:rPr>
      </w:pPr>
      <w:r>
        <w:rPr>
          <w:lang w:val="uk-UA"/>
        </w:rPr>
      </w:r>
    </w:p>
    <w:tbl>
      <w:tblPr>
        <w:tblW w:w="9360" w:type="dxa"/>
        <w:jc w:val="start"/>
        <w:tblInd w:w="28" w:type="dxa"/>
        <w:tblLayout w:type="fixed"/>
        <w:tblCellMar>
          <w:top w:w="0" w:type="dxa"/>
          <w:start w:w="28" w:type="dxa"/>
          <w:bottom w:w="0" w:type="dxa"/>
          <w:end w:w="28" w:type="dxa"/>
        </w:tblCellMar>
        <w:tblLook w:firstRow="1" w:noVBand="1" w:lastRow="0" w:firstColumn="1" w:lastColumn="0" w:noHBand="0" w:val="04a0"/>
      </w:tblPr>
      <w:tblGrid>
        <w:gridCol w:w="1634"/>
        <w:gridCol w:w="7726"/>
      </w:tblGrid>
      <w:tr>
        <w:trPr/>
        <w:tc>
          <w:tcPr>
            <w:tcW w:w="1634" w:type="dxa"/>
            <w:tcBorders/>
            <w:shd w:color="auto" w:fill="auto" w:val="clear"/>
          </w:tcPr>
          <w:p>
            <w:pPr>
              <w:pStyle w:val="Normal"/>
              <w:tabs>
                <w:tab w:val="clear" w:pos="709"/>
                <w:tab w:val="left" w:pos="8010" w:leader="none"/>
              </w:tabs>
              <w:spacing w:lineRule="auto" w:line="240"/>
              <w:ind w:hanging="0" w:start="0"/>
              <w:rPr>
                <w:lang w:val="en-US"/>
              </w:rPr>
            </w:pPr>
            <w:r>
              <w:rPr>
                <w:lang w:val="en-US"/>
              </w:rPr>
              <w:t>C#</w:t>
            </w:r>
          </w:p>
        </w:tc>
        <w:tc>
          <w:tcPr>
            <w:tcW w:w="7726" w:type="dxa"/>
            <w:tcBorders/>
            <w:shd w:color="auto" w:fill="auto" w:val="clear"/>
          </w:tcPr>
          <w:p>
            <w:pPr>
              <w:pStyle w:val="Normal"/>
              <w:tabs>
                <w:tab w:val="clear" w:pos="709"/>
                <w:tab w:val="left" w:pos="8010" w:leader="none"/>
              </w:tabs>
              <w:spacing w:lineRule="auto" w:line="240"/>
              <w:ind w:hanging="0"/>
              <w:rPr>
                <w:lang w:val="uk-UA"/>
              </w:rPr>
            </w:pPr>
            <w:r>
              <w:rPr>
                <w:lang w:val="uk-UA"/>
              </w:rPr>
              <w:t>Мова програмування зі статичної типізацією</w:t>
            </w:r>
          </w:p>
        </w:tc>
      </w:tr>
      <w:tr>
        <w:trPr/>
        <w:tc>
          <w:tcPr>
            <w:tcW w:w="1634" w:type="dxa"/>
            <w:tcBorders/>
            <w:shd w:color="auto" w:fill="auto" w:val="clear"/>
          </w:tcPr>
          <w:p>
            <w:pPr>
              <w:pStyle w:val="Normal"/>
              <w:tabs>
                <w:tab w:val="clear" w:pos="709"/>
                <w:tab w:val="left" w:pos="8010" w:leader="none"/>
              </w:tabs>
              <w:spacing w:lineRule="auto" w:line="240"/>
              <w:ind w:hanging="0" w:start="0"/>
              <w:rPr>
                <w:lang w:val="en-US"/>
              </w:rPr>
            </w:pPr>
            <w:r>
              <w:rPr>
                <w:lang w:val="en-US"/>
              </w:rPr>
              <w:t>WinForms</w:t>
            </w:r>
          </w:p>
        </w:tc>
        <w:tc>
          <w:tcPr>
            <w:tcW w:w="7726" w:type="dxa"/>
            <w:tcBorders/>
            <w:shd w:color="auto" w:fill="auto" w:val="clear"/>
          </w:tcPr>
          <w:p>
            <w:pPr>
              <w:pStyle w:val="Normal"/>
              <w:tabs>
                <w:tab w:val="clear" w:pos="709"/>
                <w:tab w:val="left" w:pos="8010" w:leader="none"/>
              </w:tabs>
              <w:spacing w:lineRule="auto" w:line="240"/>
              <w:ind w:hanging="0"/>
              <w:rPr>
                <w:lang w:val="uk-UA"/>
              </w:rPr>
            </w:pPr>
            <w:r>
              <w:rPr>
                <w:lang w:val="uk-UA"/>
              </w:rPr>
              <w:t>Фреймворк для побудови десктопних застосунків</w:t>
            </w:r>
          </w:p>
        </w:tc>
      </w:tr>
      <w:tr>
        <w:trPr/>
        <w:tc>
          <w:tcPr>
            <w:tcW w:w="1634" w:type="dxa"/>
            <w:tcBorders/>
            <w:shd w:color="auto" w:fill="auto" w:val="clear"/>
          </w:tcPr>
          <w:p>
            <w:pPr>
              <w:pStyle w:val="Normal"/>
              <w:tabs>
                <w:tab w:val="clear" w:pos="709"/>
                <w:tab w:val="left" w:pos="8010" w:leader="none"/>
              </w:tabs>
              <w:spacing w:lineRule="auto" w:line="240"/>
              <w:ind w:hanging="0" w:start="0"/>
              <w:rPr>
                <w:lang w:val="en-US"/>
              </w:rPr>
            </w:pPr>
            <w:r>
              <w:rPr>
                <w:lang w:val="en-US"/>
              </w:rPr>
              <w:t>MVC</w:t>
            </w:r>
          </w:p>
        </w:tc>
        <w:tc>
          <w:tcPr>
            <w:tcW w:w="7726" w:type="dxa"/>
            <w:tcBorders/>
            <w:shd w:color="auto" w:fill="auto" w:val="clear"/>
          </w:tcPr>
          <w:p>
            <w:pPr>
              <w:pStyle w:val="Normal"/>
              <w:tabs>
                <w:tab w:val="clear" w:pos="709"/>
                <w:tab w:val="left" w:pos="8010" w:leader="none"/>
              </w:tabs>
              <w:spacing w:lineRule="auto" w:line="240"/>
              <w:ind w:hanging="0"/>
              <w:rPr>
                <w:lang w:val="en-US"/>
              </w:rPr>
            </w:pPr>
            <w:r>
              <w:rPr>
                <w:lang w:val="en-US"/>
              </w:rPr>
              <w:t xml:space="preserve">Model-View-Controller, </w:t>
            </w:r>
            <w:r>
              <w:rPr>
                <w:lang w:val="uk-UA"/>
              </w:rPr>
              <w:t>шаблон проєктування</w:t>
            </w:r>
          </w:p>
        </w:tc>
      </w:tr>
      <w:tr>
        <w:trPr/>
        <w:tc>
          <w:tcPr>
            <w:tcW w:w="1634" w:type="dxa"/>
            <w:tcBorders/>
            <w:shd w:color="auto" w:fill="auto" w:val="clear"/>
          </w:tcPr>
          <w:p>
            <w:pPr>
              <w:pStyle w:val="Normal"/>
              <w:tabs>
                <w:tab w:val="clear" w:pos="709"/>
                <w:tab w:val="left" w:pos="8010" w:leader="none"/>
              </w:tabs>
              <w:spacing w:lineRule="auto" w:line="240"/>
              <w:ind w:hanging="0" w:start="0"/>
              <w:rPr>
                <w:lang w:val="en-US"/>
              </w:rPr>
            </w:pPr>
            <w:r>
              <w:rPr>
                <w:lang w:val="en-US"/>
              </w:rPr>
              <w:t>Next.js</w:t>
            </w:r>
          </w:p>
        </w:tc>
        <w:tc>
          <w:tcPr>
            <w:tcW w:w="7726" w:type="dxa"/>
            <w:tcBorders/>
            <w:shd w:color="auto" w:fill="auto" w:val="clear"/>
          </w:tcPr>
          <w:p>
            <w:pPr>
              <w:pStyle w:val="Normal"/>
              <w:tabs>
                <w:tab w:val="clear" w:pos="709"/>
                <w:tab w:val="left" w:pos="8010" w:leader="none"/>
              </w:tabs>
              <w:spacing w:lineRule="auto" w:line="240"/>
              <w:ind w:hanging="0"/>
              <w:rPr>
                <w:lang w:val="uk-UA"/>
              </w:rPr>
            </w:pPr>
            <w:r>
              <w:rPr>
                <w:lang w:val="uk-UA"/>
              </w:rPr>
              <w:t xml:space="preserve">Фреймворк </w:t>
            </w:r>
            <w:r>
              <w:rPr>
                <w:lang w:val="en-US"/>
              </w:rPr>
              <w:t xml:space="preserve">React </w:t>
            </w:r>
            <w:r>
              <w:rPr>
                <w:lang w:val="uk-UA"/>
              </w:rPr>
              <w:t>для побудови веб-сторінок</w:t>
            </w:r>
          </w:p>
        </w:tc>
      </w:tr>
      <w:tr>
        <w:trPr/>
        <w:tc>
          <w:tcPr>
            <w:tcW w:w="1634" w:type="dxa"/>
            <w:tcBorders/>
            <w:shd w:color="auto" w:fill="auto" w:val="clear"/>
          </w:tcPr>
          <w:p>
            <w:pPr>
              <w:pStyle w:val="Normal"/>
              <w:tabs>
                <w:tab w:val="clear" w:pos="709"/>
                <w:tab w:val="left" w:pos="8010" w:leader="none"/>
              </w:tabs>
              <w:spacing w:lineRule="auto" w:line="240"/>
              <w:ind w:hanging="0" w:start="0"/>
              <w:rPr>
                <w:lang w:val="en-US"/>
              </w:rPr>
            </w:pPr>
            <w:r>
              <w:rPr>
                <w:lang w:val="en-US"/>
              </w:rPr>
              <w:t>Django</w:t>
            </w:r>
          </w:p>
        </w:tc>
        <w:tc>
          <w:tcPr>
            <w:tcW w:w="7726" w:type="dxa"/>
            <w:tcBorders/>
            <w:shd w:color="auto" w:fill="auto" w:val="clear"/>
          </w:tcPr>
          <w:p>
            <w:pPr>
              <w:pStyle w:val="Normal"/>
              <w:tabs>
                <w:tab w:val="clear" w:pos="709"/>
                <w:tab w:val="left" w:pos="8010" w:leader="none"/>
              </w:tabs>
              <w:spacing w:lineRule="auto" w:line="240"/>
              <w:ind w:hanging="0"/>
              <w:rPr>
                <w:lang w:val="uk-UA"/>
              </w:rPr>
            </w:pPr>
            <w:r>
              <w:rPr>
                <w:lang w:val="uk-UA"/>
              </w:rPr>
              <w:t>Фреймворк бекенду, який взаємодіє з базою даних</w:t>
            </w:r>
          </w:p>
        </w:tc>
      </w:tr>
    </w:tbl>
    <w:p>
      <w:pPr>
        <w:pStyle w:val="Heading1"/>
        <w:spacing w:lineRule="auto" w:line="360" w:before="0" w:after="0"/>
        <w:rPr>
          <w:szCs w:val="28"/>
        </w:rPr>
      </w:pPr>
      <w:r>
        <w:br w:type="page"/>
      </w:r>
      <w:bookmarkStart w:id="3" w:name="_Toc31200642"/>
      <w:r>
        <w:rPr>
          <w:szCs w:val="28"/>
        </w:rPr>
        <w:t>ВСТУП</w:t>
      </w:r>
      <w:bookmarkEnd w:id="3"/>
    </w:p>
    <w:p>
      <w:pPr>
        <w:pStyle w:val="Normal"/>
        <w:rPr>
          <w:lang w:val="uk-UA"/>
        </w:rPr>
      </w:pPr>
      <w:r>
        <w:rPr>
          <w:lang w:val="uk-UA"/>
        </w:rPr>
      </w:r>
    </w:p>
    <w:p>
      <w:pPr>
        <w:pStyle w:val="Normal"/>
        <w:rPr>
          <w:lang w:val="uk-UA"/>
        </w:rPr>
      </w:pPr>
      <w:r>
        <w:rPr>
          <w:lang w:val="uk-UA"/>
        </w:rPr>
        <w:t xml:space="preserve">Перевезення є важливою галуззю в світі. </w:t>
      </w:r>
      <w:r>
        <w:rPr>
          <w:lang w:val="uk-UA"/>
        </w:rPr>
        <w:t>Люди щодня мають потреби. Потрібно їсти, пити та вдягатися (1 Тимофія 6:8).</w:t>
      </w:r>
    </w:p>
    <w:p>
      <w:pPr>
        <w:pStyle w:val="Normal"/>
        <w:rPr>
          <w:lang w:val="uk-UA"/>
        </w:rPr>
      </w:pPr>
      <w:r>
        <w:rPr>
          <w:lang w:val="uk-UA"/>
        </w:rPr>
        <w:t xml:space="preserve">Аби працювати на </w:t>
      </w:r>
      <w:r>
        <w:rPr>
          <w:lang w:val="uk-UA"/>
        </w:rPr>
        <w:t xml:space="preserve">ринку перевезень </w:t>
      </w:r>
      <w:r>
        <w:rPr>
          <w:lang w:val="uk-UA"/>
        </w:rPr>
        <w:t xml:space="preserve">потрібно або </w:t>
      </w:r>
      <w:r>
        <w:rPr>
          <w:lang w:val="uk-UA"/>
        </w:rPr>
        <w:t>працювати на вантажівці компанії</w:t>
      </w:r>
      <w:r>
        <w:rPr>
          <w:lang w:val="uk-UA"/>
        </w:rPr>
        <w:t xml:space="preserve"> або придбати власну.</w:t>
      </w:r>
    </w:p>
    <w:p>
      <w:pPr>
        <w:pStyle w:val="Normal"/>
        <w:rPr>
          <w:lang w:val="uk-UA"/>
        </w:rPr>
      </w:pPr>
      <w:r>
        <w:rPr>
          <w:lang w:val="uk-UA"/>
        </w:rPr>
      </w:r>
      <w:r>
        <w:br w:type="page"/>
      </w:r>
    </w:p>
    <w:p>
      <w:pPr>
        <w:pStyle w:val="Heading1"/>
        <w:spacing w:lineRule="auto" w:line="360" w:before="0" w:after="0"/>
        <w:rPr/>
      </w:pPr>
      <w:bookmarkStart w:id="4" w:name="_Toc31200643"/>
      <w:r>
        <w:rPr/>
        <w:t xml:space="preserve">1 </w:t>
      </w:r>
      <w:bookmarkEnd w:id="4"/>
      <w:r>
        <w:rPr/>
        <w:t>АНАЛІЗ ПРЕДМЕТНОЇ ОБЛАСТІ ТА ОГЛЯД АНАЛОГІВ</w:t>
      </w:r>
    </w:p>
    <w:p>
      <w:pPr>
        <w:pStyle w:val="Heading2"/>
        <w:rPr/>
      </w:pPr>
      <w:bookmarkStart w:id="5" w:name="_Toc31200644"/>
      <w:r>
        <w:rPr/>
        <w:t xml:space="preserve">1.1 </w:t>
      </w:r>
      <w:bookmarkEnd w:id="5"/>
      <w:r>
        <w:rPr/>
        <w:t xml:space="preserve">Огляд існуючих методів вирішення завдання </w:t>
      </w:r>
    </w:p>
    <w:p>
      <w:pPr>
        <w:pStyle w:val="Normal"/>
        <w:rPr>
          <w:b/>
          <w:lang w:val="uk-UA"/>
        </w:rPr>
      </w:pPr>
      <w:r>
        <w:rPr>
          <w:b/>
          <w:lang w:val="uk-UA"/>
        </w:rPr>
      </w:r>
    </w:p>
    <w:p>
      <w:pPr>
        <w:pStyle w:val="Normal"/>
        <w:rPr>
          <w:lang w:val="uk-UA"/>
        </w:rPr>
      </w:pPr>
      <w:r>
        <w:rPr>
          <w:lang w:val="uk-UA"/>
        </w:rPr>
        <w:t xml:space="preserve">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w:t>
      </w:r>
      <w:r>
        <w:rPr/>
        <w:t>[1]</w:t>
      </w:r>
      <w:r>
        <w:rPr>
          <w:lang w:val="uk-UA"/>
        </w:rPr>
        <w:t>.</w:t>
      </w:r>
    </w:p>
    <w:p>
      <w:pPr>
        <w:pStyle w:val="Normal"/>
        <w:rPr>
          <w:lang w:val="uk-UA"/>
        </w:rPr>
      </w:pPr>
      <w:r>
        <w:rPr>
          <w:lang w:val="uk-UA"/>
        </w:rPr>
      </w:r>
    </w:p>
    <w:p>
      <w:pPr>
        <w:pStyle w:val="Heading2"/>
        <w:rPr/>
      </w:pPr>
      <w:bookmarkStart w:id="6" w:name="_Toc31200645"/>
      <w:r>
        <w:rPr/>
        <w:t>1.2 Заголовок другого рівня</w:t>
      </w:r>
      <w:bookmarkEnd w:id="6"/>
      <w:r>
        <w:rPr/>
        <w:t xml:space="preserve"> </w:t>
      </w:r>
    </w:p>
    <w:p>
      <w:pPr>
        <w:pStyle w:val="Heading2"/>
        <w:rPr/>
      </w:pPr>
      <w:r>
        <w:rPr/>
      </w:r>
    </w:p>
    <w:p>
      <w:pPr>
        <w:pStyle w:val="Normal"/>
        <w:rPr/>
      </w:pPr>
      <w:r>
        <w:rPr>
          <w:lang w:val="uk-UA"/>
        </w:rPr>
        <w:t xml:space="preserve">Звичайний текст звичайний текст звичайний текст звичайний текст звичайний текст звичайний текст звичайний текст звичайний текст звичайний текст наведено у роботах </w:t>
      </w:r>
      <w:r>
        <w:rPr/>
        <w:t>[1]-[2].</w:t>
      </w:r>
    </w:p>
    <w:p>
      <w:pPr>
        <w:pStyle w:val="Normal"/>
        <w:rPr>
          <w:lang w:val="uk-UA"/>
        </w:rPr>
      </w:pPr>
      <w:r>
        <w:rPr>
          <w:lang w:val="uk-UA"/>
        </w:rPr>
      </w:r>
    </w:p>
    <w:p>
      <w:pPr>
        <w:pStyle w:val="Normal"/>
        <w:rPr>
          <w:b/>
          <w:lang w:val="uk-UA"/>
        </w:rPr>
      </w:pPr>
      <w:r>
        <w:rPr>
          <w:b/>
          <w:lang w:val="uk-UA"/>
        </w:rPr>
        <w:t xml:space="preserve">1.2.1 Заголовок третього рівня </w:t>
      </w:r>
    </w:p>
    <w:p>
      <w:pPr>
        <w:pStyle w:val="Normal"/>
        <w:rPr>
          <w:lang w:val="uk-UA"/>
        </w:rPr>
      </w:pPr>
      <w:r>
        <w:rPr>
          <w:lang w:val="uk-UA"/>
        </w:rPr>
      </w:r>
    </w:p>
    <w:p>
      <w:pPr>
        <w:pStyle w:val="Normal"/>
        <w:rPr>
          <w:lang w:val="uk-UA"/>
        </w:rPr>
      </w:pPr>
      <w:r>
        <w:rPr>
          <w:lang w:val="uk-UA"/>
        </w:rPr>
        <w:t>Звичайний текст звичайний текст звичайний текст звичайний текст звичайний текст звичайний текст звичайний текст звичайний текст</w:t>
      </w:r>
      <w:r>
        <w:rPr/>
        <w:t xml:space="preserve"> [3]</w:t>
      </w:r>
      <w:r>
        <w:rPr>
          <w:lang w:val="uk-UA"/>
        </w:rPr>
        <w:t>.</w:t>
      </w:r>
      <w:r>
        <w:br w:type="page"/>
      </w:r>
    </w:p>
    <w:p>
      <w:pPr>
        <w:pStyle w:val="Heading1"/>
        <w:spacing w:lineRule="auto" w:line="360" w:before="0" w:after="0"/>
        <w:rPr/>
      </w:pPr>
      <w:bookmarkStart w:id="7" w:name="_Toc31200646"/>
      <w:r>
        <w:rPr/>
        <w:t>2 ЗАГОЛОВОК ПЕРШОГО РІВНЯ</w:t>
      </w:r>
      <w:bookmarkEnd w:id="7"/>
      <w:r>
        <w:rPr/>
        <w:t xml:space="preserve"> </w:t>
      </w:r>
    </w:p>
    <w:p>
      <w:pPr>
        <w:pStyle w:val="Normal"/>
        <w:rPr>
          <w:lang w:val="uk-UA"/>
        </w:rPr>
      </w:pPr>
      <w:r>
        <w:rPr>
          <w:lang w:val="uk-UA"/>
        </w:rPr>
      </w:r>
    </w:p>
    <w:p>
      <w:pPr>
        <w:pStyle w:val="Normal"/>
        <w:rPr>
          <w:lang w:val="uk-UA"/>
        </w:rPr>
      </w:pPr>
      <w:r>
        <w:rPr>
          <w:lang w:val="uk-UA"/>
        </w:rPr>
        <w:t>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w:t>
      </w:r>
      <w:r>
        <w:rPr/>
        <w:t xml:space="preserve"> [4]</w:t>
      </w:r>
      <w:r>
        <w:rPr>
          <w:lang w:val="uk-UA"/>
        </w:rPr>
        <w:t>.</w:t>
      </w:r>
    </w:p>
    <w:p>
      <w:pPr>
        <w:pStyle w:val="Normal"/>
        <w:rPr>
          <w:lang w:val="uk-UA"/>
        </w:rPr>
      </w:pPr>
      <w:r>
        <w:rPr>
          <w:lang w:val="uk-UA"/>
        </w:rPr>
      </w:r>
    </w:p>
    <w:p>
      <w:pPr>
        <w:pStyle w:val="Heading2"/>
        <w:rPr/>
      </w:pPr>
      <w:bookmarkStart w:id="8" w:name="_Toc31200647"/>
      <w:r>
        <w:rPr/>
        <w:t>2.1 Заголовок другого рівня</w:t>
      </w:r>
      <w:bookmarkEnd w:id="8"/>
      <w:r>
        <w:rPr/>
        <w:t xml:space="preserve"> </w:t>
      </w:r>
    </w:p>
    <w:p>
      <w:pPr>
        <w:pStyle w:val="Normal"/>
        <w:rPr>
          <w:lang w:val="uk-UA"/>
        </w:rPr>
      </w:pPr>
      <w:r>
        <w:rPr>
          <w:lang w:val="uk-UA"/>
        </w:rPr>
      </w:r>
    </w:p>
    <w:p>
      <w:pPr>
        <w:pStyle w:val="Normal"/>
        <w:rPr>
          <w:lang w:val="uk-UA"/>
        </w:rPr>
      </w:pPr>
      <w:r>
        <w:rPr>
          <w:lang w:val="uk-UA"/>
        </w:rPr>
        <w:t>Звичайний текст звичайний текст звичайний текст звичайний текст звичайний текст  звичайний текст звичайний текст звичайний текст</w:t>
      </w:r>
      <w:r>
        <w:rPr/>
        <w:t xml:space="preserve"> [5]-[8]</w:t>
      </w:r>
      <w:r>
        <w:rPr>
          <w:lang w:val="uk-UA"/>
        </w:rPr>
        <w:t>.</w:t>
      </w:r>
    </w:p>
    <w:p>
      <w:pPr>
        <w:pStyle w:val="Normal"/>
        <w:rPr>
          <w:lang w:val="uk-UA"/>
        </w:rPr>
      </w:pPr>
      <w:r>
        <w:rPr>
          <w:lang w:val="uk-UA"/>
        </w:rPr>
      </w:r>
    </w:p>
    <w:p>
      <w:pPr>
        <w:pStyle w:val="Heading2"/>
        <w:rPr/>
      </w:pPr>
      <w:bookmarkStart w:id="9" w:name="_Toc31200648"/>
      <w:r>
        <w:rPr/>
        <w:t>2.2 Заголовок другого рівня</w:t>
      </w:r>
      <w:bookmarkEnd w:id="9"/>
      <w:r>
        <w:rPr/>
        <w:t xml:space="preserve"> </w:t>
      </w:r>
    </w:p>
    <w:p>
      <w:pPr>
        <w:pStyle w:val="Normal"/>
        <w:rPr>
          <w:lang w:val="uk-UA"/>
        </w:rPr>
      </w:pPr>
      <w:r>
        <w:rPr>
          <w:lang w:val="uk-UA"/>
        </w:rPr>
      </w:r>
    </w:p>
    <w:p>
      <w:pPr>
        <w:pStyle w:val="Normal"/>
        <w:rPr>
          <w:lang w:val="uk-UA"/>
        </w:rPr>
      </w:pPr>
      <w:r>
        <w:rPr>
          <w:lang w:val="uk-UA"/>
        </w:rPr>
        <w:t>Звичайний текст звичайний текст звичайний текст звичайний текст звичайний текст, що подано в табл. 2.1 та табл. 2.2.</w:t>
      </w:r>
    </w:p>
    <w:p>
      <w:pPr>
        <w:pStyle w:val="Normal"/>
        <w:rPr>
          <w:lang w:val="uk-UA"/>
        </w:rPr>
      </w:pPr>
      <w:r>
        <w:rPr>
          <w:lang w:val="uk-UA"/>
        </w:rPr>
      </w:r>
    </w:p>
    <w:p>
      <w:pPr>
        <w:pStyle w:val="Normal"/>
        <w:rPr>
          <w:lang w:val="uk-UA"/>
        </w:rPr>
      </w:pPr>
      <w:r>
        <w:rPr>
          <w:lang w:val="uk-UA"/>
        </w:rPr>
        <w:t>Таблиця 2.1 – Стисла назва таблиці</w:t>
      </w:r>
    </w:p>
    <w:tbl>
      <w:tblPr>
        <w:tblW w:w="9360" w:type="dxa"/>
        <w:jc w:val="start"/>
        <w:tblInd w:w="108" w:type="dxa"/>
        <w:tblLayout w:type="fixed"/>
        <w:tblCellMar>
          <w:top w:w="0" w:type="dxa"/>
          <w:start w:w="108" w:type="dxa"/>
          <w:bottom w:w="0" w:type="dxa"/>
          <w:end w:w="108" w:type="dxa"/>
        </w:tblCellMar>
        <w:tblLook w:firstRow="0" w:noVBand="0" w:lastRow="0" w:firstColumn="0" w:lastColumn="0" w:noHBand="0" w:val="0000"/>
      </w:tblPr>
      <w:tblGrid>
        <w:gridCol w:w="1620"/>
        <w:gridCol w:w="1933"/>
        <w:gridCol w:w="1935"/>
        <w:gridCol w:w="1937"/>
        <w:gridCol w:w="1935"/>
      </w:tblGrid>
      <w:tr>
        <w:trPr>
          <w:trHeight w:val="615" w:hRule="atLeast"/>
          <w:cantSplit w:val="true"/>
        </w:trPr>
        <w:tc>
          <w:tcPr>
            <w:tcW w:w="1620"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t>Голівка</w:t>
            </w:r>
          </w:p>
        </w:tc>
        <w:tc>
          <w:tcPr>
            <w:tcW w:w="3868"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t>Заголовок графи</w:t>
            </w:r>
          </w:p>
        </w:tc>
        <w:tc>
          <w:tcPr>
            <w:tcW w:w="3872"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t>Заголовок графи</w:t>
            </w:r>
          </w:p>
        </w:tc>
      </w:tr>
      <w:tr>
        <w:trPr>
          <w:trHeight w:val="615" w:hRule="atLeast"/>
          <w:cantSplit w:val="true"/>
        </w:trPr>
        <w:tc>
          <w:tcPr>
            <w:tcW w:w="162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
          </w:p>
        </w:tc>
        <w:tc>
          <w:tcPr>
            <w:tcW w:w="193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t>підзаголовок графи</w:t>
            </w:r>
          </w:p>
        </w:tc>
        <w:tc>
          <w:tcPr>
            <w:tcW w:w="193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t>підзаголовок графи</w:t>
            </w:r>
          </w:p>
        </w:tc>
        <w:tc>
          <w:tcPr>
            <w:tcW w:w="193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t>підзаголовок графи</w:t>
            </w:r>
          </w:p>
        </w:tc>
        <w:tc>
          <w:tcPr>
            <w:tcW w:w="193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t>підзаголовок графи</w:t>
            </w:r>
          </w:p>
        </w:tc>
      </w:tr>
      <w:tr>
        <w:trPr/>
        <w:tc>
          <w:tcPr>
            <w:tcW w:w="1620"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pPr>
            <w:r>
              <w:rPr/>
              <w:t>Боковик (заголовок рядка)</w:t>
            </w:r>
          </w:p>
        </w:tc>
        <w:tc>
          <w:tcPr>
            <w:tcW w:w="193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t>Комірка</w:t>
            </w:r>
          </w:p>
        </w:tc>
        <w:tc>
          <w:tcPr>
            <w:tcW w:w="193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t>Комірка</w:t>
            </w:r>
          </w:p>
        </w:tc>
        <w:tc>
          <w:tcPr>
            <w:tcW w:w="193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t>Комірка</w:t>
            </w:r>
          </w:p>
        </w:tc>
        <w:tc>
          <w:tcPr>
            <w:tcW w:w="193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t>Комірка</w:t>
            </w:r>
          </w:p>
        </w:tc>
      </w:tr>
      <w:tr>
        <w:trPr/>
        <w:tc>
          <w:tcPr>
            <w:tcW w:w="1620" w:type="dxa"/>
            <w:tcBorders>
              <w:top w:val="single" w:sz="4" w:space="0" w:color="000000"/>
              <w:start w:val="single" w:sz="4" w:space="0" w:color="000000"/>
              <w:bottom w:val="single" w:sz="4" w:space="0" w:color="000000"/>
              <w:end w:val="single" w:sz="4" w:space="0" w:color="000000"/>
            </w:tcBorders>
          </w:tcPr>
          <w:p>
            <w:pPr>
              <w:pStyle w:val="Normal"/>
              <w:spacing w:lineRule="auto" w:line="240"/>
              <w:ind w:hanging="0"/>
              <w:jc w:val="start"/>
              <w:rPr/>
            </w:pPr>
            <w:r>
              <w:rPr/>
              <w:t>Боковик (заголовок рядка)</w:t>
            </w:r>
          </w:p>
        </w:tc>
        <w:tc>
          <w:tcPr>
            <w:tcW w:w="193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t>Комірка</w:t>
            </w:r>
          </w:p>
        </w:tc>
        <w:tc>
          <w:tcPr>
            <w:tcW w:w="1935" w:type="dxa"/>
            <w:tcBorders>
              <w:top w:val="single" w:sz="4" w:space="0" w:color="000000"/>
              <w:start w:val="single" w:sz="4" w:space="0" w:color="000000"/>
              <w:bottom w:val="single" w:sz="4" w:space="0" w:color="000000"/>
              <w:end w:val="single" w:sz="4" w:space="0" w:color="000000"/>
            </w:tcBorders>
            <w:vAlign w:val="center"/>
          </w:tcPr>
          <w:p>
            <w:pPr>
              <w:pStyle w:val="Header"/>
              <w:tabs>
                <w:tab w:val="clear" w:pos="4677"/>
                <w:tab w:val="clear" w:pos="9355"/>
              </w:tabs>
              <w:spacing w:lineRule="auto" w:line="240"/>
              <w:ind w:hanging="0"/>
              <w:jc w:val="center"/>
              <w:rPr/>
            </w:pPr>
            <w:r>
              <w:rPr/>
              <w:t>Комірка</w:t>
            </w:r>
          </w:p>
        </w:tc>
        <w:tc>
          <w:tcPr>
            <w:tcW w:w="193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t>Комірка</w:t>
            </w:r>
          </w:p>
        </w:tc>
        <w:tc>
          <w:tcPr>
            <w:tcW w:w="193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t>Комірка</w:t>
            </w:r>
          </w:p>
        </w:tc>
      </w:tr>
    </w:tbl>
    <w:p>
      <w:pPr>
        <w:pStyle w:val="Normal"/>
        <w:rPr>
          <w:lang w:val="uk-UA"/>
        </w:rPr>
      </w:pPr>
      <w:r>
        <w:rPr>
          <w:lang w:val="uk-UA"/>
        </w:rPr>
      </w:r>
      <w:r>
        <w:br w:type="page"/>
      </w:r>
    </w:p>
    <w:p>
      <w:pPr>
        <w:pStyle w:val="Heading2"/>
        <w:spacing w:before="0" w:after="0"/>
        <w:rPr/>
      </w:pPr>
      <w:r>
        <w:rPr/>
        <w:t xml:space="preserve">2.3 Заголовок другого рівня </w:t>
      </w:r>
    </w:p>
    <w:p>
      <w:pPr>
        <w:pStyle w:val="Normal"/>
        <w:rPr>
          <w:lang w:val="uk-UA"/>
        </w:rPr>
      </w:pPr>
      <w:r>
        <w:rPr>
          <w:lang w:val="uk-UA"/>
        </w:rPr>
      </w:r>
    </w:p>
    <w:p>
      <w:pPr>
        <w:pStyle w:val="Normal"/>
        <w:rPr>
          <w:lang w:val="uk-UA"/>
        </w:rPr>
      </w:pPr>
      <w:r>
        <w:rPr>
          <w:lang w:val="uk-UA"/>
        </w:rPr>
        <w:t>Звичайний текст звичайний текст звичайний текст звичайний текст... (табл. 2.2).</w:t>
      </w:r>
    </w:p>
    <w:p>
      <w:pPr>
        <w:pStyle w:val="Normal"/>
        <w:rPr>
          <w:lang w:val="uk-UA"/>
        </w:rPr>
      </w:pPr>
      <w:r>
        <w:rPr>
          <w:lang w:val="uk-UA"/>
        </w:rPr>
      </w:r>
    </w:p>
    <w:p>
      <w:pPr>
        <w:pStyle w:val="Normal"/>
        <w:rPr>
          <w:lang w:val="uk-UA"/>
        </w:rPr>
      </w:pPr>
      <w:r>
        <w:rPr>
          <w:lang w:val="uk-UA"/>
        </w:rPr>
        <w:t>Таблиця 2.2 – Стисла назва таблиці</w:t>
      </w:r>
    </w:p>
    <w:tbl>
      <w:tblPr>
        <w:tblW w:w="9360" w:type="dxa"/>
        <w:jc w:val="start"/>
        <w:tblInd w:w="108" w:type="dxa"/>
        <w:tblLayout w:type="fixed"/>
        <w:tblCellMar>
          <w:top w:w="0" w:type="dxa"/>
          <w:start w:w="108" w:type="dxa"/>
          <w:bottom w:w="0" w:type="dxa"/>
          <w:end w:w="108" w:type="dxa"/>
        </w:tblCellMar>
        <w:tblLook w:firstRow="0" w:noVBand="0" w:lastRow="0" w:firstColumn="0" w:lastColumn="0" w:noHBand="0" w:val="0000"/>
      </w:tblPr>
      <w:tblGrid>
        <w:gridCol w:w="1620"/>
        <w:gridCol w:w="1933"/>
        <w:gridCol w:w="1935"/>
        <w:gridCol w:w="1937"/>
        <w:gridCol w:w="1935"/>
      </w:tblGrid>
      <w:tr>
        <w:trPr>
          <w:trHeight w:val="478" w:hRule="atLeast"/>
          <w:cantSplit w:val="true"/>
        </w:trPr>
        <w:tc>
          <w:tcPr>
            <w:tcW w:w="1620" w:type="dxa"/>
            <w:vMerge w:val="restart"/>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t>Голівка</w:t>
            </w:r>
          </w:p>
        </w:tc>
        <w:tc>
          <w:tcPr>
            <w:tcW w:w="3868"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t>Заголовок графи</w:t>
            </w:r>
          </w:p>
        </w:tc>
        <w:tc>
          <w:tcPr>
            <w:tcW w:w="3872"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t>Заголовок графи</w:t>
            </w:r>
          </w:p>
        </w:tc>
      </w:tr>
      <w:tr>
        <w:trPr>
          <w:trHeight w:val="624" w:hRule="atLeast"/>
          <w:cantSplit w:val="true"/>
        </w:trPr>
        <w:tc>
          <w:tcPr>
            <w:tcW w:w="1620" w:type="dxa"/>
            <w:vMerge w:val="continue"/>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r>
          </w:p>
        </w:tc>
        <w:tc>
          <w:tcPr>
            <w:tcW w:w="193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t>підзаголовок графи</w:t>
            </w:r>
          </w:p>
        </w:tc>
        <w:tc>
          <w:tcPr>
            <w:tcW w:w="193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t>підзаголовок графи</w:t>
            </w:r>
          </w:p>
        </w:tc>
        <w:tc>
          <w:tcPr>
            <w:tcW w:w="193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t>підзаголовок графи</w:t>
            </w:r>
          </w:p>
        </w:tc>
        <w:tc>
          <w:tcPr>
            <w:tcW w:w="193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t>підзаголовок графи</w:t>
            </w:r>
          </w:p>
        </w:tc>
      </w:tr>
      <w:tr>
        <w:trPr/>
        <w:tc>
          <w:tcPr>
            <w:tcW w:w="16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t>1</w:t>
            </w:r>
          </w:p>
        </w:tc>
        <w:tc>
          <w:tcPr>
            <w:tcW w:w="193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t>2</w:t>
            </w:r>
          </w:p>
        </w:tc>
        <w:tc>
          <w:tcPr>
            <w:tcW w:w="193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t>3</w:t>
            </w:r>
          </w:p>
        </w:tc>
        <w:tc>
          <w:tcPr>
            <w:tcW w:w="193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t>4</w:t>
            </w:r>
          </w:p>
        </w:tc>
        <w:tc>
          <w:tcPr>
            <w:tcW w:w="193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t>5</w:t>
            </w:r>
          </w:p>
        </w:tc>
      </w:tr>
      <w:tr>
        <w:trPr/>
        <w:tc>
          <w:tcPr>
            <w:tcW w:w="1620" w:type="dxa"/>
            <w:tcBorders>
              <w:top w:val="single" w:sz="4" w:space="0" w:color="000000"/>
              <w:start w:val="single" w:sz="4" w:space="0" w:color="000000"/>
              <w:bottom w:val="single" w:sz="4" w:space="0" w:color="000000"/>
              <w:end w:val="single" w:sz="4" w:space="0" w:color="000000"/>
            </w:tcBorders>
          </w:tcPr>
          <w:p>
            <w:pPr>
              <w:pStyle w:val="Normal"/>
              <w:spacing w:lineRule="auto" w:line="336"/>
              <w:ind w:hanging="0"/>
              <w:jc w:val="start"/>
              <w:rPr/>
            </w:pPr>
            <w:r>
              <w:rPr/>
              <w:t>Боковик (заголовок рядка)</w:t>
            </w:r>
          </w:p>
        </w:tc>
        <w:tc>
          <w:tcPr>
            <w:tcW w:w="193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36"/>
              <w:ind w:hanging="0"/>
              <w:jc w:val="center"/>
              <w:rPr/>
            </w:pPr>
            <w:r>
              <w:rPr/>
              <w:t>Комірка</w:t>
            </w:r>
          </w:p>
        </w:tc>
        <w:tc>
          <w:tcPr>
            <w:tcW w:w="193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36"/>
              <w:ind w:hanging="0"/>
              <w:jc w:val="center"/>
              <w:rPr/>
            </w:pPr>
            <w:r>
              <w:rPr/>
              <w:t>Комірка</w:t>
            </w:r>
          </w:p>
        </w:tc>
        <w:tc>
          <w:tcPr>
            <w:tcW w:w="193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36"/>
              <w:ind w:hanging="0"/>
              <w:jc w:val="center"/>
              <w:rPr/>
            </w:pPr>
            <w:r>
              <w:rPr/>
              <w:t>Комірка</w:t>
            </w:r>
          </w:p>
        </w:tc>
        <w:tc>
          <w:tcPr>
            <w:tcW w:w="193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36"/>
              <w:ind w:hanging="0"/>
              <w:jc w:val="center"/>
              <w:rPr/>
            </w:pPr>
            <w:r>
              <w:rPr/>
              <w:t>Комірка</w:t>
            </w:r>
          </w:p>
        </w:tc>
      </w:tr>
      <w:tr>
        <w:trPr/>
        <w:tc>
          <w:tcPr>
            <w:tcW w:w="1620" w:type="dxa"/>
            <w:tcBorders>
              <w:top w:val="single" w:sz="4" w:space="0" w:color="000000"/>
              <w:start w:val="single" w:sz="4" w:space="0" w:color="000000"/>
              <w:bottom w:val="single" w:sz="4" w:space="0" w:color="000000"/>
              <w:end w:val="single" w:sz="4" w:space="0" w:color="000000"/>
            </w:tcBorders>
          </w:tcPr>
          <w:p>
            <w:pPr>
              <w:pStyle w:val="Normal"/>
              <w:spacing w:lineRule="auto" w:line="336"/>
              <w:ind w:hanging="0"/>
              <w:jc w:val="start"/>
              <w:rPr/>
            </w:pPr>
            <w:r>
              <w:rPr/>
              <w:t>Боковик (заголовок рядка)</w:t>
            </w:r>
          </w:p>
        </w:tc>
        <w:tc>
          <w:tcPr>
            <w:tcW w:w="193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36"/>
              <w:ind w:hanging="0"/>
              <w:jc w:val="center"/>
              <w:rPr/>
            </w:pPr>
            <w:r>
              <w:rPr/>
              <w:t>Комірка</w:t>
            </w:r>
          </w:p>
        </w:tc>
        <w:tc>
          <w:tcPr>
            <w:tcW w:w="1935" w:type="dxa"/>
            <w:tcBorders>
              <w:top w:val="single" w:sz="4" w:space="0" w:color="000000"/>
              <w:start w:val="single" w:sz="4" w:space="0" w:color="000000"/>
              <w:bottom w:val="single" w:sz="4" w:space="0" w:color="000000"/>
              <w:end w:val="single" w:sz="4" w:space="0" w:color="000000"/>
            </w:tcBorders>
            <w:vAlign w:val="center"/>
          </w:tcPr>
          <w:p>
            <w:pPr>
              <w:pStyle w:val="Header"/>
              <w:tabs>
                <w:tab w:val="clear" w:pos="4677"/>
                <w:tab w:val="clear" w:pos="9355"/>
              </w:tabs>
              <w:spacing w:lineRule="auto" w:line="336"/>
              <w:ind w:hanging="0"/>
              <w:jc w:val="center"/>
              <w:rPr/>
            </w:pPr>
            <w:r>
              <w:rPr/>
              <w:t>Комірка</w:t>
            </w:r>
          </w:p>
        </w:tc>
        <w:tc>
          <w:tcPr>
            <w:tcW w:w="193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36"/>
              <w:ind w:hanging="0"/>
              <w:jc w:val="center"/>
              <w:rPr/>
            </w:pPr>
            <w:r>
              <w:rPr/>
              <w:t>Комірка</w:t>
            </w:r>
          </w:p>
        </w:tc>
        <w:tc>
          <w:tcPr>
            <w:tcW w:w="193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36"/>
              <w:ind w:hanging="0"/>
              <w:jc w:val="center"/>
              <w:rPr/>
            </w:pPr>
            <w:r>
              <w:rPr/>
              <w:t>Комірка</w:t>
            </w:r>
          </w:p>
        </w:tc>
      </w:tr>
      <w:tr>
        <w:trPr/>
        <w:tc>
          <w:tcPr>
            <w:tcW w:w="1620" w:type="dxa"/>
            <w:tcBorders>
              <w:top w:val="single" w:sz="4" w:space="0" w:color="000000"/>
              <w:start w:val="single" w:sz="4" w:space="0" w:color="000000"/>
              <w:bottom w:val="single" w:sz="4" w:space="0" w:color="000000"/>
              <w:end w:val="single" w:sz="4" w:space="0" w:color="000000"/>
            </w:tcBorders>
          </w:tcPr>
          <w:p>
            <w:pPr>
              <w:pStyle w:val="Normal"/>
              <w:spacing w:lineRule="auto" w:line="336"/>
              <w:ind w:hanging="0"/>
              <w:jc w:val="start"/>
              <w:rPr/>
            </w:pPr>
            <w:r>
              <w:rPr/>
              <w:t>Боковик (заголовок рядка)</w:t>
            </w:r>
          </w:p>
        </w:tc>
        <w:tc>
          <w:tcPr>
            <w:tcW w:w="193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36"/>
              <w:ind w:hanging="0"/>
              <w:jc w:val="center"/>
              <w:rPr/>
            </w:pPr>
            <w:r>
              <w:rPr/>
              <w:t>Комірка</w:t>
            </w:r>
          </w:p>
        </w:tc>
        <w:tc>
          <w:tcPr>
            <w:tcW w:w="1935" w:type="dxa"/>
            <w:tcBorders>
              <w:top w:val="single" w:sz="4" w:space="0" w:color="000000"/>
              <w:start w:val="single" w:sz="4" w:space="0" w:color="000000"/>
              <w:bottom w:val="single" w:sz="4" w:space="0" w:color="000000"/>
              <w:end w:val="single" w:sz="4" w:space="0" w:color="000000"/>
            </w:tcBorders>
            <w:vAlign w:val="center"/>
          </w:tcPr>
          <w:p>
            <w:pPr>
              <w:pStyle w:val="Header"/>
              <w:tabs>
                <w:tab w:val="clear" w:pos="4677"/>
                <w:tab w:val="clear" w:pos="9355"/>
              </w:tabs>
              <w:spacing w:lineRule="auto" w:line="336"/>
              <w:ind w:hanging="0"/>
              <w:jc w:val="center"/>
              <w:rPr/>
            </w:pPr>
            <w:r>
              <w:rPr/>
              <w:t>Комірка</w:t>
            </w:r>
          </w:p>
        </w:tc>
        <w:tc>
          <w:tcPr>
            <w:tcW w:w="193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36"/>
              <w:ind w:hanging="0"/>
              <w:jc w:val="center"/>
              <w:rPr/>
            </w:pPr>
            <w:r>
              <w:rPr/>
              <w:t>Комірка</w:t>
            </w:r>
          </w:p>
        </w:tc>
        <w:tc>
          <w:tcPr>
            <w:tcW w:w="193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36"/>
              <w:ind w:hanging="0"/>
              <w:jc w:val="center"/>
              <w:rPr/>
            </w:pPr>
            <w:r>
              <w:rPr/>
              <w:t>Комірка</w:t>
            </w:r>
          </w:p>
        </w:tc>
      </w:tr>
      <w:tr>
        <w:trPr/>
        <w:tc>
          <w:tcPr>
            <w:tcW w:w="1620" w:type="dxa"/>
            <w:tcBorders>
              <w:top w:val="single" w:sz="4" w:space="0" w:color="000000"/>
              <w:start w:val="single" w:sz="4" w:space="0" w:color="000000"/>
              <w:bottom w:val="single" w:sz="4" w:space="0" w:color="000000"/>
              <w:end w:val="single" w:sz="4" w:space="0" w:color="000000"/>
            </w:tcBorders>
          </w:tcPr>
          <w:p>
            <w:pPr>
              <w:pStyle w:val="Normal"/>
              <w:spacing w:lineRule="auto" w:line="336"/>
              <w:ind w:hanging="0"/>
              <w:jc w:val="start"/>
              <w:rPr/>
            </w:pPr>
            <w:r>
              <w:rPr/>
              <w:t>Боковик (заголовок рядка)</w:t>
            </w:r>
          </w:p>
        </w:tc>
        <w:tc>
          <w:tcPr>
            <w:tcW w:w="193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36"/>
              <w:ind w:hanging="0"/>
              <w:jc w:val="center"/>
              <w:rPr/>
            </w:pPr>
            <w:r>
              <w:rPr/>
              <w:t>Комірка</w:t>
            </w:r>
          </w:p>
        </w:tc>
        <w:tc>
          <w:tcPr>
            <w:tcW w:w="1935" w:type="dxa"/>
            <w:tcBorders>
              <w:top w:val="single" w:sz="4" w:space="0" w:color="000000"/>
              <w:start w:val="single" w:sz="4" w:space="0" w:color="000000"/>
              <w:bottom w:val="single" w:sz="4" w:space="0" w:color="000000"/>
              <w:end w:val="single" w:sz="4" w:space="0" w:color="000000"/>
            </w:tcBorders>
            <w:vAlign w:val="center"/>
          </w:tcPr>
          <w:p>
            <w:pPr>
              <w:pStyle w:val="Header"/>
              <w:tabs>
                <w:tab w:val="clear" w:pos="4677"/>
                <w:tab w:val="clear" w:pos="9355"/>
              </w:tabs>
              <w:spacing w:lineRule="auto" w:line="336"/>
              <w:ind w:hanging="0"/>
              <w:jc w:val="center"/>
              <w:rPr/>
            </w:pPr>
            <w:r>
              <w:rPr/>
              <w:t>Комірка</w:t>
            </w:r>
          </w:p>
        </w:tc>
        <w:tc>
          <w:tcPr>
            <w:tcW w:w="193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36"/>
              <w:ind w:hanging="0"/>
              <w:jc w:val="center"/>
              <w:rPr/>
            </w:pPr>
            <w:r>
              <w:rPr/>
              <w:t>Комірка</w:t>
            </w:r>
          </w:p>
        </w:tc>
        <w:tc>
          <w:tcPr>
            <w:tcW w:w="193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36"/>
              <w:ind w:hanging="0"/>
              <w:jc w:val="center"/>
              <w:rPr/>
            </w:pPr>
            <w:r>
              <w:rPr/>
              <w:t>Комірка</w:t>
            </w:r>
          </w:p>
        </w:tc>
      </w:tr>
      <w:tr>
        <w:trPr/>
        <w:tc>
          <w:tcPr>
            <w:tcW w:w="1620" w:type="dxa"/>
            <w:tcBorders>
              <w:top w:val="single" w:sz="4" w:space="0" w:color="000000"/>
              <w:start w:val="single" w:sz="4" w:space="0" w:color="000000"/>
              <w:bottom w:val="single" w:sz="4" w:space="0" w:color="000000"/>
              <w:end w:val="single" w:sz="4" w:space="0" w:color="000000"/>
            </w:tcBorders>
          </w:tcPr>
          <w:p>
            <w:pPr>
              <w:pStyle w:val="Normal"/>
              <w:spacing w:lineRule="auto" w:line="336"/>
              <w:ind w:hanging="0"/>
              <w:jc w:val="start"/>
              <w:rPr/>
            </w:pPr>
            <w:r>
              <w:rPr/>
              <w:t>Боковик (заголовок рядка)</w:t>
            </w:r>
          </w:p>
        </w:tc>
        <w:tc>
          <w:tcPr>
            <w:tcW w:w="193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36"/>
              <w:ind w:hanging="0"/>
              <w:jc w:val="center"/>
              <w:rPr/>
            </w:pPr>
            <w:r>
              <w:rPr/>
              <w:t>Комірка</w:t>
            </w:r>
          </w:p>
        </w:tc>
        <w:tc>
          <w:tcPr>
            <w:tcW w:w="1935" w:type="dxa"/>
            <w:tcBorders>
              <w:top w:val="single" w:sz="4" w:space="0" w:color="000000"/>
              <w:start w:val="single" w:sz="4" w:space="0" w:color="000000"/>
              <w:bottom w:val="single" w:sz="4" w:space="0" w:color="000000"/>
              <w:end w:val="single" w:sz="4" w:space="0" w:color="000000"/>
            </w:tcBorders>
            <w:vAlign w:val="center"/>
          </w:tcPr>
          <w:p>
            <w:pPr>
              <w:pStyle w:val="Header"/>
              <w:tabs>
                <w:tab w:val="clear" w:pos="4677"/>
                <w:tab w:val="clear" w:pos="9355"/>
              </w:tabs>
              <w:spacing w:lineRule="auto" w:line="336"/>
              <w:ind w:hanging="0"/>
              <w:jc w:val="center"/>
              <w:rPr/>
            </w:pPr>
            <w:r>
              <w:rPr/>
              <w:t>Комірка</w:t>
            </w:r>
          </w:p>
        </w:tc>
        <w:tc>
          <w:tcPr>
            <w:tcW w:w="193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36"/>
              <w:ind w:hanging="0"/>
              <w:jc w:val="center"/>
              <w:rPr/>
            </w:pPr>
            <w:r>
              <w:rPr/>
              <w:t>Комірка</w:t>
            </w:r>
          </w:p>
        </w:tc>
        <w:tc>
          <w:tcPr>
            <w:tcW w:w="193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36"/>
              <w:ind w:hanging="0"/>
              <w:jc w:val="center"/>
              <w:rPr/>
            </w:pPr>
            <w:r>
              <w:rPr/>
              <w:t>Комірка</w:t>
            </w:r>
          </w:p>
        </w:tc>
      </w:tr>
      <w:tr>
        <w:trPr/>
        <w:tc>
          <w:tcPr>
            <w:tcW w:w="1620" w:type="dxa"/>
            <w:tcBorders>
              <w:top w:val="single" w:sz="4" w:space="0" w:color="000000"/>
              <w:start w:val="single" w:sz="4" w:space="0" w:color="000000"/>
              <w:bottom w:val="single" w:sz="4" w:space="0" w:color="000000"/>
              <w:end w:val="single" w:sz="4" w:space="0" w:color="000000"/>
            </w:tcBorders>
          </w:tcPr>
          <w:p>
            <w:pPr>
              <w:pStyle w:val="Normal"/>
              <w:spacing w:lineRule="auto" w:line="336"/>
              <w:ind w:hanging="0"/>
              <w:jc w:val="start"/>
              <w:rPr/>
            </w:pPr>
            <w:r>
              <w:rPr/>
              <w:t>Боковик (заголовок рядка)</w:t>
            </w:r>
          </w:p>
        </w:tc>
        <w:tc>
          <w:tcPr>
            <w:tcW w:w="193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36"/>
              <w:ind w:hanging="0"/>
              <w:jc w:val="center"/>
              <w:rPr/>
            </w:pPr>
            <w:r>
              <w:rPr/>
              <w:t>Комірка</w:t>
            </w:r>
          </w:p>
        </w:tc>
        <w:tc>
          <w:tcPr>
            <w:tcW w:w="1935" w:type="dxa"/>
            <w:tcBorders>
              <w:top w:val="single" w:sz="4" w:space="0" w:color="000000"/>
              <w:start w:val="single" w:sz="4" w:space="0" w:color="000000"/>
              <w:bottom w:val="single" w:sz="4" w:space="0" w:color="000000"/>
              <w:end w:val="single" w:sz="4" w:space="0" w:color="000000"/>
            </w:tcBorders>
            <w:vAlign w:val="center"/>
          </w:tcPr>
          <w:p>
            <w:pPr>
              <w:pStyle w:val="Header"/>
              <w:tabs>
                <w:tab w:val="clear" w:pos="4677"/>
                <w:tab w:val="clear" w:pos="9355"/>
              </w:tabs>
              <w:spacing w:lineRule="auto" w:line="336"/>
              <w:ind w:hanging="0"/>
              <w:jc w:val="center"/>
              <w:rPr/>
            </w:pPr>
            <w:r>
              <w:rPr/>
              <w:t>Комірка</w:t>
            </w:r>
          </w:p>
        </w:tc>
        <w:tc>
          <w:tcPr>
            <w:tcW w:w="193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36"/>
              <w:ind w:hanging="0"/>
              <w:jc w:val="center"/>
              <w:rPr/>
            </w:pPr>
            <w:r>
              <w:rPr/>
              <w:t>Комірка</w:t>
            </w:r>
          </w:p>
        </w:tc>
        <w:tc>
          <w:tcPr>
            <w:tcW w:w="193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36"/>
              <w:ind w:hanging="0"/>
              <w:jc w:val="center"/>
              <w:rPr/>
            </w:pPr>
            <w:r>
              <w:rPr/>
              <w:t>Комірка</w:t>
            </w:r>
          </w:p>
        </w:tc>
      </w:tr>
      <w:tr>
        <w:trPr/>
        <w:tc>
          <w:tcPr>
            <w:tcW w:w="1620" w:type="dxa"/>
            <w:tcBorders>
              <w:top w:val="single" w:sz="4" w:space="0" w:color="000000"/>
              <w:start w:val="single" w:sz="4" w:space="0" w:color="000000"/>
              <w:bottom w:val="single" w:sz="4" w:space="0" w:color="000000"/>
              <w:end w:val="single" w:sz="4" w:space="0" w:color="000000"/>
            </w:tcBorders>
          </w:tcPr>
          <w:p>
            <w:pPr>
              <w:pStyle w:val="Normal"/>
              <w:spacing w:lineRule="auto" w:line="336"/>
              <w:ind w:hanging="0"/>
              <w:jc w:val="start"/>
              <w:rPr/>
            </w:pPr>
            <w:r>
              <w:rPr/>
              <w:t>Боковик (заголовок рядка)</w:t>
            </w:r>
          </w:p>
        </w:tc>
        <w:tc>
          <w:tcPr>
            <w:tcW w:w="193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36"/>
              <w:ind w:hanging="0"/>
              <w:jc w:val="center"/>
              <w:rPr/>
            </w:pPr>
            <w:r>
              <w:rPr/>
              <w:t>Комірка</w:t>
            </w:r>
          </w:p>
        </w:tc>
        <w:tc>
          <w:tcPr>
            <w:tcW w:w="1935" w:type="dxa"/>
            <w:tcBorders>
              <w:top w:val="single" w:sz="4" w:space="0" w:color="000000"/>
              <w:start w:val="single" w:sz="4" w:space="0" w:color="000000"/>
              <w:bottom w:val="single" w:sz="4" w:space="0" w:color="000000"/>
              <w:end w:val="single" w:sz="4" w:space="0" w:color="000000"/>
            </w:tcBorders>
            <w:vAlign w:val="center"/>
          </w:tcPr>
          <w:p>
            <w:pPr>
              <w:pStyle w:val="Header"/>
              <w:tabs>
                <w:tab w:val="clear" w:pos="4677"/>
                <w:tab w:val="clear" w:pos="9355"/>
              </w:tabs>
              <w:spacing w:lineRule="auto" w:line="336"/>
              <w:ind w:hanging="0"/>
              <w:jc w:val="center"/>
              <w:rPr/>
            </w:pPr>
            <w:r>
              <w:rPr/>
              <w:t>Комірка</w:t>
            </w:r>
          </w:p>
        </w:tc>
        <w:tc>
          <w:tcPr>
            <w:tcW w:w="193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36"/>
              <w:ind w:hanging="0"/>
              <w:jc w:val="center"/>
              <w:rPr/>
            </w:pPr>
            <w:r>
              <w:rPr/>
              <w:t>Комірка</w:t>
            </w:r>
          </w:p>
        </w:tc>
        <w:tc>
          <w:tcPr>
            <w:tcW w:w="193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36"/>
              <w:ind w:hanging="0"/>
              <w:jc w:val="center"/>
              <w:rPr/>
            </w:pPr>
            <w:r>
              <w:rPr/>
              <w:t>Комірка</w:t>
            </w:r>
          </w:p>
        </w:tc>
      </w:tr>
    </w:tbl>
    <w:p>
      <w:pPr>
        <w:pStyle w:val="Normal"/>
        <w:spacing w:before="0" w:after="0"/>
        <w:rPr>
          <w:lang w:val="en-US"/>
        </w:rPr>
      </w:pPr>
      <w:r>
        <w:br w:type="page"/>
      </w:r>
      <w:r>
        <w:rPr>
          <w:lang w:val="uk-UA"/>
        </w:rPr>
        <w:t>Продовження таблиці 2.2</w:t>
      </w:r>
    </w:p>
    <w:tbl>
      <w:tblPr>
        <w:tblW w:w="9360" w:type="dxa"/>
        <w:jc w:val="start"/>
        <w:tblInd w:w="108" w:type="dxa"/>
        <w:tblLayout w:type="fixed"/>
        <w:tblCellMar>
          <w:top w:w="0" w:type="dxa"/>
          <w:start w:w="108" w:type="dxa"/>
          <w:bottom w:w="0" w:type="dxa"/>
          <w:end w:w="108" w:type="dxa"/>
        </w:tblCellMar>
        <w:tblLook w:firstRow="0" w:noVBand="0" w:lastRow="0" w:firstColumn="0" w:lastColumn="0" w:noHBand="0" w:val="0000"/>
      </w:tblPr>
      <w:tblGrid>
        <w:gridCol w:w="1620"/>
        <w:gridCol w:w="1933"/>
        <w:gridCol w:w="1935"/>
        <w:gridCol w:w="1937"/>
        <w:gridCol w:w="1935"/>
      </w:tblGrid>
      <w:tr>
        <w:trPr/>
        <w:tc>
          <w:tcPr>
            <w:tcW w:w="162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t>1</w:t>
            </w:r>
          </w:p>
        </w:tc>
        <w:tc>
          <w:tcPr>
            <w:tcW w:w="193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t>2</w:t>
            </w:r>
          </w:p>
        </w:tc>
        <w:tc>
          <w:tcPr>
            <w:tcW w:w="193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t>3</w:t>
            </w:r>
          </w:p>
        </w:tc>
        <w:tc>
          <w:tcPr>
            <w:tcW w:w="193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t>4</w:t>
            </w:r>
          </w:p>
        </w:tc>
        <w:tc>
          <w:tcPr>
            <w:tcW w:w="193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ind w:hanging="0"/>
              <w:jc w:val="center"/>
              <w:rPr/>
            </w:pPr>
            <w:r>
              <w:rPr/>
              <w:t>5</w:t>
            </w:r>
          </w:p>
        </w:tc>
      </w:tr>
      <w:tr>
        <w:trPr/>
        <w:tc>
          <w:tcPr>
            <w:tcW w:w="1620" w:type="dxa"/>
            <w:tcBorders>
              <w:top w:val="single" w:sz="4" w:space="0" w:color="000000"/>
              <w:start w:val="single" w:sz="4" w:space="0" w:color="000000"/>
              <w:bottom w:val="single" w:sz="4" w:space="0" w:color="000000"/>
              <w:end w:val="single" w:sz="4" w:space="0" w:color="000000"/>
            </w:tcBorders>
          </w:tcPr>
          <w:p>
            <w:pPr>
              <w:pStyle w:val="Normal"/>
              <w:spacing w:lineRule="auto" w:line="336"/>
              <w:ind w:hanging="0"/>
              <w:jc w:val="start"/>
              <w:rPr/>
            </w:pPr>
            <w:r>
              <w:rPr/>
              <w:t>Боковик (заголовок рядка)</w:t>
            </w:r>
          </w:p>
        </w:tc>
        <w:tc>
          <w:tcPr>
            <w:tcW w:w="193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36"/>
              <w:ind w:hanging="0"/>
              <w:jc w:val="center"/>
              <w:rPr/>
            </w:pPr>
            <w:r>
              <w:rPr/>
              <w:t>Комірка</w:t>
            </w:r>
          </w:p>
        </w:tc>
        <w:tc>
          <w:tcPr>
            <w:tcW w:w="193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36"/>
              <w:ind w:hanging="0"/>
              <w:jc w:val="center"/>
              <w:rPr/>
            </w:pPr>
            <w:r>
              <w:rPr/>
              <w:t>Комірка</w:t>
            </w:r>
          </w:p>
        </w:tc>
        <w:tc>
          <w:tcPr>
            <w:tcW w:w="193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36"/>
              <w:ind w:hanging="0"/>
              <w:jc w:val="center"/>
              <w:rPr/>
            </w:pPr>
            <w:r>
              <w:rPr/>
              <w:t>Комірка</w:t>
            </w:r>
          </w:p>
        </w:tc>
        <w:tc>
          <w:tcPr>
            <w:tcW w:w="193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36"/>
              <w:ind w:hanging="0"/>
              <w:jc w:val="center"/>
              <w:rPr/>
            </w:pPr>
            <w:r>
              <w:rPr/>
              <w:t>Комірка</w:t>
            </w:r>
          </w:p>
        </w:tc>
      </w:tr>
      <w:tr>
        <w:trPr/>
        <w:tc>
          <w:tcPr>
            <w:tcW w:w="1620" w:type="dxa"/>
            <w:tcBorders>
              <w:top w:val="single" w:sz="4" w:space="0" w:color="000000"/>
              <w:start w:val="single" w:sz="4" w:space="0" w:color="000000"/>
              <w:bottom w:val="single" w:sz="4" w:space="0" w:color="000000"/>
              <w:end w:val="single" w:sz="4" w:space="0" w:color="000000"/>
            </w:tcBorders>
          </w:tcPr>
          <w:p>
            <w:pPr>
              <w:pStyle w:val="Normal"/>
              <w:spacing w:lineRule="auto" w:line="336"/>
              <w:ind w:hanging="0"/>
              <w:jc w:val="start"/>
              <w:rPr/>
            </w:pPr>
            <w:r>
              <w:rPr/>
              <w:t>Боковик (заголовок рядка)</w:t>
            </w:r>
          </w:p>
        </w:tc>
        <w:tc>
          <w:tcPr>
            <w:tcW w:w="193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36"/>
              <w:ind w:hanging="0"/>
              <w:jc w:val="center"/>
              <w:rPr/>
            </w:pPr>
            <w:r>
              <w:rPr/>
              <w:t>Комірка</w:t>
            </w:r>
          </w:p>
        </w:tc>
        <w:tc>
          <w:tcPr>
            <w:tcW w:w="1935" w:type="dxa"/>
            <w:tcBorders>
              <w:top w:val="single" w:sz="4" w:space="0" w:color="000000"/>
              <w:start w:val="single" w:sz="4" w:space="0" w:color="000000"/>
              <w:bottom w:val="single" w:sz="4" w:space="0" w:color="000000"/>
              <w:end w:val="single" w:sz="4" w:space="0" w:color="000000"/>
            </w:tcBorders>
            <w:vAlign w:val="center"/>
          </w:tcPr>
          <w:p>
            <w:pPr>
              <w:pStyle w:val="Header"/>
              <w:tabs>
                <w:tab w:val="clear" w:pos="4677"/>
                <w:tab w:val="clear" w:pos="9355"/>
              </w:tabs>
              <w:spacing w:lineRule="auto" w:line="336"/>
              <w:ind w:hanging="0"/>
              <w:jc w:val="center"/>
              <w:rPr/>
            </w:pPr>
            <w:r>
              <w:rPr/>
              <w:t>Комірка</w:t>
            </w:r>
          </w:p>
        </w:tc>
        <w:tc>
          <w:tcPr>
            <w:tcW w:w="1937"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36"/>
              <w:ind w:hanging="0"/>
              <w:jc w:val="center"/>
              <w:rPr/>
            </w:pPr>
            <w:r>
              <w:rPr/>
              <w:t>Комірка</w:t>
            </w:r>
          </w:p>
        </w:tc>
        <w:tc>
          <w:tcPr>
            <w:tcW w:w="1935"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336"/>
              <w:ind w:hanging="0"/>
              <w:jc w:val="center"/>
              <w:rPr/>
            </w:pPr>
            <w:r>
              <w:rPr/>
              <w:t>Комірка</w:t>
            </w:r>
          </w:p>
        </w:tc>
      </w:tr>
    </w:tbl>
    <w:p>
      <w:pPr>
        <w:pStyle w:val="Normal"/>
        <w:spacing w:lineRule="auto" w:line="240"/>
        <w:rPr>
          <w:sz w:val="24"/>
          <w:lang w:val="uk-UA"/>
        </w:rPr>
      </w:pPr>
      <w:r>
        <w:rPr>
          <w:sz w:val="24"/>
          <w:lang w:val="uk-UA"/>
        </w:rPr>
        <w:t xml:space="preserve">Примітка. У таблиці можна використовувати одинаковий міжрядковий інтервал та гарнітуру (розмір) шрифту від 8 до 14 пунктів. </w:t>
      </w:r>
    </w:p>
    <w:p>
      <w:pPr>
        <w:pStyle w:val="Normal"/>
        <w:rPr>
          <w:lang w:val="uk-UA"/>
        </w:rPr>
      </w:pPr>
      <w:r>
        <w:rPr>
          <w:lang w:val="uk-UA"/>
        </w:rPr>
      </w:r>
    </w:p>
    <w:p>
      <w:pPr>
        <w:pStyle w:val="Normal"/>
        <w:rPr/>
      </w:pPr>
      <w:r>
        <w:rPr>
          <w:lang w:val="uk-UA"/>
        </w:rPr>
        <w:t>Звичайний текст звичайний текст звичайний текст Звичайний текст звичайний текст звичайний текст Звичайний текст звичайний текст звичайний текст</w:t>
      </w:r>
      <w:r>
        <w:rPr/>
        <w:t xml:space="preserve"> [8].</w:t>
      </w:r>
      <w:r>
        <w:br w:type="page"/>
      </w:r>
    </w:p>
    <w:p>
      <w:pPr>
        <w:pStyle w:val="Heading1"/>
        <w:spacing w:lineRule="auto" w:line="360" w:before="0" w:after="0"/>
        <w:rPr>
          <w:b w:val="false"/>
        </w:rPr>
      </w:pPr>
      <w:bookmarkStart w:id="10" w:name="_Toc31200650"/>
      <w:r>
        <w:rPr/>
        <w:t>3 ЗАГОЛОВОК ПЕРШОГО РІВНЯ</w:t>
      </w:r>
      <w:bookmarkEnd w:id="10"/>
    </w:p>
    <w:p>
      <w:pPr>
        <w:pStyle w:val="Heading2"/>
        <w:rPr/>
      </w:pPr>
      <w:bookmarkStart w:id="11" w:name="_Toc31200651"/>
      <w:r>
        <w:rPr/>
        <w:t>3.1 Заголовок другого рівня</w:t>
      </w:r>
      <w:bookmarkEnd w:id="11"/>
      <w:r>
        <w:rPr/>
        <w:t xml:space="preserve"> </w:t>
      </w:r>
    </w:p>
    <w:p>
      <w:pPr>
        <w:pStyle w:val="Normal"/>
        <w:rPr>
          <w:lang w:val="uk-UA"/>
        </w:rPr>
      </w:pPr>
      <w:r>
        <w:rPr>
          <w:lang w:val="uk-UA"/>
        </w:rPr>
      </w:r>
    </w:p>
    <w:p>
      <w:pPr>
        <w:pStyle w:val="Normal"/>
        <w:rPr>
          <w:lang w:val="uk-UA"/>
        </w:rPr>
      </w:pPr>
      <w:r>
        <w:rPr>
          <w:lang w:val="uk-UA"/>
        </w:rPr>
        <w:t>Звичайний текст звичайний текст звичайний текст звичайний текст ... знайдемо висоту за формулою (3.1):</w:t>
      </w:r>
    </w:p>
    <w:p>
      <w:pPr>
        <w:pStyle w:val="Normal"/>
        <w:rPr/>
      </w:pPr>
      <w:r>
        <w:rPr/>
      </w:r>
    </w:p>
    <w:p>
      <w:pPr>
        <w:pStyle w:val="Normal"/>
        <w:ind w:hanging="0"/>
        <w:jc w:val="end"/>
        <w:rPr/>
      </w:pPr>
      <w:r>
        <w:rPr/>
      </w:r>
      <m:oMath xmlns:m="http://schemas.openxmlformats.org/officeDocument/2006/math">
        <m:r>
          <m:t xml:space="preserve">h</m:t>
        </m:r>
        <m:r>
          <m:rPr>
            <m:lit/>
            <m:nor/>
          </m:rPr>
          <m:t xml:space="preserve">=</m:t>
        </m:r>
        <m:f>
          <m:num>
            <m:sSup>
              <m:e>
                <m:r>
                  <m:rPr>
                    <m:lit/>
                    <m:nor/>
                  </m:rPr>
                  <m:t xml:space="preserve">gt</m:t>
                </m:r>
              </m:e>
              <m:sup>
                <m:r>
                  <m:t xml:space="preserve">2</m:t>
                </m:r>
              </m:sup>
            </m:sSup>
          </m:num>
          <m:den>
            <m:r>
              <m:t xml:space="preserve">2</m:t>
            </m:r>
          </m:den>
        </m:f>
      </m:oMath>
      <w:r>
        <w:rPr>
          <w:lang w:val="uk-UA"/>
        </w:rPr>
        <w:t>,</w:t>
        <w:tab/>
        <w:tab/>
        <w:tab/>
        <w:tab/>
        <w:tab/>
        <w:tab/>
        <w:t>(3.1)</w:t>
      </w:r>
    </w:p>
    <w:p>
      <w:pPr>
        <w:pStyle w:val="Normal"/>
        <w:jc w:val="end"/>
        <w:rPr/>
      </w:pPr>
      <w:r>
        <w:rPr/>
      </w:r>
    </w:p>
    <w:p>
      <w:pPr>
        <w:pStyle w:val="Normal"/>
        <w:ind w:hanging="0"/>
        <w:rPr>
          <w:lang w:val="uk-UA"/>
        </w:rPr>
      </w:pPr>
      <w:r>
        <w:rPr>
          <w:lang w:val="uk-UA"/>
        </w:rPr>
        <w:t xml:space="preserve">де </w:t>
      </w:r>
      <w:r>
        <w:rPr>
          <w:i/>
          <w:lang w:val="uk-UA"/>
        </w:rPr>
        <w:t>h</w:t>
      </w:r>
      <w:r>
        <w:rPr>
          <w:lang w:val="uk-UA"/>
        </w:rPr>
        <w:t xml:space="preserve"> – висота;</w:t>
      </w:r>
    </w:p>
    <w:p>
      <w:pPr>
        <w:pStyle w:val="Normal"/>
        <w:ind w:hanging="0"/>
        <w:rPr>
          <w:lang w:val="uk-UA"/>
        </w:rPr>
      </w:pPr>
      <w:r>
        <w:rPr>
          <w:lang w:val="uk-UA"/>
        </w:rPr>
        <w:t xml:space="preserve">     </w:t>
      </w:r>
      <w:r>
        <w:rPr>
          <w:i/>
          <w:lang w:val="uk-UA"/>
        </w:rPr>
        <w:t>g</w:t>
      </w:r>
      <w:r>
        <w:rPr>
          <w:lang w:val="uk-UA"/>
        </w:rPr>
        <w:t xml:space="preserve"> – прискорення вільного падіння;</w:t>
      </w:r>
    </w:p>
    <w:p>
      <w:pPr>
        <w:pStyle w:val="Normal"/>
        <w:ind w:hanging="0"/>
        <w:rPr>
          <w:lang w:val="uk-UA"/>
        </w:rPr>
      </w:pPr>
      <w:r>
        <w:rPr>
          <w:lang w:val="uk-UA"/>
        </w:rPr>
        <w:t xml:space="preserve">     </w:t>
      </w:r>
      <w:r>
        <w:rPr>
          <w:i/>
          <w:lang w:val="uk-UA"/>
        </w:rPr>
        <w:t>t</w:t>
      </w:r>
      <w:r>
        <w:rPr>
          <w:lang w:val="uk-UA"/>
        </w:rPr>
        <w:t xml:space="preserve"> – час падіння.</w:t>
      </w:r>
    </w:p>
    <w:p>
      <w:pPr>
        <w:pStyle w:val="Normal"/>
        <w:rPr>
          <w:lang w:val="uk-UA"/>
        </w:rPr>
      </w:pPr>
      <w:r>
        <w:rPr>
          <w:lang w:val="uk-UA"/>
        </w:rPr>
        <w:t>Звичайний текст звичайний текст звичайний текст звичайний текст звичайний текст звичайний текст звичайний текст звичайний текст представлено на рис. 3.1</w:t>
      </w:r>
      <w:r>
        <w:rPr/>
        <w:t xml:space="preserve"> [9]</w:t>
      </w:r>
      <w:r>
        <w:rPr>
          <w:lang w:val="uk-UA"/>
        </w:rPr>
        <w:t>.</w:t>
      </w:r>
    </w:p>
    <w:p>
      <w:pPr>
        <w:pStyle w:val="Normal"/>
        <w:rPr>
          <w:lang w:val="uk-UA"/>
        </w:rPr>
      </w:pPr>
      <w:r>
        <w:rPr>
          <w:lang w:val="uk-UA"/>
        </w:rPr>
      </w:r>
    </w:p>
    <w:p>
      <w:pPr>
        <w:pStyle w:val="Normal"/>
        <w:ind w:hanging="0"/>
        <w:jc w:val="center"/>
        <w:rPr>
          <w:lang w:val="uk-UA"/>
        </w:rPr>
      </w:pPr>
      <w:r>
        <w:rPr/>
        <w:drawing>
          <wp:inline distT="0" distB="0" distL="0" distR="0">
            <wp:extent cx="3095625" cy="1628775"/>
            <wp:effectExtent l="0" t="0" r="0" b="0"/>
            <wp:docPr id="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3"/>
                    <pic:cNvPicPr>
                      <a:picLocks noChangeAspect="1" noChangeArrowheads="1"/>
                    </pic:cNvPicPr>
                  </pic:nvPicPr>
                  <pic:blipFill>
                    <a:blip r:embed="rId8"/>
                    <a:stretch>
                      <a:fillRect/>
                    </a:stretch>
                  </pic:blipFill>
                  <pic:spPr bwMode="auto">
                    <a:xfrm>
                      <a:off x="0" y="0"/>
                      <a:ext cx="3095625" cy="1628775"/>
                    </a:xfrm>
                    <a:prstGeom prst="rect">
                      <a:avLst/>
                    </a:prstGeom>
                    <a:noFill/>
                  </pic:spPr>
                </pic:pic>
              </a:graphicData>
            </a:graphic>
          </wp:inline>
        </w:drawing>
      </w:r>
    </w:p>
    <w:p>
      <w:pPr>
        <w:pStyle w:val="Normal"/>
        <w:ind w:hanging="0"/>
        <w:jc w:val="center"/>
        <w:rPr/>
      </w:pPr>
      <w:r>
        <w:rPr>
          <w:lang w:val="uk-UA"/>
        </w:rPr>
        <w:t>Рисунок 3.1 – Назва рисунку</w:t>
      </w:r>
      <w:r>
        <w:rPr/>
        <w:t xml:space="preserve"> [9]</w:t>
      </w:r>
    </w:p>
    <w:p>
      <w:pPr>
        <w:pStyle w:val="Normal"/>
        <w:rPr>
          <w:lang w:val="uk-UA"/>
        </w:rPr>
      </w:pPr>
      <w:r>
        <w:rPr>
          <w:lang w:val="uk-UA"/>
        </w:rPr>
      </w:r>
    </w:p>
    <w:p>
      <w:pPr>
        <w:pStyle w:val="Normal"/>
        <w:rPr/>
      </w:pPr>
      <w:r>
        <w:rPr>
          <w:lang w:val="uk-UA"/>
        </w:rPr>
        <w:t xml:space="preserve">У роботі </w:t>
      </w:r>
      <w:r>
        <w:rPr/>
        <w:t>[10]</w:t>
      </w:r>
      <w:r>
        <w:rPr>
          <w:lang w:val="uk-UA"/>
        </w:rPr>
        <w:t xml:space="preserve"> було розглянуто та розраховано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w:t>
      </w:r>
      <w:r>
        <w:rPr/>
        <w:t>.</w:t>
      </w:r>
    </w:p>
    <w:p>
      <w:pPr>
        <w:pStyle w:val="Normal"/>
        <w:rPr/>
      </w:pPr>
      <w:r>
        <w:rPr/>
      </w:r>
    </w:p>
    <w:p>
      <w:pPr>
        <w:pStyle w:val="Normal"/>
        <w:rPr>
          <w:b/>
          <w:lang w:val="uk-UA"/>
        </w:rPr>
      </w:pPr>
      <w:r>
        <w:rPr>
          <w:b/>
          <w:lang w:val="uk-UA"/>
        </w:rPr>
        <w:t>3.1.1 Заголовок третього рівня</w:t>
      </w:r>
    </w:p>
    <w:p>
      <w:pPr>
        <w:pStyle w:val="Normal"/>
        <w:rPr>
          <w:lang w:val="uk-UA"/>
        </w:rPr>
      </w:pPr>
      <w:r>
        <w:rPr>
          <w:lang w:val="uk-UA"/>
        </w:rPr>
      </w:r>
    </w:p>
    <w:p>
      <w:pPr>
        <w:pStyle w:val="Normal"/>
        <w:rPr>
          <w:lang w:val="uk-UA"/>
        </w:rPr>
      </w:pPr>
      <w:r>
        <w:rPr>
          <w:lang w:val="uk-UA"/>
        </w:rPr>
        <w:t xml:space="preserve">Звичайний текст звичайний текст звичайний текст звичайний текст звичайнийтекст звичайний текст </w:t>
      </w:r>
      <w:r>
        <w:rPr/>
        <w:t>у звіті є посилання на</w:t>
      </w:r>
      <w:r>
        <w:rPr>
          <w:lang w:val="uk-UA"/>
        </w:rPr>
        <w:t xml:space="preserve"> наступний перелік... звичайний текст: </w:t>
      </w:r>
    </w:p>
    <w:p>
      <w:pPr>
        <w:pStyle w:val="Normal"/>
        <w:rPr>
          <w:lang w:val="uk-UA"/>
        </w:rPr>
      </w:pPr>
      <w:r>
        <w:rPr>
          <w:lang w:val="uk-UA"/>
        </w:rPr>
        <w:t xml:space="preserve">а) перший елемент; </w:t>
      </w:r>
    </w:p>
    <w:p>
      <w:pPr>
        <w:pStyle w:val="Normal"/>
        <w:rPr>
          <w:lang w:val="uk-UA"/>
        </w:rPr>
      </w:pPr>
      <w:r>
        <w:rPr>
          <w:lang w:val="uk-UA"/>
        </w:rPr>
        <w:t>б) другий елемент;</w:t>
      </w:r>
    </w:p>
    <w:p>
      <w:pPr>
        <w:pStyle w:val="Normal"/>
        <w:rPr>
          <w:lang w:val="uk-UA"/>
        </w:rPr>
      </w:pPr>
      <w:r>
        <w:rPr>
          <w:lang w:val="uk-UA"/>
        </w:rPr>
        <w:t xml:space="preserve">в) третій елемент: </w:t>
      </w:r>
    </w:p>
    <w:p>
      <w:pPr>
        <w:pStyle w:val="Normal"/>
        <w:ind w:firstLine="1701"/>
        <w:rPr>
          <w:lang w:val="uk-UA"/>
        </w:rPr>
      </w:pPr>
      <w:r>
        <w:rPr>
          <w:lang w:val="uk-UA"/>
        </w:rPr>
        <w:t>1) перший елемент третього елементу;</w:t>
      </w:r>
    </w:p>
    <w:p>
      <w:pPr>
        <w:pStyle w:val="Normal"/>
        <w:ind w:firstLine="1701"/>
        <w:rPr>
          <w:lang w:val="uk-UA"/>
        </w:rPr>
      </w:pPr>
      <w:r>
        <w:rPr>
          <w:lang w:val="uk-UA"/>
        </w:rPr>
        <w:t>2) другий елемент третього елементу:</w:t>
      </w:r>
    </w:p>
    <w:p>
      <w:pPr>
        <w:pStyle w:val="Normal"/>
        <w:tabs>
          <w:tab w:val="clear" w:pos="709"/>
          <w:tab w:val="left" w:pos="1620" w:leader="none"/>
        </w:tabs>
        <w:ind w:firstLine="2552"/>
        <w:rPr>
          <w:lang w:val="uk-UA"/>
        </w:rPr>
      </w:pPr>
      <w:r>
        <w:rPr>
          <w:lang w:val="uk-UA"/>
        </w:rPr>
        <w:t xml:space="preserve">– </w:t>
      </w:r>
      <w:r>
        <w:rPr>
          <w:lang w:val="uk-UA"/>
        </w:rPr>
        <w:t>один;</w:t>
      </w:r>
    </w:p>
    <w:p>
      <w:pPr>
        <w:pStyle w:val="Normal"/>
        <w:tabs>
          <w:tab w:val="clear" w:pos="709"/>
          <w:tab w:val="left" w:pos="1800" w:leader="none"/>
        </w:tabs>
        <w:ind w:firstLine="2552"/>
        <w:rPr>
          <w:lang w:val="uk-UA"/>
        </w:rPr>
      </w:pPr>
      <w:r>
        <w:rPr>
          <w:lang w:val="uk-UA"/>
        </w:rPr>
        <w:t xml:space="preserve">– </w:t>
      </w:r>
      <w:r>
        <w:rPr>
          <w:lang w:val="uk-UA"/>
        </w:rPr>
        <w:t>два;</w:t>
      </w:r>
    </w:p>
    <w:p>
      <w:pPr>
        <w:pStyle w:val="Normal"/>
        <w:ind w:firstLine="2552"/>
        <w:rPr>
          <w:lang w:val="uk-UA"/>
        </w:rPr>
      </w:pPr>
      <w:r>
        <w:rPr>
          <w:lang w:val="uk-UA"/>
        </w:rPr>
        <w:t xml:space="preserve">– </w:t>
      </w:r>
      <w:r>
        <w:rPr>
          <w:lang w:val="uk-UA"/>
        </w:rPr>
        <w:t>три;</w:t>
      </w:r>
    </w:p>
    <w:p>
      <w:pPr>
        <w:pStyle w:val="Normal"/>
        <w:rPr>
          <w:lang w:val="uk-UA"/>
        </w:rPr>
      </w:pPr>
      <w:r>
        <w:rPr>
          <w:lang w:val="uk-UA"/>
        </w:rPr>
        <w:t>г) четвертий елемент.</w:t>
      </w:r>
    </w:p>
    <w:p>
      <w:pPr>
        <w:pStyle w:val="Normal"/>
        <w:rPr>
          <w:lang w:val="uk-UA"/>
        </w:rPr>
      </w:pPr>
      <w:r>
        <w:rPr>
          <w:lang w:val="uk-UA"/>
        </w:rPr>
        <w:t>Звичайний текст  звичайний</w:t>
      </w:r>
      <w:r>
        <w:rPr/>
        <w:t xml:space="preserve"> текст</w:t>
      </w:r>
      <w:r>
        <w:rPr>
          <w:lang w:val="uk-UA"/>
        </w:rPr>
        <w:t xml:space="preserve"> звичайний</w:t>
      </w:r>
      <w:r>
        <w:rPr/>
        <w:t xml:space="preserve"> текст</w:t>
      </w:r>
      <w:r>
        <w:rPr>
          <w:lang w:val="uk-UA"/>
        </w:rPr>
        <w:t xml:space="preserve"> звичайний</w:t>
      </w:r>
      <w:r>
        <w:rPr/>
        <w:t xml:space="preserve"> текст</w:t>
      </w:r>
      <w:r>
        <w:rPr>
          <w:lang w:val="uk-UA"/>
        </w:rPr>
        <w:t xml:space="preserve"> звичайний</w:t>
      </w:r>
      <w:r>
        <w:rPr/>
        <w:t xml:space="preserve"> текст</w:t>
      </w:r>
      <w:r>
        <w:rPr>
          <w:lang w:val="uk-UA"/>
        </w:rPr>
        <w:t xml:space="preserve"> звичайний</w:t>
      </w:r>
      <w:r>
        <w:rPr/>
        <w:t xml:space="preserve"> текст</w:t>
      </w:r>
      <w:r>
        <w:rPr>
          <w:lang w:val="uk-UA"/>
        </w:rPr>
        <w:t xml:space="preserve"> звичайний</w:t>
      </w:r>
      <w:r>
        <w:rPr/>
        <w:t xml:space="preserve"> текст</w:t>
      </w:r>
      <w:r>
        <w:rPr>
          <w:lang w:val="uk-UA"/>
        </w:rPr>
        <w:t xml:space="preserve"> звичайний</w:t>
      </w:r>
      <w:r>
        <w:rPr/>
        <w:t xml:space="preserve"> текст</w:t>
      </w:r>
      <w:r>
        <w:rPr>
          <w:lang w:val="uk-UA"/>
        </w:rPr>
        <w:t xml:space="preserve"> звичайний  </w:t>
      </w:r>
      <w:r>
        <w:rPr/>
        <w:t>текст</w:t>
      </w:r>
      <w:r>
        <w:rPr>
          <w:lang w:val="uk-UA"/>
        </w:rPr>
        <w:t xml:space="preserve"> звичайний</w:t>
      </w:r>
      <w:r>
        <w:rPr/>
        <w:t xml:space="preserve"> текст</w:t>
      </w:r>
      <w:r>
        <w:rPr>
          <w:lang w:val="uk-UA"/>
        </w:rPr>
        <w:t xml:space="preserve"> звичайний</w:t>
      </w:r>
      <w:r>
        <w:rPr/>
        <w:t xml:space="preserve"> текст</w:t>
      </w:r>
      <w:r>
        <w:rPr>
          <w:lang w:val="uk-UA"/>
        </w:rPr>
        <w:t>:</w:t>
      </w:r>
    </w:p>
    <w:p>
      <w:pPr>
        <w:pStyle w:val="Normal"/>
        <w:numPr>
          <w:ilvl w:val="0"/>
          <w:numId w:val="3"/>
        </w:numPr>
        <w:ind w:firstLine="851" w:start="0"/>
        <w:rPr/>
      </w:pPr>
      <w:r>
        <w:rPr>
          <w:lang w:val="uk-UA"/>
        </w:rPr>
        <w:t>п</w:t>
      </w:r>
      <w:r>
        <w:rPr/>
        <w:t>ер</w:t>
      </w:r>
      <w:r>
        <w:rPr>
          <w:lang w:val="uk-UA"/>
        </w:rPr>
        <w:t>ши</w:t>
      </w:r>
      <w:r>
        <w:rPr/>
        <w:t>й пункт перший пункт перший пункт перший пункт перший пункт перший пункт перший пункт перший пункт перший пункт;</w:t>
      </w:r>
    </w:p>
    <w:p>
      <w:pPr>
        <w:pStyle w:val="Normal"/>
        <w:numPr>
          <w:ilvl w:val="0"/>
          <w:numId w:val="3"/>
        </w:numPr>
        <w:ind w:firstLine="851" w:start="0"/>
        <w:rPr>
          <w:lang w:val="uk-UA"/>
        </w:rPr>
      </w:pPr>
      <w:r>
        <w:rPr>
          <w:lang w:val="uk-UA"/>
        </w:rPr>
        <w:t>другий пункт другий пункт другий пункт другий пункт другий пункт другий пункт другий пункт другий пункт другий пункт другий пункт;</w:t>
      </w:r>
    </w:p>
    <w:p>
      <w:pPr>
        <w:pStyle w:val="Normal"/>
        <w:numPr>
          <w:ilvl w:val="0"/>
          <w:numId w:val="3"/>
        </w:numPr>
        <w:ind w:firstLine="851" w:start="0"/>
        <w:rPr>
          <w:lang w:val="uk-UA"/>
        </w:rPr>
      </w:pPr>
      <w:r>
        <w:rPr>
          <w:lang w:val="uk-UA"/>
        </w:rPr>
        <w:t>третій пункт третій пункт третій пункт третій пункт третій пункт третій пункт третій пункт третій пункт третій пункт [11].</w:t>
      </w:r>
      <w:r>
        <w:br w:type="page"/>
      </w:r>
    </w:p>
    <w:p>
      <w:pPr>
        <w:pStyle w:val="Heading1"/>
        <w:spacing w:lineRule="auto" w:line="360" w:before="0" w:after="0"/>
        <w:rPr/>
      </w:pPr>
      <w:bookmarkStart w:id="12" w:name="_Toc31200652"/>
      <w:r>
        <w:rPr/>
        <w:t>ВИСНОВКИ</w:t>
      </w:r>
      <w:bookmarkEnd w:id="12"/>
    </w:p>
    <w:p>
      <w:pPr>
        <w:pStyle w:val="Normal"/>
        <w:rPr>
          <w:lang w:val="uk-UA"/>
        </w:rPr>
      </w:pPr>
      <w:r>
        <w:rPr>
          <w:lang w:val="uk-UA"/>
        </w:rPr>
      </w:r>
    </w:p>
    <w:p>
      <w:pPr>
        <w:pStyle w:val="Normal"/>
        <w:rPr>
          <w:lang w:val="uk-UA"/>
        </w:rPr>
      </w:pPr>
      <w:r>
        <w:rPr>
          <w:lang w:val="uk-UA"/>
        </w:rPr>
        <w:t xml:space="preserve">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w:t>
      </w:r>
    </w:p>
    <w:p>
      <w:pPr>
        <w:pStyle w:val="Normal"/>
        <w:rPr>
          <w:lang w:val="uk-UA"/>
        </w:rPr>
      </w:pPr>
      <w:r>
        <w:rPr>
          <w:lang w:val="uk-UA"/>
        </w:rPr>
        <w:t>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 звичайний текст</w:t>
      </w:r>
      <w:r>
        <w:br w:type="page"/>
      </w:r>
    </w:p>
    <w:p>
      <w:pPr>
        <w:pStyle w:val="Heading1"/>
        <w:spacing w:lineRule="auto" w:line="360" w:before="0" w:after="0"/>
        <w:rPr/>
      </w:pPr>
      <w:bookmarkStart w:id="13" w:name="_Toc31200653"/>
      <w:r>
        <w:rPr/>
        <w:t xml:space="preserve">ПЕРЕЛІК </w:t>
      </w:r>
      <w:r>
        <w:rPr>
          <w:lang w:val="ru-RU"/>
        </w:rPr>
        <w:t xml:space="preserve">ДЖЕРЕЛ </w:t>
      </w:r>
      <w:r>
        <w:rPr/>
        <w:t>ПОСИЛАННЯ</w:t>
      </w:r>
      <w:bookmarkEnd w:id="13"/>
    </w:p>
    <w:p>
      <w:pPr>
        <w:pStyle w:val="Normal"/>
        <w:jc w:val="center"/>
        <w:rPr>
          <w:b/>
          <w:lang w:val="uk-UA"/>
        </w:rPr>
      </w:pPr>
      <w:r>
        <w:rPr>
          <w:b/>
          <w:lang w:val="uk-UA"/>
        </w:rPr>
      </w:r>
    </w:p>
    <w:p>
      <w:pPr>
        <w:pStyle w:val="Normal"/>
        <w:widowControl w:val="false"/>
        <w:numPr>
          <w:ilvl w:val="0"/>
          <w:numId w:val="1"/>
        </w:numPr>
        <w:tabs>
          <w:tab w:val="clear" w:pos="709"/>
        </w:tabs>
        <w:ind w:firstLine="851" w:start="0"/>
        <w:rPr>
          <w:lang w:val="uk-UA"/>
        </w:rPr>
      </w:pPr>
      <w:r>
        <w:rPr>
          <w:lang w:val="uk-UA"/>
        </w:rPr>
        <w:t>Abraham, A. Engineering evolutionary intelligent systems / A. Abraham, C. Grosan, W. Pedrycz. – Berlin: Springer, 2008. – 444 p.</w:t>
      </w:r>
    </w:p>
    <w:p>
      <w:pPr>
        <w:pStyle w:val="Normal"/>
        <w:widowControl w:val="false"/>
        <w:numPr>
          <w:ilvl w:val="0"/>
          <w:numId w:val="1"/>
        </w:numPr>
        <w:tabs>
          <w:tab w:val="clear" w:pos="709"/>
        </w:tabs>
        <w:ind w:firstLine="851" w:start="0"/>
        <w:rPr>
          <w:lang w:val="uk-UA"/>
        </w:rPr>
      </w:pPr>
      <w:r>
        <w:rPr>
          <w:lang w:val="uk-UA"/>
        </w:rPr>
        <w:t>Олійник, А. О. Еволюційні обчислення та програмування : навчальний посібник / А. О. Олійник, С. О. Субботін, О. О. Олійник. – Запоріжжя : ЗНТУ, 2010. – 324 с.</w:t>
      </w:r>
    </w:p>
    <w:p>
      <w:pPr>
        <w:pStyle w:val="Normal"/>
        <w:widowControl w:val="false"/>
        <w:numPr>
          <w:ilvl w:val="0"/>
          <w:numId w:val="1"/>
        </w:numPr>
        <w:tabs>
          <w:tab w:val="clear" w:pos="709"/>
        </w:tabs>
        <w:ind w:firstLine="851" w:start="0"/>
        <w:rPr>
          <w:lang w:val="uk-UA"/>
        </w:rPr>
      </w:pPr>
      <w:r>
        <w:rPr>
          <w:lang w:val="uk-UA"/>
        </w:rPr>
        <w:t>Diagnosis and fault-tolerant control / [M. Blanke, M. Kinnaert, J. Lunze, M. Staroswiecki]. – Berlin : Springer, 2006. – 672 p.</w:t>
      </w:r>
    </w:p>
    <w:p>
      <w:pPr>
        <w:pStyle w:val="Normal"/>
        <w:widowControl w:val="false"/>
        <w:numPr>
          <w:ilvl w:val="0"/>
          <w:numId w:val="1"/>
        </w:numPr>
        <w:tabs>
          <w:tab w:val="clear" w:pos="709"/>
        </w:tabs>
        <w:ind w:firstLine="851" w:start="0"/>
        <w:rPr>
          <w:lang w:val="uk-UA"/>
        </w:rPr>
      </w:pPr>
      <w:r>
        <w:rPr>
          <w:lang w:val="uk-UA"/>
        </w:rPr>
        <w:t>Analysis and design of intelligent systems using soft computing techniques / [eds.: P. Melin, O.R. Castillo, E.G. Ramirez, J. Kacprzyk]. – Heidelberg: Springer, 2007. – 855 p.</w:t>
      </w:r>
    </w:p>
    <w:p>
      <w:pPr>
        <w:pStyle w:val="Normal"/>
        <w:widowControl w:val="false"/>
        <w:numPr>
          <w:ilvl w:val="0"/>
          <w:numId w:val="1"/>
        </w:numPr>
        <w:tabs>
          <w:tab w:val="clear" w:pos="709"/>
        </w:tabs>
        <w:ind w:firstLine="851" w:start="0"/>
        <w:rPr>
          <w:lang w:val="uk-UA"/>
        </w:rPr>
      </w:pPr>
      <w:r>
        <w:rPr>
          <w:lang w:val="uk-UA"/>
        </w:rPr>
        <w:t>Прогрессивные технологии моделирования, оптимизации и интеллектуальной автоматизации этапов жизненного цикла авиационных двигателей : монография / [А. В. Богуслаев, Ал. А. Олейник, Ан. А. Олейник и др.]; под ред. Д. В. Павленко, С. А. Субботина. – Запорожье : ОАО «Мотор Сич», 2009. – 468 с.</w:t>
      </w:r>
    </w:p>
    <w:p>
      <w:pPr>
        <w:pStyle w:val="Normal"/>
        <w:widowControl w:val="false"/>
        <w:numPr>
          <w:ilvl w:val="0"/>
          <w:numId w:val="1"/>
        </w:numPr>
        <w:tabs>
          <w:tab w:val="clear" w:pos="709"/>
        </w:tabs>
        <w:ind w:firstLine="851" w:start="0"/>
        <w:rPr>
          <w:lang w:val="uk-UA"/>
        </w:rPr>
      </w:pPr>
      <w:r>
        <w:rPr>
          <w:lang w:val="uk-UA"/>
        </w:rPr>
        <w:t xml:space="preserve">Hansen, M. H. Sample survey methods and theory / M. H. Hansen, W. N. Hurtz, W. G. Madow. – Vol. 1 : Methods and applications. – New York: John Wiley &amp; Sons, 1953. – 638 p. </w:t>
      </w:r>
    </w:p>
    <w:p>
      <w:pPr>
        <w:pStyle w:val="Normal"/>
        <w:widowControl w:val="false"/>
        <w:numPr>
          <w:ilvl w:val="0"/>
          <w:numId w:val="1"/>
        </w:numPr>
        <w:tabs>
          <w:tab w:val="clear" w:pos="709"/>
        </w:tabs>
        <w:ind w:firstLine="851" w:start="0"/>
        <w:rPr>
          <w:lang w:val="uk-UA"/>
        </w:rPr>
      </w:pPr>
      <w:r>
        <w:rPr>
          <w:lang w:val="uk-UA"/>
        </w:rPr>
        <w:t>Intelligent Transformer Monitoring System Utilizing Neuro-Fuzzy Technique Approach : project report (final) : 04-26 / R. Shoureshi, T. Norick, R. Swartzendruber / Colorado School of Mines. – Golden, 2004. – 111 p.</w:t>
      </w:r>
    </w:p>
    <w:p>
      <w:pPr>
        <w:pStyle w:val="Normal"/>
        <w:widowControl w:val="false"/>
        <w:numPr>
          <w:ilvl w:val="0"/>
          <w:numId w:val="1"/>
        </w:numPr>
        <w:tabs>
          <w:tab w:val="clear" w:pos="709"/>
        </w:tabs>
        <w:ind w:firstLine="851" w:start="0"/>
        <w:rPr>
          <w:lang w:val="uk-UA"/>
        </w:rPr>
      </w:pPr>
      <w:r>
        <w:rPr>
          <w:lang w:val="uk-UA"/>
        </w:rPr>
        <w:t xml:space="preserve">Subbotin, S. A. The training set quality measures for neural network learning / S. A. Subbotin // Optical Memory and Neural Networks (Information Optics). – 2010. – Vol. 19, № 2. – P. 126–139. </w:t>
      </w:r>
    </w:p>
    <w:p>
      <w:pPr>
        <w:pStyle w:val="Normal"/>
        <w:widowControl w:val="false"/>
        <w:numPr>
          <w:ilvl w:val="0"/>
          <w:numId w:val="1"/>
        </w:numPr>
        <w:tabs>
          <w:tab w:val="clear" w:pos="709"/>
        </w:tabs>
        <w:ind w:firstLine="851" w:start="0"/>
        <w:rPr>
          <w:lang w:val="uk-UA"/>
        </w:rPr>
      </w:pPr>
      <w:r>
        <w:rPr>
          <w:lang w:val="uk-UA"/>
        </w:rPr>
        <w:t>Субботин, С. А. Метод нейро-нечёткой классификации по обобщенной оси / С. А. Субботин // Штучний інтелект. – 2008. – № 3. – С. 591–599.</w:t>
      </w:r>
    </w:p>
    <w:p>
      <w:pPr>
        <w:pStyle w:val="Normal"/>
        <w:widowControl w:val="false"/>
        <w:numPr>
          <w:ilvl w:val="0"/>
          <w:numId w:val="1"/>
        </w:numPr>
        <w:tabs>
          <w:tab w:val="clear" w:pos="709"/>
        </w:tabs>
        <w:ind w:firstLine="851" w:start="0"/>
        <w:rPr>
          <w:lang w:val="uk-UA"/>
        </w:rPr>
      </w:pPr>
      <w:r>
        <w:rPr>
          <w:lang w:val="uk-UA"/>
        </w:rPr>
        <w:t>Buckleya, J. J. Fuzzy neural networks: a survey / J. J. Buckleya, Y. Hayashi // Fuzzy Sets and Systems. – 1994. –Vol. 66, Issue 1. – P. 1–13.</w:t>
      </w:r>
    </w:p>
    <w:p>
      <w:pPr>
        <w:pStyle w:val="Normal"/>
        <w:widowControl w:val="false"/>
        <w:numPr>
          <w:ilvl w:val="0"/>
          <w:numId w:val="1"/>
        </w:numPr>
        <w:tabs>
          <w:tab w:val="clear" w:pos="709"/>
        </w:tabs>
        <w:ind w:firstLine="851" w:start="0"/>
        <w:rPr>
          <w:lang w:val="uk-UA"/>
        </w:rPr>
      </w:pPr>
      <w:r>
        <w:rPr>
          <w:lang w:val="uk-UA"/>
        </w:rPr>
        <w:t>Субботін, С. О. Програмні засоби синтезу діагностичних і розпізнавальних моделей за прецедентами / С. О. Субботін // Сучасні проблеми і досягнення в галузі радіотехніки, телекомунікацій та інформаційних технологій : VI Міжнародна науково-практична конференція, Запоріжжя, 19–21 вересня 2012 р. : тези доповідей. – Запоріжжя: ЗНТУ, 2012. – С. 21–22.</w:t>
      </w:r>
    </w:p>
    <w:p>
      <w:pPr>
        <w:pStyle w:val="Normal"/>
        <w:widowControl w:val="false"/>
        <w:numPr>
          <w:ilvl w:val="0"/>
          <w:numId w:val="1"/>
        </w:numPr>
        <w:tabs>
          <w:tab w:val="clear" w:pos="709"/>
        </w:tabs>
        <w:ind w:firstLine="851" w:start="0"/>
        <w:rPr>
          <w:lang w:val="uk-UA"/>
        </w:rPr>
      </w:pPr>
      <w:r>
        <w:rPr>
          <w:lang w:val="uk-UA"/>
        </w:rPr>
        <w:t>Suyi L. Machine health monitoring and prognostication via vibration information / L. Suyi, S. Wang // Intelligent systems design and applications : Sixth international conference, Jinan, 16–18 October 2006 : proceedings. – Los Alamitos: IEEE, 2006. – P. 879.</w:t>
      </w:r>
    </w:p>
    <w:p>
      <w:pPr>
        <w:pStyle w:val="Normal"/>
        <w:widowControl w:val="false"/>
        <w:numPr>
          <w:ilvl w:val="0"/>
          <w:numId w:val="1"/>
        </w:numPr>
        <w:tabs>
          <w:tab w:val="clear" w:pos="709"/>
        </w:tabs>
        <w:ind w:firstLine="851" w:start="0"/>
        <w:rPr>
          <w:lang w:val="uk-UA"/>
        </w:rPr>
      </w:pPr>
      <w:r>
        <w:rPr>
          <w:lang w:val="uk-UA"/>
        </w:rPr>
        <w:t>Multifactor dimensionality reduction for detecting haplotype-haplotype interaction / [Y. Jiang, R. Zhang, G. Liu et al.] // Fuzzy systems and knowledge discovery : Sixth international conference, Tianjin, 14-16 August 2009 : proceedings. – Los Alamitos: IEEE, 2009. – P. 241–245.</w:t>
      </w:r>
    </w:p>
    <w:p>
      <w:pPr>
        <w:pStyle w:val="Normal"/>
        <w:widowControl w:val="false"/>
        <w:numPr>
          <w:ilvl w:val="0"/>
          <w:numId w:val="1"/>
        </w:numPr>
        <w:tabs>
          <w:tab w:val="clear" w:pos="709"/>
        </w:tabs>
        <w:ind w:firstLine="851" w:start="0"/>
        <w:rPr>
          <w:lang w:val="uk-UA"/>
        </w:rPr>
      </w:pPr>
      <w:r>
        <w:rPr>
          <w:lang w:val="uk-UA"/>
        </w:rPr>
        <w:t>Li, S. Automated tool condition monitoring in machining using fuzzy neural networks : thesis ... doctor of philosophy / Li Shengmu. – Hamilton: McMaster University, 1995. – 187 p.</w:t>
      </w:r>
    </w:p>
    <w:p>
      <w:pPr>
        <w:pStyle w:val="Normal"/>
        <w:widowControl w:val="false"/>
        <w:numPr>
          <w:ilvl w:val="0"/>
          <w:numId w:val="1"/>
        </w:numPr>
        <w:tabs>
          <w:tab w:val="clear" w:pos="709"/>
        </w:tabs>
        <w:ind w:firstLine="851" w:start="0"/>
        <w:rPr>
          <w:lang w:val="uk-UA"/>
        </w:rPr>
      </w:pPr>
      <w:r>
        <w:rPr>
          <w:lang w:val="uk-UA"/>
        </w:rPr>
        <w:t>Панчишин Тарас Володимирович. Інвестиційна діяльність в умовах ринкової трансформації економіки України : дис. ... канд. екон. наук : 08.01.01 / Панчишин Тарас Володимирович. – Львів, 2005. – 214 с. – Бібліогр. : с. 192–205.</w:t>
      </w:r>
    </w:p>
    <w:p>
      <w:pPr>
        <w:pStyle w:val="Normal"/>
        <w:widowControl w:val="false"/>
        <w:numPr>
          <w:ilvl w:val="0"/>
          <w:numId w:val="1"/>
        </w:numPr>
        <w:tabs>
          <w:tab w:val="clear" w:pos="709"/>
        </w:tabs>
        <w:ind w:firstLine="851" w:start="0"/>
        <w:rPr>
          <w:lang w:val="uk-UA"/>
        </w:rPr>
      </w:pPr>
      <w:r>
        <w:rPr>
          <w:lang w:val="uk-UA"/>
        </w:rPr>
        <w:t>Neagu, C.-D. Using artificial neural networks in fuzzy reasoning : abstract of the dissertation ... doctor of philosophy in computer science / C. D. Neagu. – Galati: University of Galati, 2000. – 42 p.</w:t>
      </w:r>
    </w:p>
    <w:p>
      <w:pPr>
        <w:pStyle w:val="Normal"/>
        <w:widowControl w:val="false"/>
        <w:numPr>
          <w:ilvl w:val="0"/>
          <w:numId w:val="1"/>
        </w:numPr>
        <w:tabs>
          <w:tab w:val="clear" w:pos="709"/>
        </w:tabs>
        <w:ind w:firstLine="851" w:start="0"/>
        <w:rPr>
          <w:lang w:val="uk-UA"/>
        </w:rPr>
      </w:pPr>
      <w:r>
        <w:rPr>
          <w:lang w:val="uk-UA"/>
        </w:rPr>
        <w:t>Попов, С. В. Штучні нейронні мережі зі спеціалізованими архітектурами в задачах обробки часових рядів : автореф. дис. ... д-ра техн. наук : 05.13.23 «Системи та засоби штучного інтелекту» / С. В. Попов. – Х.: ХНУРЕ, 2009. – 36 с.</w:t>
      </w:r>
    </w:p>
    <w:p>
      <w:pPr>
        <w:pStyle w:val="Normal"/>
        <w:widowControl w:val="false"/>
        <w:numPr>
          <w:ilvl w:val="0"/>
          <w:numId w:val="1"/>
        </w:numPr>
        <w:tabs>
          <w:tab w:val="clear" w:pos="709"/>
        </w:tabs>
        <w:ind w:firstLine="851" w:start="0"/>
        <w:rPr>
          <w:lang w:val="uk-UA"/>
        </w:rPr>
      </w:pPr>
      <w:r>
        <w:rPr>
          <w:lang w:val="uk-UA"/>
        </w:rPr>
        <w:t>Information technology. Vocabulary. Part 28. Artificial intelligence. Basic сoncepts and expert systems : ISO/IEC 2382-28:1995. – [Effective from 1995-12-15]. – Geneve: ISO, 1995. – 36 p.</w:t>
      </w:r>
    </w:p>
    <w:p>
      <w:pPr>
        <w:pStyle w:val="Normal"/>
        <w:widowControl w:val="false"/>
        <w:numPr>
          <w:ilvl w:val="0"/>
          <w:numId w:val="1"/>
        </w:numPr>
        <w:tabs>
          <w:tab w:val="clear" w:pos="709"/>
        </w:tabs>
        <w:ind w:firstLine="851" w:start="0"/>
        <w:rPr>
          <w:lang w:val="uk-UA"/>
        </w:rPr>
      </w:pPr>
      <w:r>
        <w:rPr>
          <w:lang w:val="uk-UA"/>
        </w:rPr>
        <w:t>Автоматизованi системи. Термiни та визначення : ДСТУ 2226-93. – [Чинний від 1993-04-01]. – К.: Держстандарт України, 1993. – 86 с. – (Національний стандарт України).</w:t>
      </w:r>
    </w:p>
    <w:p>
      <w:pPr>
        <w:pStyle w:val="Normal"/>
        <w:widowControl w:val="false"/>
        <w:numPr>
          <w:ilvl w:val="0"/>
          <w:numId w:val="1"/>
        </w:numPr>
        <w:tabs>
          <w:tab w:val="clear" w:pos="709"/>
        </w:tabs>
        <w:ind w:firstLine="851" w:start="0"/>
        <w:rPr>
          <w:lang w:val="uk-UA"/>
        </w:rPr>
      </w:pPr>
      <w:r>
        <w:rPr>
          <w:lang w:val="uk-UA"/>
        </w:rPr>
        <w:t>Пат. 18294 Україна, МПК2006 G06F 19/00. Спосіб відбору інформативних ознак для діагностики виробів / С. О. Субботін, А. О. Олійник (Україна) ; заявник Запорізький національний технічний університет. – № u200603087 ; заявл. 22.03.06 ; опубл.15.11.06, Бюл. №11. – 4 с.</w:t>
      </w:r>
    </w:p>
    <w:p>
      <w:pPr>
        <w:pStyle w:val="Normal"/>
        <w:widowControl w:val="false"/>
        <w:numPr>
          <w:ilvl w:val="0"/>
          <w:numId w:val="1"/>
        </w:numPr>
        <w:tabs>
          <w:tab w:val="clear" w:pos="709"/>
        </w:tabs>
        <w:ind w:firstLine="851" w:start="0"/>
        <w:rPr>
          <w:lang w:val="uk-UA"/>
        </w:rPr>
      </w:pPr>
      <w:r>
        <w:rPr>
          <w:lang w:val="uk-UA"/>
        </w:rPr>
        <w:t>UCI machine learning repository [Electronic resource]. – Access mode: http://archive.ics.uci.edu/ml/datasets/.</w:t>
      </w:r>
    </w:p>
    <w:p>
      <w:pPr>
        <w:pStyle w:val="Normal"/>
        <w:widowControl w:val="false"/>
        <w:numPr>
          <w:ilvl w:val="0"/>
          <w:numId w:val="1"/>
        </w:numPr>
        <w:tabs>
          <w:tab w:val="clear" w:pos="709"/>
        </w:tabs>
        <w:ind w:firstLine="851" w:start="0"/>
        <w:rPr>
          <w:color w:themeColor="text1" w:val="000000"/>
        </w:rPr>
      </w:pPr>
      <w:r>
        <w:rPr>
          <w:color w:themeColor="text1" w:val="000000"/>
        </w:rPr>
        <w:t xml:space="preserve">Що таке DDoS-атака? [Електрон. ресурс]. </w:t>
      </w:r>
      <w:r>
        <w:rPr>
          <w:color w:themeColor="text1" w:val="000000"/>
          <w:lang w:val="uk-UA"/>
        </w:rPr>
        <w:t>–</w:t>
      </w:r>
      <w:bookmarkStart w:id="14" w:name="_GoBack"/>
      <w:bookmarkEnd w:id="14"/>
      <w:r>
        <w:rPr>
          <w:color w:themeColor="text1" w:val="000000"/>
        </w:rPr>
        <w:t xml:space="preserve"> Режим доступу: https://cip.gov.ua/ua/faqs/sho-take-ddos-ataka.</w:t>
      </w:r>
      <w:r>
        <w:br w:type="page"/>
      </w:r>
    </w:p>
    <w:p>
      <w:pPr>
        <w:pStyle w:val="Normal"/>
        <w:spacing w:before="0" w:after="0"/>
        <w:ind w:hanging="0"/>
        <w:jc w:val="center"/>
        <w:rPr>
          <w:b/>
          <w:lang w:val="uk-UA"/>
        </w:rPr>
      </w:pPr>
      <w:r>
        <w:rPr>
          <w:b/>
          <w:lang w:val="uk-UA"/>
        </w:rPr>
        <w:t>ДОДАТОК А</w:t>
        <w:br/>
        <w:t>Текст програми</w:t>
      </w:r>
    </w:p>
    <w:p>
      <w:pPr>
        <w:pStyle w:val="Normal"/>
        <w:rPr>
          <w:lang w:val="uk-UA"/>
        </w:rPr>
      </w:pPr>
      <w:r>
        <w:rPr>
          <w:lang w:val="uk-UA"/>
        </w:rPr>
      </w:r>
    </w:p>
    <w:p>
      <w:pPr>
        <w:pStyle w:val="Normal"/>
        <w:spacing w:lineRule="auto" w:line="240"/>
        <w:rPr>
          <w:lang w:val="uk-UA"/>
        </w:rPr>
      </w:pPr>
      <w:r>
        <w:rPr>
          <w:lang w:val="uk-UA"/>
        </w:rPr>
      </w:r>
      <w:r>
        <w:br w:type="page"/>
      </w:r>
    </w:p>
    <w:p>
      <w:pPr>
        <w:pStyle w:val="Normal"/>
        <w:spacing w:lineRule="auto" w:line="240" w:before="0" w:after="0"/>
        <w:rPr>
          <w:b/>
        </w:rPr>
      </w:pPr>
      <w:r>
        <w:rPr>
          <w:b/>
          <w:lang w:val="uk-UA"/>
        </w:rPr>
        <w:t xml:space="preserve">А.1 Файл </w:t>
      </w:r>
      <w:r>
        <w:rPr>
          <w:b/>
          <w:lang w:val="en-US"/>
        </w:rPr>
        <w:t>main</w:t>
      </w:r>
      <w:r>
        <w:rPr>
          <w:b/>
        </w:rPr>
        <w:t>.</w:t>
      </w:r>
      <w:r>
        <w:rPr>
          <w:b/>
          <w:lang w:val="en-US"/>
        </w:rPr>
        <w:t>cpp</w:t>
      </w:r>
    </w:p>
    <w:p>
      <w:pPr>
        <w:pStyle w:val="Normal"/>
        <w:spacing w:lineRule="auto" w:line="240"/>
        <w:rPr>
          <w:lang w:val="uk-UA"/>
        </w:rPr>
      </w:pPr>
      <w:r>
        <w:rPr>
          <w:lang w:val="uk-UA"/>
        </w:rPr>
      </w:r>
    </w:p>
    <w:p>
      <w:pPr>
        <w:pStyle w:val="Normal"/>
        <w:spacing w:lineRule="auto" w:line="240"/>
        <w:ind w:hanging="0"/>
        <w:rPr>
          <w:lang w:val="uk-UA"/>
        </w:rPr>
      </w:pPr>
      <w:r>
        <w:rPr>
          <w:lang w:val="uk-UA"/>
        </w:rPr>
        <w:t>#include &lt;iostream&gt;</w:t>
      </w:r>
    </w:p>
    <w:p>
      <w:pPr>
        <w:pStyle w:val="Normal"/>
        <w:spacing w:lineRule="auto" w:line="240"/>
        <w:ind w:hanging="0"/>
        <w:rPr>
          <w:lang w:val="uk-UA"/>
        </w:rPr>
      </w:pPr>
      <w:r>
        <w:rPr>
          <w:lang w:val="uk-UA"/>
        </w:rPr>
        <w:t>#include  &lt;cmath&gt;</w:t>
      </w:r>
    </w:p>
    <w:p>
      <w:pPr>
        <w:pStyle w:val="Normal"/>
        <w:spacing w:lineRule="auto" w:line="240"/>
        <w:ind w:hanging="0"/>
        <w:rPr>
          <w:lang w:val="uk-UA"/>
        </w:rPr>
      </w:pPr>
      <w:r>
        <w:rPr>
          <w:lang w:val="uk-UA"/>
        </w:rPr>
      </w:r>
    </w:p>
    <w:p>
      <w:pPr>
        <w:pStyle w:val="Normal"/>
        <w:spacing w:lineRule="auto" w:line="240"/>
        <w:ind w:hanging="0"/>
        <w:rPr>
          <w:lang w:val="uk-UA"/>
        </w:rPr>
      </w:pPr>
      <w:r>
        <w:rPr>
          <w:lang w:val="uk-UA"/>
        </w:rPr>
        <w:t>using namespace std;</w:t>
      </w:r>
    </w:p>
    <w:p>
      <w:pPr>
        <w:pStyle w:val="Normal"/>
        <w:spacing w:lineRule="auto" w:line="240"/>
        <w:ind w:hanging="0"/>
        <w:rPr>
          <w:lang w:val="uk-UA"/>
        </w:rPr>
      </w:pPr>
      <w:r>
        <w:rPr>
          <w:lang w:val="uk-UA"/>
        </w:rPr>
        <w:t>int main()</w:t>
      </w:r>
    </w:p>
    <w:p>
      <w:pPr>
        <w:pStyle w:val="Normal"/>
        <w:spacing w:lineRule="auto" w:line="240"/>
        <w:ind w:hanging="0"/>
        <w:rPr>
          <w:lang w:val="uk-UA"/>
        </w:rPr>
      </w:pPr>
      <w:r>
        <w:rPr>
          <w:lang w:val="uk-UA"/>
        </w:rPr>
        <w:t>{</w:t>
      </w:r>
    </w:p>
    <w:p>
      <w:pPr>
        <w:pStyle w:val="Normal"/>
        <w:spacing w:lineRule="auto" w:line="240"/>
        <w:ind w:hanging="0"/>
        <w:rPr>
          <w:lang w:val="uk-UA"/>
        </w:rPr>
      </w:pPr>
      <w:r>
        <w:rPr>
          <w:lang w:val="uk-UA"/>
        </w:rPr>
        <w:tab/>
        <w:t>int</w:t>
        <w:tab/>
        <w:t>f=1,i=0;</w:t>
      </w:r>
    </w:p>
    <w:p>
      <w:pPr>
        <w:pStyle w:val="Normal"/>
        <w:spacing w:lineRule="auto" w:line="240"/>
        <w:ind w:hanging="0"/>
        <w:rPr>
          <w:lang w:val="uk-UA"/>
        </w:rPr>
      </w:pPr>
      <w:r>
        <w:rPr>
          <w:lang w:val="uk-UA"/>
        </w:rPr>
        <w:tab/>
        <w:t>float sum=1.0,t,x,e=0.0001;</w:t>
      </w:r>
    </w:p>
    <w:p>
      <w:pPr>
        <w:pStyle w:val="Normal"/>
        <w:spacing w:lineRule="auto" w:line="240"/>
        <w:ind w:hanging="0"/>
        <w:rPr>
          <w:lang w:val="uk-UA"/>
        </w:rPr>
      </w:pPr>
      <w:r>
        <w:rPr>
          <w:lang w:val="uk-UA"/>
        </w:rPr>
        <w:tab/>
        <w:t>cout&lt;&lt;"x=";</w:t>
      </w:r>
    </w:p>
    <w:p>
      <w:pPr>
        <w:pStyle w:val="Normal"/>
        <w:spacing w:lineRule="auto" w:line="240"/>
        <w:ind w:hanging="0"/>
        <w:rPr>
          <w:lang w:val="uk-UA"/>
        </w:rPr>
      </w:pPr>
      <w:r>
        <w:rPr>
          <w:lang w:val="uk-UA"/>
        </w:rPr>
        <w:tab/>
        <w:t>cin&gt;&gt;x;</w:t>
      </w:r>
    </w:p>
    <w:p>
      <w:pPr>
        <w:pStyle w:val="Normal"/>
        <w:spacing w:lineRule="auto" w:line="240"/>
        <w:ind w:hanging="0"/>
        <w:rPr>
          <w:lang w:val="uk-UA"/>
        </w:rPr>
      </w:pPr>
      <w:r>
        <w:rPr>
          <w:lang w:val="uk-UA"/>
        </w:rPr>
        <w:tab/>
        <w:t>do</w:t>
      </w:r>
    </w:p>
    <w:p>
      <w:pPr>
        <w:pStyle w:val="Normal"/>
        <w:spacing w:lineRule="auto" w:line="240"/>
        <w:ind w:hanging="0"/>
        <w:rPr>
          <w:lang w:val="uk-UA"/>
        </w:rPr>
      </w:pPr>
      <w:r>
        <w:rPr>
          <w:lang w:val="uk-UA"/>
        </w:rPr>
        <w:tab/>
        <w:t>{</w:t>
      </w:r>
    </w:p>
    <w:p>
      <w:pPr>
        <w:pStyle w:val="Normal"/>
        <w:spacing w:lineRule="auto" w:line="240"/>
        <w:ind w:hanging="0"/>
        <w:rPr>
          <w:lang w:val="uk-UA"/>
        </w:rPr>
      </w:pPr>
      <w:r>
        <w:rPr>
          <w:lang w:val="uk-UA"/>
        </w:rPr>
        <w:tab/>
        <w:tab/>
        <w:t>i++;</w:t>
      </w:r>
    </w:p>
    <w:p>
      <w:pPr>
        <w:pStyle w:val="Normal"/>
        <w:spacing w:lineRule="auto" w:line="240"/>
        <w:ind w:hanging="0"/>
        <w:rPr>
          <w:lang w:val="uk-UA"/>
        </w:rPr>
      </w:pPr>
      <w:r>
        <w:rPr>
          <w:lang w:val="uk-UA"/>
        </w:rPr>
        <w:tab/>
        <w:tab/>
        <w:t>f*=i;//f=f*i;</w:t>
      </w:r>
    </w:p>
    <w:p>
      <w:pPr>
        <w:pStyle w:val="Normal"/>
        <w:spacing w:lineRule="auto" w:line="240"/>
        <w:ind w:hanging="0"/>
        <w:rPr>
          <w:lang w:val="uk-UA"/>
        </w:rPr>
      </w:pPr>
      <w:r>
        <w:rPr>
          <w:lang w:val="uk-UA"/>
        </w:rPr>
        <w:tab/>
        <w:tab/>
        <w:t>t=pow(x,i)/f;</w:t>
      </w:r>
    </w:p>
    <w:p>
      <w:pPr>
        <w:pStyle w:val="Normal"/>
        <w:spacing w:lineRule="auto" w:line="240"/>
        <w:ind w:hanging="0"/>
        <w:rPr>
          <w:lang w:val="uk-UA"/>
        </w:rPr>
      </w:pPr>
      <w:r>
        <w:rPr>
          <w:lang w:val="uk-UA"/>
        </w:rPr>
        <w:tab/>
        <w:tab/>
        <w:t>sum+=t;</w:t>
      </w:r>
    </w:p>
    <w:p>
      <w:pPr>
        <w:pStyle w:val="Normal"/>
        <w:spacing w:lineRule="auto" w:line="240"/>
        <w:ind w:hanging="0"/>
        <w:rPr>
          <w:lang w:val="uk-UA"/>
        </w:rPr>
      </w:pPr>
      <w:r>
        <w:rPr>
          <w:lang w:val="uk-UA"/>
        </w:rPr>
        <w:tab/>
        <w:tab/>
        <w:t>}</w:t>
      </w:r>
    </w:p>
    <w:p>
      <w:pPr>
        <w:pStyle w:val="Normal"/>
        <w:spacing w:lineRule="auto" w:line="240"/>
        <w:ind w:hanging="0"/>
        <w:rPr>
          <w:lang w:val="uk-UA"/>
        </w:rPr>
      </w:pPr>
      <w:r>
        <w:rPr>
          <w:lang w:val="uk-UA"/>
        </w:rPr>
        <w:tab/>
        <w:t>while (t&gt;e);</w:t>
      </w:r>
    </w:p>
    <w:p>
      <w:pPr>
        <w:pStyle w:val="Normal"/>
        <w:spacing w:lineRule="auto" w:line="240"/>
        <w:ind w:hanging="0"/>
        <w:rPr>
          <w:lang w:val="uk-UA"/>
        </w:rPr>
      </w:pPr>
      <w:r>
        <w:rPr>
          <w:lang w:val="uk-UA"/>
        </w:rPr>
        <w:tab/>
        <w:t>cout&lt;&lt;"sum="&lt;&lt;sum&lt;&lt;" i="&lt;&lt;i;</w:t>
      </w:r>
    </w:p>
    <w:p>
      <w:pPr>
        <w:pStyle w:val="Normal"/>
        <w:spacing w:lineRule="auto" w:line="240"/>
        <w:ind w:hanging="0"/>
        <w:rPr>
          <w:lang w:val="uk-UA"/>
        </w:rPr>
      </w:pPr>
      <w:r>
        <w:rPr>
          <w:lang w:val="uk-UA"/>
        </w:rPr>
        <w:tab/>
        <w:t>return 0;</w:t>
      </w:r>
    </w:p>
    <w:p>
      <w:pPr>
        <w:pStyle w:val="Normal"/>
        <w:spacing w:lineRule="auto" w:line="240"/>
        <w:ind w:hanging="0"/>
        <w:rPr>
          <w:lang w:val="en-US"/>
        </w:rPr>
      </w:pPr>
      <w:r>
        <w:rPr>
          <w:lang w:val="uk-UA"/>
        </w:rPr>
        <w:t>}</w:t>
      </w:r>
    </w:p>
    <w:sectPr>
      <w:headerReference w:type="even" r:id="rId9"/>
      <w:headerReference w:type="default" r:id="rId10"/>
      <w:headerReference w:type="first" r:id="rId11"/>
      <w:footerReference w:type="even" r:id="rId12"/>
      <w:footerReference w:type="default" r:id="rId13"/>
      <w:footerReference w:type="first" r:id="rId14"/>
      <w:type w:val="nextPage"/>
      <w:pgSz w:w="11906" w:h="16838"/>
      <w:pgMar w:left="1701" w:right="851" w:gutter="0" w:header="567" w:top="1134" w:footer="0" w:bottom="1134"/>
      <w:pgNumType w:start="4"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Times New Roman">
    <w:charset w:val="cc" w:characterSet="windows-1251"/>
    <w:family w:val="roman"/>
    <w:pitch w:val="variable"/>
  </w:font>
  <w:font w:name="Arial">
    <w:charset w:val="cc" w:characterSet="windows-1251"/>
    <w:family w:val="swiss"/>
    <w:pitch w:val="variable"/>
  </w:font>
  <w:font w:name="Liberation Sans">
    <w:altName w:val="Arial"/>
    <w:charset w:val="cc" w:characterSet="windows-1251"/>
    <w:family w:val="swiss"/>
    <w:pitch w:val="variable"/>
  </w:font>
  <w:font w:name="Tahoma">
    <w:charset w:val="cc" w:characterSet="windows-1251"/>
    <w:family w:val="swiss"/>
    <w:pitch w:val="variable"/>
  </w:font>
  <w:font w:name="Courier New">
    <w:charset w:val="cc" w:characterSet="windows-1251"/>
    <w:family w:val="roman"/>
    <w:pitch w:val="variable"/>
  </w:font>
  <w:font w:name="TimesNewRoman">
    <w:charset w:val="cc" w:characterSet="windows-1251"/>
    <w:family w:val="roman"/>
    <w:pitch w:val="variable"/>
  </w:font>
  <w:font w:name="Calibri">
    <w:charset w:val="cc" w:characterSet="windows-1251"/>
    <w:family w:val="swiss"/>
    <w:pitch w:val="variable"/>
  </w:font>
  <w:font w:name="Times New Roman">
    <w:charset w:val="01"/>
    <w:family w:val="roman"/>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behindDoc="1" distT="0" distB="0" distL="0" distR="0" simplePos="0" locked="0" layoutInCell="0" allowOverlap="1" relativeHeight="42">
              <wp:simplePos x="0" y="0"/>
              <wp:positionH relativeFrom="margin">
                <wp:align>center</wp:align>
              </wp:positionH>
              <wp:positionV relativeFrom="paragraph">
                <wp:posOffset>635</wp:posOffset>
              </wp:positionV>
              <wp:extent cx="14605" cy="14605"/>
              <wp:effectExtent l="0" t="0" r="0" b="0"/>
              <wp:wrapSquare wrapText="bothSides"/>
              <wp:docPr id="6" name="Рамка3"/>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lIns="0" rIns="0" tIns="0" bIns="0" anchor="t">
                      <a:spAutoFit/>
                    </wps:bodyPr>
                  </wps:wsp>
                </a:graphicData>
              </a:graphic>
            </wp:anchor>
          </w:drawing>
        </mc:Choice>
        <mc:Fallback>
          <w:pict>
            <v:rect id="shape_0" ID="Рамка3" path="m0,0l-2147483645,0l-2147483645,-2147483646l0,-2147483646xe" fillcolor="white" stroked="f" o:allowincell="f" style="position:absolute;margin-left:0pt;margin-top:0.05pt;width:1.1pt;height:1.1pt;mso-wrap-style:square;v-text-anchor:top;mso-position-horizontal:center;mso-position-horizontal-relative:margin">
              <v:fill o:detectmouseclick="t" type="solid" color2="black" opacity="0"/>
              <v:stroke color="#3465a4" joinstyle="round" endcap="flat"/>
              <v:textbo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firstLine="851" w:end="360"/>
      <w:rPr/>
    </w:pPr>
    <w:r>
      <w:rPr/>
      <mc:AlternateContent>
        <mc:Choice Requires="wps">
          <w:drawing>
            <wp:anchor behindDoc="1" distT="0" distB="0" distL="0" distR="0" simplePos="0" locked="0" layoutInCell="0" allowOverlap="1" relativeHeight="7">
              <wp:simplePos x="0" y="0"/>
              <wp:positionH relativeFrom="margin">
                <wp:align>right</wp:align>
              </wp:positionH>
              <wp:positionV relativeFrom="paragraph">
                <wp:posOffset>635</wp:posOffset>
              </wp:positionV>
              <wp:extent cx="14605" cy="14605"/>
              <wp:effectExtent l="0" t="0" r="0" b="0"/>
              <wp:wrapSquare wrapText="bothSides"/>
              <wp:docPr id="4" name="Рамка1"/>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fillRef idx="0"/>
                      <a:effectRef idx="0"/>
                      <a:fontRef idx="minor"/>
                    </wps:style>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lIns="0" rIns="0" tIns="0" bIns="0" anchor="t">
                      <a:spAutoFit/>
                    </wps:bodyPr>
                  </wps:wsp>
                </a:graphicData>
              </a:graphic>
            </wp:anchor>
          </w:drawing>
        </mc:Choice>
        <mc:Fallback>
          <w:pict>
            <v:rect id="shape_0" ID="Рамка1" path="m0,0l-2147483645,0l-2147483645,-2147483646l0,-2147483646xe" fillcolor="white" stroked="f" o:allowincell="f" style="position:absolute;margin-left:0pt;margin-top:0.05pt;width:1.1pt;height:1.1pt;mso-wrap-style:square;v-text-anchor:top;mso-position-horizontal:right;mso-position-horizontal-relative:margin">
              <v:fill o:detectmouseclick="t" type="solid" color2="black" opacity="0"/>
              <v:stroke color="#3465a4" joinstyle="round" endcap="flat"/>
              <v:textbo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firstLine="851" w:end="360"/>
      <w:rPr/>
    </w:pPr>
    <w:r>
      <w:rPr/>
      <mc:AlternateContent>
        <mc:Choice Requires="wps">
          <w:drawing>
            <wp:anchor behindDoc="1" distT="0" distB="0" distL="0" distR="0" simplePos="0" locked="0" layoutInCell="0" allowOverlap="1" relativeHeight="5">
              <wp:simplePos x="0" y="0"/>
              <wp:positionH relativeFrom="margin">
                <wp:align>right</wp:align>
              </wp:positionH>
              <wp:positionV relativeFrom="paragraph">
                <wp:posOffset>635</wp:posOffset>
              </wp:positionV>
              <wp:extent cx="629920" cy="203200"/>
              <wp:effectExtent l="0" t="0" r="0" b="0"/>
              <wp:wrapSquare wrapText="bothSides"/>
              <wp:docPr id="5" name="Рамка2"/>
              <a:graphic xmlns:a="http://schemas.openxmlformats.org/drawingml/2006/main">
                <a:graphicData uri="http://schemas.microsoft.com/office/word/2010/wordprocessingShape">
                  <wps:wsp>
                    <wps:cNvSpPr/>
                    <wps:spPr>
                      <a:xfrm>
                        <a:off x="0" y="0"/>
                        <a:ext cx="630000" cy="203040"/>
                      </a:xfrm>
                      <a:prstGeom prst="rect">
                        <a:avLst/>
                      </a:prstGeom>
                      <a:noFill/>
                      <a:ln w="0">
                        <a:noFill/>
                      </a:ln>
                    </wps:spPr>
                    <wps:style>
                      <a:lnRef idx="0"/>
                      <a:fillRef idx="0"/>
                      <a:effectRef idx="0"/>
                      <a:fontRef idx="minor"/>
                    </wps:style>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txbxContent>
                    </wps:txbx>
                    <wps:bodyPr lIns="0" rIns="0" tIns="0" bIns="0" anchor="t">
                      <a:spAutoFit/>
                    </wps:bodyPr>
                  </wps:wsp>
                </a:graphicData>
              </a:graphic>
            </wp:anchor>
          </w:drawing>
        </mc:Choice>
        <mc:Fallback>
          <w:pict>
            <v:rect id="shape_0" ID="Рамка2" path="m0,0l-2147483645,0l-2147483645,-2147483646l0,-2147483646xe" fillcolor="white" stroked="f" o:allowincell="f" style="position:absolute;margin-left:432.25pt;margin-top:0.05pt;width:49.55pt;height:15.95pt;mso-wrap-style:square;v-text-anchor:top;mso-position-horizontal:right;mso-position-horizontal-relative:margin">
              <v:fill o:detectmouseclick="t" type="solid" color2="black" opacity="0"/>
              <v:stroke color="#3465a4" joinstyle="round" endcap="flat"/>
              <v:textbo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3</w:t>
                    </w:r>
                    <w:r>
                      <w:rPr>
                        <w:rStyle w:val="PageNumber"/>
                      </w:rPr>
                      <w:fldChar w:fldCharType="end"/>
                    </w:r>
                  </w:p>
                </w:txbxContent>
              </v:textbox>
              <w10:wrap type="square"/>
            </v:rect>
          </w:pict>
        </mc:Fallback>
      </mc:AlternateConten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firstLine="851" w:end="360"/>
      <w:rPr/>
    </w:pPr>
    <w:r>
      <w:rPr/>
      <mc:AlternateContent>
        <mc:Choice Requires="wps">
          <w:drawing>
            <wp:anchor behindDoc="1" distT="0" distB="0" distL="0" distR="0" simplePos="0" locked="0" layoutInCell="0" allowOverlap="1" relativeHeight="40">
              <wp:simplePos x="0" y="0"/>
              <wp:positionH relativeFrom="margin">
                <wp:align>right</wp:align>
              </wp:positionH>
              <wp:positionV relativeFrom="paragraph">
                <wp:posOffset>635</wp:posOffset>
              </wp:positionV>
              <wp:extent cx="629920" cy="509905"/>
              <wp:effectExtent l="0" t="0" r="0" b="0"/>
              <wp:wrapSquare wrapText="bothSides"/>
              <wp:docPr id="8" name="Рамка4"/>
              <a:graphic xmlns:a="http://schemas.openxmlformats.org/drawingml/2006/main">
                <a:graphicData uri="http://schemas.microsoft.com/office/word/2010/wordprocessingShape">
                  <wps:wsp>
                    <wps:cNvSpPr/>
                    <wps:spPr>
                      <a:xfrm>
                        <a:off x="0" y="0"/>
                        <a:ext cx="630000" cy="509760"/>
                      </a:xfrm>
                      <a:prstGeom prst="rect">
                        <a:avLst/>
                      </a:prstGeom>
                      <a:noFill/>
                      <a:ln w="0">
                        <a:noFill/>
                      </a:ln>
                    </wps:spPr>
                    <wps:style>
                      <a:lnRef idx="0"/>
                      <a:fillRef idx="0"/>
                      <a:effectRef idx="0"/>
                      <a:fontRef idx="minor"/>
                    </wps:style>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20</w:t>
                          </w:r>
                          <w:r>
                            <w:rPr>
                              <w:rStyle w:val="PageNumber"/>
                            </w:rPr>
                            <w:fldChar w:fldCharType="end"/>
                          </w:r>
                        </w:p>
                      </w:txbxContent>
                    </wps:txbx>
                    <wps:bodyPr lIns="0" rIns="0" tIns="0" bIns="0" anchor="t">
                      <a:spAutoFit/>
                    </wps:bodyPr>
                  </wps:wsp>
                </a:graphicData>
              </a:graphic>
            </wp:anchor>
          </w:drawing>
        </mc:Choice>
        <mc:Fallback>
          <w:pict>
            <v:rect id="shape_0" ID="Рамка4" path="m0,0l-2147483645,0l-2147483645,-2147483646l0,-2147483646xe" fillcolor="white" stroked="f" o:allowincell="f" style="position:absolute;margin-left:418.05pt;margin-top:0.05pt;width:49.55pt;height:40.1pt;mso-wrap-style:square;v-text-anchor:top;mso-position-horizontal:right;mso-position-horizontal-relative:margin">
              <v:fill o:detectmouseclick="t" type="solid" color2="black" opacity="0"/>
              <v:stroke color="#3465a4" joinstyle="round" endcap="flat"/>
              <v:textbo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20</w:t>
                    </w:r>
                    <w:r>
                      <w:rPr>
                        <w:rStyle w:val="PageNumber"/>
                      </w:rPr>
                      <w:fldChar w:fldCharType="end"/>
                    </w:r>
                  </w:p>
                </w:txbxContent>
              </v:textbox>
              <w10:wrap type="square"/>
            </v:rect>
          </w:pict>
        </mc:Fallback>
      </mc:AlternateConten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firstLine="851" w:end="360"/>
      <w:rPr/>
    </w:pPr>
    <w:r>
      <w:rPr/>
      <mc:AlternateContent>
        <mc:Choice Requires="wps">
          <w:drawing>
            <wp:anchor behindDoc="1" distT="0" distB="0" distL="0" distR="0" simplePos="0" locked="0" layoutInCell="0" allowOverlap="1" relativeHeight="40">
              <wp:simplePos x="0" y="0"/>
              <wp:positionH relativeFrom="margin">
                <wp:align>right</wp:align>
              </wp:positionH>
              <wp:positionV relativeFrom="paragraph">
                <wp:posOffset>635</wp:posOffset>
              </wp:positionV>
              <wp:extent cx="629920" cy="509905"/>
              <wp:effectExtent l="0" t="0" r="0" b="0"/>
              <wp:wrapSquare wrapText="bothSides"/>
              <wp:docPr id="9" name="Рамка4"/>
              <a:graphic xmlns:a="http://schemas.openxmlformats.org/drawingml/2006/main">
                <a:graphicData uri="http://schemas.microsoft.com/office/word/2010/wordprocessingShape">
                  <wps:wsp>
                    <wps:cNvSpPr/>
                    <wps:spPr>
                      <a:xfrm>
                        <a:off x="0" y="0"/>
                        <a:ext cx="630000" cy="509760"/>
                      </a:xfrm>
                      <a:prstGeom prst="rect">
                        <a:avLst/>
                      </a:prstGeom>
                      <a:noFill/>
                      <a:ln w="0">
                        <a:noFill/>
                      </a:ln>
                    </wps:spPr>
                    <wps:style>
                      <a:lnRef idx="0"/>
                      <a:fillRef idx="0"/>
                      <a:effectRef idx="0"/>
                      <a:fontRef idx="minor"/>
                    </wps:style>
                    <wps:txb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20</w:t>
                          </w:r>
                          <w:r>
                            <w:rPr>
                              <w:rStyle w:val="PageNumber"/>
                            </w:rPr>
                            <w:fldChar w:fldCharType="end"/>
                          </w:r>
                        </w:p>
                      </w:txbxContent>
                    </wps:txbx>
                    <wps:bodyPr lIns="0" rIns="0" tIns="0" bIns="0" anchor="t">
                      <a:spAutoFit/>
                    </wps:bodyPr>
                  </wps:wsp>
                </a:graphicData>
              </a:graphic>
            </wp:anchor>
          </w:drawing>
        </mc:Choice>
        <mc:Fallback>
          <w:pict>
            <v:rect id="shape_0" ID="Рамка4" path="m0,0l-2147483645,0l-2147483645,-2147483646l0,-2147483646xe" fillcolor="white" stroked="f" o:allowincell="f" style="position:absolute;margin-left:418.05pt;margin-top:0.05pt;width:49.55pt;height:40.1pt;mso-wrap-style:square;v-text-anchor:top;mso-position-horizontal:right;mso-position-horizontal-relative:margin">
              <v:fill o:detectmouseclick="t" type="solid" color2="black" opacity="0"/>
              <v:stroke color="#3465a4" joinstyle="round" endcap="flat"/>
              <v:textbox>
                <w:txbxContent>
                  <w:p>
                    <w:pPr>
                      <w:pStyle w:val="Head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20</w:t>
                    </w:r>
                    <w:r>
                      <w:rPr>
                        <w:rStyle w:val="PageNumber"/>
                      </w:rPr>
                      <w:fldChar w:fldCharType="end"/>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1873"/>
        </w:tabs>
        <w:ind w:start="1873" w:hanging="1305"/>
      </w:pPr>
      <w:rPr/>
    </w:lvl>
    <w:lvl w:ilvl="1">
      <w:start w:val="1"/>
      <w:numFmt w:val="lowerLetter"/>
      <w:lvlText w:val="%2."/>
      <w:lvlJc w:val="start"/>
      <w:pPr>
        <w:tabs>
          <w:tab w:val="num" w:pos="1419"/>
        </w:tabs>
        <w:ind w:start="1419" w:hanging="360"/>
      </w:pPr>
      <w:rPr/>
    </w:lvl>
    <w:lvl w:ilvl="2">
      <w:start w:val="1"/>
      <w:numFmt w:val="lowerRoman"/>
      <w:lvlText w:val="%3."/>
      <w:lvlJc w:val="end"/>
      <w:pPr>
        <w:tabs>
          <w:tab w:val="num" w:pos="2139"/>
        </w:tabs>
        <w:ind w:start="2139" w:hanging="180"/>
      </w:pPr>
      <w:rPr/>
    </w:lvl>
    <w:lvl w:ilvl="3">
      <w:start w:val="1"/>
      <w:numFmt w:val="decimal"/>
      <w:lvlText w:val="%4."/>
      <w:lvlJc w:val="start"/>
      <w:pPr>
        <w:tabs>
          <w:tab w:val="num" w:pos="2859"/>
        </w:tabs>
        <w:ind w:start="2859" w:hanging="360"/>
      </w:pPr>
      <w:rPr/>
    </w:lvl>
    <w:lvl w:ilvl="4">
      <w:start w:val="1"/>
      <w:numFmt w:val="lowerLetter"/>
      <w:lvlText w:val="%5."/>
      <w:lvlJc w:val="start"/>
      <w:pPr>
        <w:tabs>
          <w:tab w:val="num" w:pos="3579"/>
        </w:tabs>
        <w:ind w:start="3579" w:hanging="360"/>
      </w:pPr>
      <w:rPr/>
    </w:lvl>
    <w:lvl w:ilvl="5">
      <w:start w:val="1"/>
      <w:numFmt w:val="lowerRoman"/>
      <w:lvlText w:val="%6."/>
      <w:lvlJc w:val="end"/>
      <w:pPr>
        <w:tabs>
          <w:tab w:val="num" w:pos="4299"/>
        </w:tabs>
        <w:ind w:start="4299" w:hanging="180"/>
      </w:pPr>
      <w:rPr/>
    </w:lvl>
    <w:lvl w:ilvl="6">
      <w:start w:val="1"/>
      <w:numFmt w:val="decimal"/>
      <w:lvlText w:val="%7."/>
      <w:lvlJc w:val="start"/>
      <w:pPr>
        <w:tabs>
          <w:tab w:val="num" w:pos="5019"/>
        </w:tabs>
        <w:ind w:start="5019" w:hanging="360"/>
      </w:pPr>
      <w:rPr/>
    </w:lvl>
    <w:lvl w:ilvl="7">
      <w:start w:val="1"/>
      <w:numFmt w:val="lowerLetter"/>
      <w:lvlText w:val="%8."/>
      <w:lvlJc w:val="start"/>
      <w:pPr>
        <w:tabs>
          <w:tab w:val="num" w:pos="5739"/>
        </w:tabs>
        <w:ind w:start="5739" w:hanging="360"/>
      </w:pPr>
      <w:rPr/>
    </w:lvl>
    <w:lvl w:ilvl="8">
      <w:start w:val="1"/>
      <w:numFmt w:val="lowerRoman"/>
      <w:lvlText w:val="%9."/>
      <w:lvlJc w:val="end"/>
      <w:pPr>
        <w:tabs>
          <w:tab w:val="num" w:pos="6459"/>
        </w:tabs>
        <w:ind w:start="6459" w:hanging="180"/>
      </w:pPr>
      <w:rPr/>
    </w:lvl>
  </w:abstractNum>
  <w:abstractNum w:abstractNumId="2">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3"/>
      <w:numFmt w:val="bullet"/>
      <w:lvlText w:val="–"/>
      <w:lvlJc w:val="start"/>
      <w:pPr>
        <w:tabs>
          <w:tab w:val="num" w:pos="0"/>
        </w:tabs>
        <w:ind w:start="1211" w:hanging="360"/>
      </w:pPr>
      <w:rPr>
        <w:rFonts w:ascii="Times New Roman" w:hAnsi="Times New Roman" w:cs="Times New Roman" w:hint="default"/>
      </w:rPr>
    </w:lvl>
    <w:lvl w:ilvl="1">
      <w:start w:val="1"/>
      <w:numFmt w:val="bullet"/>
      <w:lvlText w:val="o"/>
      <w:lvlJc w:val="start"/>
      <w:pPr>
        <w:tabs>
          <w:tab w:val="num" w:pos="0"/>
        </w:tabs>
        <w:ind w:start="1931" w:hanging="360"/>
      </w:pPr>
      <w:rPr>
        <w:rFonts w:ascii="Courier New" w:hAnsi="Courier New" w:cs="Courier New" w:hint="default"/>
      </w:rPr>
    </w:lvl>
    <w:lvl w:ilvl="2">
      <w:start w:val="1"/>
      <w:numFmt w:val="bullet"/>
      <w:lvlText w:val=""/>
      <w:lvlJc w:val="start"/>
      <w:pPr>
        <w:tabs>
          <w:tab w:val="num" w:pos="0"/>
        </w:tabs>
        <w:ind w:start="2651" w:hanging="360"/>
      </w:pPr>
      <w:rPr>
        <w:rFonts w:ascii="Wingdings" w:hAnsi="Wingdings" w:cs="Wingdings" w:hint="default"/>
      </w:rPr>
    </w:lvl>
    <w:lvl w:ilvl="3">
      <w:start w:val="1"/>
      <w:numFmt w:val="bullet"/>
      <w:lvlText w:val=""/>
      <w:lvlJc w:val="start"/>
      <w:pPr>
        <w:tabs>
          <w:tab w:val="num" w:pos="0"/>
        </w:tabs>
        <w:ind w:start="3371" w:hanging="360"/>
      </w:pPr>
      <w:rPr>
        <w:rFonts w:ascii="Symbol" w:hAnsi="Symbol" w:cs="Symbol" w:hint="default"/>
      </w:rPr>
    </w:lvl>
    <w:lvl w:ilvl="4">
      <w:start w:val="1"/>
      <w:numFmt w:val="bullet"/>
      <w:lvlText w:val="o"/>
      <w:lvlJc w:val="start"/>
      <w:pPr>
        <w:tabs>
          <w:tab w:val="num" w:pos="0"/>
        </w:tabs>
        <w:ind w:start="4091" w:hanging="360"/>
      </w:pPr>
      <w:rPr>
        <w:rFonts w:ascii="Courier New" w:hAnsi="Courier New" w:cs="Courier New" w:hint="default"/>
      </w:rPr>
    </w:lvl>
    <w:lvl w:ilvl="5">
      <w:start w:val="1"/>
      <w:numFmt w:val="bullet"/>
      <w:lvlText w:val=""/>
      <w:lvlJc w:val="start"/>
      <w:pPr>
        <w:tabs>
          <w:tab w:val="num" w:pos="0"/>
        </w:tabs>
        <w:ind w:start="4811" w:hanging="360"/>
      </w:pPr>
      <w:rPr>
        <w:rFonts w:ascii="Wingdings" w:hAnsi="Wingdings" w:cs="Wingdings" w:hint="default"/>
      </w:rPr>
    </w:lvl>
    <w:lvl w:ilvl="6">
      <w:start w:val="1"/>
      <w:numFmt w:val="bullet"/>
      <w:lvlText w:val=""/>
      <w:lvlJc w:val="start"/>
      <w:pPr>
        <w:tabs>
          <w:tab w:val="num" w:pos="0"/>
        </w:tabs>
        <w:ind w:start="5531" w:hanging="360"/>
      </w:pPr>
      <w:rPr>
        <w:rFonts w:ascii="Symbol" w:hAnsi="Symbol" w:cs="Symbol" w:hint="default"/>
      </w:rPr>
    </w:lvl>
    <w:lvl w:ilvl="7">
      <w:start w:val="1"/>
      <w:numFmt w:val="bullet"/>
      <w:lvlText w:val="o"/>
      <w:lvlJc w:val="start"/>
      <w:pPr>
        <w:tabs>
          <w:tab w:val="num" w:pos="0"/>
        </w:tabs>
        <w:ind w:start="6251" w:hanging="360"/>
      </w:pPr>
      <w:rPr>
        <w:rFonts w:ascii="Courier New" w:hAnsi="Courier New" w:cs="Courier New" w:hint="default"/>
      </w:rPr>
    </w:lvl>
    <w:lvl w:ilvl="8">
      <w:start w:val="1"/>
      <w:numFmt w:val="bullet"/>
      <w:lvlText w:val=""/>
      <w:lvlJc w:val="start"/>
      <w:pPr>
        <w:tabs>
          <w:tab w:val="num" w:pos="0"/>
        </w:tabs>
        <w:ind w:start="6971" w:hanging="360"/>
      </w:pPr>
      <w:rPr>
        <w:rFonts w:ascii="Wingdings" w:hAnsi="Wingdings" w:cs="Wingdings"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embedSystemFonts/>
  <w:defaultTabStop w:val="709"/>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uk-UA"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uk-UA" w:eastAsia="uk-UA" w:bidi="ar-SA"/>
      </w:rPr>
    </w:rPrDefault>
    <w:pPrDefault>
      <w:pPr>
        <w:suppressAutoHyphens w:val="true"/>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694700"/>
    <w:pPr>
      <w:widowControl/>
      <w:suppressAutoHyphens w:val="true"/>
      <w:bidi w:val="0"/>
      <w:spacing w:lineRule="auto" w:line="360" w:before="0" w:after="0"/>
      <w:ind w:firstLine="851"/>
      <w:jc w:val="both"/>
    </w:pPr>
    <w:rPr>
      <w:rFonts w:ascii="Times New Roman" w:hAnsi="Times New Roman" w:eastAsia="Times New Roman" w:cs="Times New Roman"/>
      <w:color w:val="auto"/>
      <w:kern w:val="0"/>
      <w:sz w:val="28"/>
      <w:szCs w:val="24"/>
      <w:lang w:val="ru-RU" w:eastAsia="ru-RU" w:bidi="ar-SA"/>
    </w:rPr>
  </w:style>
  <w:style w:type="paragraph" w:styleId="Heading1">
    <w:name w:val="heading 1"/>
    <w:basedOn w:val="Normal"/>
    <w:next w:val="Normal"/>
    <w:link w:val="1"/>
    <w:qFormat/>
    <w:rsid w:val="00753611"/>
    <w:pPr>
      <w:keepNext w:val="true"/>
      <w:spacing w:lineRule="auto" w:line="240"/>
      <w:ind w:hanging="0"/>
      <w:jc w:val="center"/>
      <w:outlineLvl w:val="0"/>
    </w:pPr>
    <w:rPr>
      <w:b/>
      <w:bCs/>
      <w:lang w:val="uk-UA"/>
    </w:rPr>
  </w:style>
  <w:style w:type="paragraph" w:styleId="Heading2">
    <w:name w:val="heading 2"/>
    <w:basedOn w:val="Normal"/>
    <w:next w:val="Normal"/>
    <w:qFormat/>
    <w:rsid w:val="00c312d6"/>
    <w:pPr>
      <w:keepNext w:val="true"/>
      <w:outlineLvl w:val="1"/>
    </w:pPr>
    <w:rPr>
      <w:b/>
      <w:lang w:val="uk-UA"/>
    </w:rPr>
  </w:style>
  <w:style w:type="paragraph" w:styleId="Heading3">
    <w:name w:val="heading 3"/>
    <w:basedOn w:val="Normal"/>
    <w:next w:val="Normal"/>
    <w:qFormat/>
    <w:rsid w:val="0011177d"/>
    <w:pPr>
      <w:keepNext w:val="true"/>
      <w:spacing w:before="240" w:after="60"/>
      <w:outlineLvl w:val="2"/>
    </w:pPr>
    <w:rPr>
      <w:rFonts w:ascii="Arial" w:hAnsi="Arial" w:cs="Arial"/>
      <w:b/>
      <w:bCs/>
      <w:sz w:val="26"/>
      <w:szCs w:val="26"/>
    </w:rPr>
  </w:style>
  <w:style w:type="paragraph" w:styleId="Heading4">
    <w:name w:val="heading 4"/>
    <w:basedOn w:val="Normal"/>
    <w:next w:val="Normal"/>
    <w:qFormat/>
    <w:rsid w:val="0011177d"/>
    <w:pPr>
      <w:keepNext w:val="true"/>
      <w:spacing w:before="240" w:after="60"/>
      <w:outlineLvl w:val="3"/>
    </w:pPr>
    <w:rPr>
      <w:b/>
      <w:bCs/>
      <w:szCs w:val="28"/>
    </w:rPr>
  </w:style>
  <w:style w:type="paragraph" w:styleId="Heading9">
    <w:name w:val="heading 9"/>
    <w:basedOn w:val="Normal"/>
    <w:next w:val="Normal"/>
    <w:qFormat/>
    <w:rsid w:val="003217da"/>
    <w:pPr>
      <w:spacing w:before="240" w:after="60"/>
      <w:outlineLvl w:val="8"/>
    </w:pPr>
    <w:rPr>
      <w:rFonts w:ascii="Arial" w:hAnsi="Arial" w:cs="Arial"/>
      <w:sz w:val="22"/>
      <w:szCs w:val="22"/>
    </w:rPr>
  </w:style>
  <w:style w:type="character" w:styleId="DefaultParagraphFont" w:default="1">
    <w:name w:val="Default Paragraph Font"/>
    <w:uiPriority w:val="1"/>
    <w:semiHidden/>
    <w:unhideWhenUsed/>
    <w:qFormat/>
    <w:rPr/>
  </w:style>
  <w:style w:type="character" w:styleId="Hyperlink">
    <w:name w:val="Hyperlink"/>
    <w:uiPriority w:val="99"/>
    <w:rsid w:val="006a3b18"/>
    <w:rPr>
      <w:color w:val="0000FF"/>
      <w:u w:val="single"/>
    </w:rPr>
  </w:style>
  <w:style w:type="character" w:styleId="PageNumber">
    <w:name w:val="page number"/>
    <w:basedOn w:val="DefaultParagraphFont"/>
    <w:rsid w:val="00f730c9"/>
    <w:rPr/>
  </w:style>
  <w:style w:type="character" w:styleId="1" w:customStyle="1">
    <w:name w:val="Заголовок 1 Знак"/>
    <w:qFormat/>
    <w:rsid w:val="00753611"/>
    <w:rPr>
      <w:b/>
      <w:bCs/>
      <w:sz w:val="28"/>
      <w:szCs w:val="24"/>
      <w:lang w:eastAsia="ru-RU"/>
    </w:rPr>
  </w:style>
  <w:style w:type="character" w:styleId="3" w:customStyle="1">
    <w:name w:val="Знак3"/>
    <w:qFormat/>
    <w:rsid w:val="0011177d"/>
    <w:rPr>
      <w:b/>
      <w:sz w:val="28"/>
      <w:lang w:val="uk-UA" w:eastAsia="ru-RU" w:bidi="ar-SA"/>
    </w:rPr>
  </w:style>
  <w:style w:type="character" w:styleId="hps" w:customStyle="1">
    <w:name w:val="hps"/>
    <w:basedOn w:val="DefaultParagraphFont"/>
    <w:qFormat/>
    <w:rsid w:val="006a5765"/>
    <w:rPr/>
  </w:style>
  <w:style w:type="character" w:styleId="user">
    <w:name w:val="Посилання покажчика (user)"/>
    <w:qFormat/>
    <w:rPr/>
  </w:style>
  <w:style w:type="character" w:styleId="Style9">
    <w:name w:val="Посилання покажчика"/>
    <w:qFormat/>
    <w:rPr/>
  </w:style>
  <w:style w:type="paragraph" w:styleId="Style10">
    <w:name w:val="Заголовок"/>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rsid w:val="0011177d"/>
    <w:pPr>
      <w:spacing w:lineRule="auto" w:line="240"/>
      <w:ind w:hanging="0"/>
    </w:pPr>
    <w:rPr>
      <w:b/>
      <w:sz w:val="24"/>
      <w:szCs w:val="20"/>
      <w:lang w:val="uk-UA"/>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1">
    <w:name w:val="Покажчик"/>
    <w:basedOn w:val="Normal"/>
    <w:qFormat/>
    <w:pPr>
      <w:suppressLineNumbers/>
    </w:pPr>
    <w:rPr>
      <w:rFonts w:cs="Lucida Sans"/>
    </w:rPr>
  </w:style>
  <w:style w:type="paragraph" w:styleId="user1">
    <w:name w:val="Заголовок (user)"/>
    <w:basedOn w:val="Normal"/>
    <w:next w:val="BodyText"/>
    <w:qFormat/>
    <w:pPr>
      <w:keepNext w:val="true"/>
      <w:spacing w:before="240" w:after="120"/>
    </w:pPr>
    <w:rPr>
      <w:rFonts w:ascii="Liberation Sans" w:hAnsi="Liberation Sans" w:eastAsia="Microsoft YaHei" w:cs="Lucida Sans"/>
      <w:sz w:val="28"/>
      <w:szCs w:val="28"/>
    </w:rPr>
  </w:style>
  <w:style w:type="paragraph" w:styleId="user2">
    <w:name w:val="Покажчик (user)"/>
    <w:basedOn w:val="Normal"/>
    <w:qFormat/>
    <w:pPr>
      <w:suppressLineNumbers/>
    </w:pPr>
    <w:rPr>
      <w:rFonts w:cs="Lucida Sans"/>
    </w:rPr>
  </w:style>
  <w:style w:type="paragraph" w:styleId="user3">
    <w:name w:val="Верхній і нижній колонтитули (user)"/>
    <w:basedOn w:val="Normal"/>
    <w:qFormat/>
    <w:pPr/>
    <w:rPr/>
  </w:style>
  <w:style w:type="paragraph" w:styleId="Style12">
    <w:name w:val="Верхній і нижній колонтитули"/>
    <w:basedOn w:val="Normal"/>
    <w:qFormat/>
    <w:pPr/>
    <w:rPr/>
  </w:style>
  <w:style w:type="paragraph" w:styleId="Header">
    <w:name w:val="header"/>
    <w:basedOn w:val="Normal"/>
    <w:rsid w:val="00f730c9"/>
    <w:pPr>
      <w:tabs>
        <w:tab w:val="clear" w:pos="709"/>
        <w:tab w:val="center" w:pos="4677" w:leader="none"/>
        <w:tab w:val="right" w:pos="9355" w:leader="none"/>
      </w:tabs>
    </w:pPr>
    <w:rPr/>
  </w:style>
  <w:style w:type="paragraph" w:styleId="Footer">
    <w:name w:val="footer"/>
    <w:basedOn w:val="Normal"/>
    <w:rsid w:val="00f730c9"/>
    <w:pPr>
      <w:tabs>
        <w:tab w:val="clear" w:pos="709"/>
        <w:tab w:val="center" w:pos="4677" w:leader="none"/>
        <w:tab w:val="right" w:pos="9355" w:leader="none"/>
      </w:tabs>
    </w:pPr>
    <w:rPr/>
  </w:style>
  <w:style w:type="paragraph" w:styleId="FR2" w:customStyle="1">
    <w:name w:val="FR2"/>
    <w:qFormat/>
    <w:rsid w:val="006e1362"/>
    <w:pPr>
      <w:widowControl w:val="false"/>
      <w:suppressAutoHyphens w:val="true"/>
      <w:bidi w:val="0"/>
      <w:spacing w:before="220" w:after="0"/>
      <w:ind w:hanging="20" w:start="40"/>
      <w:jc w:val="start"/>
    </w:pPr>
    <w:rPr>
      <w:rFonts w:ascii="Arial" w:hAnsi="Arial" w:eastAsia="Times New Roman" w:cs="Arial"/>
      <w:color w:val="auto"/>
      <w:kern w:val="0"/>
      <w:sz w:val="18"/>
      <w:szCs w:val="18"/>
      <w:lang w:val="uk-UA" w:eastAsia="uk-UA" w:bidi="ar-SA"/>
    </w:rPr>
  </w:style>
  <w:style w:type="paragraph" w:styleId="DocumentMap">
    <w:name w:val="Document Map"/>
    <w:basedOn w:val="Normal"/>
    <w:semiHidden/>
    <w:qFormat/>
    <w:rsid w:val="00f14ae7"/>
    <w:pPr>
      <w:shd w:val="clear" w:color="auto" w:fill="000080"/>
    </w:pPr>
    <w:rPr>
      <w:rFonts w:ascii="Tahoma" w:hAnsi="Tahoma" w:cs="Tahoma"/>
      <w:sz w:val="20"/>
      <w:szCs w:val="20"/>
    </w:rPr>
  </w:style>
  <w:style w:type="paragraph" w:styleId="BodyText2">
    <w:name w:val="Body Text 2"/>
    <w:basedOn w:val="Normal"/>
    <w:qFormat/>
    <w:rsid w:val="0011177d"/>
    <w:pPr>
      <w:spacing w:lineRule="auto" w:line="240"/>
      <w:ind w:hanging="0"/>
    </w:pPr>
    <w:rPr>
      <w:b/>
      <w:szCs w:val="20"/>
      <w:lang w:val="uk-UA"/>
    </w:rPr>
  </w:style>
  <w:style w:type="paragraph" w:styleId="Index1">
    <w:name w:val="index 1"/>
    <w:basedOn w:val="Normal"/>
    <w:next w:val="Normal"/>
    <w:autoRedefine/>
    <w:semiHidden/>
    <w:rsid w:val="003217da"/>
    <w:pPr>
      <w:ind w:hanging="280" w:start="280"/>
    </w:pPr>
    <w:rPr/>
  </w:style>
  <w:style w:type="paragraph" w:styleId="IndexHeading">
    <w:name w:val="index heading"/>
    <w:basedOn w:val="Normal"/>
    <w:next w:val="Index1"/>
    <w:semiHidden/>
    <w:rsid w:val="003217da"/>
    <w:pPr/>
    <w:rPr>
      <w:szCs w:val="20"/>
      <w:lang w:val="uk-UA"/>
    </w:rPr>
  </w:style>
  <w:style w:type="paragraph" w:styleId="2" w:customStyle="1">
    <w:name w:val="Стиль2"/>
    <w:basedOn w:val="PlainText"/>
    <w:qFormat/>
    <w:rsid w:val="00db6aca"/>
    <w:pPr>
      <w:numPr>
        <w:ilvl w:val="0"/>
        <w:numId w:val="2"/>
      </w:numPr>
    </w:pPr>
    <w:rPr>
      <w:rFonts w:cs="Times New Roman"/>
      <w:sz w:val="24"/>
    </w:rPr>
  </w:style>
  <w:style w:type="paragraph" w:styleId="PlainText">
    <w:name w:val="Plain Text"/>
    <w:basedOn w:val="Normal"/>
    <w:qFormat/>
    <w:rsid w:val="00db6aca"/>
    <w:pPr/>
    <w:rPr>
      <w:rFonts w:ascii="Courier New" w:hAnsi="Courier New" w:cs="Courier New"/>
      <w:sz w:val="20"/>
      <w:szCs w:val="20"/>
    </w:rPr>
  </w:style>
  <w:style w:type="paragraph" w:styleId="TOC2">
    <w:name w:val="toc 2"/>
    <w:basedOn w:val="Normal"/>
    <w:next w:val="Normal"/>
    <w:autoRedefine/>
    <w:uiPriority w:val="39"/>
    <w:rsid w:val="00bc7504"/>
    <w:pPr>
      <w:spacing w:before="240" w:after="0"/>
      <w:ind w:hanging="0"/>
    </w:pPr>
    <w:rPr>
      <w:bCs/>
      <w:lang w:val="uk-UA"/>
    </w:rPr>
  </w:style>
  <w:style w:type="paragraph" w:styleId="Default" w:customStyle="1">
    <w:name w:val="Default"/>
    <w:qFormat/>
    <w:rsid w:val="0033364c"/>
    <w:pPr>
      <w:widowControl/>
      <w:suppressAutoHyphens w:val="true"/>
      <w:bidi w:val="0"/>
      <w:spacing w:before="0" w:after="0"/>
      <w:jc w:val="start"/>
    </w:pPr>
    <w:rPr>
      <w:rFonts w:ascii="Times New Roman" w:hAnsi="Times New Roman" w:eastAsia="Times New Roman" w:cs="Times New Roman"/>
      <w:color w:val="000000"/>
      <w:kern w:val="0"/>
      <w:sz w:val="24"/>
      <w:szCs w:val="24"/>
      <w:lang w:val="ru-RU" w:eastAsia="ru-RU" w:bidi="ar-SA"/>
    </w:rPr>
  </w:style>
  <w:style w:type="paragraph" w:styleId="ac" w:customStyle="1">
    <w:name w:val="ac"/>
    <w:basedOn w:val="Normal"/>
    <w:qFormat/>
    <w:rsid w:val="0008776e"/>
    <w:pPr>
      <w:spacing w:lineRule="auto" w:line="240"/>
      <w:ind w:hanging="0"/>
      <w:jc w:val="center"/>
    </w:pPr>
    <w:rPr>
      <w:sz w:val="24"/>
      <w:szCs w:val="20"/>
      <w:lang w:eastAsia="uk-UA"/>
    </w:rPr>
  </w:style>
  <w:style w:type="paragraph" w:styleId="TOC1">
    <w:name w:val="toc 1"/>
    <w:basedOn w:val="Normal"/>
    <w:next w:val="Normal"/>
    <w:autoRedefine/>
    <w:uiPriority w:val="39"/>
    <w:rsid w:val="007752f0"/>
    <w:pPr>
      <w:tabs>
        <w:tab w:val="clear" w:pos="709"/>
        <w:tab w:val="right" w:pos="9631" w:leader="dot"/>
      </w:tabs>
      <w:ind w:hanging="0"/>
    </w:pPr>
    <w:rPr/>
  </w:style>
  <w:style w:type="paragraph" w:styleId="a8" w:customStyle="1">
    <w:name w:val="a8"/>
    <w:basedOn w:val="Normal"/>
    <w:qFormat/>
    <w:rsid w:val="0008776e"/>
    <w:pPr>
      <w:spacing w:lineRule="auto" w:line="240"/>
      <w:ind w:firstLine="425"/>
    </w:pPr>
    <w:rPr>
      <w:sz w:val="24"/>
      <w:szCs w:val="20"/>
      <w:lang w:eastAsia="uk-UA"/>
    </w:rPr>
  </w:style>
  <w:style w:type="paragraph" w:styleId="ListParagraph">
    <w:name w:val="List Paragraph"/>
    <w:basedOn w:val="Normal"/>
    <w:uiPriority w:val="99"/>
    <w:qFormat/>
    <w:rsid w:val="00d979d6"/>
    <w:pPr>
      <w:spacing w:lineRule="auto" w:line="240" w:before="0" w:after="0"/>
      <w:ind w:hanging="0" w:start="720"/>
      <w:contextualSpacing/>
      <w:jc w:val="start"/>
    </w:pPr>
    <w:rPr>
      <w:sz w:val="24"/>
    </w:rPr>
  </w:style>
  <w:style w:type="paragraph" w:styleId="user4">
    <w:name w:val="Вміст рамки (user)"/>
    <w:basedOn w:val="Normal"/>
    <w:qFormat/>
    <w:pPr/>
    <w:rPr/>
  </w:style>
  <w:style w:type="paragraph" w:styleId="Style13">
    <w:name w:val="Вміст рамки"/>
    <w:basedOn w:val="Normal"/>
    <w:qFormat/>
    <w:pPr/>
    <w:rPr/>
  </w:style>
  <w:style w:type="numbering" w:styleId="user5" w:default="1">
    <w:name w:val="Без маркерів (user)"/>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3">
    <w:name w:val="Table Grid"/>
    <w:basedOn w:val="a1"/>
    <w:rsid w:val="003c2c5f"/>
    <w:pPr>
      <w:spacing w:line="360" w:lineRule="auto"/>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wmf"/><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footer" Target="footer4.xml"/><Relationship Id="rId13" Type="http://schemas.openxmlformats.org/officeDocument/2006/relationships/footer" Target="footer5.xml"/><Relationship Id="rId14" Type="http://schemas.openxmlformats.org/officeDocument/2006/relationships/footer" Target="footer6.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Тема Office">
  <a:themeElements>
    <a:clrScheme name="Офіс">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Офіс">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1469</TotalTime>
  <Application>LibreOffice/25.8.3.2$Windows_X86_64 LibreOffice_project/8ca8d55c161d602844f5428fa4b58097424e324e</Application>
  <AppVersion>15.0000</AppVersion>
  <Pages>20</Pages>
  <Words>2199</Words>
  <Characters>13733</Characters>
  <CharactersWithSpaces>16235</CharactersWithSpaces>
  <Paragraphs>347</Paragraphs>
  <Company>Home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2024-05-15T09:44:00Z</dcterms:created>
  <dc:creator>User</dc:creator>
  <dc:description/>
  <dc:language>uk-UA</dc:language>
  <cp:lastModifiedBy/>
  <cp:lastPrinted>2020-03-11T13:41:00Z</cp:lastPrinted>
  <dcterms:modified xsi:type="dcterms:W3CDTF">2026-01-19T11:54:37Z</dcterms:modified>
  <cp:revision>45</cp:revision>
  <dc:subject/>
  <dc:title>ЗАТВЕРДЖЕНО</dc:title>
</cp:coreProperties>
</file>

<file path=docProps/custom.xml><?xml version="1.0" encoding="utf-8"?>
<Properties xmlns="http://schemas.openxmlformats.org/officeDocument/2006/custom-properties" xmlns:vt="http://schemas.openxmlformats.org/officeDocument/2006/docPropsVTypes"/>
</file>