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en-US"/>
        </w:rPr>
        <w:t>7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Тест-дизайн та тест-кейси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техніками тест-дизайну, отримання базових теоретичних та практичних навичок в групуванні тест-кейсів, здобуття навичок створення тестових випадків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</w:t>
      </w:r>
      <w:r>
        <w:rPr>
          <w:lang w:val="uk-UA"/>
        </w:rPr>
        <w:t>до роботи зі сторінки 46</w:t>
      </w:r>
      <w:r>
        <w:rPr>
          <w:lang w:val="uk-UA"/>
        </w:rPr>
        <w:t xml:space="preserve">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1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.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Створити 6 тест-кейсів для сайту, 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Н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априклад </w:t>
      </w:r>
      <w:hyperlink r:id="rId2">
        <w:r>
          <w:rPr>
            <w:rStyle w:val="Hyperlink"/>
            <w:b w:val="false"/>
            <w:i w:val="false"/>
            <w:caps w:val="false"/>
            <w:smallCaps w:val="false"/>
            <w:spacing w:val="0"/>
            <w:lang w:val="uk-UA"/>
          </w:rPr>
          <w:t>https://www.automationexercise.com/</w:t>
        </w:r>
      </w:hyperlink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, для наступного функціоналу: </w:t>
      </w:r>
    </w:p>
    <w:p>
      <w:pPr>
        <w:pStyle w:val="p1"/>
        <w:rPr>
          <w:lang w:val="uk-UA"/>
        </w:rPr>
      </w:pPr>
      <w:r>
        <w:rPr>
          <w:caps w:val="false"/>
          <w:smallCaps w:val="false"/>
          <w:spacing w:val="0"/>
          <w:lang w:val="uk-UA"/>
        </w:rPr>
        <w:t xml:space="preserve">− 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форма реєстрації нового користувача; </w:t>
      </w:r>
    </w:p>
    <w:p>
      <w:pPr>
        <w:pStyle w:val="p1"/>
        <w:rPr>
          <w:lang w:val="uk-UA"/>
        </w:rPr>
      </w:pPr>
      <w:r>
        <w:rPr>
          <w:caps w:val="false"/>
          <w:smallCaps w:val="false"/>
          <w:spacing w:val="0"/>
          <w:lang w:val="uk-UA"/>
        </w:rPr>
        <w:t xml:space="preserve">− 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форма авторизації користувача; </w:t>
      </w:r>
    </w:p>
    <w:p>
      <w:pPr>
        <w:pStyle w:val="p1"/>
        <w:rPr>
          <w:lang w:val="uk-UA"/>
        </w:rPr>
      </w:pPr>
      <w:r>
        <w:rPr>
          <w:caps w:val="false"/>
          <w:smallCaps w:val="false"/>
          <w:spacing w:val="0"/>
          <w:lang w:val="uk-UA"/>
        </w:rPr>
        <w:t xml:space="preserve">− 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форма відновлення паролю до акаунту. 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Для кожної форми має бути по 2 тест-кейси </w:t>
      </w:r>
      <w:r>
        <w:rPr>
          <w:caps w:val="false"/>
          <w:smallCaps w:val="false"/>
          <w:spacing w:val="0"/>
          <w:lang w:val="uk-UA"/>
        </w:rPr>
        <w:t xml:space="preserve">– 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один з позитивним сценарієм (з валідними даними) і один з негативним сценарієм (з невалідними даними). Приклад шаблону наведено в таблиці 7.1, заповнений тест-кейс на рисунку 7.1 (шаблон можна завантажити з навчальної платформи Moodle).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2. Зробити звіт та додати файли тест-кейсів у форматі «.xlsx» або «.xls»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Благодаттю Господа Ісуса Христа було </w:t>
      </w:r>
      <w:r>
        <w:rPr>
          <w:lang w:val="uk-UA"/>
        </w:rPr>
        <w:t>зроблено тест-кейси.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Дайте визначення поняттю тест-кейс та вкажіть його основні атрибути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Тест кейс є набором параметрів і кроків для виконання аби досягнути </w:t>
      </w:r>
      <w:r>
        <w:rPr>
          <w:lang w:val="uk-UA"/>
        </w:rPr>
        <w:t>бажаного результату.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r>
        <w:rPr/>
        <w:t>Вказати причини того, чому спочатку проводиться позитивне тестування, а потім негативне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Аби перевірити чи працює дана функція взагалі.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В чому полягає важливість використання тестових випадків у тестуванні ПЗ?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Вони корисні аби стандартизувати відтворення помилок.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user2">
    <w:name w:val="Вміст рамки (user)"/>
    <w:basedOn w:val="Normal"/>
    <w:qFormat/>
    <w:pPr/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utomationexercise.com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1340</TotalTime>
  <Application>LibreOffice/25.8.3.2$Windows_X86_64 LibreOffice_project/8ca8d55c161d602844f5428fa4b58097424e324e</Application>
  <AppVersion>15.0000</AppVersion>
  <Pages>3</Pages>
  <Words>212</Words>
  <Characters>1406</Characters>
  <CharactersWithSpaces>1609</CharactersWithSpaces>
  <Paragraphs>33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2025-12-22T19:31:24Z</cp:lastPrinted>
  <dcterms:modified xsi:type="dcterms:W3CDTF">2025-12-22T20:49:21Z</dcterms:modified>
  <cp:revision>108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