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>Вибірка це дані про квітки іриси 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000000"/>
          <w:shd w:fill="FFFFFF" w:val="clear"/>
        </w:rPr>
        <w:t xml:space="preserve">    </w:t>
      </w:r>
      <w:r>
        <w:rPr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Повторювати доки центроїд не буде суттєво змінюватися.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Робота методу ієрархічної кластеризації (агломеративної):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методи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2,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3,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2,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3,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 і видає більш-менш стабільні результати.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кластер-аналізу.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 аналізу полягає в розбитті вибірки на схожі групи, об’єкти в яких пов’язані між собою за якоюсь ознакою.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чіткому кластерному аналізі елементи або належать або не належать до кожного кластеру.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Нечіткий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нечіткому елементи належать до всіх кластерів на якийсь відсоток.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Використання кластер-аналізу при побудові систем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Задача розпізнавання образів (класифікації) це коли вибірка складається з дискретних даних.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Кластер аналіз з дискретними даними розподіляє кожен екземпляр до свого кластеру.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задається вихідна ознака.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без учителя.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без учителя це коли дається лише вибірка даних без вихідної ознаки, на основі якої можна робити припущення.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Подібність кластер-аналізу і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Обидва шукають центри еталонів (екземплярів).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Кластеризація методом к–середніх.</w:t>
      </w:r>
    </w:p>
    <w:p>
      <w:pPr>
        <w:pStyle w:val="H2"/>
        <w:rPr/>
      </w:pPr>
      <w:r>
        <w:rPr/>
        <w:t>Лінійна роздільність і лінійна нерозділеність класів.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Якщо клас лінійно роздільний, то можна провести пряму лінію між ним та іншим класом і в його області не буде інших класів.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кількість використаних ознак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можливі елементи.</w:t>
      </w:r>
    </w:p>
    <w:p>
      <w:pPr>
        <w:pStyle w:val="P1"/>
        <w:rPr/>
      </w:pPr>
      <w:r>
        <w:rPr/>
        <w:t>Вибірка — якась кількість елементів.</w:t>
      </w:r>
    </w:p>
    <w:p>
      <w:pPr>
        <w:pStyle w:val="P1"/>
        <w:rPr/>
      </w:pPr>
      <w:r>
        <w:rPr/>
        <w:t>Екземпляр — один конкретний елемент.</w:t>
      </w:r>
    </w:p>
    <w:p>
      <w:pPr>
        <w:pStyle w:val="P1"/>
        <w:rPr/>
      </w:pPr>
      <w:r>
        <w:rPr/>
        <w:t>Ознака — властивість (характеристика, який?) елементу.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кластер-аналізу?</w:t>
      </w:r>
    </w:p>
    <w:p>
      <w:pPr>
        <w:pStyle w:val="H2"/>
        <w:rPr/>
      </w:pPr>
      <w:r>
        <w:rPr/>
        <w:t>Ієрархічна кластеризація.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3754</TotalTime>
  <Application>LibreOffice/25.2.4.3$Windows_X86_64 LibreOffice_project/33e196637044ead23f5c3226cde09b47731f7e27</Application>
  <AppVersion>15.0000</AppVersion>
  <Pages>16</Pages>
  <Words>1035</Words>
  <Characters>7979</Characters>
  <CharactersWithSpaces>8989</CharactersWithSpaces>
  <Paragraphs>165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2025-06-18T09:49:44Z</dcterms:modified>
  <cp:revision>398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