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«Інженерія прикладних інтелектуальних застосунків»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«Комп'ютерний зір. Класифікація та розпізнавання зображень»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spacing w:before="0" w:after="0"/>
        <w:rPr/>
      </w:pPr>
      <w:r>
        <w:rPr/>
      </w:r>
    </w:p>
    <w:p>
      <w:pPr>
        <w:pStyle w:val="p11"/>
        <w:spacing w:before="0" w:after="0"/>
        <w:rPr/>
      </w:pPr>
      <w:r>
        <w:rPr/>
        <w:t>Навчитися реалізовувати програмні проєкти у сфері інженерії програмного забезпечення, пов’язані з необхідністю обробки зображень.</w:t>
      </w:r>
    </w:p>
    <w:p>
      <w:pPr>
        <w:pStyle w:val="p11"/>
        <w:spacing w:before="0" w:after="0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Завданням на лабораторну роботу є:</w:t>
      </w:r>
    </w:p>
    <w:p>
      <w:pPr>
        <w:pStyle w:val="p11"/>
        <w:rPr/>
      </w:pPr>
      <w:r>
        <w:rPr/>
        <w:t xml:space="preserve">1. Ознайомитися з основними теоретичними відомостями та рекомендованою літературою за темою роботи. </w:t>
      </w:r>
    </w:p>
    <w:p>
      <w:pPr>
        <w:pStyle w:val="p11"/>
        <w:rPr/>
      </w:pPr>
      <w:r>
        <w:rPr/>
        <w:t xml:space="preserve">4. Зробити висновки за роботою. </w:t>
      </w:r>
    </w:p>
    <w:p>
      <w:pPr>
        <w:pStyle w:val="p11"/>
        <w:rPr/>
      </w:pPr>
      <w:r>
        <w:rPr/>
        <w:t xml:space="preserve">5. Оформити звіт з роботи. </w:t>
      </w:r>
    </w:p>
    <w:p>
      <w:pPr>
        <w:pStyle w:val="p11"/>
        <w:rPr/>
      </w:pPr>
      <w:r>
        <w:rPr/>
        <w:t>6.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Процес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Під час прочитання методичних вказівок виникали такі питання:</w:t>
      </w:r>
    </w:p>
    <w:p>
      <w:pPr>
        <w:pStyle w:val="p11"/>
        <w:rPr/>
      </w:pPr>
      <w:r>
        <w:rPr/>
        <w:t xml:space="preserve">- </w:t>
      </w:r>
      <w:r>
        <w:rPr>
          <w:b/>
          <w:bCs/>
        </w:rPr>
        <w:t>що означає мегапіксель? Що означає «мега»?</w:t>
      </w:r>
      <w:r>
        <w:rPr/>
        <w:t xml:space="preserve"> Мега є порядком величини, що виражається числом 10</w:t>
      </w:r>
      <w:r>
        <w:rPr>
          <w:vertAlign w:val="superscript"/>
          <w:lang w:val="en-US"/>
        </w:rPr>
        <w:t>6</w:t>
      </w:r>
      <w:r>
        <w:rPr>
          <w:position w:val="0"/>
          <w:sz w:val="28"/>
          <w:vertAlign w:val="baseline"/>
          <w:lang w:val="en-US"/>
        </w:rPr>
        <w:t xml:space="preserve">. </w:t>
      </w:r>
      <w:r>
        <w:rPr>
          <w:position w:val="0"/>
          <w:sz w:val="28"/>
          <w:vertAlign w:val="baseline"/>
          <w:lang w:val="uk-UA"/>
        </w:rPr>
        <w:t xml:space="preserve">Мегапіксель це числоПікселів </w:t>
      </w:r>
      <w:r>
        <w:rPr>
          <w:rFonts w:eastAsia="Times New Roman" w:cs="Times New Roman" w:ascii="Times New Roman" w:hAnsi="Times New Roman"/>
          <w:position w:val="0"/>
          <w:sz w:val="28"/>
          <w:vertAlign w:val="baseline"/>
          <w:lang w:val="en-US"/>
        </w:rPr>
        <w:t xml:space="preserve">· </w:t>
      </w:r>
      <w:r>
        <w:rPr>
          <w:position w:val="0"/>
          <w:sz w:val="28"/>
          <w:vertAlign w:val="baseline"/>
          <w:lang w:val="en-US"/>
        </w:rPr>
        <w:t>10</w:t>
      </w:r>
      <w:r>
        <w:rPr>
          <w:vertAlign w:val="superscript"/>
          <w:lang w:val="en-US"/>
        </w:rPr>
        <w:t xml:space="preserve">-6 </w:t>
      </w:r>
      <w:r>
        <w:rPr>
          <w:position w:val="0"/>
          <w:sz w:val="28"/>
          <w:vertAlign w:val="baseline"/>
          <w:lang w:val="en-US"/>
        </w:rPr>
        <w:t xml:space="preserve">= 786432 </w:t>
      </w:r>
      <w:r>
        <w:rPr>
          <w:rFonts w:eastAsia="Times New Roman" w:cs="Times New Roman" w:ascii="Times New Roman" w:hAnsi="Times New Roman"/>
          <w:position w:val="0"/>
          <w:sz w:val="28"/>
          <w:vertAlign w:val="baseline"/>
          <w:lang w:val="en-US"/>
        </w:rPr>
        <w:t xml:space="preserve">· </w:t>
      </w:r>
      <w:r>
        <w:rPr>
          <w:position w:val="0"/>
          <w:sz w:val="28"/>
          <w:vertAlign w:val="baseline"/>
          <w:lang w:val="en-US"/>
        </w:rPr>
        <w:t>10</w:t>
      </w:r>
      <w:r>
        <w:rPr>
          <w:vertAlign w:val="superscript"/>
          <w:lang w:val="en-US"/>
        </w:rPr>
        <w:t xml:space="preserve">-6 </w:t>
      </w:r>
      <w:r>
        <w:rPr>
          <w:position w:val="0"/>
          <w:sz w:val="28"/>
          <w:vertAlign w:val="baseline"/>
          <w:lang w:val="en-US"/>
        </w:rPr>
        <w:t xml:space="preserve">= 0,786432 </w:t>
      </w:r>
      <w:r>
        <w:rPr>
          <w:position w:val="0"/>
          <w:sz w:val="28"/>
          <w:vertAlign w:val="baseline"/>
          <w:lang w:val="uk-UA"/>
        </w:rPr>
        <w:t>мегапікселів.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</w:t>
      </w:r>
      <w:r>
        <w:rPr>
          <w:b/>
          <w:bCs/>
          <w:lang w:val="uk-UA"/>
        </w:rPr>
        <w:t xml:space="preserve">що таке піксель? Як вони зберігаються? Що таке </w:t>
      </w:r>
      <w:r>
        <w:rPr>
          <w:b/>
          <w:bCs/>
          <w:lang w:val="en-US"/>
        </w:rPr>
        <w:t xml:space="preserve">RGB? </w:t>
      </w:r>
      <w:r>
        <w:rPr>
          <w:b/>
          <w:bCs/>
          <w:lang w:val="uk-UA"/>
        </w:rPr>
        <w:t>Що таке колірна модель?</w:t>
      </w:r>
      <w:r>
        <w:rPr>
          <w:lang w:val="uk-UA"/>
        </w:rPr>
        <w:t xml:space="preserve"> Піксель це одиниця зображення у растровій графіці. У монохромному зображенні пікселі зберігаються як значення від 0 до 255 (8-біт). У кольоровому зображенні пікселі зберігають три значення: червоний, зелений, синій (</w:t>
      </w:r>
      <w:r>
        <w:rPr>
          <w:lang w:val="en-US"/>
        </w:rPr>
        <w:t xml:space="preserve">RGB, Red Green Blue). RGB </w:t>
      </w:r>
      <w:r>
        <w:rPr>
          <w:lang w:val="uk-UA"/>
        </w:rPr>
        <w:t>це колірна модель, яка зберігає кольори. Колірна модель це спосіб представлення кольору.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</w:t>
      </w:r>
      <w:r>
        <w:rPr>
          <w:b/>
          <w:bCs/>
          <w:lang w:val="uk-UA"/>
        </w:rPr>
        <w:t xml:space="preserve">що таке біти? Як їх рахувати? Що таке байти? </w:t>
      </w:r>
      <w:r>
        <w:rPr>
          <w:lang w:val="uk-UA"/>
        </w:rPr>
        <w:t xml:space="preserve">Біт це одиниця збереження інформації, становить одне значення 0 або 1. Щоб отримати байт потрібно кількість біт розділити на 8, оскільки один байт це вісім біт. Щоб отримати більше значення потрібно 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</w:t>
      </w:r>
      <w:r>
        <w:rPr>
          <w:b/>
          <w:bCs/>
          <w:lang w:val="uk-UA"/>
        </w:rPr>
        <w:t>що таке двійкова система? Чому в ній 1000 не є тисячею, але 1024?</w:t>
      </w:r>
      <w:r>
        <w:rPr>
          <w:lang w:val="uk-UA"/>
        </w:rPr>
        <w:t xml:space="preserve"> Двійкова система це коли ми підносимо двійку у якийсь ступінь. Числа в ній схожі на ті, що є в грі 1024: 2, 4, 8, 16, 32, 64, 128, 256, 512, 1024, і так далі. Або на стаки у грі</w:t>
      </w:r>
      <w:r>
        <w:rPr>
          <w:lang w:val="en-US"/>
        </w:rPr>
        <w:t xml:space="preserve"> Minecraft,</w:t>
      </w:r>
      <w:r>
        <w:rPr>
          <w:lang w:val="uk-UA"/>
        </w:rPr>
        <w:t xml:space="preserve"> де максимальна кількість предмету в інвентарі становить 64 штуки. Чому 1024 а не 1000: тому що 2</w:t>
      </w:r>
      <w:r>
        <w:rPr>
          <w:vertAlign w:val="superscript"/>
          <w:lang w:val="uk-UA"/>
        </w:rPr>
        <w:t>10</w:t>
      </w:r>
      <w:r>
        <w:rPr>
          <w:position w:val="0"/>
          <w:sz w:val="28"/>
          <w:vertAlign w:val="baseline"/>
          <w:lang w:val="uk-UA"/>
        </w:rPr>
        <w:t xml:space="preserve"> це 1024.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</w:t>
      </w:r>
      <w:r>
        <w:rPr>
          <w:b/>
          <w:bCs/>
          <w:lang w:val="uk-UA"/>
        </w:rPr>
        <w:t>що таке растрова графіка? Що таке векторна графіка? Як дані зберігаються для обидвох?</w:t>
      </w:r>
      <w:r>
        <w:rPr>
          <w:lang w:val="uk-UA"/>
        </w:rPr>
        <w:t xml:space="preserve"> </w:t>
      </w:r>
      <w:r>
        <w:rPr>
          <w:lang w:val="uk-UA"/>
        </w:rPr>
        <w:t xml:space="preserve">Растрова графіка це спосіб представлення зображення, що зберігає зображення як сітку пікселів. Кожен піксель тут має величину кольору (якщо це </w:t>
      </w:r>
      <w:r>
        <w:rPr>
          <w:lang w:val="en-US"/>
        </w:rPr>
        <w:t xml:space="preserve">RGB, </w:t>
      </w:r>
      <w:r>
        <w:rPr>
          <w:lang w:val="uk-UA"/>
        </w:rPr>
        <w:t xml:space="preserve">то 3 величини кольору для кожного пікселя). Векторна графіка використовує математичні формули для побудови зображення. 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</w:t>
      </w:r>
      <w:r>
        <w:rPr>
          <w:b/>
          <w:bCs/>
          <w:lang w:val="uk-UA"/>
        </w:rPr>
        <w:t>що таке бітова мапа? Що таке растр?</w:t>
      </w:r>
      <w:r>
        <w:rPr>
          <w:lang w:val="uk-UA"/>
        </w:rPr>
        <w:t xml:space="preserve"> </w:t>
      </w:r>
      <w:r>
        <w:rPr>
          <w:lang w:val="uk-UA"/>
        </w:rPr>
        <w:t xml:space="preserve">Растр це просто сітка з пікселями та їх значеннями, частіше у форматі </w:t>
      </w:r>
      <w:r>
        <w:rPr>
          <w:lang w:val="en-US"/>
        </w:rPr>
        <w:t xml:space="preserve">RGB. </w:t>
      </w:r>
      <w:r>
        <w:rPr>
          <w:lang w:val="uk-UA"/>
        </w:rPr>
        <w:t>Бітова мапа це така ж сітка пікселів, тільки у бітовому форматі.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</w:t>
      </w:r>
      <w:r>
        <w:rPr>
          <w:b/>
          <w:bCs/>
          <w:lang w:val="uk-UA"/>
        </w:rPr>
        <w:t>що таке стискання файлу?</w:t>
      </w:r>
      <w:r>
        <w:rPr>
          <w:lang w:val="uk-UA"/>
        </w:rPr>
        <w:t xml:space="preserve"> </w:t>
      </w:r>
      <w:r>
        <w:rPr>
          <w:lang w:val="uk-UA"/>
        </w:rPr>
        <w:t>Це зменшення повторюваних елементів у зображенні для зменшення розміру файлу. Стискання буває без втрат (</w:t>
      </w:r>
      <w:r>
        <w:rPr>
          <w:lang w:val="en-US"/>
        </w:rPr>
        <w:t xml:space="preserve">lossless) </w:t>
      </w:r>
      <w:r>
        <w:rPr>
          <w:lang w:val="uk-UA"/>
        </w:rPr>
        <w:t xml:space="preserve">та з втратами </w:t>
      </w:r>
      <w:r>
        <w:rPr>
          <w:lang w:val="en-US"/>
        </w:rPr>
        <w:t>(lossy).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uk-UA"/>
        </w:rPr>
        <w:t xml:space="preserve">що таке тензор? Що означає </w:t>
      </w:r>
      <w:r>
        <w:rPr>
          <w:b/>
          <w:bCs/>
          <w:lang w:val="en-US"/>
        </w:rPr>
        <w:t xml:space="preserve">TensorFlow? </w:t>
      </w:r>
      <w:r>
        <w:rPr>
          <w:lang w:val="uk-UA"/>
        </w:rPr>
        <w:t xml:space="preserve">Тензор це спосіб збереження даних, які можуть містити багато вимірів. </w:t>
      </w:r>
      <w:r>
        <w:rPr>
          <w:lang w:val="en-US"/>
        </w:rPr>
        <w:t xml:space="preserve">TensorFlow </w:t>
      </w:r>
      <w:r>
        <w:rPr>
          <w:lang w:val="uk-UA"/>
        </w:rPr>
        <w:t>означає потік тензорів (</w:t>
      </w:r>
      <w:r>
        <w:rPr>
          <w:lang w:val="en-US"/>
        </w:rPr>
        <w:t>a flow of tensors).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Отже, було навчено реалізовувати програмні проєкти у сфері інженерії програмного забезпечення, пов’язані з необхідністю обробки часових послідовностей даних.</w:t>
      </w:r>
    </w:p>
    <w:p>
      <w:pPr>
        <w:pStyle w:val="p11"/>
        <w:rPr/>
      </w:pPr>
      <w:r>
        <w:rPr/>
        <w:t>Під час виконання роботи виникли такі питання:</w:t>
      </w:r>
    </w:p>
    <w:p>
      <w:pPr>
        <w:pStyle w:val="p11"/>
        <w:rPr/>
      </w:pPr>
      <w:r>
        <w:rPr/>
      </w:r>
    </w:p>
    <w:p>
      <w:pPr>
        <w:pStyle w:val="H2"/>
        <w:rPr>
          <w:b w:val="false"/>
          <w:bCs w:val="false"/>
          <w:i/>
          <w:iCs/>
        </w:rPr>
      </w:pPr>
      <w:r>
        <w:rPr>
          <w:b w:val="false"/>
          <w:bCs w:val="false"/>
          <w:i/>
          <w:iCs/>
        </w:rPr>
        <w:t xml:space="preserve">Що означають рядки, що починаються з </w:t>
      </w:r>
      <w:r>
        <w:rPr>
          <w:b w:val="false"/>
          <w:bCs w:val="false"/>
          <w:i/>
          <w:iCs/>
          <w:lang w:val="en-US"/>
        </w:rPr>
        <w:t>ARIMA?</w:t>
      </w:r>
    </w:p>
    <w:p>
      <w:pPr>
        <w:pStyle w:val="P1"/>
        <w:rPr>
          <w:b w:val="false"/>
          <w:bCs w:val="false"/>
          <w:i/>
          <w:iCs/>
          <w:lang w:val="en-US"/>
        </w:rPr>
      </w:pPr>
      <w:r>
        <w:rPr>
          <w:b w:val="false"/>
          <w:bCs w:val="false"/>
          <w:i/>
          <w:iCs/>
          <w:lang w:val="en-US"/>
        </w:rPr>
      </w:r>
    </w:p>
    <w:p>
      <w:pPr>
        <w:pStyle w:val="P1"/>
        <w:rPr>
          <w:b w:val="false"/>
          <w:bCs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>Кожен з них є кроком з метою мінімізувати показник АІС.</w:t>
      </w:r>
    </w:p>
    <w:p>
      <w:pPr>
        <w:pStyle w:val="P1"/>
        <w:rPr>
          <w:b w:val="false"/>
          <w:bCs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</w:r>
    </w:p>
    <w:p>
      <w:pPr>
        <w:pStyle w:val="H2"/>
        <w:rPr>
          <w:b w:val="false"/>
          <w:bCs w:val="false"/>
          <w:i/>
          <w:iCs/>
        </w:rPr>
      </w:pPr>
      <w:r>
        <w:rPr>
          <w:b w:val="false"/>
          <w:bCs w:val="false"/>
          <w:i/>
          <w:iCs/>
        </w:rPr>
        <w:t xml:space="preserve">Що таке </w:t>
      </w:r>
      <w:r>
        <w:rPr>
          <w:b w:val="false"/>
          <w:bCs w:val="false"/>
          <w:i/>
          <w:iCs/>
          <w:lang w:val="en-US"/>
        </w:rPr>
        <w:t>AIC</w:t>
      </w:r>
      <w:r>
        <w:rPr>
          <w:b w:val="false"/>
          <w:bCs w:val="false"/>
          <w:i/>
          <w:iCs/>
        </w:rPr>
        <w:t>?</w:t>
      </w:r>
    </w:p>
    <w:p>
      <w:pPr>
        <w:pStyle w:val="P1"/>
        <w:rPr>
          <w:b w:val="false"/>
          <w:bCs w:val="false"/>
          <w:i/>
          <w:iCs/>
        </w:rPr>
      </w:pPr>
      <w:r>
        <w:rPr>
          <w:b w:val="false"/>
          <w:bCs w:val="false"/>
          <w:i/>
          <w:iCs/>
        </w:rPr>
      </w:r>
    </w:p>
    <w:p>
      <w:pPr>
        <w:pStyle w:val="P1"/>
        <w:rPr>
          <w:b w:val="false"/>
          <w:bCs w:val="false"/>
          <w:i w:val="false"/>
          <w:iCs w:val="false"/>
          <w:lang w:val="en-US"/>
        </w:rPr>
      </w:pPr>
      <w:r>
        <w:rPr>
          <w:b w:val="false"/>
          <w:bCs w:val="false"/>
          <w:i w:val="false"/>
          <w:iCs w:val="false"/>
          <w:lang w:val="en-US"/>
        </w:rPr>
        <w:t xml:space="preserve">AIC (Akaike information criterion, </w:t>
      </w:r>
      <w:r>
        <w:rPr>
          <w:b w:val="false"/>
          <w:bCs w:val="false"/>
          <w:i w:val="false"/>
          <w:iCs w:val="false"/>
          <w:lang w:val="uk-UA"/>
        </w:rPr>
        <w:t>Інформаційний критерій Акаіке) є оцінювачем похибки передбачувача.</w:t>
      </w:r>
    </w:p>
    <w:p>
      <w:pPr>
        <w:pStyle w:val="P1"/>
        <w:rPr>
          <w:b w:val="false"/>
          <w:bCs w:val="false"/>
          <w:i/>
          <w:iCs/>
        </w:rPr>
      </w:pPr>
      <w:r>
        <w:rPr>
          <w:b w:val="false"/>
          <w:bCs w:val="false"/>
          <w:i/>
          <w:iCs/>
        </w:rPr>
      </w:r>
    </w:p>
    <w:p>
      <w:pPr>
        <w:pStyle w:val="H2"/>
        <w:rPr>
          <w:b w:val="false"/>
          <w:bCs w:val="false"/>
          <w:i/>
          <w:iCs/>
        </w:rPr>
      </w:pPr>
      <w:r>
        <w:rPr>
          <w:b w:val="false"/>
          <w:bCs w:val="false"/>
          <w:i/>
          <w:iCs/>
        </w:rPr>
        <w:t>Чому на графіках результатів частина з правильними результатами зміщена вниз?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Було виправлено шляхом додавання більшого інтервалу при розбитті на тестову та навчальну вибірки.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spacing w:before="0" w:after="0"/>
        <w:rPr/>
      </w:pPr>
      <w:r>
        <w:rPr/>
        <w:t xml:space="preserve">Що таке часовий ряд? 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Часовий ряд є послідовністю точок даних, проіндексованих у хронологічному порядку. </w:t>
      </w:r>
    </w:p>
    <w:p>
      <w:pPr>
        <w:pStyle w:val="P1"/>
        <w:spacing w:before="0" w:after="0"/>
        <w:rPr/>
      </w:pPr>
      <w:r>
        <w:fldChar w:fldCharType="begin"/>
      </w:r>
      <w:r>
        <w:rPr>
          <w:rStyle w:val="Hyperlink"/>
        </w:rPr>
        <w:instrText xml:space="preserve"> HYPERLINK "https://sharpskill.dev/uk/technologies/data-science/pytannia-spivbesidy/time-series-forecasting" \l ":~:text=%D0%A7%D0%B0%D1%81%D0%BE%D0%B2%D0%B8%D0%B9%20%D1%80%D1%8F%D0%B4%20%E2%80%94%20%D1%86%D0%B5%20%D0%BF%D0%BE%D1%81%D0%BB%D1%96%D0%B4%D0%BE%D0%B2%D0%BD%D1%96%D1%81%D1%82%D1%8C%20%D1%82%D0%BE%D1%87%D0%BE%D0%BA%20%D0%B4%D0%B0%D0%BD%D0%B8%D1%85%2C%20%D0%BF%D1%80%D0%BE%D1%96%D0%BD%D0%B4%D0%B5%D0%BA%D1%81%D0%BE%D0%B2%D0%B0%D0%BD%D0%B8%D1%85%20%D1%83%20%D1%85%D1%80%D0%BE%D0%BD%D0%BE%D0%BB%D0%BE%D0%B3%D1%96%D1%87%D0%BD%D0%BE%D0%BC%D1%83%20%D0%BF%D0%BE%D1%80%D1%8F%D0%B4%D0%BA%D1%83.%20%D0%A1%D0%BF%D0%BE%D1%81%D1%82%D0%B5%D1%80%D0%B5%D0%B6%D0%B5%D0%BD%D0%BD%D1%8F%20%D0%B7%D0%B1%D0%B8%D1%80%D0%B0%D1%8E%D1%82%D1%8C%D1%81%D1%8F%20%D1%87%D0%B5%D1%80%D0%B5%D0%B7%20%D1%80%D0%B5%D0%B3%D1%83%D0%BB%D1%8F%D1%80%D0%BD%D1%96%20%D1%96%D0%BD%D1%82%D0%B5%D1%80%D0%B2%D0%B0%D0%BB%D0%B8%20(%D0%BF%D0%BE%D0%B3%D0%BE%D0%B4%D0%B8%D0%BD%D0%BD%D0%BE%2C%20%D1%89%D0%BE%D0%B4%D0%BD%D1%8F%2C%20%D1%89%D0%BE%D0%BC%D1%96%D1%81%D1%8F%D1%86%D1%8F)%20%D1%96%20%D1%87%D0%B0%D1%81%D1%82%D0%BE%20%D0%B4%D0%B5%D0%BC%D0%BE%D0%BD%D1%81%D1%82%D1%80%D1%83%D1%8E%D1%82%D1%8C%20%D1%87%D0%B0%D1%81%D0%BE%D0%B2%D1%96%20%D0%B7%D0%B0%D0%BB%D0%B5%D0%B6%D0%BD%D0%BE%D1%81%D1%82%D1%96.%20%D0%9A%D0%BB%D0%B0%D1%81%D0%B8%D1%87%D0%BD%D1%96%20%D0%BF%D1%80%D0%B8%D0%BA%D0%BB%D0%B0%D0%B4%D0%B8%3A%20%D1%86%D1%96%D0%BD%D0%B8%20%D0%B0%D0%BA%D1%86%D1%96%D0%B9%2C%20%D1%82%D0%B5%D0%BC%D0%BF%D0%B5%D1%80%D0%B0%D1%82%D1%83%D1%80%D0%B8%2C%20%D0%BC%D1%96%D1%81%D1%8F%D1%87%D0%BD%D1%96%20%D0%BF%D1%80%D0%BE%D0%B4%D0%B0%D0%B6%D1%96."</w:instrText>
      </w:r>
      <w:r>
        <w:rPr>
          <w:rStyle w:val="Hyperlink"/>
        </w:rPr>
        <w:fldChar w:fldCharType="separate"/>
      </w:r>
      <w:r>
        <w:rPr>
          <w:rStyle w:val="Hyperlink"/>
        </w:rPr>
        <w:t>Джерело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before="0" w:after="0"/>
        <w:rPr/>
      </w:pPr>
      <w:r>
        <w:rPr/>
      </w:r>
    </w:p>
    <w:p>
      <w:pPr>
        <w:pStyle w:val="H2"/>
        <w:rPr/>
      </w:pPr>
      <w:r>
        <w:rPr/>
        <w:t xml:space="preserve">Наведіть приклади даних, поданих у вигляді часових рядів.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Прикладами даних, поданих у вигляді часового рядку можуть бути:</w:t>
      </w:r>
    </w:p>
    <w:p>
      <w:pPr>
        <w:pStyle w:val="P1"/>
        <w:rPr/>
      </w:pPr>
      <w:r>
        <w:rPr/>
        <w:t>- кардіограма;</w:t>
      </w:r>
    </w:p>
    <w:p>
      <w:pPr>
        <w:pStyle w:val="P1"/>
        <w:rPr/>
      </w:pPr>
      <w:r>
        <w:rPr/>
        <w:t>- швидкість машини під час поїздки;</w:t>
      </w:r>
    </w:p>
    <w:p>
      <w:pPr>
        <w:pStyle w:val="P1"/>
        <w:rPr/>
      </w:pPr>
      <w:r>
        <w:rPr/>
        <w:t>- висота літака в різні моменти польоту.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У яких прикладних областях використовуються часові ряди?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Часові ряди можуть використовуватися в таких областях:</w:t>
      </w:r>
    </w:p>
    <w:p>
      <w:pPr>
        <w:pStyle w:val="P1"/>
        <w:rPr/>
      </w:pPr>
      <w:r>
        <w:rPr/>
        <w:t>- авіація;</w:t>
      </w:r>
    </w:p>
    <w:p>
      <w:pPr>
        <w:pStyle w:val="P1"/>
        <w:rPr/>
      </w:pPr>
      <w:r>
        <w:rPr/>
        <w:t>- автоспорт;</w:t>
      </w:r>
    </w:p>
    <w:p>
      <w:pPr>
        <w:pStyle w:val="P1"/>
        <w:rPr/>
      </w:pPr>
      <w:r>
        <w:rPr/>
        <w:t>- медицина.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1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4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Application>LibreOffice/26.2.5.2$Windows_X86_64 LibreOffice_project/cd7284b4cbbfeb507e630c1aac019f4157393acb</Application>
  <AppVersion>15.0000</AppVersion>
  <Pages>5</Pages>
  <Words>573</Words>
  <Characters>3337</Characters>
  <CharactersWithSpaces>3881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2026-09-10T14:48:12Z</dcterms:modified>
  <cp:revision>393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