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«Інтелектуальний аналіз даних»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Робота №</w:t>
      </w:r>
      <w:r>
        <w:rPr>
          <w:lang w:val="en-US"/>
        </w:rPr>
        <w:t>1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Тема «Програмне забезпечення інтелектуального аналізу даних»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Андреєв М.О.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202</w:t>
      </w:r>
      <w:bookmarkStart w:id="0" w:name="_gjdgxs"/>
      <w:bookmarkEnd w:id="0"/>
      <w:r>
        <w:rPr>
          <w:lang w:val="en-US"/>
        </w:rPr>
        <w:t>5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Мета 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 xml:space="preserve">Ознайомитися та отримати навички роботи з графічним інтерфейсом користувача бібліотеки </w:t>
      </w:r>
      <w:r>
        <w:rPr>
          <w:lang w:val="en-US"/>
        </w:rPr>
        <w:t xml:space="preserve">data mining </w:t>
      </w:r>
      <w:r>
        <w:rPr>
          <w:lang w:val="uk-UA"/>
        </w:rPr>
        <w:t xml:space="preserve">алгоритмів </w:t>
      </w:r>
      <w:r>
        <w:rPr>
          <w:lang w:val="en-US"/>
        </w:rPr>
        <w:t xml:space="preserve">WEKA </w:t>
      </w:r>
      <w:r>
        <w:rPr>
          <w:lang w:val="uk-UA"/>
        </w:rPr>
        <w:t xml:space="preserve">та мовою програмування </w:t>
      </w:r>
      <w:r>
        <w:rPr>
          <w:lang w:val="en-US"/>
        </w:rPr>
        <w:t xml:space="preserve">Python. </w:t>
      </w:r>
      <w:r>
        <w:rPr>
          <w:lang w:val="uk-UA"/>
        </w:rPr>
        <w:t xml:space="preserve">Вивчити основні можливості програми </w:t>
      </w:r>
      <w:r>
        <w:rPr>
          <w:lang w:val="en-US"/>
        </w:rPr>
        <w:t xml:space="preserve">WEKA </w:t>
      </w:r>
      <w:r>
        <w:rPr>
          <w:lang w:val="uk-UA"/>
        </w:rPr>
        <w:t xml:space="preserve">та мови програмування </w:t>
      </w:r>
      <w:r>
        <w:rPr>
          <w:lang w:val="en-US"/>
        </w:rPr>
        <w:t>Python.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Завдання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Текст індивідуального завдання:</w:t>
      </w:r>
    </w:p>
    <w:p>
      <w:pPr>
        <w:pStyle w:val="P1"/>
        <w:rPr/>
      </w:pPr>
      <w:r>
        <w:rPr/>
        <w:t>1.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>
      <w:pPr>
        <w:pStyle w:val="P1"/>
        <w:rPr/>
      </w:pPr>
      <w:r>
        <w:rPr/>
        <w:t>2. Встановити програму для інтелектуального аналізу даних WEKA та інтерпретатор мови програмування Python.</w:t>
      </w:r>
    </w:p>
    <w:p>
      <w:pPr>
        <w:pStyle w:val="P1"/>
        <w:rPr/>
      </w:pPr>
      <w:r>
        <w:rPr/>
        <w:t>3. Ознайомитися з основними можливостями графічного інтерфейсу користувача програми WEKA та основами програмування на мові Python.</w:t>
      </w:r>
    </w:p>
    <w:p>
      <w:pPr>
        <w:pStyle w:val="P1"/>
        <w:rPr/>
      </w:pPr>
      <w:r>
        <w:rPr/>
        <w:t>4. Відповісти на 10 контрольних запитань.</w:t>
      </w:r>
    </w:p>
    <w:p>
      <w:pPr>
        <w:pStyle w:val="P1"/>
        <w:rPr/>
      </w:pPr>
      <w:r>
        <w:rPr/>
        <w:t>5. Оформити звіт з роботи.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Виконання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Після встановлення </w:t>
      </w:r>
      <w:r>
        <w:rPr>
          <w:lang w:val="en-US"/>
        </w:rPr>
        <w:t xml:space="preserve">WEKA </w:t>
      </w:r>
      <w:r>
        <w:rPr>
          <w:lang w:val="uk-UA"/>
        </w:rPr>
        <w:t>відкрито програму: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4039870"/>
            <wp:effectExtent l="0" t="0" r="0" b="0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– Опис картинки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15945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1.2 — Відкритий файл </w:t>
      </w:r>
      <w:r>
        <w:rPr>
          <w:lang w:val="en-US"/>
        </w:rPr>
        <w:t>iris.arff</w:t>
      </w:r>
    </w:p>
    <w:p>
      <w:pPr>
        <w:pStyle w:val="IMG1"/>
        <w:rPr>
          <w:lang w:val="en-US"/>
        </w:rPr>
      </w:pPr>
      <w:r>
        <w:rPr>
          <w:lang w:val="en-US"/>
        </w:rPr>
      </w:r>
    </w:p>
    <w:p>
      <w:pPr>
        <w:pStyle w:val="IMG1"/>
        <w:rPr>
          <w:lang w:val="uk-UA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15945"/>
            <wp:effectExtent l="0" t="0" r="0" b="0"/>
            <wp:wrapSquare wrapText="largest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Рисунок 1.3 — Візуалізація набору даних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Питання </w:t>
      </w:r>
    </w:p>
    <w:p>
      <w:pPr>
        <w:pStyle w:val="H2"/>
        <w:rPr/>
      </w:pPr>
      <w:r>
        <w:rPr/>
        <w:t>Що таке інтелектуальний аналіз даних?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Набір методів для аналізу та пошуку закономірностей в даних великого обсягу.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Які основні задачі вирішує інтелектуальний аналіз даних?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Основними задачами є класифікація даних, регресія, кластеризація та пошук асоціативних правил.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задача класифікації?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Класифікація — це задача знаходження атрибуту категорії для нових об’єктів, маючи вибірку, де є об’єкти з заданими категоріями. Це є задача навчання з учителем.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задача регресії?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Регресія — це задача знаходження залежності однієї величини від іншої. Підходить для чисельних змінних.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задача кластеризації?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Кластеризація — це розбиття вибірки на підмножини, які мають схожі об’єкти в кожній. Це є задача навчання без учителя.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задача пошуку асоціативних правил?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Пошук асоціативних правил — це знаходження відношень між даними у вибірці.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Для чого використовується програма WEKA, які її можливості?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Програма </w:t>
      </w:r>
      <w:r>
        <w:rPr>
          <w:lang w:val="en-US"/>
        </w:rPr>
        <w:t xml:space="preserve">WEKA </w:t>
      </w:r>
      <w:r>
        <w:rPr>
          <w:lang w:val="uk-UA"/>
        </w:rPr>
        <w:t>використовується для інтелектуального аналізу даних. Вона включає алгоритми обробки та візуалізації даних.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Яке призначення модулів Explorer, Experimenter, Knowledge flow, Workbench та SimpleCLI?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Модуль </w:t>
      </w:r>
      <w:r>
        <w:rPr>
          <w:lang w:val="en-US"/>
        </w:rPr>
        <w:t xml:space="preserve">Explorer </w:t>
      </w:r>
      <w:r>
        <w:rPr>
          <w:lang w:val="uk-UA"/>
        </w:rPr>
        <w:t xml:space="preserve">дає можливість аналізувати файли </w:t>
      </w:r>
      <w:r>
        <w:rPr>
          <w:lang w:val="en-US"/>
        </w:rPr>
        <w:t>.arff.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Модуль </w:t>
      </w:r>
      <w:r>
        <w:rPr>
          <w:lang w:val="en-US"/>
        </w:rPr>
        <w:t xml:space="preserve">Experimenter </w:t>
      </w:r>
      <w:r>
        <w:rPr>
          <w:lang w:val="uk-UA"/>
        </w:rPr>
        <w:t>дозволяє проводити експерименти з даними.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Модуль </w:t>
      </w:r>
      <w:r>
        <w:rPr>
          <w:lang w:val="en-US"/>
        </w:rPr>
        <w:t xml:space="preserve">Knowledge Flow </w:t>
      </w:r>
      <w:r>
        <w:rPr>
          <w:lang w:val="uk-UA"/>
        </w:rPr>
        <w:t>дозволяє створити діаграму дій для даних.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Модуль </w:t>
      </w:r>
      <w:r>
        <w:rPr>
          <w:lang w:val="en-US"/>
        </w:rPr>
        <w:t xml:space="preserve">Workbench </w:t>
      </w:r>
      <w:r>
        <w:rPr>
          <w:lang w:val="uk-UA"/>
        </w:rPr>
        <w:t>показує всі модулі в одному вікні.</w:t>
      </w:r>
    </w:p>
    <w:p>
      <w:pPr>
        <w:pStyle w:val="P1"/>
        <w:rPr>
          <w:lang w:val="en-US"/>
        </w:rPr>
      </w:pPr>
      <w:r>
        <w:rPr>
          <w:lang w:val="en-US"/>
        </w:rPr>
        <w:t>Simple CLI</w:t>
      </w:r>
      <w:r>
        <w:rPr>
          <w:lang w:val="uk-UA"/>
        </w:rPr>
        <w:t xml:space="preserve"> дозволяє виконувати функції програми у консолі.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Опишіть призначення таких вкладок модуля Explorer: Preprocess, Classify, Cluster, Associate, Select Attributes, Visualize.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Модуль </w:t>
      </w:r>
      <w:r>
        <w:rPr>
          <w:lang w:val="en-US"/>
        </w:rPr>
        <w:t xml:space="preserve">Explorer </w:t>
      </w:r>
      <w:r>
        <w:rPr>
          <w:lang w:val="uk-UA"/>
        </w:rPr>
        <w:t>має такі вкладки: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Preprocess: </w:t>
      </w:r>
      <w:r>
        <w:rPr>
          <w:lang w:val="uk-UA"/>
        </w:rPr>
        <w:t>дозволяє застосовувати фільтри до даних (нормалізація, дискретизація, тощо);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Classify: </w:t>
      </w:r>
      <w:r>
        <w:rPr>
          <w:lang w:val="uk-UA"/>
        </w:rPr>
        <w:t>дозволяє застосовувати методи класифікації до даних;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Cluster: </w:t>
      </w:r>
      <w:r>
        <w:rPr>
          <w:lang w:val="uk-UA"/>
        </w:rPr>
        <w:t>кластеризує дані різними методами;</w:t>
      </w:r>
    </w:p>
    <w:p>
      <w:pPr>
        <w:pStyle w:val="P1"/>
        <w:rPr>
          <w:lang w:val="en-US"/>
        </w:rPr>
      </w:pPr>
      <w:r>
        <w:rPr>
          <w:lang w:val="en-US"/>
        </w:rPr>
        <w:t xml:space="preserve">- Associate: </w:t>
      </w:r>
      <w:r>
        <w:rPr>
          <w:lang w:val="uk-UA"/>
        </w:rPr>
        <w:t>знаходить асоціації в даних;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Select attributes: </w:t>
      </w:r>
      <w:r>
        <w:rPr>
          <w:lang w:val="uk-UA"/>
        </w:rPr>
        <w:t>дозволяє обирати атрибути для наборів даних;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- </w:t>
      </w:r>
      <w:r>
        <w:rPr>
          <w:lang w:val="en-US"/>
        </w:rPr>
        <w:t xml:space="preserve">Visualize: </w:t>
      </w:r>
      <w:r>
        <w:rPr>
          <w:lang w:val="uk-UA"/>
        </w:rPr>
        <w:t>візуалізує кожен атрибут один з одним.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Опишіть формат файлів даних, який використовується в програмі WEKA.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Формати, підтримувані програмою </w:t>
      </w:r>
      <w:r>
        <w:rPr>
          <w:lang w:val="en-US"/>
        </w:rPr>
        <w:t>WEKA: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>
          <w:lang w:val="en-US"/>
        </w:rPr>
      </w:pPr>
      <w:r>
        <w:rPr>
          <w:lang w:val="en-US"/>
        </w:rPr>
        <w:t>- arff;</w:t>
      </w:r>
    </w:p>
    <w:p>
      <w:pPr>
        <w:pStyle w:val="P1"/>
        <w:rPr>
          <w:lang w:val="en-US"/>
        </w:rPr>
      </w:pPr>
      <w:r>
        <w:rPr>
          <w:lang w:val="en-US"/>
        </w:rPr>
        <w:t>- arff.gz;</w:t>
      </w:r>
    </w:p>
    <w:p>
      <w:pPr>
        <w:pStyle w:val="P1"/>
        <w:rPr>
          <w:lang w:val="en-US"/>
        </w:rPr>
      </w:pPr>
      <w:r>
        <w:rPr>
          <w:lang w:val="en-US"/>
        </w:rPr>
        <w:t>- bsi;</w:t>
      </w:r>
    </w:p>
    <w:p>
      <w:pPr>
        <w:pStyle w:val="P1"/>
        <w:rPr>
          <w:lang w:val="en-US"/>
        </w:rPr>
      </w:pPr>
      <w:r>
        <w:rPr>
          <w:lang w:val="en-US"/>
        </w:rPr>
        <w:t>- csv;</w:t>
      </w:r>
    </w:p>
    <w:p>
      <w:pPr>
        <w:pStyle w:val="P1"/>
        <w:rPr>
          <w:lang w:val="en-US"/>
        </w:rPr>
      </w:pPr>
      <w:r>
        <w:rPr>
          <w:lang w:val="en-US"/>
        </w:rPr>
        <w:t>- dat;</w:t>
      </w:r>
    </w:p>
    <w:p>
      <w:pPr>
        <w:pStyle w:val="P1"/>
        <w:rPr>
          <w:lang w:val="en-US"/>
        </w:rPr>
      </w:pPr>
      <w:r>
        <w:rPr>
          <w:lang w:val="en-US"/>
        </w:rPr>
        <w:t>- data;</w:t>
      </w:r>
    </w:p>
    <w:p>
      <w:pPr>
        <w:pStyle w:val="P1"/>
        <w:rPr>
          <w:lang w:val="en-US"/>
        </w:rPr>
      </w:pPr>
      <w:r>
        <w:rPr>
          <w:lang w:val="en-US"/>
        </w:rPr>
        <w:t>- json;</w:t>
      </w:r>
    </w:p>
    <w:p>
      <w:pPr>
        <w:pStyle w:val="P1"/>
        <w:rPr>
          <w:lang w:val="en-US"/>
        </w:rPr>
      </w:pPr>
      <w:r>
        <w:rPr>
          <w:lang w:val="en-US"/>
        </w:rPr>
        <w:t>- json.gz;</w:t>
      </w:r>
    </w:p>
    <w:p>
      <w:pPr>
        <w:pStyle w:val="P1"/>
        <w:rPr>
          <w:lang w:val="en-US"/>
        </w:rPr>
      </w:pPr>
      <w:r>
        <w:rPr>
          <w:lang w:val="en-US"/>
        </w:rPr>
        <w:t>- libsvm;</w:t>
      </w:r>
    </w:p>
    <w:p>
      <w:pPr>
        <w:pStyle w:val="P1"/>
        <w:rPr>
          <w:lang w:val="en-US"/>
        </w:rPr>
      </w:pPr>
      <w:r>
        <w:rPr>
          <w:lang w:val="en-US"/>
        </w:rPr>
        <w:t>- m;</w:t>
      </w:r>
    </w:p>
    <w:p>
      <w:pPr>
        <w:pStyle w:val="P1"/>
        <w:rPr>
          <w:lang w:val="en-US"/>
        </w:rPr>
      </w:pPr>
      <w:r>
        <w:rPr>
          <w:lang w:val="en-US"/>
        </w:rPr>
        <w:t>- names;</w:t>
      </w:r>
    </w:p>
    <w:p>
      <w:pPr>
        <w:pStyle w:val="P1"/>
        <w:rPr>
          <w:lang w:val="en-US"/>
        </w:rPr>
      </w:pPr>
      <w:r>
        <w:rPr>
          <w:lang w:val="en-US"/>
        </w:rPr>
        <w:t>- xrff;</w:t>
      </w:r>
    </w:p>
    <w:p>
      <w:pPr>
        <w:pStyle w:val="P1"/>
        <w:rPr>
          <w:lang w:val="en-US"/>
        </w:rPr>
      </w:pPr>
      <w:r>
        <w:rPr>
          <w:lang w:val="en-US"/>
        </w:rPr>
        <w:t>- xrff.gz.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hanging="0"/>
      <w:jc w:val="center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Application>LibreOffice/25.2.5.2$Windows_X86_64 LibreOffice_project/03d19516eb2e1dd5d4ccd751a0d6f35f35e08022</Application>
  <AppVersion>15.0000</AppVersion>
  <Pages>7</Pages>
  <Words>438</Words>
  <Characters>2901</Characters>
  <CharactersWithSpaces>3364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2025-09-24T19:17:30Z</cp:lastPrinted>
  <dcterms:modified xsi:type="dcterms:W3CDTF">2025-09-24T19:17:23Z</dcterms:modified>
  <cp:revision>290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