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10.png" ContentType="image/png"/>
  <Override PartName="/word/media/image9.png" ContentType="image/png"/>
  <Override PartName="/word/footer4.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hanging="0"/>
        <w:jc w:val="end"/>
        <w:rPr>
          <w:b/>
          <w:sz w:val="20"/>
          <w:szCs w:val="20"/>
        </w:rPr>
      </w:pPr>
      <w:r>
        <w:rPr>
          <w:b/>
          <w:sz w:val="20"/>
          <w:szCs w:val="20"/>
        </w:rPr>
        <w:t>Форма № 24</w:t>
      </w:r>
    </w:p>
    <w:p>
      <w:pPr>
        <w:pStyle w:val="Normal"/>
        <w:spacing w:lineRule="auto" w:line="240"/>
        <w:ind w:hanging="0"/>
        <w:jc w:val="center"/>
        <w:rPr>
          <w:sz w:val="16"/>
          <w:lang w:val="uk-UA"/>
        </w:rPr>
      </w:pPr>
      <w:r>
        <w:rPr>
          <w:sz w:val="16"/>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ind w:hanging="0"/>
        <w:jc w:val="center"/>
        <w:rPr>
          <w:b/>
          <w:sz w:val="32"/>
          <w:szCs w:val="28"/>
          <w:lang w:val="uk-UA"/>
        </w:rPr>
      </w:pPr>
      <w:r>
        <w:rPr>
          <w:b/>
          <w:sz w:val="32"/>
          <w:szCs w:val="28"/>
        </w:rPr>
        <w:t>Н</w:t>
      </w:r>
      <w:r>
        <w:rPr>
          <w:b/>
          <w:sz w:val="32"/>
          <w:szCs w:val="28"/>
          <w:lang w:val="uk-UA"/>
        </w:rPr>
        <w:t>аціональний університет «</w:t>
      </w:r>
      <w:r>
        <w:rPr>
          <w:b/>
          <w:sz w:val="32"/>
          <w:szCs w:val="28"/>
        </w:rPr>
        <w:t>З</w:t>
      </w:r>
      <w:r>
        <w:rPr>
          <w:b/>
          <w:sz w:val="32"/>
          <w:szCs w:val="28"/>
          <w:lang w:val="uk-UA"/>
        </w:rPr>
        <w:t>апорізька політехніка»</w:t>
      </w:r>
    </w:p>
    <w:p>
      <w:pPr>
        <w:pStyle w:val="Normal"/>
        <w:spacing w:lineRule="auto" w:line="240"/>
        <w:jc w:val="end"/>
        <w:rPr>
          <w:sz w:val="16"/>
          <w:lang w:val="uk-UA"/>
        </w:rPr>
      </w:pPr>
      <w:r>
        <w:rPr>
          <w:sz w:val="16"/>
          <w:lang w:val="uk-UA"/>
        </w:rPr>
      </w:r>
    </w:p>
    <w:p>
      <w:pPr>
        <w:pStyle w:val="Normal"/>
        <w:spacing w:lineRule="auto" w:line="240"/>
        <w:jc w:val="end"/>
        <w:rPr>
          <w:sz w:val="16"/>
          <w:lang w:val="uk-UA"/>
        </w:rPr>
      </w:pPr>
      <w:r>
        <w:rPr>
          <w:sz w:val="16"/>
          <w:lang w:val="uk-UA"/>
        </w:rPr>
      </w:r>
    </w:p>
    <w:p>
      <w:pPr>
        <w:pStyle w:val="Normal"/>
        <w:spacing w:lineRule="auto" w:line="240"/>
        <w:jc w:val="center"/>
        <w:rPr>
          <w:sz w:val="16"/>
          <w:lang w:val="uk-UA"/>
        </w:rPr>
      </w:pPr>
      <w:r>
        <w:rPr>
          <w:sz w:val="16"/>
          <w:lang w:val="uk-UA"/>
        </w:rPr>
      </w:r>
    </w:p>
    <w:p>
      <w:pPr>
        <w:pStyle w:val="Normal"/>
        <w:spacing w:lineRule="auto" w:line="240"/>
        <w:ind w:hanging="0"/>
        <w:jc w:val="center"/>
        <w:rPr>
          <w:szCs w:val="28"/>
          <w:u w:val="single"/>
        </w:rPr>
      </w:pPr>
      <w:r>
        <w:rPr>
          <w:u w:val="single"/>
          <w:lang w:val="uk-UA"/>
        </w:rPr>
        <w:t>   </w:t>
      </w:r>
      <w:r>
        <w:rPr>
          <w:szCs w:val="28"/>
          <w:u w:val="single"/>
        </w:rPr>
        <w:t>Факультет</w:t>
      </w:r>
      <w:r>
        <w:rPr>
          <w:szCs w:val="28"/>
          <w:u w:val="single"/>
          <w:lang w:val="uk-UA"/>
        </w:rPr>
        <w:t xml:space="preserve"> комп’ютерних </w:t>
      </w:r>
      <w:r>
        <w:rPr>
          <w:szCs w:val="28"/>
          <w:u w:val="single"/>
        </w:rPr>
        <w:t xml:space="preserve">наук </w:t>
      </w:r>
      <w:r>
        <w:rPr>
          <w:szCs w:val="28"/>
          <w:u w:val="single"/>
          <w:lang w:val="uk-UA"/>
        </w:rPr>
        <w:t>і технологій</w:t>
      </w:r>
      <w:r>
        <w:rPr>
          <w:u w:val="single"/>
          <w:lang w:val="uk-UA"/>
        </w:rPr>
        <w:t>   </w:t>
      </w:r>
    </w:p>
    <w:p>
      <w:pPr>
        <w:pStyle w:val="Normal"/>
        <w:spacing w:lineRule="auto" w:line="240"/>
        <w:ind w:hanging="0"/>
        <w:jc w:val="center"/>
        <w:rPr>
          <w:sz w:val="16"/>
        </w:rPr>
      </w:pPr>
      <w:r>
        <w:rPr>
          <w:sz w:val="16"/>
          <w:lang w:val="uk-UA"/>
        </w:rPr>
        <w:t>(повне найменування факультету)</w:t>
      </w:r>
    </w:p>
    <w:p>
      <w:pPr>
        <w:pStyle w:val="Normal"/>
        <w:spacing w:lineRule="auto" w:line="240"/>
        <w:ind w:hanging="0"/>
        <w:jc w:val="center"/>
        <w:rPr>
          <w:sz w:val="16"/>
        </w:rPr>
      </w:pPr>
      <w:r>
        <w:rPr>
          <w:sz w:val="16"/>
        </w:rPr>
      </w:r>
    </w:p>
    <w:p>
      <w:pPr>
        <w:pStyle w:val="Normal"/>
        <w:spacing w:lineRule="auto" w:line="240"/>
        <w:ind w:hanging="0"/>
        <w:jc w:val="center"/>
        <w:rPr>
          <w:szCs w:val="28"/>
          <w:u w:val="single"/>
          <w:lang w:val="uk-UA"/>
        </w:rPr>
      </w:pPr>
      <w:r>
        <w:rPr>
          <w:u w:val="single"/>
          <w:lang w:val="uk-UA"/>
        </w:rPr>
        <w:t>                </w:t>
      </w:r>
      <w:r>
        <w:rPr>
          <w:szCs w:val="28"/>
          <w:u w:val="single"/>
          <w:lang w:val="uk-UA"/>
        </w:rPr>
        <w:t>К</w:t>
      </w:r>
      <w:r>
        <w:rPr>
          <w:szCs w:val="28"/>
          <w:u w:val="single"/>
        </w:rPr>
        <w:t xml:space="preserve">афедра </w:t>
      </w:r>
      <w:r>
        <w:rPr>
          <w:szCs w:val="28"/>
          <w:u w:val="single"/>
          <w:lang w:val="uk-UA"/>
        </w:rPr>
        <w:t>п</w:t>
      </w:r>
      <w:r>
        <w:rPr>
          <w:szCs w:val="28"/>
          <w:u w:val="single"/>
        </w:rPr>
        <w:t>рограмних засобів</w:t>
      </w:r>
      <w:r>
        <w:rPr>
          <w:u w:val="single"/>
          <w:lang w:val="uk-UA"/>
        </w:rPr>
        <w:t>               </w:t>
      </w:r>
    </w:p>
    <w:p>
      <w:pPr>
        <w:pStyle w:val="Normal"/>
        <w:spacing w:lineRule="auto" w:line="240"/>
        <w:ind w:hanging="0"/>
        <w:jc w:val="center"/>
        <w:rPr>
          <w:sz w:val="16"/>
          <w:lang w:val="uk-UA"/>
        </w:rPr>
      </w:pPr>
      <w:r>
        <w:rPr>
          <w:sz w:val="16"/>
          <w:lang w:val="uk-UA"/>
        </w:rPr>
        <w:t>(повне найменування кафедри )</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Heading2"/>
        <w:spacing w:lineRule="auto" w:line="240"/>
        <w:ind w:hanging="0"/>
        <w:jc w:val="center"/>
        <w:rPr>
          <w:bCs/>
          <w:sz w:val="44"/>
        </w:rPr>
      </w:pPr>
      <w:bookmarkStart w:id="0" w:name="__RefHeading___Toc66090_3682473240"/>
      <w:bookmarkEnd w:id="0"/>
      <w:r>
        <w:rPr>
          <w:bCs/>
          <w:sz w:val="44"/>
        </w:rPr>
        <w:t>Пояснювальна записка</w:t>
      </w:r>
    </w:p>
    <w:p>
      <w:pPr>
        <w:pStyle w:val="Normal"/>
        <w:spacing w:lineRule="auto" w:line="240"/>
        <w:ind w:hanging="0"/>
        <w:jc w:val="center"/>
        <w:rPr>
          <w:lang w:val="uk-UA"/>
        </w:rPr>
      </w:pPr>
      <w:r>
        <w:rPr>
          <w:lang w:val="uk-UA"/>
        </w:rPr>
        <w:t>до дипломного проєкту (роботи)</w:t>
      </w:r>
    </w:p>
    <w:p>
      <w:pPr>
        <w:pStyle w:val="Normal"/>
        <w:spacing w:lineRule="auto" w:line="240"/>
        <w:ind w:hanging="0"/>
        <w:jc w:val="center"/>
        <w:rPr>
          <w:u w:val="single"/>
          <w:lang w:val="uk-UA"/>
        </w:rPr>
      </w:pPr>
      <w:r>
        <w:rPr>
          <w:u w:val="single"/>
          <w:lang w:val="uk-UA"/>
        </w:rPr>
        <w:tab/>
        <w:tab/>
        <w:t>бакалавр</w:t>
        <w:tab/>
        <w:tab/>
        <w:tab/>
      </w:r>
    </w:p>
    <w:p>
      <w:pPr>
        <w:pStyle w:val="Normal"/>
        <w:ind w:hanging="0"/>
        <w:jc w:val="center"/>
        <w:rPr>
          <w:sz w:val="16"/>
          <w:lang w:val="uk-UA"/>
        </w:rPr>
      </w:pPr>
      <w:r>
        <w:rPr>
          <w:sz w:val="16"/>
          <w:lang w:val="uk-UA"/>
        </w:rPr>
        <w:t>(ступінь вищої освіти)</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Cs w:val="28"/>
          <w:u w:val="single"/>
          <w:lang w:val="uk-UA"/>
        </w:rPr>
      </w:pPr>
      <w:r>
        <w:rPr>
          <w:lang w:val="uk-UA"/>
        </w:rPr>
        <w:t>на тему</w:t>
      </w:r>
      <w:r>
        <w:rPr>
          <w:szCs w:val="28"/>
          <w:u w:val="single"/>
          <w:lang w:val="uk-UA"/>
        </w:rPr>
        <w:t> </w:t>
        <w:tab/>
        <w:t>Інтернет магазин вантажівок</w:t>
        <w:tab/>
        <w:t>                    </w:t>
      </w:r>
    </w:p>
    <w:p>
      <w:pPr>
        <w:pStyle w:val="Normal"/>
        <w:spacing w:lineRule="auto" w:line="240"/>
        <w:ind w:hanging="0"/>
        <w:jc w:val="center"/>
        <w:rPr>
          <w:u w:val="single"/>
          <w:lang w:val="en-US"/>
        </w:rPr>
      </w:pPr>
      <w:r>
        <w:rPr>
          <w:u w:val="single"/>
          <w:lang w:val="en-US"/>
        </w:rPr>
        <w:tab/>
        <w:tab/>
        <w:tab/>
        <w:t>Trucks Online Shop</w:t>
        <w:tab/>
        <w:tab/>
        <w:tab/>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start="3402"/>
        <w:jc w:val="start"/>
        <w:rPr>
          <w:szCs w:val="28"/>
          <w:u w:val="single"/>
          <w:lang w:val="uk-UA"/>
        </w:rPr>
      </w:pPr>
      <w:r>
        <w:rPr>
          <w:spacing w:val="-10"/>
          <w:lang w:val="uk-UA"/>
        </w:rPr>
        <w:t>Виконав(ла)</w:t>
      </w:r>
      <w:r>
        <w:rPr>
          <w:lang w:val="uk-UA"/>
        </w:rPr>
        <w:t xml:space="preserve">: </w:t>
      </w:r>
      <w:r>
        <w:rPr>
          <w:spacing w:val="-10"/>
          <w:lang w:val="uk-UA"/>
        </w:rPr>
        <w:t>студент(ка)</w:t>
      </w:r>
      <w:r>
        <w:rPr>
          <w:u w:val="single"/>
          <w:lang w:val="uk-UA"/>
        </w:rPr>
        <w:t> 4 </w:t>
      </w:r>
      <w:r>
        <w:rPr>
          <w:lang w:val="uk-UA"/>
        </w:rPr>
        <w:t xml:space="preserve">курсу, </w:t>
      </w:r>
      <w:r>
        <w:rPr>
          <w:spacing w:val="-10"/>
          <w:lang w:val="uk-UA"/>
        </w:rPr>
        <w:t>групи</w:t>
      </w:r>
      <w:r>
        <w:rPr>
          <w:lang w:val="uk-UA"/>
        </w:rPr>
        <w:t xml:space="preserve"> </w:t>
      </w:r>
      <w:r>
        <w:rPr>
          <w:spacing w:val="-10"/>
          <w:u w:val="single"/>
          <w:lang w:val="uk-UA"/>
        </w:rPr>
        <w:t> КНТ</w:t>
      </w:r>
      <w:r>
        <w:rPr>
          <w:szCs w:val="28"/>
          <w:u w:val="single"/>
          <w:lang w:val="uk-UA"/>
        </w:rPr>
        <w:t>-</w:t>
      </w:r>
      <w:r>
        <w:rPr>
          <w:szCs w:val="28"/>
          <w:u w:val="single"/>
          <w:lang w:val="en-US"/>
        </w:rPr>
        <w:t>122</w:t>
      </w:r>
      <w:r>
        <w:rPr>
          <w:szCs w:val="28"/>
          <w:u w:val="single"/>
          <w:lang w:val="uk-UA"/>
        </w:rPr>
        <w:t>  </w:t>
      </w:r>
    </w:p>
    <w:p>
      <w:pPr>
        <w:pStyle w:val="Normal"/>
        <w:spacing w:lineRule="auto" w:line="240"/>
        <w:ind w:hanging="0" w:start="3402"/>
        <w:rPr>
          <w:lang w:val="uk-UA"/>
        </w:rPr>
      </w:pPr>
      <w:r>
        <w:rPr>
          <w:lang w:val="uk-UA"/>
        </w:rPr>
        <w:t xml:space="preserve">Спеціальності </w:t>
      </w:r>
      <w:r>
        <w:rPr>
          <w:u w:val="single"/>
          <w:lang w:val="uk-UA"/>
        </w:rPr>
        <w:t>      121 Інженерія програмного       </w:t>
      </w:r>
    </w:p>
    <w:p>
      <w:pPr>
        <w:pStyle w:val="Normal"/>
        <w:spacing w:lineRule="auto" w:line="240"/>
        <w:ind w:hanging="0" w:start="3402"/>
        <w:jc w:val="center"/>
        <w:rPr>
          <w:sz w:val="16"/>
          <w:lang w:val="uk-UA"/>
        </w:rPr>
      </w:pPr>
      <w:r>
        <w:rPr>
          <w:sz w:val="16"/>
          <w:lang w:val="uk-UA"/>
        </w:rPr>
        <w:t>(код і найменування спеціальності)</w:t>
      </w:r>
    </w:p>
    <w:p>
      <w:pPr>
        <w:pStyle w:val="Normal"/>
        <w:spacing w:lineRule="auto" w:line="240"/>
        <w:ind w:hanging="0" w:start="3402"/>
        <w:rPr>
          <w:u w:val="single"/>
          <w:lang w:val="uk-UA"/>
        </w:rPr>
      </w:pPr>
      <w:r>
        <w:rPr>
          <w:u w:val="single"/>
          <w:lang w:val="uk-UA"/>
        </w:rPr>
        <w:t>забезпечення                                                              </w:t>
      </w:r>
    </w:p>
    <w:p>
      <w:pPr>
        <w:pStyle w:val="Normal"/>
        <w:spacing w:lineRule="auto" w:line="240"/>
        <w:ind w:hanging="0" w:start="3402"/>
        <w:jc w:val="start"/>
        <w:rPr>
          <w:lang w:val="uk-UA"/>
        </w:rPr>
      </w:pPr>
      <w:r>
        <w:rPr>
          <w:lang w:val="uk-UA"/>
        </w:rPr>
      </w:r>
    </w:p>
    <w:p>
      <w:pPr>
        <w:pStyle w:val="Normal"/>
        <w:spacing w:lineRule="auto" w:line="240"/>
        <w:ind w:hanging="0" w:start="3402"/>
        <w:jc w:val="start"/>
        <w:rPr>
          <w:lang w:val="uk-UA"/>
        </w:rPr>
      </w:pPr>
      <w:r>
        <w:rPr>
          <w:lang w:val="uk-UA"/>
        </w:rPr>
        <w:t>Освітня програма (спеціалізація)</w:t>
      </w:r>
    </w:p>
    <w:p>
      <w:pPr>
        <w:pStyle w:val="Normal"/>
        <w:spacing w:lineRule="auto" w:line="240"/>
        <w:ind w:hanging="0" w:start="3402"/>
        <w:jc w:val="start"/>
        <w:rPr>
          <w:lang w:val="uk-UA"/>
        </w:rPr>
      </w:pPr>
      <w:r>
        <w:rPr>
          <w:u w:val="single"/>
          <w:lang w:val="uk-UA"/>
        </w:rPr>
        <w:t>           </w:t>
      </w:r>
      <w:r>
        <w:rPr>
          <w:szCs w:val="28"/>
          <w:u w:val="single"/>
          <w:lang w:val="uk-UA" w:eastAsia="uk-UA"/>
        </w:rPr>
        <w:t>Інженерія програмного забезпечення</w:t>
      </w:r>
      <w:r>
        <w:rPr>
          <w:u w:val="single"/>
          <w:lang w:val="uk-UA"/>
        </w:rPr>
        <w:t>          </w:t>
      </w:r>
    </w:p>
    <w:p>
      <w:pPr>
        <w:pStyle w:val="Normal"/>
        <w:spacing w:lineRule="auto" w:line="240"/>
        <w:ind w:hanging="0" w:start="3402"/>
        <w:rPr>
          <w:sz w:val="16"/>
          <w:szCs w:val="16"/>
          <w:u w:val="single"/>
          <w:lang w:val="uk-UA"/>
        </w:rPr>
      </w:pPr>
      <w:r>
        <w:rPr>
          <w:sz w:val="16"/>
          <w:szCs w:val="16"/>
          <w:u w:val="single"/>
          <w:lang w:val="uk-UA"/>
        </w:rPr>
      </w:r>
    </w:p>
    <w:p>
      <w:pPr>
        <w:pStyle w:val="Normal"/>
        <w:spacing w:lineRule="auto" w:line="240"/>
        <w:ind w:hanging="0" w:start="3402"/>
        <w:jc w:val="start"/>
        <w:rPr>
          <w:szCs w:val="28"/>
          <w:u w:val="single"/>
          <w:lang w:val="uk-UA"/>
        </w:rPr>
      </w:pPr>
      <w:r>
        <w:rPr>
          <w:u w:val="single"/>
          <w:lang w:val="uk-UA"/>
        </w:rPr>
        <w:t>                        </w:t>
      </w:r>
      <w:r>
        <w:rPr>
          <w:szCs w:val="28"/>
          <w:u w:val="single"/>
          <w:lang w:val="uk-UA"/>
        </w:rPr>
        <w:t>ОНИЩЕНКО О.А.</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spacing w:lineRule="auto" w:line="240"/>
        <w:ind w:hanging="0" w:start="3402"/>
        <w:jc w:val="start"/>
        <w:rPr>
          <w:lang w:val="uk-UA"/>
        </w:rPr>
      </w:pPr>
      <w:r>
        <w:rPr>
          <w:lang w:val="uk-UA"/>
        </w:rPr>
        <w:t>Керівник</w:t>
      </w:r>
      <w:r>
        <w:rPr>
          <w:u w:val="single"/>
          <w:lang w:val="uk-UA"/>
        </w:rPr>
        <w:t>        СТЕПАНЕНКО О.О.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400" w:leader="none"/>
        </w:tabs>
        <w:spacing w:lineRule="auto" w:line="240"/>
        <w:ind w:hanging="0" w:start="3402"/>
        <w:jc w:val="start"/>
        <w:rPr>
          <w:u w:val="single"/>
          <w:lang w:val="uk-UA"/>
        </w:rPr>
      </w:pPr>
      <w:r>
        <w:rPr>
          <w:lang w:val="uk-UA"/>
        </w:rPr>
        <w:t>Рецензент</w:t>
      </w:r>
      <w:r>
        <w:rPr>
          <w:u w:val="single"/>
          <w:lang w:val="uk-UA"/>
        </w:rPr>
        <w:t>       С</w:t>
      </w:r>
      <w:r>
        <w:rPr>
          <w:szCs w:val="28"/>
          <w:u w:val="single"/>
          <w:lang w:val="uk-UA"/>
        </w:rPr>
        <w:t>ИДОРЕНКО С.С.</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893" w:leader="none"/>
        </w:tabs>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pPr>
      <w:r>
        <w:rPr/>
      </w:r>
    </w:p>
    <w:p>
      <w:pPr>
        <w:pStyle w:val="Normal"/>
        <w:spacing w:lineRule="auto" w:line="240"/>
        <w:jc w:val="end"/>
        <w:rPr/>
      </w:pPr>
      <w:r>
        <w:rPr/>
      </w:r>
    </w:p>
    <w:p>
      <w:pPr>
        <w:pStyle w:val="Normal"/>
        <w:spacing w:lineRule="auto" w:line="240"/>
        <w:ind w:hanging="0"/>
        <w:jc w:val="center"/>
        <w:rPr>
          <w:szCs w:val="28"/>
          <w:lang w:val="uk-UA"/>
        </w:rPr>
      </w:pPr>
      <w:r>
        <w:rPr>
          <w:szCs w:val="28"/>
          <w:lang w:val="uk-UA"/>
        </w:rPr>
        <w:t>20</w:t>
      </w:r>
      <w:r>
        <w:rPr>
          <w:szCs w:val="28"/>
        </w:rPr>
        <w:t>2</w:t>
      </w:r>
      <w:r>
        <w:rPr>
          <w:szCs w:val="28"/>
          <w:lang w:val="uk-UA"/>
        </w:rPr>
        <w:t>4</w:t>
      </w:r>
    </w:p>
    <w:p>
      <w:pPr>
        <w:pStyle w:val="Normal"/>
        <w:spacing w:lineRule="auto" w:line="240"/>
        <w:ind w:hanging="0"/>
        <w:jc w:val="end"/>
        <w:rPr>
          <w:b/>
          <w:sz w:val="20"/>
          <w:szCs w:val="20"/>
        </w:rPr>
      </w:pPr>
      <w:r>
        <w:rPr>
          <w:b/>
          <w:sz w:val="20"/>
          <w:szCs w:val="20"/>
        </w:rPr>
      </w:r>
      <w:r>
        <w:br w:type="page"/>
      </w:r>
    </w:p>
    <w:p>
      <w:pPr>
        <w:pStyle w:val="Normal"/>
        <w:spacing w:before="0" w:after="0"/>
        <w:rPr/>
      </w:pPr>
      <w:r>
        <mc:AlternateContent>
          <mc:Choice Requires="wps">
            <w:drawing>
              <wp:anchor behindDoc="0" distT="0" distB="0" distL="635" distR="0" simplePos="0" locked="0" layoutInCell="1" allowOverlap="1" relativeHeight="55">
                <wp:simplePos x="0" y="0"/>
                <wp:positionH relativeFrom="column">
                  <wp:posOffset>5852160</wp:posOffset>
                </wp:positionH>
                <wp:positionV relativeFrom="paragraph">
                  <wp:posOffset>-488950</wp:posOffset>
                </wp:positionV>
                <wp:extent cx="391795" cy="391795"/>
                <wp:effectExtent l="635" t="0" r="0" b="0"/>
                <wp:wrapNone/>
                <wp:docPr id="1" name="Прямокутник 5"/>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Прямокутник 5"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r>
        <w:rPr>
          <w:b/>
          <w:sz w:val="20"/>
          <w:szCs w:val="20"/>
        </w:rPr>
        <w:t>Форма № 25</w:t>
      </w:r>
    </w:p>
    <w:p>
      <w:pPr>
        <w:pStyle w:val="Normal"/>
        <w:spacing w:lineRule="auto" w:line="240"/>
        <w:ind w:hanging="0"/>
        <w:rPr>
          <w:bCs/>
          <w:lang w:val="uk-UA"/>
        </w:rPr>
      </w:pPr>
      <w:r>
        <w:rPr>
          <w:bCs/>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spacing w:lineRule="auto" w:line="240"/>
        <w:ind w:hanging="0"/>
        <w:jc w:val="center"/>
        <w:rPr>
          <w:b/>
          <w:bCs/>
          <w:lang w:val="uk-UA"/>
        </w:rPr>
      </w:pPr>
      <w:r>
        <w:rPr>
          <w:b/>
          <w:bCs/>
          <w:lang w:val="uk-UA"/>
        </w:rPr>
        <w:t xml:space="preserve">Національний </w:t>
      </w:r>
      <w:r>
        <w:rPr>
          <w:b/>
          <w:bCs/>
          <w:lang w:val="ru-UA"/>
        </w:rPr>
        <w:t>у</w:t>
      </w:r>
      <w:r>
        <w:rPr>
          <w:b/>
          <w:bCs/>
          <w:lang w:val="uk-UA"/>
        </w:rPr>
        <w:t xml:space="preserve">ніверситет «Запорізька </w:t>
      </w:r>
      <w:r>
        <w:rPr>
          <w:b/>
          <w:bCs/>
          <w:lang w:val="ru-UA"/>
        </w:rPr>
        <w:t>п</w:t>
      </w:r>
      <w:r>
        <w:rPr>
          <w:b/>
          <w:bCs/>
          <w:lang w:val="uk-UA"/>
        </w:rPr>
        <w:t>олітехніка»</w:t>
      </w:r>
    </w:p>
    <w:p>
      <w:pPr>
        <w:pStyle w:val="Normal"/>
        <w:spacing w:lineRule="auto" w:line="240"/>
        <w:ind w:hanging="0"/>
        <w:jc w:val="center"/>
        <w:rPr>
          <w:vertAlign w:val="superscript"/>
          <w:lang w:val="uk-UA"/>
        </w:rPr>
      </w:pPr>
      <w:r>
        <w:rPr>
          <w:vertAlign w:val="superscript"/>
          <w:lang w:val="uk-UA"/>
        </w:rPr>
        <w:t>(повне найменування закладу вищої освіти)</w:t>
      </w:r>
    </w:p>
    <w:p>
      <w:pPr>
        <w:pStyle w:val="Normal"/>
        <w:spacing w:lineRule="auto" w:line="240"/>
        <w:ind w:hanging="0"/>
        <w:jc w:val="center"/>
        <w:rPr>
          <w:vertAlign w:val="superscript"/>
          <w:lang w:val="uk-UA"/>
        </w:rPr>
      </w:pPr>
      <w:r>
        <w:rPr>
          <w:vertAlign w:val="superscript"/>
          <w:lang w:val="uk-UA"/>
        </w:rPr>
      </w:r>
    </w:p>
    <w:p>
      <w:pPr>
        <w:pStyle w:val="Normal"/>
        <w:tabs>
          <w:tab w:val="clear" w:pos="709"/>
          <w:tab w:val="left" w:pos="9631" w:leader="none"/>
        </w:tabs>
        <w:spacing w:lineRule="auto" w:line="240"/>
        <w:ind w:hanging="0"/>
        <w:rPr>
          <w:lang w:val="uk-UA"/>
        </w:rPr>
      </w:pPr>
      <w:r>
        <w:rPr>
          <w:lang w:val="uk-UA"/>
        </w:rPr>
        <w:t xml:space="preserve">Факультет </w:t>
      </w:r>
      <w:r>
        <w:rPr>
          <w:u w:val="single"/>
          <w:lang w:val="uk-UA"/>
        </w:rPr>
        <w:t>     КНТ</w:t>
        <w:tab/>
      </w:r>
    </w:p>
    <w:p>
      <w:pPr>
        <w:pStyle w:val="Normal"/>
        <w:tabs>
          <w:tab w:val="clear" w:pos="709"/>
          <w:tab w:val="left" w:pos="9633" w:leader="none"/>
        </w:tabs>
        <w:spacing w:lineRule="auto" w:line="240"/>
        <w:ind w:hanging="0"/>
        <w:rPr>
          <w:u w:val="single"/>
          <w:lang w:val="uk-UA"/>
        </w:rPr>
      </w:pPr>
      <w:r>
        <w:rPr>
          <w:lang w:val="uk-UA"/>
        </w:rPr>
        <w:t xml:space="preserve">Кафедра </w:t>
      </w:r>
      <w:r>
        <w:rPr>
          <w:u w:val="single"/>
          <w:lang w:val="uk-UA"/>
        </w:rPr>
        <w:t>  програмних засобів</w:t>
        <w:tab/>
      </w:r>
    </w:p>
    <w:p>
      <w:pPr>
        <w:pStyle w:val="Normal"/>
        <w:tabs>
          <w:tab w:val="clear" w:pos="709"/>
          <w:tab w:val="left" w:pos="9633" w:leader="none"/>
        </w:tabs>
        <w:spacing w:lineRule="auto" w:line="240"/>
        <w:ind w:hanging="0"/>
        <w:rPr>
          <w:lang w:val="uk-UA"/>
        </w:rPr>
      </w:pPr>
      <w:r>
        <w:rPr>
          <w:lang w:val="uk-UA"/>
        </w:rPr>
        <w:t xml:space="preserve">Ступінь вищої освіти </w:t>
      </w:r>
      <w:r>
        <w:rPr>
          <w:u w:val="single"/>
          <w:lang w:val="uk-UA"/>
        </w:rPr>
        <w:t>     бакалавр</w:t>
        <w:tab/>
      </w:r>
    </w:p>
    <w:p>
      <w:pPr>
        <w:pStyle w:val="Normal"/>
        <w:tabs>
          <w:tab w:val="clear" w:pos="709"/>
          <w:tab w:val="left" w:pos="9633" w:leader="none"/>
        </w:tabs>
        <w:spacing w:lineRule="auto" w:line="240"/>
        <w:ind w:hanging="0"/>
        <w:rPr>
          <w:u w:val="single"/>
          <w:lang w:val="uk-UA"/>
        </w:rPr>
      </w:pPr>
      <w:r>
        <w:rPr>
          <w:lang w:val="uk-UA"/>
        </w:rPr>
        <w:t xml:space="preserve">Спеціальність </w:t>
      </w:r>
      <w:r>
        <w:rPr>
          <w:u w:val="single"/>
          <w:lang w:val="uk-UA"/>
        </w:rPr>
        <w:t>  121 Інженерія програмного забезпечення</w:t>
        <w:tab/>
      </w:r>
    </w:p>
    <w:p>
      <w:pPr>
        <w:pStyle w:val="Heading1"/>
        <w:ind w:firstLine="1750"/>
        <w:rPr>
          <w:b w:val="false"/>
          <w:bCs w:val="false"/>
        </w:rPr>
      </w:pPr>
      <w:bookmarkStart w:id="1" w:name="__RefHeading___Toc66092_3682473240"/>
      <w:bookmarkEnd w:id="1"/>
      <w:r>
        <w:rPr>
          <w:b w:val="false"/>
          <w:bCs w:val="false"/>
          <w:sz w:val="16"/>
        </w:rPr>
        <w:t xml:space="preserve"> </w:t>
      </w:r>
      <w:r>
        <w:rPr>
          <w:b w:val="false"/>
          <w:bCs w:val="false"/>
          <w:sz w:val="16"/>
        </w:rPr>
        <w:t>(код і найменування)</w:t>
      </w:r>
    </w:p>
    <w:p>
      <w:pPr>
        <w:pStyle w:val="Normal"/>
        <w:tabs>
          <w:tab w:val="clear" w:pos="709"/>
          <w:tab w:val="left" w:pos="9633" w:leader="none"/>
        </w:tabs>
        <w:spacing w:lineRule="auto" w:line="240"/>
        <w:ind w:hanging="0"/>
        <w:rPr>
          <w:u w:val="single"/>
          <w:lang w:val="uk-UA"/>
        </w:rPr>
      </w:pPr>
      <w:r>
        <w:rPr>
          <w:lang w:val="uk-UA"/>
        </w:rPr>
        <w:t>Освітня програма (спеціалізація)</w:t>
      </w:r>
      <w:r>
        <w:rPr>
          <w:u w:val="single"/>
          <w:lang w:val="uk-UA"/>
        </w:rPr>
        <w:t xml:space="preserve">   Інженерія програмного забезпечення</w:t>
        <w:tab/>
      </w:r>
    </w:p>
    <w:p>
      <w:pPr>
        <w:pStyle w:val="Normal"/>
        <w:spacing w:lineRule="auto" w:line="240"/>
        <w:ind w:firstLine="3960"/>
        <w:jc w:val="center"/>
        <w:rPr>
          <w:bCs/>
          <w:lang w:val="uk-UA"/>
        </w:rPr>
      </w:pPr>
      <w:r>
        <w:rPr>
          <w:bCs/>
          <w:sz w:val="16"/>
          <w:lang w:val="uk-UA"/>
        </w:rPr>
        <w:t xml:space="preserve"> </w:t>
      </w:r>
      <w:r>
        <w:rPr>
          <w:bCs/>
          <w:sz w:val="16"/>
          <w:lang w:val="uk-UA"/>
        </w:rPr>
        <w:t>(назва освітньої програми (спеціалізації)</w:t>
      </w:r>
    </w:p>
    <w:p>
      <w:pPr>
        <w:pStyle w:val="Normal"/>
        <w:spacing w:lineRule="auto" w:line="240"/>
        <w:ind w:hanging="0"/>
        <w:jc w:val="start"/>
        <w:rPr>
          <w:bCs/>
          <w:lang w:val="uk-UA"/>
        </w:rPr>
      </w:pPr>
      <w:r>
        <w:rPr>
          <w:bCs/>
          <w:lang w:val="uk-UA"/>
        </w:rPr>
      </w:r>
    </w:p>
    <w:p>
      <w:pPr>
        <w:pStyle w:val="Normal"/>
        <w:ind w:firstLine="6120"/>
        <w:rPr>
          <w:b/>
          <w:lang w:val="uk-UA"/>
        </w:rPr>
      </w:pPr>
      <w:r>
        <w:rPr>
          <w:b/>
          <w:szCs w:val="28"/>
          <w:lang w:val="uk-UA"/>
        </w:rPr>
        <w:t>ЗАТВЕРДЖУЮ</w:t>
      </w:r>
    </w:p>
    <w:p>
      <w:pPr>
        <w:pStyle w:val="Normal"/>
        <w:spacing w:lineRule="auto" w:line="240"/>
        <w:ind w:hanging="0" w:start="5040"/>
        <w:rPr>
          <w:b/>
          <w:lang w:val="uk-UA"/>
        </w:rPr>
      </w:pPr>
      <w:r>
        <w:rPr>
          <w:b/>
          <w:sz w:val="24"/>
          <w:lang w:val="uk-UA"/>
        </w:rPr>
        <w:t>Завідувач кафедри</w:t>
      </w:r>
      <w:r>
        <w:rPr>
          <w:b/>
          <w:lang w:val="uk-UA"/>
        </w:rPr>
        <w:t xml:space="preserve"> </w:t>
      </w:r>
      <w:r>
        <w:rPr>
          <w:b/>
          <w:sz w:val="24"/>
          <w:lang w:val="uk-UA"/>
        </w:rPr>
        <w:t>ПЗ, д.т.н, проф.</w:t>
      </w:r>
    </w:p>
    <w:p>
      <w:pPr>
        <w:pStyle w:val="Normal"/>
        <w:spacing w:lineRule="auto" w:line="240"/>
        <w:ind w:hanging="0" w:start="5040"/>
        <w:rPr>
          <w:b/>
          <w:lang w:val="uk-UA"/>
        </w:rPr>
      </w:pPr>
      <w:r>
        <w:rPr>
          <w:b/>
          <w:lang w:val="uk-UA"/>
        </w:rPr>
        <w:t>_______________Сергій СУББОТІН</w:t>
      </w:r>
    </w:p>
    <w:p>
      <w:pPr>
        <w:pStyle w:val="Normal"/>
        <w:spacing w:lineRule="auto" w:line="240"/>
        <w:ind w:hanging="0" w:start="5040"/>
        <w:rPr>
          <w:bCs/>
          <w:szCs w:val="28"/>
          <w:lang w:val="uk-UA"/>
        </w:rPr>
      </w:pPr>
      <w:r>
        <w:rPr>
          <w:bCs/>
          <w:szCs w:val="28"/>
          <w:lang w:val="uk-UA"/>
        </w:rPr>
        <w:t>“</w:t>
      </w:r>
      <w:r>
        <w:rPr>
          <w:bCs/>
          <w:szCs w:val="28"/>
          <w:lang w:val="uk-UA"/>
        </w:rPr>
        <w:t>____” _______________2024 року</w:t>
      </w:r>
    </w:p>
    <w:p>
      <w:pPr>
        <w:pStyle w:val="Normal"/>
        <w:spacing w:lineRule="auto" w:line="240"/>
        <w:rPr>
          <w:b/>
          <w:lang w:val="uk-UA"/>
        </w:rPr>
      </w:pPr>
      <w:r>
        <w:rPr>
          <w:b/>
          <w:lang w:val="uk-UA"/>
        </w:rPr>
      </w:r>
    </w:p>
    <w:p>
      <w:pPr>
        <w:pStyle w:val="Heading2"/>
        <w:ind w:hanging="0"/>
        <w:jc w:val="center"/>
        <w:rPr>
          <w:sz w:val="32"/>
          <w:szCs w:val="32"/>
        </w:rPr>
      </w:pPr>
      <w:bookmarkStart w:id="2" w:name="__RefHeading___Toc66094_3682473240"/>
      <w:bookmarkEnd w:id="2"/>
      <w:r>
        <w:rPr>
          <w:sz w:val="32"/>
          <w:szCs w:val="32"/>
        </w:rPr>
        <w:t>З  А  В  Д  А  Н  Н  Я</w:t>
      </w:r>
    </w:p>
    <w:p>
      <w:pPr>
        <w:pStyle w:val="Heading3"/>
        <w:spacing w:lineRule="auto" w:line="240" w:before="60" w:after="60"/>
        <w:ind w:hanging="0"/>
        <w:jc w:val="center"/>
        <w:rPr>
          <w:rFonts w:ascii="Times New Roman" w:hAnsi="Times New Roman" w:cs="Times New Roman"/>
          <w:sz w:val="24"/>
          <w:szCs w:val="24"/>
          <w:lang w:val="uk-UA"/>
        </w:rPr>
      </w:pPr>
      <w:r>
        <w:rPr>
          <w:rFonts w:cs="Times New Roman" w:ascii="Times New Roman" w:hAnsi="Times New Roman"/>
          <w:sz w:val="24"/>
          <w:szCs w:val="24"/>
          <w:lang w:val="uk-UA"/>
        </w:rPr>
        <w:t>НА ДИПЛОМНИЙ ПРОЄКТ (РОБОТУ) СТУДЕНТА(КИ)</w:t>
      </w:r>
    </w:p>
    <w:p>
      <w:pPr>
        <w:pStyle w:val="Normal"/>
        <w:spacing w:lineRule="auto" w:line="240"/>
        <w:ind w:hanging="0"/>
        <w:jc w:val="center"/>
        <w:rPr>
          <w:lang w:val="uk-UA"/>
        </w:rPr>
      </w:pPr>
      <w:r>
        <w:rPr>
          <w:lang w:val="uk-UA"/>
        </w:rPr>
      </w:r>
    </w:p>
    <w:p>
      <w:pPr>
        <w:pStyle w:val="Normal"/>
        <w:spacing w:lineRule="auto" w:line="240"/>
        <w:ind w:hanging="0"/>
        <w:rPr>
          <w:szCs w:val="28"/>
          <w:u w:val="single"/>
          <w:lang w:val="uk-UA"/>
        </w:rPr>
      </w:pP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szCs w:val="28"/>
          <w:u w:val="single"/>
          <w:lang w:val="uk-UA" w:eastAsia="uk-UA"/>
        </w:rPr>
        <w:t>ОНИЩЕНКО Олега Антоновича</w:t>
        <w:tab/>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p>
    <w:p>
      <w:pPr>
        <w:pStyle w:val="Normal"/>
        <w:spacing w:lineRule="auto" w:line="240"/>
        <w:ind w:hanging="0"/>
        <w:jc w:val="center"/>
        <w:rPr>
          <w:sz w:val="16"/>
          <w:szCs w:val="16"/>
          <w:vertAlign w:val="superscript"/>
          <w:lang w:val="uk-UA"/>
        </w:rPr>
      </w:pPr>
      <w:r>
        <w:rPr>
          <w:rStyle w:val="3"/>
          <w:b w:val="false"/>
          <w:sz w:val="16"/>
          <w:szCs w:val="16"/>
        </w:rPr>
        <w:t>(ПРІЗВИЩЕ, ім’я,  по батькові)</w:t>
      </w:r>
    </w:p>
    <w:p>
      <w:pPr>
        <w:pStyle w:val="Normal"/>
        <w:tabs>
          <w:tab w:val="clear" w:pos="709"/>
          <w:tab w:val="left" w:pos="9638" w:leader="none"/>
        </w:tabs>
        <w:spacing w:lineRule="auto" w:line="240"/>
        <w:ind w:hanging="0"/>
        <w:jc w:val="start"/>
        <w:rPr>
          <w:szCs w:val="28"/>
          <w:u w:val="single"/>
          <w:lang w:val="en-US"/>
        </w:rPr>
      </w:pPr>
      <w:r>
        <w:rPr>
          <w:szCs w:val="28"/>
          <w:lang w:val="uk-UA"/>
        </w:rPr>
        <w:t xml:space="preserve">1. Тема проєкту (роботи) </w:t>
      </w:r>
      <w:r>
        <w:rPr>
          <w:szCs w:val="28"/>
          <w:u w:val="single"/>
          <w:lang w:val="uk-UA"/>
        </w:rPr>
        <w:t>Інтернет магазин вантажівок</w:t>
      </w:r>
      <w:r>
        <w:rPr>
          <w:szCs w:val="28"/>
          <w:u w:val="single"/>
          <w:lang w:val="en-US"/>
        </w:rPr>
        <w:t>. Trucks Online Store</w:t>
        <w:tab/>
      </w:r>
    </w:p>
    <w:p>
      <w:pPr>
        <w:pStyle w:val="BodyText"/>
        <w:tabs>
          <w:tab w:val="clear" w:pos="709"/>
          <w:tab w:val="left" w:pos="9554" w:leader="none"/>
        </w:tabs>
        <w:rPr>
          <w:b w:val="false"/>
          <w:sz w:val="28"/>
        </w:rPr>
      </w:pPr>
      <w:r>
        <w:rPr>
          <w:b w:val="false"/>
          <w:sz w:val="28"/>
        </w:rPr>
        <w:t>керівник проєкту (роботи)</w:t>
      </w:r>
      <w:r>
        <w:rPr>
          <w:b w:val="false"/>
          <w:i/>
          <w:u w:val="single"/>
          <w:lang w:eastAsia="uk-UA"/>
        </w:rPr>
        <w:t>  </w:t>
      </w:r>
      <w:r>
        <w:rPr>
          <w:b w:val="false"/>
          <w:sz w:val="28"/>
          <w:u w:val="single"/>
        </w:rPr>
        <w:t xml:space="preserve">к.т.н., доцент, </w:t>
      </w:r>
      <w:r>
        <w:rPr>
          <w:b w:val="false"/>
          <w:sz w:val="28"/>
          <w:u w:val="single"/>
          <w:lang w:val="uk-UA"/>
        </w:rPr>
        <w:t>СТЕПАНЕНКО Олександр Олексійович</w:t>
      </w:r>
      <w:r>
        <w:rPr>
          <w:b w:val="false"/>
          <w:sz w:val="28"/>
          <w:u w:val="single"/>
        </w:rPr>
        <w:t>,</w:t>
        <w:tab/>
      </w:r>
      <w:r>
        <w:rPr>
          <w:b w:val="false"/>
          <w:sz w:val="28"/>
        </w:rPr>
        <w:t>,</w:t>
      </w:r>
    </w:p>
    <w:p>
      <w:pPr>
        <w:pStyle w:val="Normal"/>
        <w:spacing w:lineRule="auto" w:line="240"/>
        <w:ind w:firstLine="3164"/>
        <w:jc w:val="center"/>
        <w:rPr>
          <w:sz w:val="16"/>
          <w:szCs w:val="16"/>
          <w:lang w:val="uk-UA"/>
        </w:rPr>
      </w:pPr>
      <w:r>
        <w:rPr>
          <w:sz w:val="16"/>
          <w:szCs w:val="16"/>
        </w:rPr>
        <w:t>(</w:t>
      </w:r>
      <w:r>
        <w:rPr>
          <w:sz w:val="16"/>
          <w:szCs w:val="16"/>
          <w:lang w:val="uk-UA"/>
        </w:rPr>
        <w:t>науковий ступінь, вчене звання,</w:t>
      </w:r>
      <w:r>
        <w:rPr>
          <w:sz w:val="16"/>
          <w:szCs w:val="16"/>
        </w:rPr>
        <w:t xml:space="preserve"> </w:t>
      </w:r>
      <w:r>
        <w:rPr>
          <w:sz w:val="16"/>
          <w:szCs w:val="16"/>
          <w:lang w:val="uk-UA"/>
        </w:rPr>
        <w:t>ПРІЗВИЩЕ, ім’я, по батькові</w:t>
      </w:r>
      <w:r>
        <w:rPr>
          <w:sz w:val="16"/>
          <w:szCs w:val="16"/>
        </w:rPr>
        <w:t>)</w:t>
      </w:r>
    </w:p>
    <w:p>
      <w:pPr>
        <w:pStyle w:val="Normal"/>
        <w:spacing w:lineRule="auto" w:line="240"/>
        <w:ind w:hanging="0"/>
        <w:rPr>
          <w:lang w:val="uk-UA"/>
        </w:rPr>
      </w:pPr>
      <w:r>
        <w:rPr>
          <w:lang w:val="uk-UA"/>
        </w:rPr>
        <w:t>затверджені наказом закладу вищої освіти від “</w:t>
      </w:r>
      <w:r>
        <w:rPr>
          <w:u w:val="single"/>
          <w:lang w:val="uk-UA"/>
        </w:rPr>
        <w:t>  14  </w:t>
      </w:r>
      <w:r>
        <w:rPr>
          <w:lang w:val="uk-UA"/>
        </w:rPr>
        <w:t>”</w:t>
      </w:r>
      <w:r>
        <w:rPr>
          <w:u w:val="single"/>
          <w:lang w:val="uk-UA"/>
        </w:rPr>
        <w:t>    січня   </w:t>
      </w:r>
      <w:r>
        <w:rPr>
          <w:lang w:val="uk-UA"/>
        </w:rPr>
        <w:t>2026 року №</w:t>
      </w:r>
      <w:r>
        <w:rPr>
          <w:u w:val="single"/>
          <w:lang w:val="uk-UA"/>
        </w:rPr>
        <w:t> 1</w:t>
        <w:tab/>
        <w:t> </w:t>
      </w:r>
    </w:p>
    <w:p>
      <w:pPr>
        <w:pStyle w:val="Normal"/>
        <w:spacing w:lineRule="auto" w:line="240"/>
        <w:ind w:hanging="0"/>
        <w:rPr>
          <w:lang w:val="uk-UA"/>
        </w:rPr>
      </w:pPr>
      <w:r>
        <w:rPr>
          <w:lang w:val="uk-UA"/>
        </w:rPr>
        <w:t>2. Строк подання студентом проєкту (роботи)</w:t>
        <w:tab/>
      </w:r>
      <w:r>
        <w:rPr>
          <w:u w:val="single"/>
          <w:lang w:val="uk-UA" w:eastAsia="uk-UA"/>
        </w:rPr>
        <w:t>          10</w:t>
      </w:r>
      <w:r>
        <w:rPr>
          <w:u w:val="single"/>
          <w:lang w:val="uk-UA"/>
        </w:rPr>
        <w:t xml:space="preserve"> червня 2026 року</w:t>
      </w:r>
      <w:r>
        <w:rPr>
          <w:u w:val="single"/>
          <w:lang w:val="uk-UA" w:eastAsia="uk-UA"/>
        </w:rPr>
        <w:t>    </w:t>
        <w:tab/>
      </w:r>
    </w:p>
    <w:p>
      <w:pPr>
        <w:pStyle w:val="Normal"/>
        <w:tabs>
          <w:tab w:val="clear" w:pos="709"/>
          <w:tab w:val="left" w:pos="9631" w:leader="none"/>
        </w:tabs>
        <w:spacing w:lineRule="auto" w:line="240"/>
        <w:ind w:hanging="0"/>
        <w:jc w:val="start"/>
        <w:rPr>
          <w:u w:val="single"/>
          <w:lang w:val="uk-UA"/>
        </w:rPr>
      </w:pPr>
      <w:r>
        <w:rPr>
          <w:lang w:val="uk-UA"/>
        </w:rPr>
        <w:t>3. Вихідні дані до проєкту (роботи)</w:t>
      </w:r>
      <w:r>
        <w:rPr>
          <w:u w:val="single"/>
          <w:lang w:val="uk-UA"/>
        </w:rPr>
        <w:t>        рекомендована література, технічне</w:t>
        <w:tab/>
      </w:r>
    </w:p>
    <w:p>
      <w:pPr>
        <w:pStyle w:val="Normal"/>
        <w:tabs>
          <w:tab w:val="clear" w:pos="709"/>
          <w:tab w:val="left" w:pos="9631" w:leader="none"/>
        </w:tabs>
        <w:spacing w:lineRule="auto" w:line="240"/>
        <w:ind w:hanging="0"/>
        <w:jc w:val="start"/>
        <w:rPr>
          <w:u w:val="single"/>
          <w:lang w:val="uk-UA"/>
        </w:rPr>
      </w:pPr>
      <w:r>
        <w:rPr>
          <w:u w:val="single"/>
          <w:lang w:val="uk-UA"/>
        </w:rPr>
        <w:t>завдання</w:t>
        <w:tab/>
        <w:tab/>
      </w:r>
    </w:p>
    <w:p>
      <w:pPr>
        <w:pStyle w:val="Normal"/>
        <w:tabs>
          <w:tab w:val="clear" w:pos="709"/>
          <w:tab w:val="left" w:pos="9633" w:leader="none"/>
        </w:tabs>
        <w:spacing w:lineRule="auto" w:line="240"/>
        <w:ind w:hanging="0"/>
        <w:rPr>
          <w:szCs w:val="28"/>
          <w:u w:val="single"/>
          <w:lang w:val="uk-UA"/>
        </w:rPr>
      </w:pPr>
      <w:r>
        <w:rPr>
          <w:lang w:val="uk-UA"/>
        </w:rPr>
        <w:t>4. Зміст розрахунково-пояснювальної записки (перелік питань, які потрібно розробити)</w:t>
      </w:r>
      <w:r>
        <w:rPr>
          <w:u w:val="single"/>
          <w:lang w:val="uk-UA"/>
        </w:rPr>
        <w:t xml:space="preserve"> </w:t>
      </w:r>
      <w:r>
        <w:rPr>
          <w:szCs w:val="28"/>
          <w:u w:val="single"/>
          <w:lang w:val="uk-UA"/>
        </w:rPr>
        <w:t>1. Аналіз проблеми та постановка завдань дослідження.</w:t>
        <w:br/>
        <w:t>2. Матеріали і методи. 3.</w:t>
      </w:r>
      <w:r>
        <w:rPr>
          <w:szCs w:val="28"/>
          <w:u w:val="single"/>
        </w:rPr>
        <w:t> Опис програми. 4. Експлуатація, тестування та експериментальне дослідження програми.</w:t>
      </w:r>
      <w:r>
        <w:rPr>
          <w:szCs w:val="28"/>
          <w:u w:val="single"/>
          <w:lang w:val="uk-UA"/>
        </w:rPr>
        <w:tab/>
      </w:r>
    </w:p>
    <w:p>
      <w:pPr>
        <w:pStyle w:val="Normal"/>
        <w:tabs>
          <w:tab w:val="clear" w:pos="709"/>
          <w:tab w:val="left" w:pos="9631" w:leader="none"/>
        </w:tabs>
        <w:spacing w:lineRule="auto" w:line="240"/>
        <w:ind w:hanging="0"/>
        <w:jc w:val="start"/>
        <w:rPr/>
      </w:pPr>
      <w:r>
        <w:rPr>
          <w:lang w:val="uk-UA"/>
        </w:rPr>
        <w:t>5. Перелік графічного матеріалу (</w:t>
      </w:r>
      <w:r>
        <w:rPr>
          <w:spacing w:val="-10"/>
          <w:lang w:val="uk-UA"/>
        </w:rPr>
        <w:t>з з точним зазначенням обов’язкових креслень, кількість слайдів, плакатів</w:t>
      </w:r>
      <w:r>
        <w:rPr>
          <w:lang w:val="uk-UA"/>
        </w:rPr>
        <w:t>)</w:t>
      </w:r>
    </w:p>
    <w:p>
      <w:pPr>
        <w:pStyle w:val="Normal"/>
        <w:tabs>
          <w:tab w:val="clear" w:pos="709"/>
          <w:tab w:val="left" w:pos="9631" w:leader="none"/>
        </w:tabs>
        <w:spacing w:lineRule="auto" w:line="240"/>
        <w:ind w:hanging="0"/>
        <w:jc w:val="start"/>
        <w:rPr>
          <w:u w:val="single"/>
          <w:lang w:val="uk-UA"/>
        </w:rPr>
      </w:pPr>
      <w:r>
        <w:rPr>
          <w:u w:val="single"/>
          <w:lang w:val="uk-UA"/>
        </w:rPr>
        <w:t>Cлайди презентації</w:t>
        <w:tab/>
      </w:r>
    </w:p>
    <w:p>
      <w:pPr>
        <w:pStyle w:val="Normal"/>
        <w:tabs>
          <w:tab w:val="clear" w:pos="709"/>
          <w:tab w:val="left" w:pos="9631" w:leader="none"/>
        </w:tabs>
        <w:spacing w:lineRule="auto" w:line="240"/>
        <w:ind w:hanging="0"/>
        <w:jc w:val="start"/>
        <w:rPr>
          <w:u w:val="single"/>
          <w:lang w:val="uk-UA"/>
        </w:rPr>
      </w:pPr>
      <w:r>
        <w:rPr>
          <w:u w:val="single"/>
          <w:lang w:val="uk-UA"/>
        </w:rPr>
        <w:tab/>
      </w:r>
      <w:r>
        <w:br w:type="page"/>
      </w:r>
    </w:p>
    <w:p>
      <w:pPr>
        <w:pStyle w:val="BodyText2"/>
        <w:spacing w:before="0" w:after="0"/>
        <w:rPr>
          <w:b w:val="false"/>
        </w:rPr>
      </w:pPr>
      <w:r>
        <w:rPr>
          <w:b w:val="false"/>
        </w:rPr>
        <w:t>6. Консультанти розділів проєкту (роботи)</w:t>
      </w:r>
    </w:p>
    <w:p>
      <w:pPr>
        <w:pStyle w:val="BodyText2"/>
        <w:rPr>
          <w:b w:val="false"/>
          <w:sz w:val="2"/>
          <w:szCs w:val="2"/>
        </w:rPr>
      </w:pPr>
      <w:r>
        <w:rPr>
          <w:b w:val="false"/>
          <w:sz w:val="2"/>
          <w:szCs w:val="2"/>
        </w:rPr>
        <mc:AlternateContent>
          <mc:Choice Requires="wps">
            <w:drawing>
              <wp:anchor behindDoc="0" distT="5080" distB="5080" distL="5080" distR="5080" simplePos="0" locked="0" layoutInCell="1" allowOverlap="1" relativeHeight="56">
                <wp:simplePos x="0" y="0"/>
                <wp:positionH relativeFrom="column">
                  <wp:posOffset>5943600</wp:posOffset>
                </wp:positionH>
                <wp:positionV relativeFrom="paragraph">
                  <wp:posOffset>-661670</wp:posOffset>
                </wp:positionV>
                <wp:extent cx="342900" cy="342900"/>
                <wp:effectExtent l="5080" t="5080" r="5080" b="5080"/>
                <wp:wrapNone/>
                <wp:docPr id="2" name="Прямокутник 4"/>
                <a:graphic xmlns:a="http://schemas.openxmlformats.org/drawingml/2006/main">
                  <a:graphicData uri="http://schemas.microsoft.com/office/word/2010/wordprocessingShape">
                    <wps:wsp>
                      <wps:cNvSpPr/>
                      <wps:spPr>
                        <a:xfrm>
                          <a:off x="0" y="0"/>
                          <a:ext cx="343080" cy="343080"/>
                        </a:xfrm>
                        <a:prstGeom prst="rect">
                          <a:avLst/>
                        </a:prstGeom>
                        <a:solidFill>
                          <a:srgbClr val="ffffff"/>
                        </a:solidFill>
                        <a:ln w="9360">
                          <a:solidFill>
                            <a:srgbClr val="ffffff"/>
                          </a:solidFill>
                          <a:miter/>
                        </a:ln>
                      </wps:spPr>
                      <wps:style>
                        <a:lnRef idx="0"/>
                        <a:fillRef idx="0"/>
                        <a:effectRef idx="0"/>
                        <a:fontRef idx="minor"/>
                      </wps:style>
                      <wps:bodyPr/>
                    </wps:wsp>
                  </a:graphicData>
                </a:graphic>
              </wp:anchor>
            </w:drawing>
          </mc:Choice>
          <mc:Fallback>
            <w:pict>
              <v:rect id="shape_0" ID="Прямокутник 4" path="m0,0l-2147483645,0l-2147483645,-2147483646l0,-2147483646xe" fillcolor="white" stroked="t" o:allowincell="f" style="position:absolute;margin-left:468pt;margin-top:-52.1pt;width:26.95pt;height:26.95pt;mso-wrap-style:none;v-text-anchor:middle">
                <v:fill o:detectmouseclick="t" type="solid" color2="black"/>
                <v:stroke color="white" weight="9360" joinstyle="miter" endcap="flat"/>
                <w10:wrap type="none"/>
              </v:rect>
            </w:pict>
          </mc:Fallback>
        </mc:AlternateContent>
      </w:r>
    </w:p>
    <w:tbl>
      <w:tblPr>
        <w:tblW w:w="9645" w:type="dxa"/>
        <w:jc w:val="start"/>
        <w:tblInd w:w="108" w:type="dxa"/>
        <w:tblLayout w:type="fixed"/>
        <w:tblCellMar>
          <w:top w:w="0" w:type="dxa"/>
          <w:start w:w="108" w:type="dxa"/>
          <w:bottom w:w="0" w:type="dxa"/>
          <w:end w:w="108" w:type="dxa"/>
        </w:tblCellMar>
      </w:tblPr>
      <w:tblGrid>
        <w:gridCol w:w="2798"/>
        <w:gridCol w:w="3682"/>
        <w:gridCol w:w="1582"/>
        <w:gridCol w:w="1583"/>
      </w:tblGrid>
      <w:tr>
        <w:trPr/>
        <w:tc>
          <w:tcPr>
            <w:tcW w:w="2798"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Розділ</w:t>
            </w:r>
          </w:p>
        </w:tc>
        <w:tc>
          <w:tcPr>
            <w:tcW w:w="3682"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8"/>
              <w:jc w:val="center"/>
              <w:rPr>
                <w:sz w:val="24"/>
                <w:lang w:val="uk-UA"/>
              </w:rPr>
            </w:pPr>
            <w:r>
              <w:rPr>
                <w:sz w:val="24"/>
                <w:lang w:val="uk-UA"/>
              </w:rPr>
              <w:t>ПРІЗВИЩЕ, ініціали та посада</w:t>
            </w:r>
          </w:p>
          <w:p>
            <w:pPr>
              <w:pStyle w:val="Normal"/>
              <w:spacing w:lineRule="auto" w:line="240"/>
              <w:ind w:hanging="8"/>
              <w:jc w:val="center"/>
              <w:rPr>
                <w:sz w:val="24"/>
                <w:lang w:val="uk-UA"/>
              </w:rPr>
            </w:pPr>
            <w:r>
              <w:rPr>
                <w:sz w:val="24"/>
                <w:lang w:val="uk-UA"/>
              </w:rPr>
              <w:t>консультанта</w:t>
            </w:r>
          </w:p>
        </w:tc>
        <w:tc>
          <w:tcPr>
            <w:tcW w:w="3165"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Підпис, дата</w:t>
            </w:r>
          </w:p>
        </w:tc>
      </w:tr>
      <w:tr>
        <w:trPr/>
        <w:tc>
          <w:tcPr>
            <w:tcW w:w="2798" w:type="dxa"/>
            <w:vMerge w:val="continue"/>
            <w:tcBorders>
              <w:top w:val="single" w:sz="4" w:space="0" w:color="000000"/>
              <w:start w:val="single" w:sz="4" w:space="0" w:color="000000"/>
              <w:bottom w:val="single" w:sz="4" w:space="0" w:color="000000"/>
              <w:end w:val="single" w:sz="4" w:space="0" w:color="000000"/>
            </w:tcBorders>
          </w:tcPr>
          <w:p>
            <w:pPr>
              <w:pStyle w:val="Normal"/>
              <w:rPr/>
            </w:pPr>
            <w:r>
              <w:rPr/>
            </w:r>
          </w:p>
        </w:tc>
        <w:tc>
          <w:tcPr>
            <w:tcW w:w="3682" w:type="dxa"/>
            <w:vMerge w:val="continue"/>
            <w:tcBorders>
              <w:top w:val="single" w:sz="4" w:space="0" w:color="000000"/>
              <w:start w:val="single" w:sz="4" w:space="0" w:color="000000"/>
              <w:bottom w:val="single" w:sz="4" w:space="0" w:color="000000"/>
              <w:end w:val="single" w:sz="4" w:space="0" w:color="000000"/>
            </w:tcBorders>
          </w:tcPr>
          <w:p>
            <w:pPr>
              <w:pStyle w:val="Normal"/>
              <w:rPr/>
            </w:pPr>
            <w:r>
              <w:rPr/>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завдання видав</w:t>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прийняв</w:t>
            </w:r>
          </w:p>
          <w:p>
            <w:pPr>
              <w:pStyle w:val="Normal"/>
              <w:spacing w:lineRule="auto" w:line="240"/>
              <w:ind w:firstLine="68"/>
              <w:jc w:val="center"/>
              <w:rPr>
                <w:sz w:val="24"/>
                <w:lang w:val="uk-UA"/>
              </w:rPr>
            </w:pPr>
            <w:r>
              <w:rPr>
                <w:sz w:val="24"/>
                <w:lang w:val="uk-UA"/>
              </w:rPr>
              <w:t>виконане завдання</w:t>
            </w:r>
          </w:p>
        </w:tc>
      </w:tr>
      <w:tr>
        <w:trPr/>
        <w:tc>
          <w:tcPr>
            <w:tcW w:w="279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 xml:space="preserve">1-4 </w:t>
            </w:r>
            <w:r>
              <w:rPr>
                <w:sz w:val="24"/>
              </w:rPr>
              <w:t>Основна частина</w:t>
            </w:r>
          </w:p>
        </w:tc>
        <w:tc>
          <w:tcPr>
            <w:tcW w:w="36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b/>
                <w:sz w:val="24"/>
                <w:lang w:val="uk-UA"/>
              </w:rPr>
            </w:pPr>
            <w:r>
              <w:rPr>
                <w:sz w:val="24"/>
                <w:lang w:val="uk-UA"/>
              </w:rPr>
              <w:t>СТЕПАНЕНКО О.О., доцент</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r>
        <w:trPr/>
        <w:tc>
          <w:tcPr>
            <w:tcW w:w="279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Нормоконтроль</w:t>
            </w:r>
          </w:p>
        </w:tc>
        <w:tc>
          <w:tcPr>
            <w:tcW w:w="36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ДМИТРЕНКО Д.Д., ст. викладач</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bl>
    <w:p>
      <w:pPr>
        <w:pStyle w:val="Normal"/>
        <w:spacing w:lineRule="auto" w:line="240"/>
        <w:jc w:val="center"/>
        <w:rPr>
          <w:b/>
          <w:lang w:val="uk-UA"/>
        </w:rPr>
      </w:pPr>
      <w:r>
        <w:rPr>
          <w:b/>
          <w:lang w:val="uk-UA"/>
        </w:rPr>
      </w:r>
    </w:p>
    <w:p>
      <w:pPr>
        <w:pStyle w:val="Normal"/>
        <w:spacing w:lineRule="auto" w:line="240"/>
        <w:ind w:hanging="0"/>
        <w:rPr>
          <w:lang w:val="uk-UA"/>
        </w:rPr>
      </w:pPr>
      <w:r>
        <w:rPr>
          <w:lang w:val="uk-UA"/>
        </w:rPr>
        <w:t>7. Дата видачі завдання</w:t>
      </w:r>
      <w:r>
        <w:rPr>
          <w:lang w:val="en-US"/>
        </w:rPr>
        <w:t> </w:t>
      </w:r>
      <w:r>
        <w:rPr>
          <w:bCs/>
          <w:sz w:val="24"/>
          <w:lang w:val="uk-UA"/>
        </w:rPr>
        <w:t>«</w:t>
      </w:r>
      <w:r>
        <w:rPr>
          <w:u w:val="single"/>
          <w:lang w:val="en-US"/>
        </w:rPr>
        <w:t> </w:t>
      </w:r>
      <w:r>
        <w:rPr>
          <w:u w:val="single"/>
          <w:lang w:val="uk-UA"/>
        </w:rPr>
        <w:t>14</w:t>
      </w:r>
      <w:r>
        <w:rPr>
          <w:u w:val="single"/>
          <w:lang w:val="en-US"/>
        </w:rPr>
        <w:t> </w:t>
      </w:r>
      <w:r>
        <w:rPr>
          <w:bCs/>
          <w:sz w:val="24"/>
          <w:lang w:val="uk-UA"/>
        </w:rPr>
        <w:t xml:space="preserve">» </w:t>
      </w:r>
      <w:r>
        <w:rPr>
          <w:bCs/>
          <w:sz w:val="24"/>
          <w:u w:val="single"/>
          <w:lang w:val="uk-UA"/>
        </w:rPr>
        <w:t xml:space="preserve"> січня </w:t>
      </w:r>
      <w:r>
        <w:rPr>
          <w:bCs/>
          <w:sz w:val="24"/>
          <w:u w:val="none"/>
          <w:lang w:val="uk-UA"/>
        </w:rPr>
        <w:t xml:space="preserve"> </w:t>
      </w:r>
      <w:r>
        <w:rPr>
          <w:bCs/>
          <w:sz w:val="24"/>
          <w:u w:val="single"/>
          <w:lang w:val="uk-UA"/>
        </w:rPr>
        <w:t xml:space="preserve"> </w:t>
      </w:r>
      <w:r>
        <w:rPr>
          <w:u w:val="single"/>
          <w:lang w:val="uk-UA"/>
        </w:rPr>
        <w:t xml:space="preserve">2024 </w:t>
      </w:r>
      <w:r>
        <w:rPr>
          <w:lang w:val="uk-UA"/>
        </w:rPr>
        <w:t>року.</w:t>
      </w:r>
    </w:p>
    <w:p>
      <w:pPr>
        <w:pStyle w:val="Normal"/>
        <w:spacing w:lineRule="auto" w:line="240"/>
        <w:rPr>
          <w:b/>
          <w:vertAlign w:val="superscript"/>
          <w:lang w:val="uk-UA"/>
        </w:rPr>
      </w:pPr>
      <w:r>
        <w:rPr>
          <w:b/>
          <w:vertAlign w:val="superscript"/>
          <w:lang w:val="uk-UA"/>
        </w:rPr>
      </w:r>
    </w:p>
    <w:p>
      <w:pPr>
        <w:pStyle w:val="Normal"/>
        <w:spacing w:lineRule="auto" w:line="240"/>
        <w:rPr>
          <w:b/>
          <w:vertAlign w:val="superscript"/>
          <w:lang w:val="uk-UA"/>
        </w:rPr>
      </w:pPr>
      <w:r>
        <w:rPr>
          <w:b/>
          <w:vertAlign w:val="superscript"/>
          <w:lang w:val="uk-UA"/>
        </w:rPr>
      </w:r>
    </w:p>
    <w:p>
      <w:pPr>
        <w:pStyle w:val="Heading4"/>
        <w:spacing w:lineRule="auto" w:line="240"/>
        <w:ind w:hanging="0"/>
        <w:jc w:val="center"/>
        <w:rPr/>
      </w:pPr>
      <w:r>
        <w:rPr/>
        <w:t>КАЛЕНДАРНИЙ ПЛАН</w:t>
      </w:r>
    </w:p>
    <w:p>
      <w:pPr>
        <w:pStyle w:val="Normal"/>
        <w:spacing w:lineRule="auto" w:line="240"/>
        <w:rPr>
          <w:b/>
          <w:lang w:val="uk-UA"/>
        </w:rPr>
      </w:pPr>
      <w:r>
        <w:rPr>
          <w:b/>
          <w:lang w:val="uk-UA"/>
        </w:rPr>
      </w:r>
    </w:p>
    <w:tbl>
      <w:tblPr>
        <w:tblW w:w="9645" w:type="dxa"/>
        <w:jc w:val="start"/>
        <w:tblInd w:w="108" w:type="dxa"/>
        <w:tblLayout w:type="fixed"/>
        <w:tblCellMar>
          <w:top w:w="0" w:type="dxa"/>
          <w:start w:w="108" w:type="dxa"/>
          <w:bottom w:w="0" w:type="dxa"/>
          <w:end w:w="108" w:type="dxa"/>
        </w:tblCellMar>
      </w:tblPr>
      <w:tblGrid>
        <w:gridCol w:w="525"/>
        <w:gridCol w:w="5150"/>
        <w:gridCol w:w="2411"/>
        <w:gridCol w:w="1559"/>
      </w:tblGrid>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w:t>
            </w:r>
          </w:p>
          <w:p>
            <w:pPr>
              <w:pStyle w:val="Normal"/>
              <w:spacing w:lineRule="auto" w:line="240"/>
              <w:ind w:hanging="0"/>
              <w:jc w:val="center"/>
              <w:rPr>
                <w:sz w:val="24"/>
                <w:lang w:val="uk-UA"/>
              </w:rPr>
            </w:pPr>
            <w:r>
              <w:rPr>
                <w:sz w:val="24"/>
                <w:lang w:val="uk-UA"/>
              </w:rPr>
              <w:t>з/п</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Назва етапів дипломного</w:t>
            </w:r>
          </w:p>
          <w:p>
            <w:pPr>
              <w:pStyle w:val="Normal"/>
              <w:spacing w:lineRule="auto" w:line="240"/>
              <w:ind w:hanging="0"/>
              <w:jc w:val="center"/>
              <w:rPr>
                <w:sz w:val="24"/>
                <w:lang w:val="uk-UA"/>
              </w:rPr>
            </w:pPr>
            <w:r>
              <w:rPr>
                <w:sz w:val="24"/>
                <w:lang w:val="uk-UA"/>
              </w:rPr>
              <w:t>проєкту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pacing w:val="-20"/>
                <w:sz w:val="24"/>
                <w:lang w:val="uk-UA"/>
              </w:rPr>
              <w:t>Строк  виконання</w:t>
            </w:r>
            <w:r>
              <w:rPr>
                <w:sz w:val="24"/>
                <w:lang w:val="uk-UA"/>
              </w:rPr>
              <w:t xml:space="preserve"> етапів проєкту</w:t>
            </w:r>
          </w:p>
          <w:p>
            <w:pPr>
              <w:pStyle w:val="Normal"/>
              <w:spacing w:lineRule="auto" w:line="240"/>
              <w:ind w:hanging="0"/>
              <w:jc w:val="center"/>
              <w:rPr>
                <w:sz w:val="24"/>
                <w:lang w:val="uk-UA"/>
              </w:rPr>
            </w:pPr>
            <w:r>
              <w:rPr>
                <w:sz w:val="24"/>
                <w:lang w:val="uk-UA"/>
              </w:rPr>
              <w:t>( роботи )</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Heading3"/>
              <w:spacing w:lineRule="auto" w:line="240" w:before="0" w:after="0"/>
              <w:ind w:hanging="0"/>
              <w:jc w:val="center"/>
              <w:rPr>
                <w:rFonts w:ascii="Times New Roman" w:hAnsi="Times New Roman" w:cs="Times New Roman"/>
                <w:b w:val="false"/>
                <w:spacing w:val="-20"/>
                <w:lang w:val="uk-UA"/>
              </w:rPr>
            </w:pPr>
            <w:r>
              <w:rPr>
                <w:rFonts w:cs="Times New Roman" w:ascii="Times New Roman" w:hAnsi="Times New Roman"/>
                <w:b w:val="false"/>
                <w:spacing w:val="-20"/>
                <w:lang w:val="uk-UA"/>
              </w:rPr>
              <w:t>Примітка</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1</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Постановка завдання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Завдання, ТЗ</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2</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Аналіз предметної області.</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1</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3</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Вибір мови програмування та інших технологій</w:t>
            </w:r>
            <w:r>
              <w:rPr>
                <w:sz w:val="24"/>
                <w:lang w:val="uk-UA"/>
              </w:rPr>
              <w:t xml:space="preserve"> розробки.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2</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4</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архітектури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5</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3-4 тижні</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 4</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6</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Тестування та експериментальне дослідження програмного забезпечення.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5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4</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7</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Оформлення пояснювальної записки та документів до неї.</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6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Додатки</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8</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Нормоконтроль та рецензування.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7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9</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Захист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8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bl>
    <w:p>
      <w:pPr>
        <w:pStyle w:val="Normal"/>
        <w:spacing w:lineRule="auto" w:line="240"/>
        <w:jc w:val="center"/>
        <w:rPr>
          <w:b/>
          <w:lang w:val="uk-UA"/>
        </w:rPr>
      </w:pPr>
      <w:r>
        <w:rPr>
          <w:b/>
          <w:lang w:val="uk-UA"/>
        </w:rPr>
      </w:r>
    </w:p>
    <w:p>
      <w:pPr>
        <w:pStyle w:val="Normal"/>
        <w:tabs>
          <w:tab w:val="clear" w:pos="709"/>
          <w:tab w:val="left" w:pos="2968" w:leader="none"/>
        </w:tabs>
        <w:spacing w:lineRule="auto" w:line="240"/>
        <w:ind w:hanging="0"/>
        <w:rPr>
          <w:b/>
          <w:sz w:val="24"/>
          <w:szCs w:val="22"/>
          <w:lang w:val="uk-UA" w:eastAsia="en-US"/>
        </w:rPr>
      </w:pPr>
      <w:r>
        <w:rPr>
          <w:b/>
          <w:sz w:val="24"/>
          <w:szCs w:val="22"/>
          <w:lang w:val="uk-UA" w:eastAsia="en-US"/>
        </w:rPr>
        <w:t>Студент(ка)</w:t>
        <w:tab/>
      </w:r>
      <w:r>
        <w:rPr>
          <w:sz w:val="24"/>
          <w:szCs w:val="22"/>
          <w:u w:val="single"/>
          <w:lang w:val="uk-UA" w:eastAsia="en-US"/>
        </w:rPr>
        <w:t>                   </w:t>
      </w:r>
      <w:r>
        <w:rPr>
          <w:sz w:val="24"/>
          <w:szCs w:val="22"/>
          <w:lang w:val="uk-UA" w:eastAsia="en-US"/>
        </w:rPr>
        <w:t xml:space="preserve">  </w:t>
      </w:r>
      <w:r>
        <w:rPr>
          <w:sz w:val="24"/>
          <w:szCs w:val="22"/>
          <w:u w:val="single"/>
          <w:lang w:val="uk-UA" w:eastAsia="en-US"/>
        </w:rPr>
        <w:t xml:space="preserve">   Олег ОНИЩЕНКО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tabs>
          <w:tab w:val="clear" w:pos="709"/>
          <w:tab w:val="left" w:pos="2968" w:leader="none"/>
        </w:tabs>
        <w:spacing w:lineRule="auto" w:line="240"/>
        <w:ind w:hanging="0"/>
        <w:rPr>
          <w:sz w:val="24"/>
          <w:szCs w:val="22"/>
          <w:lang w:val="uk-UA" w:eastAsia="en-US"/>
        </w:rPr>
      </w:pPr>
      <w:r>
        <w:rPr>
          <w:b/>
          <w:sz w:val="24"/>
          <w:szCs w:val="22"/>
          <w:lang w:val="uk-UA" w:eastAsia="en-US"/>
        </w:rPr>
        <w:t>Керівник проєкту (роботи)</w:t>
        <w:tab/>
      </w:r>
      <w:r>
        <w:rPr>
          <w:sz w:val="24"/>
          <w:szCs w:val="22"/>
          <w:u w:val="single"/>
          <w:lang w:val="uk-UA" w:eastAsia="en-US"/>
        </w:rPr>
        <w:t>                   </w:t>
      </w:r>
      <w:r>
        <w:rPr>
          <w:sz w:val="24"/>
          <w:szCs w:val="22"/>
          <w:lang w:val="uk-UA" w:eastAsia="en-US"/>
        </w:rPr>
        <w:t xml:space="preserve">  </w:t>
      </w:r>
      <w:r>
        <w:rPr>
          <w:sz w:val="24"/>
          <w:szCs w:val="22"/>
          <w:u w:val="single"/>
          <w:lang w:val="uk-UA" w:eastAsia="en-US"/>
        </w:rPr>
        <w:t xml:space="preserve">  Олександр СТЕПАНЕНКО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spacing w:lineRule="auto" w:line="240"/>
        <w:rPr>
          <w:sz w:val="24"/>
          <w:lang w:val="uk-UA"/>
        </w:rPr>
      </w:pPr>
      <w:r>
        <w:rPr>
          <w:sz w:val="24"/>
          <w:lang w:val="uk-UA"/>
        </w:rPr>
      </w:r>
    </w:p>
    <w:p>
      <w:pPr>
        <w:pStyle w:val="Normal"/>
        <w:spacing w:lineRule="auto" w:line="240"/>
        <w:ind w:hanging="0"/>
        <w:jc w:val="start"/>
        <w:rPr>
          <w:b/>
          <w:sz w:val="18"/>
          <w:szCs w:val="18"/>
        </w:rPr>
      </w:pPr>
      <w:r>
        <w:rPr>
          <w:b/>
          <w:sz w:val="18"/>
          <w:szCs w:val="18"/>
        </w:rPr>
      </w:r>
    </w:p>
    <w:p>
      <w:pPr>
        <w:sectPr>
          <w:headerReference w:type="default" r:id="rId2"/>
          <w:headerReference w:type="first" r:id="rId3"/>
          <w:footerReference w:type="default" r:id="rId4"/>
          <w:footerReference w:type="first" r:id="rId5"/>
          <w:type w:val="nextPage"/>
          <w:pgSz w:w="11906" w:h="16838"/>
          <w:pgMar w:left="1531" w:right="737" w:gutter="0" w:header="567" w:top="1191" w:footer="0" w:bottom="1191"/>
          <w:pgNumType w:start="1" w:fmt="decimal"/>
          <w:formProt w:val="false"/>
          <w:titlePg/>
          <w:textDirection w:val="lrTb"/>
          <w:docGrid w:type="default" w:linePitch="360" w:charSpace="0"/>
        </w:sectPr>
        <w:pStyle w:val="Normal"/>
        <w:spacing w:lineRule="auto" w:line="240"/>
        <w:ind w:hanging="0"/>
        <w:jc w:val="end"/>
        <w:rPr>
          <w:b/>
          <w:szCs w:val="28"/>
          <w:lang w:val="uk-UA"/>
        </w:rPr>
      </w:pPr>
      <w:r>
        <w:rPr>
          <w:b/>
          <w:szCs w:val="28"/>
          <w:lang w:val="uk-UA"/>
        </w:rPr>
        <mc:AlternateContent>
          <mc:Choice Requires="wps">
            <w:drawing>
              <wp:anchor behindDoc="0" distT="0" distB="0" distL="635" distR="0" simplePos="0" locked="0" layoutInCell="1" allowOverlap="1" relativeHeight="54">
                <wp:simplePos x="0" y="0"/>
                <wp:positionH relativeFrom="column">
                  <wp:posOffset>5852160</wp:posOffset>
                </wp:positionH>
                <wp:positionV relativeFrom="paragraph">
                  <wp:posOffset>-488950</wp:posOffset>
                </wp:positionV>
                <wp:extent cx="391795" cy="391795"/>
                <wp:effectExtent l="635" t="0" r="0" b="0"/>
                <wp:wrapNone/>
                <wp:docPr id="3" name="Rectangle 18"/>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Rectangle 18"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p>
    <w:p>
      <w:pPr>
        <w:pStyle w:val="Normal"/>
        <w:ind w:hanging="0"/>
        <w:jc w:val="center"/>
        <w:rPr>
          <w:b/>
          <w:szCs w:val="28"/>
          <w:lang w:val="uk-UA"/>
        </w:rPr>
      </w:pPr>
      <w:r>
        <w:rPr>
          <w:b/>
          <w:szCs w:val="28"/>
          <w:lang w:val="uk-UA"/>
        </w:rPr>
        <w:t>РЕФЕРАТ</w:t>
      </w:r>
    </w:p>
    <w:p>
      <w:pPr>
        <w:pStyle w:val="Normal"/>
        <w:jc w:val="start"/>
        <w:rPr>
          <w:rFonts w:ascii="TimesNewRoman" w:hAnsi="TimesNewRoman" w:cs="TimesNewRoman"/>
          <w:szCs w:val="28"/>
          <w:lang w:val="uk-UA" w:eastAsia="uk-UA"/>
        </w:rPr>
      </w:pPr>
      <w:r>
        <w:rPr>
          <w:rFonts w:cs="TimesNewRoman" w:ascii="TimesNewRoman" w:hAnsi="TimesNewRoman"/>
          <w:szCs w:val="28"/>
          <w:lang w:val="uk-UA" w:eastAsia="uk-UA"/>
        </w:rPr>
      </w:r>
    </w:p>
    <w:p>
      <w:pPr>
        <w:pStyle w:val="Normal"/>
        <w:rPr>
          <w:lang w:val="uk-UA"/>
        </w:rPr>
      </w:pPr>
      <w:r>
        <w:rPr>
          <w:lang w:val="uk-UA"/>
        </w:rPr>
        <w:t>Пояснювальна записка до дипломної кваліфікаційної роботи бакалавра містить: 20 с., 6 табл., 1 рис., 3 дод., 5 джерел.</w:t>
      </w:r>
    </w:p>
    <w:p>
      <w:pPr>
        <w:pStyle w:val="Normal"/>
        <w:spacing w:lineRule="auto" w:line="348"/>
        <w:rPr>
          <w:lang w:val="en-US"/>
        </w:rPr>
      </w:pPr>
      <w:r>
        <w:rPr>
          <w:lang w:val="uk-UA"/>
        </w:rPr>
        <w:t xml:space="preserve">ІНТЕРНЕТ МАГАЗИН ВАНТАЖІВОК, МАГАЗИН ТОВАРІВ, ЗАСТОУСНОК ДЛЯ НАСТОЛЬНИХ КОМП’ЮТЕРІВ, </w:t>
      </w:r>
      <w:r>
        <w:rPr>
          <w:lang w:val="en-US"/>
        </w:rPr>
        <w:t>WINFORMS, C#</w:t>
      </w:r>
    </w:p>
    <w:p>
      <w:pPr>
        <w:pStyle w:val="Normal"/>
        <w:spacing w:lineRule="auto" w:line="348"/>
        <w:rPr>
          <w:lang w:val="uk-UA"/>
        </w:rPr>
      </w:pPr>
      <w:r>
        <w:rPr>
          <w:lang w:val="uk-UA"/>
        </w:rPr>
        <w:t>Об’єкт дослідження – програмні засоби для продажу вантажних автомобілів.</w:t>
      </w:r>
    </w:p>
    <w:p>
      <w:pPr>
        <w:pStyle w:val="Normal"/>
        <w:spacing w:lineRule="auto" w:line="348"/>
        <w:rPr>
          <w:lang w:val="uk-UA"/>
        </w:rPr>
      </w:pPr>
      <w:r>
        <w:rPr>
          <w:lang w:val="uk-UA"/>
        </w:rPr>
        <w:t>Предмет дослідження – комп’ютерні програми для купівлі вантажівок.</w:t>
      </w:r>
    </w:p>
    <w:p>
      <w:pPr>
        <w:pStyle w:val="Normal"/>
        <w:spacing w:lineRule="auto" w:line="348"/>
        <w:rPr>
          <w:lang w:val="uk-UA"/>
        </w:rPr>
      </w:pPr>
      <w:r>
        <w:rPr>
          <w:lang w:val="uk-UA"/>
        </w:rPr>
        <w:t>Мета роботи – створення програмної системи для замовлення вантажівок.</w:t>
      </w:r>
    </w:p>
    <w:p>
      <w:pPr>
        <w:pStyle w:val="Normal"/>
        <w:spacing w:lineRule="auto" w:line="348"/>
        <w:rPr>
          <w:lang w:val="uk-UA"/>
        </w:rPr>
      </w:pPr>
      <w:r>
        <w:rPr>
          <w:lang w:val="uk-UA"/>
        </w:rPr>
        <w:t>Матеріали, методи та технічні засоби – використання відкритих джерел інформації та відомих засобів розробки.</w:t>
      </w:r>
    </w:p>
    <w:p>
      <w:pPr>
        <w:pStyle w:val="Normal"/>
        <w:spacing w:lineRule="auto" w:line="348"/>
        <w:rPr>
          <w:lang w:val="uk-UA"/>
        </w:rPr>
      </w:pPr>
      <w:r>
        <w:rPr>
          <w:lang w:val="uk-UA"/>
        </w:rPr>
        <w:t>Результатом роботи має бути готова програма, пояснювальна записка, презентація проєкту.</w:t>
      </w:r>
    </w:p>
    <w:p>
      <w:pPr>
        <w:pStyle w:val="Normal"/>
        <w:spacing w:lineRule="auto" w:line="348"/>
        <w:rPr>
          <w:lang w:val="uk-UA"/>
        </w:rPr>
      </w:pPr>
      <w:r>
        <w:rPr>
          <w:lang w:val="uk-UA"/>
        </w:rPr>
        <w:t>Показники успішності:</w:t>
      </w:r>
    </w:p>
    <w:p>
      <w:pPr>
        <w:pStyle w:val="Normal"/>
        <w:spacing w:lineRule="auto" w:line="348"/>
        <w:rPr>
          <w:lang w:val="uk-UA"/>
        </w:rPr>
      </w:pPr>
      <w:r>
        <w:rPr>
          <w:lang w:val="uk-UA"/>
        </w:rPr>
        <w:t>- Пояснювальна записка згідно вимог;</w:t>
      </w:r>
    </w:p>
    <w:p>
      <w:pPr>
        <w:pStyle w:val="Normal"/>
        <w:spacing w:lineRule="auto" w:line="348"/>
        <w:rPr>
          <w:lang w:val="uk-UA"/>
        </w:rPr>
      </w:pPr>
      <w:r>
        <w:rPr>
          <w:lang w:val="uk-UA"/>
        </w:rPr>
        <w:t>- Оформлена презентація;</w:t>
      </w:r>
    </w:p>
    <w:p>
      <w:pPr>
        <w:pStyle w:val="Normal"/>
        <w:spacing w:lineRule="auto" w:line="348"/>
        <w:rPr>
          <w:lang w:val="uk-UA"/>
        </w:rPr>
      </w:pPr>
      <w:r>
        <w:rPr>
          <w:lang w:val="uk-UA"/>
        </w:rPr>
        <w:t>- Працездатна програма.</w:t>
      </w:r>
    </w:p>
    <w:p>
      <w:pPr>
        <w:pStyle w:val="Normal"/>
        <w:spacing w:lineRule="auto" w:line="348"/>
        <w:rPr>
          <w:lang w:val="uk-UA"/>
        </w:rPr>
      </w:pPr>
      <w:r>
        <w:rPr>
          <w:lang w:val="uk-UA"/>
        </w:rPr>
        <w:t>Висновки — розроблено програмну систему для продажу вантажних авто.</w:t>
      </w:r>
      <w:r>
        <w:br w:type="page"/>
      </w:r>
    </w:p>
    <w:p>
      <w:pPr>
        <w:pStyle w:val="Heading1"/>
        <w:spacing w:lineRule="auto" w:line="360" w:before="0" w:after="0"/>
        <w:rPr>
          <w:lang w:val="en-US"/>
        </w:rPr>
      </w:pPr>
      <w:bookmarkStart w:id="3" w:name="__RefHeading___Toc66096_3682473240"/>
      <w:bookmarkStart w:id="4" w:name="_Toc31200639"/>
      <w:bookmarkEnd w:id="3"/>
      <w:r>
        <w:rPr>
          <w:lang w:val="en-US"/>
        </w:rPr>
        <w:t>ABSTRACT</w:t>
      </w:r>
      <w:bookmarkEnd w:id="4"/>
    </w:p>
    <w:p>
      <w:pPr>
        <w:pStyle w:val="Normal"/>
        <w:rPr>
          <w:szCs w:val="28"/>
          <w:lang w:val="en-US"/>
        </w:rPr>
      </w:pPr>
      <w:r>
        <w:rPr>
          <w:szCs w:val="28"/>
          <w:lang w:val="en-US"/>
        </w:rPr>
      </w:r>
    </w:p>
    <w:p>
      <w:pPr>
        <w:pStyle w:val="Normal"/>
        <w:rPr>
          <w:lang w:val="uk-UA"/>
        </w:rPr>
      </w:pPr>
      <w:r>
        <w:rPr>
          <w:lang w:val="en-US"/>
        </w:rPr>
        <w:t>The explanatory note to the bachelor's thesis contains: 20 pages, 6 tables, 1 figure, 3 appendices, 5 sources.</w:t>
      </w:r>
    </w:p>
    <w:p>
      <w:pPr>
        <w:pStyle w:val="Normal"/>
        <w:rPr>
          <w:lang w:val="uk-UA"/>
        </w:rPr>
      </w:pPr>
      <w:r>
        <w:rPr>
          <w:lang w:val="en-US"/>
        </w:rPr>
        <w:t>ONLINE TRUCKS STORE, E-STORE, DESKTOP APPLICATION, WINFORMS, C#</w:t>
      </w:r>
    </w:p>
    <w:p>
      <w:pPr>
        <w:pStyle w:val="Normal"/>
        <w:rPr>
          <w:lang w:val="uk-UA"/>
        </w:rPr>
      </w:pPr>
      <w:r>
        <w:rPr>
          <w:lang w:val="en-US"/>
        </w:rPr>
        <w:t>The object of research is software for selling trucks.</w:t>
      </w:r>
    </w:p>
    <w:p>
      <w:pPr>
        <w:pStyle w:val="Normal"/>
        <w:rPr>
          <w:lang w:val="uk-UA"/>
        </w:rPr>
      </w:pPr>
      <w:r>
        <w:rPr>
          <w:lang w:val="en-US"/>
        </w:rPr>
        <w:t>The subject of the study is computer programs for purchasing trucks.</w:t>
      </w:r>
    </w:p>
    <w:p>
      <w:pPr>
        <w:pStyle w:val="Normal"/>
        <w:rPr>
          <w:lang w:val="uk-UA"/>
        </w:rPr>
      </w:pPr>
      <w:r>
        <w:rPr>
          <w:lang w:val="en-US"/>
        </w:rPr>
        <w:t>The purpose of the work is to create a software system for ordering trucks.</w:t>
      </w:r>
    </w:p>
    <w:p>
      <w:pPr>
        <w:pStyle w:val="Normal"/>
        <w:rPr>
          <w:lang w:val="uk-UA"/>
        </w:rPr>
      </w:pPr>
      <w:r>
        <w:rPr>
          <w:lang w:val="en-US"/>
        </w:rPr>
        <w:t>Materials, methods, and technical means: use of open sources of information and well-known development tools.</w:t>
      </w:r>
    </w:p>
    <w:p>
      <w:pPr>
        <w:pStyle w:val="Normal"/>
        <w:rPr>
          <w:lang w:val="uk-UA"/>
        </w:rPr>
      </w:pPr>
      <w:r>
        <w:rPr>
          <w:lang w:val="en-US"/>
        </w:rPr>
        <w:t>The result of the work should be a finished program, an explanatory note, and a project presentation.</w:t>
      </w:r>
    </w:p>
    <w:p>
      <w:pPr>
        <w:pStyle w:val="Normal"/>
        <w:rPr>
          <w:lang w:val="uk-UA"/>
        </w:rPr>
      </w:pPr>
      <w:r>
        <w:rPr>
          <w:lang w:val="en-US"/>
        </w:rPr>
        <w:t>Success indicators:</w:t>
      </w:r>
    </w:p>
    <w:p>
      <w:pPr>
        <w:pStyle w:val="Normal"/>
        <w:rPr>
          <w:lang w:val="uk-UA"/>
        </w:rPr>
      </w:pPr>
      <w:r>
        <w:rPr>
          <w:lang w:val="en-US"/>
        </w:rPr>
        <w:t>- Explanatory note in accordance with requirements;</w:t>
      </w:r>
    </w:p>
    <w:p>
      <w:pPr>
        <w:pStyle w:val="Normal"/>
        <w:rPr>
          <w:lang w:val="uk-UA"/>
        </w:rPr>
      </w:pPr>
      <w:r>
        <w:rPr>
          <w:lang w:val="en-US"/>
        </w:rPr>
        <w:t>- Formed presentation;</w:t>
      </w:r>
    </w:p>
    <w:p>
      <w:pPr>
        <w:pStyle w:val="Normal"/>
        <w:rPr>
          <w:lang w:val="uk-UA"/>
        </w:rPr>
      </w:pPr>
      <w:r>
        <w:rPr>
          <w:lang w:val="en-US"/>
        </w:rPr>
        <w:t>- Working program.</w:t>
      </w:r>
    </w:p>
    <w:p>
      <w:pPr>
        <w:pStyle w:val="Normal"/>
        <w:rPr>
          <w:lang w:val="uk-UA"/>
        </w:rPr>
      </w:pPr>
      <w:r>
        <w:rPr>
          <w:lang w:val="en-US"/>
        </w:rPr>
        <w:t>Conclusions — a software system for selling trucks has been developed.</w:t>
      </w:r>
      <w:r>
        <w:br w:type="page"/>
      </w:r>
    </w:p>
    <w:p>
      <w:pPr>
        <w:pStyle w:val="Heading1"/>
        <w:spacing w:lineRule="auto" w:line="360" w:before="0" w:after="0"/>
        <w:rPr/>
      </w:pPr>
      <w:bookmarkStart w:id="5" w:name="__RefHeading___Toc66098_3682473240"/>
      <w:bookmarkStart w:id="6" w:name="_Toc31200640"/>
      <w:bookmarkEnd w:id="5"/>
      <w:r>
        <w:rPr/>
        <w:t>ЗМІСТ</w:t>
      </w:r>
      <w:bookmarkEnd w:id="6"/>
    </w:p>
    <w:p>
      <w:pPr>
        <w:pStyle w:val="TOC1"/>
        <w:tabs>
          <w:tab w:val="clear" w:pos="9631"/>
          <w:tab w:val="right" w:pos="9360" w:leader="dot"/>
        </w:tabs>
        <w:jc w:val="end"/>
        <w:rPr>
          <w:color w:val="auto"/>
        </w:rPr>
      </w:pPr>
      <w:r>
        <w:rPr>
          <w:lang w:val="uk-UA"/>
        </w:rPr>
        <w:t>С.</w:t>
      </w:r>
    </w:p>
    <w:sdt>
      <w:sdtPr>
        <w:docPartObj>
          <w:docPartGallery w:val="Table of Contents"/>
          <w:docPartUnique w:val="true"/>
        </w:docPartObj>
      </w:sdtPr>
      <w:sdtContent>
        <w:p>
          <w:pPr>
            <w:pStyle w:val="TOC2"/>
            <w:tabs>
              <w:tab w:val="clear" w:pos="709"/>
              <w:tab w:val="right" w:pos="9353" w:leader="dot"/>
            </w:tabs>
            <w:rPr/>
          </w:pPr>
          <w:r>
            <w:fldChar w:fldCharType="begin"/>
          </w:r>
          <w:r>
            <w:rPr>
              <w:rStyle w:val="Style9"/>
            </w:rPr>
            <w:instrText xml:space="preserve"> TOC \o "1-2" \h</w:instrText>
          </w:r>
          <w:r>
            <w:rPr>
              <w:rStyle w:val="Style9"/>
            </w:rPr>
            <w:fldChar w:fldCharType="separate"/>
          </w:r>
          <w:hyperlink w:anchor="__RefHeading___Toc66090_3682473240" w:tooltip="Пояснювальна записка">
            <w:r>
              <w:rPr>
                <w:rStyle w:val="Style9"/>
              </w:rPr>
              <w:t>Пояснювальна записка</w:t>
              <w:tab/>
              <w:t>1</w:t>
            </w:r>
          </w:hyperlink>
        </w:p>
        <w:p>
          <w:pPr>
            <w:pStyle w:val="TOC1"/>
            <w:tabs>
              <w:tab w:val="clear" w:pos="9631"/>
              <w:tab w:val="right" w:pos="9353" w:leader="dot"/>
            </w:tabs>
            <w:rPr/>
          </w:pPr>
          <w:hyperlink w:anchor="__RefHeading___Toc66092_3682473240" w:tooltip=" (код і найменування)">
            <w:r>
              <w:rPr>
                <w:rStyle w:val="Style9"/>
              </w:rPr>
              <w:t xml:space="preserve"> </w:t>
            </w:r>
            <w:r>
              <w:rPr>
                <w:rStyle w:val="Style9"/>
              </w:rPr>
              <w:t>(код і найменування)</w:t>
              <w:tab/>
              <w:t>2</w:t>
            </w:r>
          </w:hyperlink>
        </w:p>
        <w:p>
          <w:pPr>
            <w:pStyle w:val="TOC2"/>
            <w:tabs>
              <w:tab w:val="clear" w:pos="709"/>
              <w:tab w:val="right" w:pos="9353" w:leader="dot"/>
            </w:tabs>
            <w:rPr/>
          </w:pPr>
          <w:hyperlink w:anchor="__RefHeading___Toc66094_3682473240" w:tooltip="З А В Д А Н Н Я">
            <w:r>
              <w:rPr>
                <w:rStyle w:val="Style9"/>
              </w:rPr>
              <w:t>З А В Д А Н Н Я</w:t>
              <w:tab/>
              <w:t>2</w:t>
            </w:r>
          </w:hyperlink>
        </w:p>
        <w:p>
          <w:pPr>
            <w:pStyle w:val="TOC1"/>
            <w:tabs>
              <w:tab w:val="clear" w:pos="9631"/>
              <w:tab w:val="right" w:pos="9353" w:leader="dot"/>
            </w:tabs>
            <w:rPr/>
          </w:pPr>
          <w:hyperlink w:anchor="__RefHeading___Toc66096_3682473240" w:tooltip="ABSTRACT">
            <w:r>
              <w:rPr>
                <w:rStyle w:val="Style9"/>
              </w:rPr>
              <w:t>ABSTRACT</w:t>
              <w:tab/>
              <w:t>5</w:t>
            </w:r>
          </w:hyperlink>
        </w:p>
        <w:p>
          <w:pPr>
            <w:pStyle w:val="TOC1"/>
            <w:tabs>
              <w:tab w:val="clear" w:pos="9631"/>
              <w:tab w:val="right" w:pos="9353" w:leader="dot"/>
            </w:tabs>
            <w:rPr/>
          </w:pPr>
          <w:hyperlink w:anchor="__RefHeading___Toc66098_3682473240" w:tooltip="ЗМІСТ">
            <w:r>
              <w:rPr>
                <w:rStyle w:val="Style9"/>
              </w:rPr>
              <w:t>ЗМІСТ</w:t>
              <w:tab/>
              <w:t>6</w:t>
            </w:r>
          </w:hyperlink>
        </w:p>
        <w:p>
          <w:pPr>
            <w:pStyle w:val="TOC1"/>
            <w:tabs>
              <w:tab w:val="clear" w:pos="9631"/>
              <w:tab w:val="right" w:pos="9353" w:leader="dot"/>
            </w:tabs>
            <w:rPr/>
          </w:pPr>
          <w:hyperlink w:anchor="__RefHeading___Toc66100_3682473240" w:tooltip="ПЕРЕЛІК СКОРОЧЕНЬ ТА УМОВНИХ ПОЗНАК">
            <w:r>
              <w:rPr>
                <w:rStyle w:val="Style9"/>
              </w:rPr>
              <w:t>ПЕРЕЛІК СКОРОЧЕНЬ ТА УМОВНИХ ПОЗНАК</w:t>
              <w:tab/>
              <w:t>7</w:t>
            </w:r>
          </w:hyperlink>
        </w:p>
        <w:p>
          <w:pPr>
            <w:pStyle w:val="TOC1"/>
            <w:tabs>
              <w:tab w:val="clear" w:pos="9631"/>
              <w:tab w:val="right" w:pos="9353" w:leader="dot"/>
            </w:tabs>
            <w:rPr/>
          </w:pPr>
          <w:hyperlink w:anchor="__RefHeading___Toc66102_3682473240" w:tooltip="ВСТУП">
            <w:r>
              <w:rPr>
                <w:rStyle w:val="Style9"/>
              </w:rPr>
              <w:t>ВСТУП</w:t>
              <w:tab/>
              <w:t>8</w:t>
            </w:r>
          </w:hyperlink>
        </w:p>
        <w:p>
          <w:pPr>
            <w:pStyle w:val="TOC1"/>
            <w:tabs>
              <w:tab w:val="clear" w:pos="9631"/>
              <w:tab w:val="right" w:pos="9353" w:leader="dot"/>
            </w:tabs>
            <w:rPr/>
          </w:pPr>
          <w:hyperlink w:anchor="__RefHeading___Toc66104_3682473240" w:tooltip="1 АНАЛІЗ ПРЕДМЕТНОЇ ОБЛАСТІ ТА ОГЛЯД АНАЛОГІВ">
            <w:r>
              <w:rPr>
                <w:rStyle w:val="Style9"/>
              </w:rPr>
              <w:t>1 АНАЛІЗ ПРЕДМЕТНОЇ ОБЛАСТІ ТА ОГЛЯД АНАЛОГІВ</w:t>
              <w:tab/>
              <w:t>9</w:t>
            </w:r>
          </w:hyperlink>
        </w:p>
        <w:p>
          <w:pPr>
            <w:pStyle w:val="TOC2"/>
            <w:tabs>
              <w:tab w:val="clear" w:pos="709"/>
              <w:tab w:val="right" w:pos="9353" w:leader="dot"/>
            </w:tabs>
            <w:rPr/>
          </w:pPr>
          <w:hyperlink w:anchor="__RefHeading___Toc66106_3682473240" w:tooltip="1.1 Огляд існуючих методів вирішення завдання">
            <w:r>
              <w:rPr>
                <w:rStyle w:val="Style9"/>
              </w:rPr>
              <w:t>1.1 Огляд існуючих методів вирішення завдання</w:t>
              <w:tab/>
              <w:t>9</w:t>
            </w:r>
          </w:hyperlink>
        </w:p>
        <w:p>
          <w:pPr>
            <w:pStyle w:val="TOC2"/>
            <w:tabs>
              <w:tab w:val="clear" w:pos="709"/>
              <w:tab w:val="right" w:pos="9353" w:leader="dot"/>
            </w:tabs>
            <w:rPr/>
          </w:pPr>
          <w:hyperlink w:anchor="__RefHeading___Toc66108_3682473240" w:tooltip="1.2 Огляд існуючих програмних засобів">
            <w:r>
              <w:rPr>
                <w:rStyle w:val="Style9"/>
              </w:rPr>
              <w:t>1.2 Огляд існуючих програмних засобів</w:t>
              <w:tab/>
              <w:t>9</w:t>
            </w:r>
          </w:hyperlink>
        </w:p>
        <w:p>
          <w:pPr>
            <w:pStyle w:val="TOC1"/>
            <w:tabs>
              <w:tab w:val="clear" w:pos="9631"/>
              <w:tab w:val="right" w:pos="9353" w:leader="dot"/>
            </w:tabs>
            <w:rPr/>
          </w:pPr>
          <w:hyperlink w:anchor="__RefHeading___Toc66110_3682473240" w:tooltip="2 ЗАГОЛОВОК ПЕРШОГО РІВНЯ">
            <w:r>
              <w:rPr>
                <w:rStyle w:val="Style9"/>
              </w:rPr>
              <w:t>2 ЗАГОЛОВОК ПЕРШОГО РІВНЯ</w:t>
              <w:tab/>
              <w:t>15</w:t>
            </w:r>
          </w:hyperlink>
        </w:p>
        <w:p>
          <w:pPr>
            <w:pStyle w:val="TOC2"/>
            <w:tabs>
              <w:tab w:val="clear" w:pos="709"/>
              <w:tab w:val="right" w:pos="9353" w:leader="dot"/>
            </w:tabs>
            <w:rPr/>
          </w:pPr>
          <w:hyperlink w:anchor="__RefHeading___Toc66112_3682473240" w:tooltip="2.1 Заголовок другого рівня">
            <w:r>
              <w:rPr>
                <w:rStyle w:val="Style9"/>
              </w:rPr>
              <w:t>2.1 Заголовок другого рівня</w:t>
              <w:tab/>
              <w:t>15</w:t>
            </w:r>
          </w:hyperlink>
        </w:p>
        <w:p>
          <w:pPr>
            <w:pStyle w:val="TOC2"/>
            <w:tabs>
              <w:tab w:val="clear" w:pos="709"/>
              <w:tab w:val="right" w:pos="9353" w:leader="dot"/>
            </w:tabs>
            <w:rPr/>
          </w:pPr>
          <w:hyperlink w:anchor="__RefHeading___Toc66114_3682473240" w:tooltip="2.2 Заголовок другого рівня">
            <w:r>
              <w:rPr>
                <w:rStyle w:val="Style9"/>
              </w:rPr>
              <w:t>2.2 Заголовок другого рівня</w:t>
              <w:tab/>
              <w:t>15</w:t>
            </w:r>
          </w:hyperlink>
        </w:p>
        <w:p>
          <w:pPr>
            <w:pStyle w:val="TOC2"/>
            <w:tabs>
              <w:tab w:val="clear" w:pos="709"/>
              <w:tab w:val="right" w:pos="9353" w:leader="dot"/>
            </w:tabs>
            <w:rPr/>
          </w:pPr>
          <w:hyperlink w:anchor="__RefHeading___Toc66116_3682473240" w:tooltip="2.3 Заголовок другого рівня">
            <w:r>
              <w:rPr>
                <w:rStyle w:val="Style9"/>
              </w:rPr>
              <w:t>2.3 Заголовок другого рівня</w:t>
              <w:tab/>
              <w:t>16</w:t>
            </w:r>
          </w:hyperlink>
        </w:p>
        <w:p>
          <w:pPr>
            <w:pStyle w:val="TOC1"/>
            <w:tabs>
              <w:tab w:val="clear" w:pos="9631"/>
              <w:tab w:val="right" w:pos="9353" w:leader="dot"/>
            </w:tabs>
            <w:rPr/>
          </w:pPr>
          <w:hyperlink w:anchor="__RefHeading___Toc66118_3682473240" w:tooltip="3 ЗАГОЛОВОК ПЕРШОГО РІВНЯ">
            <w:r>
              <w:rPr>
                <w:rStyle w:val="Style9"/>
              </w:rPr>
              <w:t>3 ЗАГОЛОВОК ПЕРШОГО РІВНЯ</w:t>
              <w:tab/>
              <w:t>18</w:t>
            </w:r>
          </w:hyperlink>
        </w:p>
        <w:p>
          <w:pPr>
            <w:pStyle w:val="TOC2"/>
            <w:tabs>
              <w:tab w:val="clear" w:pos="709"/>
              <w:tab w:val="right" w:pos="9353" w:leader="dot"/>
            </w:tabs>
            <w:rPr/>
          </w:pPr>
          <w:hyperlink w:anchor="__RefHeading___Toc66120_3682473240" w:tooltip="3.1 Заголовок другого рівня">
            <w:r>
              <w:rPr>
                <w:rStyle w:val="Style9"/>
              </w:rPr>
              <w:t>3.1 Заголовок другого рівня</w:t>
              <w:tab/>
              <w:t>18</w:t>
            </w:r>
          </w:hyperlink>
        </w:p>
        <w:p>
          <w:pPr>
            <w:pStyle w:val="TOC1"/>
            <w:tabs>
              <w:tab w:val="clear" w:pos="9631"/>
              <w:tab w:val="right" w:pos="9353" w:leader="dot"/>
            </w:tabs>
            <w:rPr/>
          </w:pPr>
          <w:hyperlink w:anchor="__RefHeading___Toc66122_3682473240" w:tooltip="ВИСНОВКИ">
            <w:r>
              <w:rPr>
                <w:rStyle w:val="Style9"/>
              </w:rPr>
              <w:t>ВИСНОВКИ</w:t>
              <w:tab/>
              <w:t>20</w:t>
            </w:r>
          </w:hyperlink>
        </w:p>
        <w:p>
          <w:pPr>
            <w:pStyle w:val="TOC1"/>
            <w:tabs>
              <w:tab w:val="clear" w:pos="9631"/>
              <w:tab w:val="right" w:pos="9353" w:leader="dot"/>
            </w:tabs>
            <w:rPr/>
          </w:pPr>
          <w:hyperlink w:anchor="__RefHeading___Toc66124_3682473240" w:tooltip="ПЕРЕЛІК ДЖЕРЕЛ ПОСИЛАННЯ">
            <w:r>
              <w:rPr>
                <w:rStyle w:val="Style9"/>
              </w:rPr>
              <w:t>ПЕРЕЛІК ДЖЕРЕЛ ПОСИЛАННЯ</w:t>
              <w:tab/>
              <w:t>21</w:t>
            </w:r>
          </w:hyperlink>
          <w:r>
            <w:rPr>
              <w:rStyle w:val="Style9"/>
            </w:rPr>
            <w:fldChar w:fldCharType="end"/>
          </w:r>
        </w:p>
      </w:sdtContent>
    </w:sdt>
    <w:p>
      <w:pPr>
        <w:pStyle w:val="Heading1"/>
        <w:spacing w:lineRule="auto" w:line="360" w:before="0" w:after="0"/>
        <w:rPr>
          <w:szCs w:val="28"/>
        </w:rPr>
      </w:pPr>
      <w:r>
        <w:br w:type="page"/>
      </w:r>
      <w:bookmarkStart w:id="7" w:name="__RefHeading___Toc66100_3682473240"/>
      <w:bookmarkStart w:id="8" w:name="_Toc31200641"/>
      <w:bookmarkEnd w:id="7"/>
      <w:r>
        <w:rPr>
          <w:szCs w:val="28"/>
        </w:rPr>
        <w:t>ПЕРЕЛІК СКОРОЧЕНЬ ТА УМОВНИХ ПОЗНАК</w:t>
      </w:r>
      <w:bookmarkEnd w:id="8"/>
    </w:p>
    <w:p>
      <w:pPr>
        <w:pStyle w:val="Normal"/>
        <w:rPr>
          <w:lang w:val="uk-UA"/>
        </w:rPr>
      </w:pPr>
      <w:r>
        <w:rPr>
          <w:lang w:val="uk-UA"/>
        </w:rPr>
      </w:r>
    </w:p>
    <w:tbl>
      <w:tblPr>
        <w:tblW w:w="9360" w:type="dxa"/>
        <w:jc w:val="start"/>
        <w:tblInd w:w="28" w:type="dxa"/>
        <w:tblLayout w:type="fixed"/>
        <w:tblCellMar>
          <w:top w:w="0" w:type="dxa"/>
          <w:start w:w="28" w:type="dxa"/>
          <w:bottom w:w="0" w:type="dxa"/>
          <w:end w:w="28" w:type="dxa"/>
        </w:tblCellMar>
      </w:tblPr>
      <w:tblGrid>
        <w:gridCol w:w="1634"/>
        <w:gridCol w:w="7726"/>
      </w:tblGrid>
      <w:tr>
        <w:trPr/>
        <w:tc>
          <w:tcPr>
            <w:tcW w:w="1634" w:type="dxa"/>
            <w:tcBorders/>
          </w:tcPr>
          <w:p>
            <w:pPr>
              <w:pStyle w:val="Normal"/>
              <w:tabs>
                <w:tab w:val="clear" w:pos="709"/>
                <w:tab w:val="left" w:pos="8010" w:leader="none"/>
              </w:tabs>
              <w:spacing w:lineRule="auto" w:line="240"/>
              <w:ind w:hanging="0" w:start="0"/>
              <w:rPr>
                <w:lang w:val="en-US"/>
              </w:rPr>
            </w:pPr>
            <w:r>
              <w:rPr>
                <w:lang w:val="en-US"/>
              </w:rPr>
              <w:t>C#</w:t>
            </w:r>
          </w:p>
        </w:tc>
        <w:tc>
          <w:tcPr>
            <w:tcW w:w="7726" w:type="dxa"/>
            <w:tcBorders/>
          </w:tcPr>
          <w:p>
            <w:pPr>
              <w:pStyle w:val="Normal"/>
              <w:tabs>
                <w:tab w:val="clear" w:pos="709"/>
                <w:tab w:val="left" w:pos="8010" w:leader="none"/>
              </w:tabs>
              <w:spacing w:lineRule="auto" w:line="240"/>
              <w:ind w:hanging="0"/>
              <w:rPr>
                <w:lang w:val="uk-UA"/>
              </w:rPr>
            </w:pPr>
            <w:r>
              <w:rPr>
                <w:lang w:val="uk-UA"/>
              </w:rPr>
              <w:t>Мова програмування зі статичної типізацією</w:t>
            </w:r>
          </w:p>
        </w:tc>
      </w:tr>
      <w:tr>
        <w:trPr/>
        <w:tc>
          <w:tcPr>
            <w:tcW w:w="1634" w:type="dxa"/>
            <w:tcBorders/>
          </w:tcPr>
          <w:p>
            <w:pPr>
              <w:pStyle w:val="Normal"/>
              <w:tabs>
                <w:tab w:val="clear" w:pos="709"/>
                <w:tab w:val="left" w:pos="8010" w:leader="none"/>
              </w:tabs>
              <w:spacing w:lineRule="auto" w:line="240"/>
              <w:ind w:hanging="0" w:start="0"/>
              <w:rPr>
                <w:lang w:val="en-US"/>
              </w:rPr>
            </w:pPr>
            <w:r>
              <w:rPr>
                <w:lang w:val="en-US"/>
              </w:rPr>
              <w:t>WinForms</w:t>
            </w:r>
          </w:p>
        </w:tc>
        <w:tc>
          <w:tcPr>
            <w:tcW w:w="7726" w:type="dxa"/>
            <w:tcBorders/>
          </w:tcPr>
          <w:p>
            <w:pPr>
              <w:pStyle w:val="Normal"/>
              <w:tabs>
                <w:tab w:val="clear" w:pos="709"/>
                <w:tab w:val="left" w:pos="8010" w:leader="none"/>
              </w:tabs>
              <w:spacing w:lineRule="auto" w:line="240"/>
              <w:ind w:hanging="0"/>
              <w:rPr>
                <w:lang w:val="uk-UA"/>
              </w:rPr>
            </w:pPr>
            <w:r>
              <w:rPr>
                <w:lang w:val="uk-UA"/>
              </w:rPr>
              <w:t>Фреймворк для побудови десктопних застосунків</w:t>
            </w:r>
          </w:p>
        </w:tc>
      </w:tr>
      <w:tr>
        <w:trPr/>
        <w:tc>
          <w:tcPr>
            <w:tcW w:w="1634" w:type="dxa"/>
            <w:tcBorders/>
          </w:tcPr>
          <w:p>
            <w:pPr>
              <w:pStyle w:val="Normal"/>
              <w:tabs>
                <w:tab w:val="clear" w:pos="709"/>
                <w:tab w:val="left" w:pos="8010" w:leader="none"/>
              </w:tabs>
              <w:spacing w:lineRule="auto" w:line="240"/>
              <w:ind w:hanging="0" w:start="0"/>
              <w:rPr>
                <w:lang w:val="en-US"/>
              </w:rPr>
            </w:pPr>
            <w:r>
              <w:rPr>
                <w:lang w:val="en-US"/>
              </w:rPr>
              <w:t>MVC</w:t>
            </w:r>
          </w:p>
        </w:tc>
        <w:tc>
          <w:tcPr>
            <w:tcW w:w="7726" w:type="dxa"/>
            <w:tcBorders/>
          </w:tcPr>
          <w:p>
            <w:pPr>
              <w:pStyle w:val="Normal"/>
              <w:tabs>
                <w:tab w:val="clear" w:pos="709"/>
                <w:tab w:val="left" w:pos="8010" w:leader="none"/>
              </w:tabs>
              <w:spacing w:lineRule="auto" w:line="240"/>
              <w:ind w:hanging="0"/>
              <w:rPr>
                <w:lang w:val="en-US"/>
              </w:rPr>
            </w:pPr>
            <w:r>
              <w:rPr>
                <w:lang w:val="en-US"/>
              </w:rPr>
              <w:t xml:space="preserve">Model-View-Controller, </w:t>
            </w:r>
            <w:r>
              <w:rPr>
                <w:lang w:val="uk-UA"/>
              </w:rPr>
              <w:t>шаблон проєктування</w:t>
            </w:r>
          </w:p>
        </w:tc>
      </w:tr>
      <w:tr>
        <w:trPr/>
        <w:tc>
          <w:tcPr>
            <w:tcW w:w="1634" w:type="dxa"/>
            <w:tcBorders/>
          </w:tcPr>
          <w:p>
            <w:pPr>
              <w:pStyle w:val="Normal"/>
              <w:tabs>
                <w:tab w:val="clear" w:pos="709"/>
                <w:tab w:val="left" w:pos="8010" w:leader="none"/>
              </w:tabs>
              <w:spacing w:lineRule="auto" w:line="240"/>
              <w:ind w:hanging="0" w:start="0"/>
              <w:rPr>
                <w:lang w:val="en-US"/>
              </w:rPr>
            </w:pPr>
            <w:r>
              <w:rPr>
                <w:lang w:val="en-US"/>
              </w:rPr>
              <w:t>Next.js</w:t>
            </w:r>
          </w:p>
        </w:tc>
        <w:tc>
          <w:tcPr>
            <w:tcW w:w="7726" w:type="dxa"/>
            <w:tcBorders/>
          </w:tcPr>
          <w:p>
            <w:pPr>
              <w:pStyle w:val="Normal"/>
              <w:tabs>
                <w:tab w:val="clear" w:pos="709"/>
                <w:tab w:val="left" w:pos="8010" w:leader="none"/>
              </w:tabs>
              <w:spacing w:lineRule="auto" w:line="240"/>
              <w:ind w:hanging="0"/>
              <w:rPr>
                <w:lang w:val="uk-UA"/>
              </w:rPr>
            </w:pPr>
            <w:r>
              <w:rPr>
                <w:lang w:val="uk-UA"/>
              </w:rPr>
              <w:t xml:space="preserve">Фреймворк </w:t>
            </w:r>
            <w:r>
              <w:rPr>
                <w:lang w:val="en-US"/>
              </w:rPr>
              <w:t xml:space="preserve">React </w:t>
            </w:r>
            <w:r>
              <w:rPr>
                <w:lang w:val="uk-UA"/>
              </w:rPr>
              <w:t>для побудови веб-сторінок</w:t>
            </w:r>
          </w:p>
        </w:tc>
      </w:tr>
      <w:tr>
        <w:trPr/>
        <w:tc>
          <w:tcPr>
            <w:tcW w:w="1634" w:type="dxa"/>
            <w:tcBorders/>
          </w:tcPr>
          <w:p>
            <w:pPr>
              <w:pStyle w:val="Normal"/>
              <w:tabs>
                <w:tab w:val="clear" w:pos="709"/>
                <w:tab w:val="left" w:pos="8010" w:leader="none"/>
              </w:tabs>
              <w:spacing w:lineRule="auto" w:line="240"/>
              <w:ind w:hanging="0" w:start="0"/>
              <w:rPr>
                <w:lang w:val="en-US"/>
              </w:rPr>
            </w:pPr>
            <w:r>
              <w:rPr>
                <w:lang w:val="en-US"/>
              </w:rPr>
              <w:t>Django</w:t>
            </w:r>
          </w:p>
        </w:tc>
        <w:tc>
          <w:tcPr>
            <w:tcW w:w="7726" w:type="dxa"/>
            <w:tcBorders/>
          </w:tcPr>
          <w:p>
            <w:pPr>
              <w:pStyle w:val="Normal"/>
              <w:tabs>
                <w:tab w:val="clear" w:pos="709"/>
                <w:tab w:val="left" w:pos="8010" w:leader="none"/>
              </w:tabs>
              <w:spacing w:lineRule="auto" w:line="240"/>
              <w:ind w:hanging="0"/>
              <w:rPr>
                <w:lang w:val="uk-UA"/>
              </w:rPr>
            </w:pPr>
            <w:r>
              <w:rPr>
                <w:lang w:val="uk-UA"/>
              </w:rPr>
              <w:t>Фреймворк бекенду, який взаємодіє з базою даних</w:t>
            </w:r>
          </w:p>
        </w:tc>
      </w:tr>
    </w:tbl>
    <w:p>
      <w:pPr>
        <w:pStyle w:val="Heading1"/>
        <w:spacing w:lineRule="auto" w:line="360" w:before="0" w:after="0"/>
        <w:rPr>
          <w:szCs w:val="28"/>
        </w:rPr>
      </w:pPr>
      <w:r>
        <w:br w:type="page"/>
      </w:r>
      <w:bookmarkStart w:id="9" w:name="__RefHeading___Toc66102_3682473240"/>
      <w:bookmarkStart w:id="10" w:name="_Toc31200642"/>
      <w:bookmarkEnd w:id="9"/>
      <w:r>
        <w:rPr>
          <w:szCs w:val="28"/>
        </w:rPr>
        <w:t>ВСТУП</w:t>
      </w:r>
      <w:bookmarkEnd w:id="10"/>
    </w:p>
    <w:p>
      <w:pPr>
        <w:pStyle w:val="Normal"/>
        <w:rPr>
          <w:lang w:val="uk-UA"/>
        </w:rPr>
      </w:pPr>
      <w:r>
        <w:rPr>
          <w:lang w:val="uk-UA"/>
        </w:rPr>
      </w:r>
    </w:p>
    <w:p>
      <w:pPr>
        <w:pStyle w:val="Normal"/>
        <w:rPr>
          <w:lang w:val="uk-UA"/>
        </w:rPr>
      </w:pPr>
      <w:r>
        <w:rPr>
          <w:lang w:val="uk-UA"/>
        </w:rPr>
        <w:t xml:space="preserve">Перевезення є важливою галуззю в світі. </w:t>
      </w:r>
      <w:r>
        <w:rPr>
          <w:lang w:val="uk-UA"/>
        </w:rPr>
        <w:t>Люди щодня мають потреби. Потрібно їсти, пити та вдягатися (1 Тимофія 6:8). Місцеві магазини потребують доставки товару. Ланцюг доставки товарів виглядає так:</w:t>
      </w:r>
    </w:p>
    <w:p>
      <w:pPr>
        <w:pStyle w:val="Normal"/>
        <w:rPr>
          <w:lang w:val="uk-UA"/>
        </w:rPr>
      </w:pPr>
      <w:r>
        <w:rPr>
          <w:lang w:val="uk-UA"/>
        </w:rPr>
        <w:t>1. Товар виробляється на заводах;</w:t>
      </w:r>
    </w:p>
    <w:p>
      <w:pPr>
        <w:pStyle w:val="Normal"/>
        <w:rPr>
          <w:lang w:val="uk-UA"/>
        </w:rPr>
      </w:pPr>
      <w:r>
        <w:rPr>
          <w:lang w:val="uk-UA"/>
        </w:rPr>
        <w:t>2. З заводів товар перевозиться на склади;</w:t>
      </w:r>
    </w:p>
    <w:p>
      <w:pPr>
        <w:pStyle w:val="Normal"/>
        <w:rPr>
          <w:lang w:val="uk-UA"/>
        </w:rPr>
      </w:pPr>
      <w:r>
        <w:rPr>
          <w:lang w:val="uk-UA"/>
        </w:rPr>
        <w:t>3. Зі складів товари розвозяться по магазинах.</w:t>
      </w:r>
    </w:p>
    <w:p>
      <w:pPr>
        <w:pStyle w:val="Normal"/>
        <w:rPr>
          <w:lang w:val="uk-UA"/>
        </w:rPr>
      </w:pPr>
      <w:r>
        <w:rPr>
          <w:lang w:val="uk-UA"/>
        </w:rPr>
        <w:t xml:space="preserve">Аби працювати на </w:t>
      </w:r>
      <w:r>
        <w:rPr>
          <w:lang w:val="uk-UA"/>
        </w:rPr>
        <w:t xml:space="preserve">ринку перевезень </w:t>
      </w:r>
      <w:r>
        <w:rPr>
          <w:lang w:val="uk-UA"/>
        </w:rPr>
        <w:t xml:space="preserve">потрібно або </w:t>
      </w:r>
      <w:r>
        <w:rPr>
          <w:lang w:val="uk-UA"/>
        </w:rPr>
        <w:t>робити на вантажівці компанії</w:t>
      </w:r>
      <w:r>
        <w:rPr>
          <w:lang w:val="uk-UA"/>
        </w:rPr>
        <w:t xml:space="preserve"> або придбати власну. </w:t>
      </w:r>
      <w:r>
        <w:rPr>
          <w:lang w:val="uk-UA"/>
        </w:rPr>
        <w:t>Власну вантажівку можна придбати на різних вебсайтах. Кілька відомих брендів вантажівок є:</w:t>
      </w:r>
    </w:p>
    <w:p>
      <w:pPr>
        <w:pStyle w:val="Normal"/>
        <w:rPr>
          <w:lang w:val="en-US"/>
        </w:rPr>
      </w:pPr>
      <w:r>
        <w:rPr>
          <w:lang w:val="uk-UA"/>
        </w:rPr>
        <w:t xml:space="preserve">- </w:t>
      </w:r>
      <w:r>
        <w:rPr>
          <w:lang w:val="en-US"/>
        </w:rPr>
        <w:t>DAF;</w:t>
      </w:r>
    </w:p>
    <w:p>
      <w:pPr>
        <w:pStyle w:val="Normal"/>
        <w:rPr>
          <w:lang w:val="en-US"/>
        </w:rPr>
      </w:pPr>
      <w:r>
        <w:rPr>
          <w:lang w:val="en-US"/>
        </w:rPr>
        <w:t>- Volvo;</w:t>
      </w:r>
    </w:p>
    <w:p>
      <w:pPr>
        <w:pStyle w:val="Normal"/>
        <w:rPr>
          <w:lang w:val="en-US"/>
        </w:rPr>
      </w:pPr>
      <w:r>
        <w:rPr>
          <w:lang w:val="en-US"/>
        </w:rPr>
        <w:t>- Scania.</w:t>
      </w:r>
    </w:p>
    <w:p>
      <w:pPr>
        <w:pStyle w:val="Normal"/>
        <w:rPr>
          <w:lang w:val="uk-UA"/>
        </w:rPr>
      </w:pPr>
      <w:r>
        <w:rPr>
          <w:lang w:val="uk-UA"/>
        </w:rPr>
        <w:t>Програма може бути реалізована на платформі браузера або як десктопний застосунок.</w:t>
      </w:r>
      <w:r>
        <w:br w:type="page"/>
      </w:r>
    </w:p>
    <w:p>
      <w:pPr>
        <w:pStyle w:val="Heading1"/>
        <w:spacing w:lineRule="auto" w:line="360" w:before="0" w:after="0"/>
        <w:rPr/>
      </w:pPr>
      <w:bookmarkStart w:id="11" w:name="__RefHeading___Toc66104_3682473240"/>
      <w:bookmarkStart w:id="12" w:name="_Toc31200643"/>
      <w:bookmarkEnd w:id="11"/>
      <w:r>
        <w:rPr/>
        <w:t xml:space="preserve">1 </w:t>
      </w:r>
      <w:bookmarkEnd w:id="12"/>
      <w:r>
        <w:rPr/>
        <w:t>АНАЛІЗ ПРЕДМЕТНОЇ ОБЛАСТІ ТА ОГЛЯД АНАЛОГІВ</w:t>
      </w:r>
    </w:p>
    <w:p>
      <w:pPr>
        <w:pStyle w:val="Heading2"/>
        <w:rPr/>
      </w:pPr>
      <w:bookmarkStart w:id="13" w:name="__RefHeading___Toc66106_3682473240"/>
      <w:bookmarkStart w:id="14" w:name="_Toc31200644"/>
      <w:bookmarkEnd w:id="13"/>
      <w:r>
        <w:rPr/>
        <w:t xml:space="preserve">1.1 </w:t>
      </w:r>
      <w:bookmarkEnd w:id="14"/>
      <w:r>
        <w:rPr/>
        <w:t xml:space="preserve">Огляд існуючих методів вирішення завдання </w:t>
      </w:r>
    </w:p>
    <w:p>
      <w:pPr>
        <w:pStyle w:val="Normal"/>
        <w:rPr>
          <w:b/>
          <w:lang w:val="uk-UA"/>
        </w:rPr>
      </w:pPr>
      <w:r>
        <w:rPr>
          <w:b/>
          <w:lang w:val="uk-UA"/>
        </w:rPr>
      </w:r>
    </w:p>
    <w:p>
      <w:pPr>
        <w:pStyle w:val="Normal"/>
        <w:rPr>
          <w:lang w:val="uk-UA"/>
        </w:rPr>
      </w:pPr>
      <w:r>
        <w:rPr>
          <w:lang w:val="uk-UA"/>
        </w:rPr>
        <w:t>Знайдені приклади є застосунками, що дозволяють купувати та продавати вантажівки.</w:t>
      </w:r>
    </w:p>
    <w:p>
      <w:pPr>
        <w:pStyle w:val="Normal"/>
        <w:rPr>
          <w:lang w:val="uk-UA"/>
        </w:rPr>
      </w:pPr>
      <w:r>
        <w:rPr>
          <w:lang w:val="uk-UA"/>
        </w:rPr>
        <w:t>Корисною функцією є авторизація користувачів для збереження особистих даних.</w:t>
      </w:r>
    </w:p>
    <w:p>
      <w:pPr>
        <w:pStyle w:val="Normal"/>
        <w:rPr>
          <w:lang w:val="uk-UA"/>
        </w:rPr>
      </w:pPr>
      <w:r>
        <w:rPr>
          <w:lang w:val="uk-UA"/>
        </w:rPr>
      </w:r>
    </w:p>
    <w:p>
      <w:pPr>
        <w:pStyle w:val="Heading2"/>
        <w:rPr/>
      </w:pPr>
      <w:bookmarkStart w:id="15" w:name="__RefHeading___Toc66108_3682473240"/>
      <w:bookmarkStart w:id="16" w:name="_Toc31200645"/>
      <w:bookmarkEnd w:id="15"/>
      <w:r>
        <w:rPr/>
        <w:t xml:space="preserve">1.2 </w:t>
      </w:r>
      <w:bookmarkEnd w:id="16"/>
      <w:r>
        <w:rPr/>
        <w:t>Огляд існуючих програмних засобів</w:t>
      </w:r>
    </w:p>
    <w:p>
      <w:pPr>
        <w:pStyle w:val="Heading3"/>
        <w:spacing w:before="0" w:after="0"/>
        <w:rPr>
          <w:rFonts w:ascii="Times New Roman" w:hAnsi="Times New Roman"/>
          <w:sz w:val="28"/>
          <w:szCs w:val="28"/>
        </w:rPr>
      </w:pPr>
      <w:r>
        <w:rPr>
          <w:rFonts w:ascii="Times New Roman" w:hAnsi="Times New Roman"/>
          <w:b/>
          <w:sz w:val="28"/>
          <w:szCs w:val="28"/>
          <w:lang w:val="uk-UA"/>
        </w:rPr>
        <w:t xml:space="preserve">1.2.1 </w:t>
      </w:r>
      <w:r>
        <w:rPr>
          <w:rFonts w:ascii="Times New Roman" w:hAnsi="Times New Roman"/>
          <w:b/>
          <w:sz w:val="28"/>
          <w:szCs w:val="28"/>
          <w:lang w:val="uk-UA"/>
        </w:rPr>
        <w:t>Веб-застосунок</w:t>
      </w:r>
      <w:r>
        <w:rPr>
          <w:rFonts w:ascii="Times New Roman" w:hAnsi="Times New Roman"/>
          <w:b/>
          <w:sz w:val="28"/>
          <w:szCs w:val="28"/>
          <w:lang w:val="en-US"/>
        </w:rPr>
        <w:t xml:space="preserve"> Auto.RIA</w:t>
      </w:r>
    </w:p>
    <w:p>
      <w:pPr>
        <w:pStyle w:val="Normal"/>
        <w:rPr>
          <w:lang w:val="uk-UA"/>
        </w:rPr>
      </w:pPr>
      <w:r>
        <w:rPr>
          <w:lang w:val="uk-UA"/>
        </w:rPr>
      </w:r>
    </w:p>
    <w:p>
      <w:pPr>
        <w:pStyle w:val="Normal"/>
        <w:ind w:firstLine="851" w:start="0"/>
        <w:rPr>
          <w:lang w:val="uk-UA"/>
        </w:rPr>
      </w:pPr>
      <w:r>
        <w:rPr>
          <w:lang w:val="uk-UA"/>
        </w:rPr>
        <w:t xml:space="preserve">Застосунок </w:t>
      </w:r>
      <w:r>
        <w:rPr>
          <w:lang w:val="en-US"/>
        </w:rPr>
        <w:t>Auto.RIA</w:t>
      </w:r>
      <w:r>
        <w:rPr>
          <w:lang w:val="en-US"/>
        </w:rPr>
        <w:t>[1]</w:t>
      </w:r>
      <w:r>
        <w:rPr>
          <w:lang w:val="en-US"/>
        </w:rPr>
        <w:t xml:space="preserve"> </w:t>
      </w:r>
      <w:r>
        <w:rPr>
          <w:lang w:val="uk-UA"/>
        </w:rPr>
        <w:t xml:space="preserve">є популярним веб-застосунком для продажу та купівлі автомобілей. Він </w:t>
      </w:r>
      <w:r>
        <w:rPr>
          <w:lang w:val="en-US"/>
        </w:rPr>
        <w:t>містить</w:t>
      </w:r>
      <w:r>
        <w:rPr>
          <w:lang w:val="uk-UA"/>
        </w:rPr>
        <w:t xml:space="preserve"> різні фільтри. Деякі з них нижче:</w:t>
      </w:r>
    </w:p>
    <w:p>
      <w:pPr>
        <w:pStyle w:val="Normal"/>
        <w:ind w:firstLine="851" w:start="0"/>
        <w:rPr>
          <w:lang w:val="uk-UA"/>
        </w:rPr>
      </w:pPr>
      <w:r>
        <w:rPr>
          <w:lang w:val="uk-UA"/>
        </w:rPr>
        <w:t>- наявність відео машини;</w:t>
      </w:r>
    </w:p>
    <w:p>
      <w:pPr>
        <w:pStyle w:val="Normal"/>
        <w:ind w:firstLine="851" w:start="0"/>
        <w:rPr>
          <w:lang w:val="uk-UA"/>
        </w:rPr>
      </w:pPr>
      <w:r>
        <w:rPr>
          <w:lang w:val="uk-UA"/>
        </w:rPr>
        <w:t>- регіон;</w:t>
      </w:r>
    </w:p>
    <w:p>
      <w:pPr>
        <w:pStyle w:val="Normal"/>
        <w:ind w:firstLine="851" w:start="0"/>
        <w:rPr>
          <w:lang w:val="uk-UA"/>
        </w:rPr>
      </w:pPr>
      <w:r>
        <w:rPr>
          <w:lang w:val="uk-UA"/>
        </w:rPr>
        <w:t>- чи був у ДТП;</w:t>
      </w:r>
    </w:p>
    <w:p>
      <w:pPr>
        <w:pStyle w:val="Normal"/>
        <w:ind w:firstLine="851" w:start="0"/>
        <w:rPr>
          <w:lang w:val="uk-UA"/>
        </w:rPr>
      </w:pPr>
      <w:r>
        <w:rPr>
          <w:lang w:val="uk-UA"/>
        </w:rPr>
        <w:t>- технічний стан;</w:t>
      </w:r>
    </w:p>
    <w:p>
      <w:pPr>
        <w:pStyle w:val="Normal"/>
        <w:ind w:firstLine="851" w:start="0"/>
        <w:rPr>
          <w:lang w:val="uk-UA"/>
        </w:rPr>
      </w:pPr>
      <w:r>
        <w:rPr>
          <w:lang w:val="uk-UA"/>
        </w:rPr>
        <w:t>- ціна.</w:t>
      </w:r>
    </w:p>
    <w:p>
      <w:pPr>
        <w:pStyle w:val="Normal"/>
        <w:rPr>
          <w:lang w:val="uk-UA"/>
        </w:rPr>
      </w:pPr>
      <w:r>
        <w:rPr>
          <w:lang w:val="uk-UA"/>
        </w:rPr>
        <w:t>Переваги:</w:t>
      </w:r>
    </w:p>
    <w:p>
      <w:pPr>
        <w:pStyle w:val="Normal"/>
        <w:rPr>
          <w:lang w:val="uk-UA"/>
        </w:rPr>
      </w:pPr>
      <w:r>
        <w:rPr>
          <w:lang w:val="uk-UA"/>
        </w:rPr>
        <w:t>- зрозумілий інтерфейс;</w:t>
      </w:r>
    </w:p>
    <w:p>
      <w:pPr>
        <w:pStyle w:val="Normal"/>
        <w:rPr>
          <w:lang w:val="uk-UA"/>
        </w:rPr>
      </w:pPr>
      <w:r>
        <w:rPr>
          <w:lang w:val="uk-UA"/>
        </w:rPr>
        <w:t>- швидка взаємодія;</w:t>
      </w:r>
    </w:p>
    <w:p>
      <w:pPr>
        <w:pStyle w:val="Normal"/>
        <w:rPr>
          <w:lang w:val="uk-UA"/>
        </w:rPr>
      </w:pPr>
      <w:r>
        <w:rPr>
          <w:lang w:val="uk-UA"/>
        </w:rPr>
        <w:t>- багато пропозицій.</w:t>
      </w:r>
    </w:p>
    <w:p>
      <w:pPr>
        <w:pStyle w:val="Normal"/>
        <w:rPr>
          <w:lang w:val="uk-UA"/>
        </w:rPr>
      </w:pPr>
      <w:r>
        <w:rPr>
          <w:lang w:val="uk-UA"/>
        </w:rPr>
        <w:t>Вигляд інтерфейсу веб-застосунку на рисунк</w:t>
      </w:r>
      <w:r>
        <w:rPr>
          <w:lang w:val="uk-UA"/>
        </w:rPr>
        <w:t>у</w:t>
      </w:r>
      <w:r>
        <w:rPr>
          <w:lang w:val="uk-UA"/>
        </w:rPr>
        <w:t xml:space="preserve"> нижче:</w:t>
      </w:r>
    </w:p>
    <w:p>
      <w:pPr>
        <w:pStyle w:val="Normal"/>
        <w:rPr>
          <w:lang w:val="uk-UA"/>
        </w:rPr>
      </w:pPr>
      <w:r>
        <w:rPr>
          <w:lang w:val="uk-UA"/>
        </w:rPr>
      </w:r>
    </w:p>
    <w:p>
      <w:pPr>
        <w:pStyle w:val="Normal"/>
        <w:widowControl/>
        <w:suppressAutoHyphens w:val="true"/>
        <w:bidi w:val="0"/>
        <w:spacing w:lineRule="auto" w:line="360" w:before="0" w:after="0"/>
        <w:ind w:hanging="0" w:start="0" w:end="0"/>
        <w:jc w:val="center"/>
        <w:rPr>
          <w:lang w:val="uk-UA"/>
        </w:rPr>
      </w:pPr>
      <w:r>
        <w:rPr>
          <w:lang w:val="uk-UA"/>
        </w:rPr>
        <w:drawing>
          <wp:inline distT="0" distB="0" distL="0" distR="0">
            <wp:extent cx="5939790" cy="7381875"/>
            <wp:effectExtent l="0" t="0" r="0" b="0"/>
            <wp:docPr id="5"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1"/>
                    <pic:cNvPicPr>
                      <a:picLocks noChangeAspect="1" noChangeArrowheads="1"/>
                    </pic:cNvPicPr>
                  </pic:nvPicPr>
                  <pic:blipFill>
                    <a:blip r:embed="rId6"/>
                    <a:stretch>
                      <a:fillRect/>
                    </a:stretch>
                  </pic:blipFill>
                  <pic:spPr bwMode="auto">
                    <a:xfrm>
                      <a:off x="0" y="0"/>
                      <a:ext cx="5939790" cy="7381875"/>
                    </a:xfrm>
                    <a:prstGeom prst="rect">
                      <a:avLst/>
                    </a:prstGeom>
                    <a:noFill/>
                  </pic:spPr>
                </pic:pic>
              </a:graphicData>
            </a:graphic>
          </wp:inline>
        </w:drawing>
      </w:r>
    </w:p>
    <w:p>
      <w:pPr>
        <w:pStyle w:val="Normal"/>
        <w:widowControl/>
        <w:suppressAutoHyphens w:val="true"/>
        <w:bidi w:val="0"/>
        <w:spacing w:lineRule="auto" w:line="360" w:before="0" w:after="0"/>
        <w:ind w:hanging="0" w:start="0" w:end="0"/>
        <w:jc w:val="center"/>
        <w:rPr>
          <w:lang w:val="uk-UA"/>
        </w:rPr>
      </w:pPr>
      <w:r>
        <w:rPr>
          <w:lang w:val="uk-UA"/>
        </w:rPr>
        <w:t>Рисунок 1.1 — Вигляд веб-сайт</w:t>
      </w:r>
      <w:r>
        <w:rPr>
          <w:lang w:val="uk-UA"/>
        </w:rPr>
        <w:t>у</w:t>
      </w:r>
    </w:p>
    <w:p>
      <w:pPr>
        <w:pStyle w:val="BodyText2"/>
        <w:widowControl/>
        <w:suppressAutoHyphens w:val="true"/>
        <w:bidi w:val="0"/>
        <w:spacing w:lineRule="auto" w:line="240" w:before="0" w:after="0"/>
        <w:ind w:firstLine="850" w:start="0" w:end="0"/>
        <w:jc w:val="both"/>
        <w:rPr/>
      </w:pPr>
      <w:r>
        <w:rPr/>
      </w:r>
      <w:r>
        <w:br w:type="page"/>
      </w:r>
    </w:p>
    <w:p>
      <w:pPr>
        <w:pStyle w:val="Heading3"/>
        <w:rPr>
          <w:rFonts w:ascii="Times New Roman" w:hAnsi="Times New Roman"/>
          <w:sz w:val="28"/>
          <w:szCs w:val="28"/>
        </w:rPr>
      </w:pPr>
      <w:r>
        <w:rPr>
          <w:rFonts w:ascii="Times New Roman" w:hAnsi="Times New Roman"/>
          <w:sz w:val="28"/>
          <w:szCs w:val="28"/>
        </w:rPr>
        <w:t xml:space="preserve">1.2.2 Веб-сайт </w:t>
      </w:r>
      <w:r>
        <w:rPr>
          <w:rFonts w:ascii="Times New Roman" w:hAnsi="Times New Roman"/>
          <w:sz w:val="28"/>
          <w:szCs w:val="28"/>
          <w:lang w:val="en-US"/>
        </w:rPr>
        <w:t>Volvo</w:t>
      </w:r>
    </w:p>
    <w:p>
      <w:pPr>
        <w:pStyle w:val="ListParagraph"/>
        <w:widowControl/>
        <w:suppressAutoHyphens w:val="true"/>
        <w:bidi w:val="0"/>
        <w:spacing w:lineRule="auto" w:line="240" w:before="0" w:after="0"/>
        <w:ind w:firstLine="850" w:start="0" w:end="0"/>
        <w:contextualSpacing/>
        <w:jc w:val="start"/>
        <w:rPr>
          <w:sz w:val="28"/>
          <w:szCs w:val="28"/>
        </w:rPr>
      </w:pPr>
      <w:r>
        <w:rPr>
          <w:sz w:val="28"/>
          <w:szCs w:val="28"/>
        </w:rPr>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xml:space="preserve">Веб-сайт </w:t>
      </w:r>
      <w:r>
        <w:rPr>
          <w:sz w:val="28"/>
          <w:szCs w:val="28"/>
          <w:lang w:val="en-US"/>
        </w:rPr>
        <w:t>Volvo</w:t>
      </w:r>
      <w:r>
        <w:rPr>
          <w:sz w:val="28"/>
          <w:szCs w:val="28"/>
          <w:lang w:val="en-US"/>
        </w:rPr>
        <w:t>[2]</w:t>
      </w:r>
      <w:r>
        <w:rPr>
          <w:sz w:val="28"/>
          <w:szCs w:val="28"/>
          <w:lang w:val="en-US"/>
        </w:rPr>
        <w:t xml:space="preserve"> </w:t>
      </w:r>
      <w:r>
        <w:rPr>
          <w:sz w:val="28"/>
          <w:szCs w:val="28"/>
          <w:lang w:val="uk-UA"/>
        </w:rPr>
        <w:t>є офіційним сайтом компанії. Корисною функцією є пошук автосалонів.</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Переваги:</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зрозумілий інтерфейс;</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наявність пошуку автосалонів.</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Вигляд застосунку на рисунку нижче:</w:t>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drawing>
          <wp:inline distT="0" distB="0" distL="0" distR="0">
            <wp:extent cx="5939790" cy="7348220"/>
            <wp:effectExtent l="0" t="0" r="0" b="0"/>
            <wp:docPr id="6"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2"/>
                    <pic:cNvPicPr>
                      <a:picLocks noChangeAspect="1" noChangeArrowheads="1"/>
                    </pic:cNvPicPr>
                  </pic:nvPicPr>
                  <pic:blipFill>
                    <a:blip r:embed="rId7"/>
                    <a:stretch>
                      <a:fillRect/>
                    </a:stretch>
                  </pic:blipFill>
                  <pic:spPr bwMode="auto">
                    <a:xfrm>
                      <a:off x="0" y="0"/>
                      <a:ext cx="5939790" cy="7348220"/>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t>Рисунок 1.2 — Вигляд головної веб-сторінки</w:t>
      </w:r>
    </w:p>
    <w:p>
      <w:pPr>
        <w:pStyle w:val="BodyText2"/>
        <w:rPr/>
      </w:pPr>
      <w:r>
        <w:rPr/>
      </w:r>
      <w:r>
        <w:br w:type="page"/>
      </w:r>
    </w:p>
    <w:p>
      <w:pPr>
        <w:pStyle w:val="Heading3"/>
        <w:rPr>
          <w:rFonts w:ascii="Times New Roman" w:hAnsi="Times New Roman"/>
          <w:sz w:val="28"/>
          <w:szCs w:val="28"/>
        </w:rPr>
      </w:pPr>
      <w:r>
        <w:rPr>
          <w:rFonts w:ascii="Times New Roman" w:hAnsi="Times New Roman"/>
          <w:sz w:val="28"/>
          <w:szCs w:val="28"/>
        </w:rPr>
        <w:t xml:space="preserve">1.2.3 Веб-сайт </w:t>
      </w:r>
      <w:r>
        <w:rPr>
          <w:rFonts w:ascii="Times New Roman" w:hAnsi="Times New Roman"/>
          <w:sz w:val="28"/>
          <w:szCs w:val="28"/>
          <w:lang w:val="en-US"/>
        </w:rPr>
        <w:t>DA</w:t>
      </w:r>
      <w:r>
        <w:rPr>
          <w:rFonts w:ascii="Times New Roman" w:hAnsi="Times New Roman"/>
          <w:sz w:val="28"/>
          <w:szCs w:val="28"/>
          <w:lang w:val="en-US"/>
        </w:rPr>
        <w:t>F</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 xml:space="preserve">Веб-сайт </w:t>
      </w:r>
      <w:r>
        <w:rPr>
          <w:sz w:val="28"/>
          <w:szCs w:val="28"/>
          <w:lang w:val="en-US"/>
        </w:rPr>
        <w:t>DAF</w:t>
      </w:r>
      <w:r>
        <w:rPr>
          <w:sz w:val="28"/>
          <w:szCs w:val="28"/>
          <w:lang w:val="en-US"/>
        </w:rPr>
        <w:t>[3]</w:t>
      </w:r>
      <w:r>
        <w:rPr>
          <w:sz w:val="28"/>
          <w:szCs w:val="28"/>
          <w:lang w:val="en-US"/>
        </w:rPr>
        <w:t xml:space="preserve"> </w:t>
      </w:r>
      <w:r>
        <w:rPr>
          <w:sz w:val="28"/>
          <w:szCs w:val="28"/>
          <w:lang w:val="uk-UA"/>
        </w:rPr>
        <w:t>також є офіційним сайтом компанії, має гарний інтерфейс та пошук автосалонів.</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Переваги:</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 гарний інтерфейс;</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 доступні ціни;</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 зрозумілі контакти.</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drawing>
          <wp:inline distT="0" distB="0" distL="0" distR="0">
            <wp:extent cx="5939790" cy="7137400"/>
            <wp:effectExtent l="0" t="0" r="0" b="0"/>
            <wp:docPr id="7"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Зображення3"/>
                    <pic:cNvPicPr>
                      <a:picLocks noChangeAspect="1" noChangeArrowheads="1"/>
                    </pic:cNvPicPr>
                  </pic:nvPicPr>
                  <pic:blipFill>
                    <a:blip r:embed="rId8"/>
                    <a:stretch>
                      <a:fillRect/>
                    </a:stretch>
                  </pic:blipFill>
                  <pic:spPr bwMode="auto">
                    <a:xfrm>
                      <a:off x="0" y="0"/>
                      <a:ext cx="5939790" cy="7137400"/>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t>Рисунок 1.3 — Вигляд сторінки продажу</w:t>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r>
    </w:p>
    <w:p>
      <w:pPr>
        <w:pStyle w:val="Heading2"/>
        <w:rPr/>
      </w:pPr>
      <w:r>
        <w:rPr/>
        <w:t>1.</w:t>
      </w:r>
      <w:r>
        <w:rPr/>
        <w:t>3</w:t>
      </w:r>
      <w:r>
        <w:rPr/>
        <w:t xml:space="preserve"> </w:t>
      </w:r>
      <w:r>
        <w:rPr/>
        <w:t>Висновки за розділом</w:t>
      </w:r>
    </w:p>
    <w:p>
      <w:pPr>
        <w:pStyle w:val="Normal"/>
        <w:rPr>
          <w:lang w:val="en-US"/>
        </w:rPr>
      </w:pPr>
      <w:r>
        <w:rPr>
          <w:lang w:val="en-US"/>
        </w:rPr>
      </w:r>
    </w:p>
    <w:p>
      <w:pPr>
        <w:pStyle w:val="Normal"/>
        <w:rPr>
          <w:lang w:val="uk-UA"/>
        </w:rPr>
      </w:pPr>
      <w:r>
        <w:rPr>
          <w:lang w:val="uk-UA"/>
        </w:rPr>
        <w:t xml:space="preserve">Всі три застосунки мають інформацію про вантажівки. Два застосунки </w:t>
      </w:r>
      <w:r>
        <w:rPr>
          <w:lang w:val="en-US"/>
        </w:rPr>
        <w:t xml:space="preserve">Volvo </w:t>
      </w:r>
      <w:r>
        <w:rPr>
          <w:lang w:val="uk-UA"/>
        </w:rPr>
        <w:t xml:space="preserve">та </w:t>
      </w:r>
      <w:r>
        <w:rPr>
          <w:lang w:val="en-US"/>
        </w:rPr>
        <w:t xml:space="preserve">DAF </w:t>
      </w:r>
      <w:r>
        <w:rPr>
          <w:lang w:val="uk-UA"/>
        </w:rPr>
        <w:t xml:space="preserve">є офіційними сайтами компаній. </w:t>
      </w:r>
      <w:r>
        <w:br w:type="page"/>
      </w:r>
    </w:p>
    <w:p>
      <w:pPr>
        <w:pStyle w:val="Heading1"/>
        <w:spacing w:lineRule="auto" w:line="360" w:before="0" w:after="0"/>
        <w:rPr/>
      </w:pPr>
      <w:bookmarkStart w:id="17" w:name="__RefHeading___Toc66110_3682473240"/>
      <w:bookmarkStart w:id="18" w:name="_Toc31200646"/>
      <w:bookmarkEnd w:id="17"/>
      <w:r>
        <w:rPr/>
        <w:t xml:space="preserve">2 </w:t>
      </w:r>
      <w:bookmarkEnd w:id="18"/>
      <w:r>
        <w:rPr/>
        <w:t>ПРОЄКТУВАННЯ СТРУКТУРИ СИСТЕМИ</w:t>
      </w:r>
    </w:p>
    <w:p>
      <w:pPr>
        <w:pStyle w:val="Heading2"/>
        <w:rPr/>
      </w:pPr>
      <w:bookmarkStart w:id="19" w:name="__RefHeading___Toc66112_3682473240"/>
      <w:bookmarkStart w:id="20" w:name="_Toc31200647"/>
      <w:bookmarkEnd w:id="19"/>
      <w:r>
        <w:rPr/>
        <w:t xml:space="preserve">2.1 </w:t>
      </w:r>
      <w:bookmarkEnd w:id="20"/>
      <w:r>
        <w:rPr>
          <w:lang w:val="uk-UA"/>
        </w:rPr>
        <w:t>Створення структурної схеми</w:t>
      </w:r>
    </w:p>
    <w:p>
      <w:pPr>
        <w:pStyle w:val="Normal"/>
        <w:rPr>
          <w:lang w:val="uk-UA"/>
        </w:rPr>
      </w:pPr>
      <w:r>
        <w:rPr>
          <w:lang w:val="uk-UA"/>
        </w:rPr>
      </w:r>
    </w:p>
    <w:p>
      <w:pPr>
        <w:pStyle w:val="Normal"/>
        <w:rPr>
          <w:lang w:val="uk-UA"/>
        </w:rPr>
      </w:pPr>
      <w:r>
        <w:rPr>
          <w:lang w:val="uk-UA"/>
        </w:rPr>
        <w:t>Розроблений веб-застосунок складається з двох частин:</w:t>
      </w:r>
    </w:p>
    <w:p>
      <w:pPr>
        <w:pStyle w:val="Normal"/>
        <w:rPr>
          <w:lang w:val="uk-UA"/>
        </w:rPr>
      </w:pPr>
      <w:r>
        <w:rPr>
          <w:lang w:val="uk-UA"/>
        </w:rPr>
        <w:t>- клієнтська, розроблена фреймворком Next</w:t>
      </w:r>
      <w:r>
        <w:rPr>
          <w:lang w:val="en-US"/>
        </w:rPr>
        <w:t>JS</w:t>
      </w:r>
      <w:r>
        <w:rPr>
          <w:lang w:val="uk-UA"/>
        </w:rPr>
        <w:t>;</w:t>
      </w:r>
    </w:p>
    <w:p>
      <w:pPr>
        <w:pStyle w:val="Normal"/>
        <w:rPr>
          <w:lang w:val="uk-UA"/>
        </w:rPr>
      </w:pPr>
      <w:r>
        <w:rPr>
          <w:lang w:val="uk-UA"/>
        </w:rPr>
        <w:t xml:space="preserve">- серверна, розроблена бібліотекою </w:t>
      </w:r>
      <w:r>
        <w:rPr>
          <w:lang w:val="en-US"/>
        </w:rPr>
        <w:t>Flask</w:t>
      </w:r>
      <w:r>
        <w:rPr>
          <w:lang w:val="uk-UA"/>
        </w:rPr>
        <w:t>.</w:t>
      </w:r>
    </w:p>
    <w:p>
      <w:pPr>
        <w:pStyle w:val="Normal"/>
        <w:rPr>
          <w:lang w:val="uk-UA"/>
        </w:rPr>
      </w:pPr>
      <w:r>
        <w:rPr>
          <w:lang w:val="uk-UA"/>
        </w:rPr>
        <w:t>Структура програми описана на структурній схемі, що на рисунку нижче:</w:t>
      </w:r>
    </w:p>
    <w:p>
      <w:pPr>
        <w:pStyle w:val="Normal"/>
        <w:rPr>
          <w:lang w:val="uk-UA"/>
        </w:rPr>
      </w:pPr>
      <w:r>
        <w:rPr>
          <w:lang w:val="uk-UA"/>
        </w:rPr>
      </w:r>
    </w:p>
    <w:p>
      <w:pPr>
        <w:pStyle w:val="Normal"/>
        <w:rPr>
          <w:lang w:val="uk-UA"/>
        </w:rPr>
      </w:pPr>
      <w:r>
        <w:rPr>
          <w:lang w:val="uk-UA"/>
        </w:rPr>
        <w:drawing>
          <wp:inline distT="0" distB="0" distL="0" distR="0">
            <wp:extent cx="5936615" cy="1634490"/>
            <wp:effectExtent l="0" t="0" r="0" b="0"/>
            <wp:docPr id="8" name="Зображення4 копі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Зображення4 копія 1"/>
                    <pic:cNvPicPr>
                      <a:picLocks noChangeAspect="1" noChangeArrowheads="1"/>
                    </pic:cNvPicPr>
                  </pic:nvPicPr>
                  <pic:blipFill>
                    <a:blip r:embed="rId9"/>
                    <a:srcRect l="-9" t="-31" r="-9" b="-31"/>
                    <a:stretch>
                      <a:fillRect/>
                    </a:stretch>
                  </pic:blipFill>
                  <pic:spPr bwMode="auto">
                    <a:xfrm>
                      <a:off x="0" y="0"/>
                      <a:ext cx="5936615" cy="1634490"/>
                    </a:xfrm>
                    <a:prstGeom prst="rect">
                      <a:avLst/>
                    </a:prstGeom>
                    <a:noFill/>
                  </pic:spPr>
                </pic:pic>
              </a:graphicData>
            </a:graphic>
          </wp:inline>
        </w:drawing>
      </w:r>
    </w:p>
    <w:p>
      <w:pPr>
        <w:pStyle w:val="Normal"/>
        <w:rPr>
          <w:lang w:val="uk-UA"/>
        </w:rPr>
      </w:pPr>
      <w:r>
        <w:rPr>
          <w:lang w:val="uk-UA"/>
        </w:rPr>
        <w:t xml:space="preserve">Рисунок 2.1 — </w:t>
      </w:r>
      <w:r>
        <w:rPr>
          <w:lang w:val="uk-UA"/>
        </w:rPr>
        <w:t>Структурна схема</w:t>
      </w:r>
    </w:p>
    <w:p>
      <w:pPr>
        <w:pStyle w:val="Normal"/>
        <w:rPr>
          <w:lang w:val="uk-UA"/>
        </w:rPr>
      </w:pPr>
      <w:r>
        <w:rPr>
          <w:lang w:val="uk-UA"/>
        </w:rPr>
      </w:r>
    </w:p>
    <w:p>
      <w:pPr>
        <w:pStyle w:val="Heading2"/>
        <w:widowControl/>
        <w:suppressAutoHyphens w:val="true"/>
        <w:bidi w:val="0"/>
        <w:spacing w:lineRule="auto" w:line="360"/>
        <w:ind w:firstLine="850" w:start="0" w:end="0"/>
        <w:jc w:val="both"/>
        <w:rPr>
          <w:lang w:val="en-US"/>
        </w:rPr>
      </w:pPr>
      <w:bookmarkStart w:id="21" w:name="__RefHeading___Toc2737_3933516918"/>
      <w:bookmarkEnd w:id="21"/>
      <w:r>
        <w:rPr/>
        <w:t>2.2 Створення функціональної схеми</w:t>
      </w:r>
    </w:p>
    <w:p>
      <w:pPr>
        <w:pStyle w:val="Normal"/>
        <w:rPr>
          <w:lang w:val="en-US"/>
        </w:rPr>
      </w:pPr>
      <w:r>
        <w:rPr>
          <w:lang w:val="en-US"/>
        </w:rPr>
      </w:r>
    </w:p>
    <w:p>
      <w:pPr>
        <w:pStyle w:val="Normal"/>
        <w:rPr>
          <w:lang w:val="uk-UA"/>
        </w:rPr>
      </w:pPr>
      <w:r>
        <w:rPr>
          <w:lang w:val="uk-UA"/>
        </w:rPr>
        <w:t>Розроблений веб-застосунок включає такі функції:</w:t>
      </w:r>
    </w:p>
    <w:p>
      <w:pPr>
        <w:pStyle w:val="Normal"/>
        <w:rPr>
          <w:lang w:val="uk-UA"/>
        </w:rPr>
      </w:pPr>
      <w:r>
        <w:rPr>
          <w:lang w:val="uk-UA"/>
        </w:rPr>
        <w:t xml:space="preserve">- </w:t>
      </w:r>
    </w:p>
    <w:p>
      <w:pPr>
        <w:pStyle w:val="Normal"/>
        <w:rPr>
          <w:lang w:val="uk-UA"/>
        </w:rPr>
      </w:pPr>
      <w:r>
        <w:rPr>
          <w:lang w:val="uk-UA"/>
        </w:rPr>
        <w:t>Функціональна схема описана на рисунку нижче:</w:t>
      </w:r>
    </w:p>
    <w:p>
      <w:pPr>
        <w:pStyle w:val="Normal"/>
        <w:rPr>
          <w:lang w:val="uk-UA"/>
        </w:rPr>
      </w:pPr>
      <w:r>
        <w:rPr>
          <w:lang w:val="uk-UA"/>
        </w:rPr>
      </w:r>
    </w:p>
    <w:p>
      <w:pPr>
        <w:pStyle w:val="Normal"/>
        <w:widowControl/>
        <w:suppressAutoHyphens w:val="true"/>
        <w:bidi w:val="0"/>
        <w:spacing w:lineRule="auto" w:line="360"/>
        <w:ind w:hanging="0" w:end="0"/>
        <w:jc w:val="center"/>
        <w:rPr>
          <w:lang w:val="uk-UA"/>
        </w:rPr>
      </w:pPr>
      <w:r>
        <w:rPr>
          <w:lang w:val="uk-UA"/>
        </w:rPr>
      </w:r>
    </w:p>
    <w:p>
      <w:pPr>
        <w:pStyle w:val="Normal"/>
        <w:widowControl/>
        <w:suppressAutoHyphens w:val="true"/>
        <w:bidi w:val="0"/>
        <w:spacing w:lineRule="auto" w:line="360"/>
        <w:ind w:hanging="0" w:end="0"/>
        <w:jc w:val="center"/>
        <w:rPr>
          <w:lang w:val="uk-UA"/>
        </w:rPr>
      </w:pPr>
      <w:r>
        <w:rPr>
          <w:lang w:val="uk-UA"/>
        </w:rPr>
        <w:t>Рисунок 2.2 — Функціональна схема веб-застосунку</w:t>
      </w:r>
      <w:r>
        <w:br w:type="page"/>
      </w:r>
    </w:p>
    <w:p>
      <w:pPr>
        <w:pStyle w:val="Heading1"/>
        <w:rPr>
          <w:b/>
          <w:bCs/>
        </w:rPr>
      </w:pPr>
      <w:bookmarkStart w:id="22" w:name="__RefHeading___Toc66118_3682473240"/>
      <w:bookmarkStart w:id="23" w:name="_Toc31200650"/>
      <w:bookmarkEnd w:id="22"/>
      <w:r>
        <w:rPr>
          <w:b/>
          <w:bCs/>
        </w:rPr>
        <w:t xml:space="preserve">3 </w:t>
      </w:r>
      <w:bookmarkEnd w:id="23"/>
      <w:r>
        <w:rPr>
          <w:b/>
          <w:bCs/>
        </w:rPr>
        <w:t>ПРОГРАМНА РЕАЛІЗАЦІЯ</w:t>
      </w:r>
    </w:p>
    <w:p>
      <w:pPr>
        <w:pStyle w:val="Heading2"/>
        <w:rPr/>
      </w:pPr>
      <w:bookmarkStart w:id="24" w:name="__RefHeading___Toc66120_3682473240"/>
      <w:bookmarkStart w:id="25" w:name="_Toc31200651"/>
      <w:bookmarkEnd w:id="24"/>
      <w:r>
        <w:rPr/>
        <w:t xml:space="preserve">3.1 </w:t>
      </w:r>
      <w:bookmarkEnd w:id="25"/>
      <w:r>
        <w:rPr/>
        <w:t>Вибір засобів розробки</w:t>
      </w:r>
      <w:r>
        <w:rPr/>
        <w:t xml:space="preserve"> </w:t>
      </w:r>
    </w:p>
    <w:p>
      <w:pPr>
        <w:pStyle w:val="Normal"/>
        <w:rPr>
          <w:lang w:val="uk-UA"/>
        </w:rPr>
      </w:pPr>
      <w:r>
        <w:rPr>
          <w:lang w:val="uk-UA"/>
        </w:rPr>
      </w:r>
    </w:p>
    <w:p>
      <w:pPr>
        <w:pStyle w:val="Normal"/>
        <w:rPr>
          <w:lang w:val="uk-UA"/>
        </w:rPr>
      </w:pPr>
      <w:r>
        <w:rPr>
          <w:lang w:val="uk-UA"/>
        </w:rPr>
        <w:t>Для розробки серверної частини обрано мову програмування Python та бібліотеку Flask.</w:t>
      </w:r>
    </w:p>
    <w:p>
      <w:pPr>
        <w:pStyle w:val="Normal"/>
        <w:rPr>
          <w:lang w:val="uk-UA"/>
        </w:rPr>
      </w:pPr>
      <w:r>
        <w:rPr>
          <w:lang w:val="uk-UA"/>
        </w:rPr>
        <w:t>Для розробки клієнтської частини обрано мову програмування JavaScript, бібліотеку React та фреймворк Next.js. Для стилізації клієнтської частини обрано фреймворк TailwindCSS та бібліотеку DaisyUI.</w:t>
      </w:r>
    </w:p>
    <w:p>
      <w:pPr>
        <w:pStyle w:val="Normal"/>
        <w:rPr>
          <w:lang w:val="uk-UA"/>
        </w:rPr>
      </w:pPr>
      <w:r>
        <w:rPr>
          <w:lang w:val="uk-UA"/>
        </w:rPr>
      </w:r>
    </w:p>
    <w:p>
      <w:pPr>
        <w:pStyle w:val="h3"/>
        <w:rPr/>
      </w:pPr>
      <w:bookmarkStart w:id="26" w:name="__RefHeading___Toc2743_3933516918"/>
      <w:bookmarkEnd w:id="26"/>
      <w:r>
        <w:rPr/>
        <w:t>3.1.1 Обґрунтування вибору засобів розробки серверної частини</w:t>
      </w:r>
    </w:p>
    <w:p>
      <w:pPr>
        <w:pStyle w:val="Normal"/>
        <w:rPr>
          <w:lang w:val="uk-UA"/>
        </w:rPr>
      </w:pPr>
      <w:r>
        <w:rPr>
          <w:lang w:val="uk-UA"/>
        </w:rPr>
      </w:r>
    </w:p>
    <w:p>
      <w:pPr>
        <w:pStyle w:val="Normal"/>
        <w:rPr/>
      </w:pPr>
      <w:r>
        <w:rPr>
          <w:lang w:val="uk-UA"/>
        </w:rPr>
        <w:t xml:space="preserve">Мову програмування </w:t>
      </w:r>
      <w:r>
        <w:rPr>
          <w:lang w:val="en-US"/>
        </w:rPr>
        <w:t xml:space="preserve">Python </w:t>
      </w:r>
      <w:r>
        <w:rPr>
          <w:lang w:val="uk-UA"/>
        </w:rPr>
        <w:t>обрано через її легкий синтаксис, наявність великої кількості бібліотек та широку підтримку спільноти.</w:t>
      </w:r>
    </w:p>
    <w:p>
      <w:pPr>
        <w:pStyle w:val="Normal"/>
        <w:rPr/>
      </w:pPr>
      <w:r>
        <w:rPr>
          <w:lang w:val="uk-UA"/>
        </w:rPr>
        <w:t xml:space="preserve">Порівняння мови програмування </w:t>
      </w:r>
      <w:r>
        <w:rPr>
          <w:lang w:val="en-US"/>
        </w:rPr>
        <w:t xml:space="preserve">Python </w:t>
      </w:r>
      <w:r>
        <w:rPr>
          <w:lang w:val="uk-UA"/>
        </w:rPr>
        <w:t>з іншими опціями наведено нижче на таблиці:</w:t>
      </w:r>
    </w:p>
    <w:p>
      <w:pPr>
        <w:pStyle w:val="Normal"/>
        <w:rPr>
          <w:lang w:val="uk-UA"/>
        </w:rPr>
      </w:pPr>
      <w:r>
        <w:rPr>
          <w:lang w:val="uk-UA"/>
        </w:rPr>
      </w:r>
    </w:p>
    <w:p>
      <w:pPr>
        <w:pStyle w:val="Normal"/>
        <w:rPr>
          <w:lang w:val="uk-UA"/>
        </w:rPr>
      </w:pPr>
      <w:r>
        <w:rPr>
          <w:lang w:val="uk-UA"/>
        </w:rPr>
        <w:t>Таблиця 3.1 — Порівняння мов програмування</w:t>
      </w:r>
    </w:p>
    <w:tbl>
      <w:tblPr>
        <w:tblW w:w="6571" w:type="dxa"/>
        <w:jc w:val="start"/>
        <w:tblInd w:w="-5" w:type="dxa"/>
        <w:tblLayout w:type="fixed"/>
        <w:tblCellMar>
          <w:top w:w="55" w:type="dxa"/>
          <w:start w:w="55" w:type="dxa"/>
          <w:bottom w:w="55" w:type="dxa"/>
          <w:end w:w="55" w:type="dxa"/>
        </w:tblCellMar>
      </w:tblPr>
      <w:tblGrid>
        <w:gridCol w:w="2654"/>
        <w:gridCol w:w="1415"/>
        <w:gridCol w:w="1251"/>
        <w:gridCol w:w="1251"/>
      </w:tblGrid>
      <w:tr>
        <w:trPr/>
        <w:tc>
          <w:tcPr>
            <w:tcW w:w="2654" w:type="dxa"/>
            <w:tcBorders>
              <w:top w:val="single" w:sz="4" w:space="0" w:color="000000"/>
              <w:start w:val="single" w:sz="4" w:space="0" w:color="000000"/>
              <w:bottom w:val="single" w:sz="4" w:space="0" w:color="000000"/>
            </w:tcBorders>
          </w:tcPr>
          <w:p>
            <w:pPr>
              <w:pStyle w:val="Style14"/>
              <w:spacing w:lineRule="auto" w:line="240"/>
              <w:ind w:hanging="0" w:end="0"/>
              <w:rPr>
                <w:b/>
                <w:bCs/>
              </w:rPr>
            </w:pPr>
            <w:r>
              <w:rPr>
                <w:b/>
                <w:bCs/>
              </w:rPr>
              <w:t>Критерій</w:t>
            </w:r>
          </w:p>
        </w:tc>
        <w:tc>
          <w:tcPr>
            <w:tcW w:w="1415" w:type="dxa"/>
            <w:tcBorders>
              <w:top w:val="single" w:sz="4" w:space="0" w:color="000000"/>
              <w:start w:val="single" w:sz="4" w:space="0" w:color="000000"/>
              <w:bottom w:val="single" w:sz="4" w:space="0" w:color="000000"/>
            </w:tcBorders>
          </w:tcPr>
          <w:p>
            <w:pPr>
              <w:pStyle w:val="Style14"/>
              <w:spacing w:lineRule="auto" w:line="240"/>
              <w:ind w:hanging="0" w:end="0"/>
              <w:rPr>
                <w:b/>
                <w:bCs/>
                <w:lang w:val="en-US"/>
              </w:rPr>
            </w:pPr>
            <w:r>
              <w:rPr>
                <w:b/>
                <w:bCs/>
                <w:lang w:val="en-US"/>
              </w:rPr>
              <w:t>Python</w:t>
            </w:r>
          </w:p>
        </w:tc>
        <w:tc>
          <w:tcPr>
            <w:tcW w:w="1251" w:type="dxa"/>
            <w:tcBorders>
              <w:top w:val="single" w:sz="4" w:space="0" w:color="000000"/>
              <w:start w:val="single" w:sz="4" w:space="0" w:color="000000"/>
              <w:bottom w:val="single" w:sz="4" w:space="0" w:color="000000"/>
            </w:tcBorders>
          </w:tcPr>
          <w:p>
            <w:pPr>
              <w:pStyle w:val="Style14"/>
              <w:spacing w:lineRule="auto" w:line="240"/>
              <w:ind w:hanging="0" w:end="0"/>
              <w:rPr>
                <w:b/>
                <w:bCs/>
                <w:lang w:val="en-US"/>
              </w:rPr>
            </w:pPr>
            <w:r>
              <w:rPr>
                <w:b/>
                <w:bCs/>
                <w:lang w:val="en-US"/>
              </w:rPr>
              <w:t>Java</w:t>
            </w:r>
          </w:p>
        </w:tc>
        <w:tc>
          <w:tcPr>
            <w:tcW w:w="1251"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end="0"/>
              <w:rPr>
                <w:b/>
                <w:bCs/>
                <w:lang w:val="en-US"/>
              </w:rPr>
            </w:pPr>
            <w:r>
              <w:rPr>
                <w:b/>
                <w:bCs/>
                <w:lang w:val="en-US"/>
              </w:rPr>
              <w:t>C#</w:t>
            </w:r>
          </w:p>
        </w:tc>
      </w:tr>
      <w:tr>
        <w:trPr/>
        <w:tc>
          <w:tcPr>
            <w:tcW w:w="2654" w:type="dxa"/>
            <w:tcBorders>
              <w:start w:val="single" w:sz="4" w:space="0" w:color="000000"/>
              <w:bottom w:val="single" w:sz="4" w:space="0" w:color="000000"/>
            </w:tcBorders>
          </w:tcPr>
          <w:p>
            <w:pPr>
              <w:pStyle w:val="Style14"/>
              <w:spacing w:lineRule="auto" w:line="240"/>
              <w:ind w:hanging="0" w:end="0"/>
              <w:rPr/>
            </w:pPr>
            <w:r>
              <w:rPr/>
              <w:t>Типізація</w:t>
            </w:r>
          </w:p>
        </w:tc>
        <w:tc>
          <w:tcPr>
            <w:tcW w:w="1415" w:type="dxa"/>
            <w:tcBorders>
              <w:start w:val="single" w:sz="4" w:space="0" w:color="000000"/>
              <w:bottom w:val="single" w:sz="4" w:space="0" w:color="000000"/>
            </w:tcBorders>
          </w:tcPr>
          <w:p>
            <w:pPr>
              <w:pStyle w:val="Style14"/>
              <w:spacing w:lineRule="auto" w:line="240"/>
              <w:ind w:hanging="0" w:end="0"/>
              <w:rPr>
                <w:lang w:val="uk-UA"/>
              </w:rPr>
            </w:pPr>
            <w:r>
              <w:rPr>
                <w:lang w:val="uk-UA"/>
              </w:rPr>
              <w:t>Динамічна</w:t>
            </w:r>
          </w:p>
        </w:tc>
        <w:tc>
          <w:tcPr>
            <w:tcW w:w="1251" w:type="dxa"/>
            <w:tcBorders>
              <w:start w:val="single" w:sz="4" w:space="0" w:color="000000"/>
              <w:bottom w:val="single" w:sz="4" w:space="0" w:color="000000"/>
            </w:tcBorders>
          </w:tcPr>
          <w:p>
            <w:pPr>
              <w:pStyle w:val="Style14"/>
              <w:spacing w:lineRule="auto" w:line="240"/>
              <w:ind w:hanging="0" w:end="0"/>
              <w:rPr>
                <w:lang w:val="uk-UA"/>
              </w:rPr>
            </w:pPr>
            <w:r>
              <w:rPr>
                <w:lang w:val="uk-UA"/>
              </w:rPr>
              <w:t>Статична</w:t>
            </w:r>
          </w:p>
        </w:tc>
        <w:tc>
          <w:tcPr>
            <w:tcW w:w="1251"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Статична</w:t>
            </w:r>
          </w:p>
        </w:tc>
      </w:tr>
      <w:tr>
        <w:trPr/>
        <w:tc>
          <w:tcPr>
            <w:tcW w:w="2654" w:type="dxa"/>
            <w:tcBorders>
              <w:start w:val="single" w:sz="4" w:space="0" w:color="000000"/>
              <w:bottom w:val="single" w:sz="4" w:space="0" w:color="000000"/>
            </w:tcBorders>
          </w:tcPr>
          <w:p>
            <w:pPr>
              <w:pStyle w:val="Style14"/>
              <w:spacing w:lineRule="auto" w:line="240"/>
              <w:ind w:hanging="0" w:end="0"/>
              <w:rPr/>
            </w:pPr>
            <w:r>
              <w:rPr/>
              <w:t>Наявність бібліотек</w:t>
            </w:r>
          </w:p>
        </w:tc>
        <w:tc>
          <w:tcPr>
            <w:tcW w:w="1415"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251"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251"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Середня</w:t>
            </w:r>
          </w:p>
        </w:tc>
      </w:tr>
      <w:tr>
        <w:trPr/>
        <w:tc>
          <w:tcPr>
            <w:tcW w:w="2654" w:type="dxa"/>
            <w:tcBorders>
              <w:start w:val="single" w:sz="4" w:space="0" w:color="000000"/>
              <w:bottom w:val="single" w:sz="4" w:space="0" w:color="000000"/>
            </w:tcBorders>
          </w:tcPr>
          <w:p>
            <w:pPr>
              <w:pStyle w:val="Style14"/>
              <w:spacing w:lineRule="auto" w:line="240"/>
              <w:ind w:hanging="0" w:end="0"/>
              <w:rPr/>
            </w:pPr>
            <w:r>
              <w:rPr/>
              <w:t>Підтримка спільноти</w:t>
            </w:r>
          </w:p>
        </w:tc>
        <w:tc>
          <w:tcPr>
            <w:tcW w:w="1415"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251"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251"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Середня</w:t>
            </w:r>
          </w:p>
        </w:tc>
      </w:tr>
    </w:tbl>
    <w:p>
      <w:pPr>
        <w:pStyle w:val="Normal"/>
        <w:rPr>
          <w:lang w:val="uk-UA"/>
        </w:rPr>
      </w:pPr>
      <w:r>
        <w:rPr>
          <w:lang w:val="uk-UA"/>
        </w:rPr>
      </w:r>
    </w:p>
    <w:p>
      <w:pPr>
        <w:pStyle w:val="Normal"/>
        <w:jc w:val="both"/>
        <w:rPr/>
      </w:pPr>
      <w:r>
        <w:rPr>
          <w:lang w:val="uk-UA"/>
        </w:rPr>
        <w:t xml:space="preserve">Фреймворк для мови </w:t>
      </w:r>
      <w:r>
        <w:rPr>
          <w:lang w:val="en-US"/>
        </w:rPr>
        <w:t xml:space="preserve">Python </w:t>
      </w:r>
      <w:r>
        <w:rPr>
          <w:lang w:val="uk-UA"/>
        </w:rPr>
        <w:t xml:space="preserve">обрано </w:t>
      </w:r>
      <w:r>
        <w:rPr>
          <w:lang w:val="en-US"/>
        </w:rPr>
        <w:t xml:space="preserve">Flask. </w:t>
      </w:r>
      <w:r>
        <w:rPr>
          <w:lang w:val="uk-UA"/>
        </w:rPr>
        <w:t>Він використовується для створення серверних точок доступу. Основними перевагами фреймворку є його простота застосування та ясність документації.</w:t>
      </w:r>
    </w:p>
    <w:p>
      <w:pPr>
        <w:pStyle w:val="Normal"/>
        <w:jc w:val="both"/>
        <w:rPr/>
      </w:pPr>
      <w:r>
        <w:rPr>
          <w:lang w:val="uk-UA"/>
        </w:rPr>
        <w:t xml:space="preserve">Порівняння фреймворку </w:t>
      </w:r>
      <w:r>
        <w:rPr>
          <w:lang w:val="en-US"/>
        </w:rPr>
        <w:t xml:space="preserve">Flask </w:t>
      </w:r>
      <w:r>
        <w:rPr>
          <w:lang w:val="uk-UA"/>
        </w:rPr>
        <w:t>з іншими опціями наведено на таблиці нижче:</w:t>
      </w:r>
    </w:p>
    <w:p>
      <w:pPr>
        <w:pStyle w:val="Normal"/>
        <w:jc w:val="both"/>
        <w:rPr>
          <w:lang w:val="uk-UA"/>
        </w:rPr>
      </w:pPr>
      <w:r>
        <w:rPr>
          <w:lang w:val="uk-UA"/>
        </w:rPr>
      </w:r>
      <w:r>
        <w:br w:type="page"/>
      </w:r>
    </w:p>
    <w:p>
      <w:pPr>
        <w:pStyle w:val="Normal"/>
        <w:jc w:val="both"/>
        <w:rPr>
          <w:lang w:val="uk-UA"/>
        </w:rPr>
      </w:pPr>
      <w:r>
        <w:rPr>
          <w:lang w:val="uk-UA"/>
        </w:rPr>
        <w:t>Таблиця 3.2 — Порівняння фреймворків розробки серверу</w:t>
      </w:r>
    </w:p>
    <w:tbl>
      <w:tblPr>
        <w:tblW w:w="6344" w:type="dxa"/>
        <w:jc w:val="start"/>
        <w:tblInd w:w="-5" w:type="dxa"/>
        <w:tblLayout w:type="fixed"/>
        <w:tblCellMar>
          <w:top w:w="55" w:type="dxa"/>
          <w:start w:w="55" w:type="dxa"/>
          <w:bottom w:w="55" w:type="dxa"/>
          <w:end w:w="55" w:type="dxa"/>
        </w:tblCellMar>
      </w:tblPr>
      <w:tblGrid>
        <w:gridCol w:w="2963"/>
        <w:gridCol w:w="1127"/>
        <w:gridCol w:w="1127"/>
        <w:gridCol w:w="1127"/>
      </w:tblGrid>
      <w:tr>
        <w:trPr/>
        <w:tc>
          <w:tcPr>
            <w:tcW w:w="2963" w:type="dxa"/>
            <w:tcBorders>
              <w:top w:val="single" w:sz="4" w:space="0" w:color="000000"/>
              <w:start w:val="single" w:sz="4" w:space="0" w:color="000000"/>
              <w:bottom w:val="single" w:sz="4" w:space="0" w:color="000000"/>
            </w:tcBorders>
          </w:tcPr>
          <w:p>
            <w:pPr>
              <w:pStyle w:val="Style14"/>
              <w:spacing w:lineRule="auto" w:line="240"/>
              <w:ind w:hanging="0" w:end="0"/>
              <w:rPr>
                <w:b/>
                <w:bCs/>
              </w:rPr>
            </w:pPr>
            <w:r>
              <w:rPr>
                <w:b/>
                <w:bCs/>
              </w:rPr>
              <w:t>Критерій</w:t>
            </w:r>
          </w:p>
        </w:tc>
        <w:tc>
          <w:tcPr>
            <w:tcW w:w="1127" w:type="dxa"/>
            <w:tcBorders>
              <w:top w:val="single" w:sz="4" w:space="0" w:color="000000"/>
              <w:start w:val="single" w:sz="4" w:space="0" w:color="000000"/>
              <w:bottom w:val="single" w:sz="4" w:space="0" w:color="000000"/>
            </w:tcBorders>
          </w:tcPr>
          <w:p>
            <w:pPr>
              <w:pStyle w:val="Style14"/>
              <w:spacing w:lineRule="auto" w:line="240"/>
              <w:ind w:hanging="0" w:end="0"/>
              <w:rPr>
                <w:b/>
                <w:bCs/>
                <w:lang w:val="en-US"/>
              </w:rPr>
            </w:pPr>
            <w:r>
              <w:rPr>
                <w:b/>
                <w:bCs/>
                <w:lang w:val="en-US"/>
              </w:rPr>
              <w:t>Flask</w:t>
            </w:r>
          </w:p>
        </w:tc>
        <w:tc>
          <w:tcPr>
            <w:tcW w:w="1127" w:type="dxa"/>
            <w:tcBorders>
              <w:top w:val="single" w:sz="4" w:space="0" w:color="000000"/>
              <w:start w:val="single" w:sz="4" w:space="0" w:color="000000"/>
              <w:bottom w:val="single" w:sz="4" w:space="0" w:color="000000"/>
            </w:tcBorders>
          </w:tcPr>
          <w:p>
            <w:pPr>
              <w:pStyle w:val="Style14"/>
              <w:spacing w:lineRule="auto" w:line="240"/>
              <w:ind w:hanging="0" w:end="0"/>
              <w:rPr>
                <w:b/>
                <w:bCs/>
                <w:lang w:val="en-US"/>
              </w:rPr>
            </w:pPr>
            <w:r>
              <w:rPr>
                <w:b/>
                <w:bCs/>
                <w:lang w:val="en-US"/>
              </w:rPr>
              <w:t>Django</w:t>
            </w:r>
          </w:p>
        </w:tc>
        <w:tc>
          <w:tcPr>
            <w:tcW w:w="1127"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end="0"/>
              <w:rPr>
                <w:b/>
                <w:bCs/>
                <w:lang w:val="en-US"/>
              </w:rPr>
            </w:pPr>
            <w:r>
              <w:rPr>
                <w:b/>
                <w:bCs/>
                <w:lang w:val="en-US"/>
              </w:rPr>
              <w:t>FastAPI</w:t>
            </w:r>
          </w:p>
        </w:tc>
      </w:tr>
      <w:tr>
        <w:trPr/>
        <w:tc>
          <w:tcPr>
            <w:tcW w:w="2963" w:type="dxa"/>
            <w:tcBorders>
              <w:start w:val="single" w:sz="4" w:space="0" w:color="000000"/>
              <w:bottom w:val="single" w:sz="4" w:space="0" w:color="000000"/>
            </w:tcBorders>
          </w:tcPr>
          <w:p>
            <w:pPr>
              <w:pStyle w:val="Style14"/>
              <w:spacing w:lineRule="auto" w:line="240"/>
              <w:ind w:hanging="0" w:end="0"/>
              <w:rPr/>
            </w:pPr>
            <w:r>
              <w:rPr/>
              <w:t>Простота використання</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2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Висока</w:t>
            </w:r>
          </w:p>
        </w:tc>
      </w:tr>
      <w:tr>
        <w:trPr/>
        <w:tc>
          <w:tcPr>
            <w:tcW w:w="2963" w:type="dxa"/>
            <w:tcBorders>
              <w:start w:val="single" w:sz="4" w:space="0" w:color="000000"/>
              <w:bottom w:val="single" w:sz="4" w:space="0" w:color="000000"/>
            </w:tcBorders>
          </w:tcPr>
          <w:p>
            <w:pPr>
              <w:pStyle w:val="Style14"/>
              <w:spacing w:lineRule="auto" w:line="240"/>
              <w:ind w:hanging="0" w:end="0"/>
              <w:rPr/>
            </w:pPr>
            <w:r>
              <w:rPr/>
              <w:t>Підтримка спільноти</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Середня</w:t>
            </w:r>
          </w:p>
        </w:tc>
      </w:tr>
      <w:tr>
        <w:trPr/>
        <w:tc>
          <w:tcPr>
            <w:tcW w:w="2963" w:type="dxa"/>
            <w:tcBorders>
              <w:start w:val="single" w:sz="4" w:space="0" w:color="000000"/>
              <w:bottom w:val="single" w:sz="4" w:space="0" w:color="000000"/>
            </w:tcBorders>
          </w:tcPr>
          <w:p>
            <w:pPr>
              <w:pStyle w:val="Style14"/>
              <w:spacing w:lineRule="auto" w:line="240"/>
              <w:ind w:hanging="0" w:end="0"/>
              <w:rPr/>
            </w:pPr>
            <w:r>
              <w:rPr/>
              <w:t>Простота документації</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2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Висока</w:t>
            </w:r>
          </w:p>
        </w:tc>
      </w:tr>
    </w:tbl>
    <w:p>
      <w:pPr>
        <w:pStyle w:val="Normal"/>
        <w:jc w:val="both"/>
        <w:rPr>
          <w:lang w:val="uk-UA"/>
        </w:rPr>
      </w:pPr>
      <w:r>
        <w:rPr>
          <w:lang w:val="uk-UA"/>
        </w:rPr>
      </w:r>
    </w:p>
    <w:p>
      <w:pPr>
        <w:pStyle w:val="h3"/>
        <w:rPr/>
      </w:pPr>
      <w:bookmarkStart w:id="27" w:name="__RefHeading___Toc2745_3933516918"/>
      <w:bookmarkEnd w:id="27"/>
      <w:r>
        <w:rPr/>
        <w:t>3.1.</w:t>
      </w:r>
      <w:r>
        <w:rPr>
          <w:lang w:val="uk-UA"/>
        </w:rPr>
        <w:t>2</w:t>
      </w:r>
      <w:r>
        <w:rPr/>
        <w:t xml:space="preserve"> Обґрунтування вибору засобів розробки </w:t>
      </w:r>
      <w:r>
        <w:rPr>
          <w:lang w:val="uk-UA"/>
        </w:rPr>
        <w:t xml:space="preserve">клієнтської </w:t>
      </w:r>
      <w:r>
        <w:rPr/>
        <w:t>частини</w:t>
      </w:r>
    </w:p>
    <w:p>
      <w:pPr>
        <w:pStyle w:val="Normal"/>
        <w:jc w:val="both"/>
        <w:rPr/>
      </w:pPr>
      <w:r>
        <w:rPr/>
      </w:r>
    </w:p>
    <w:p>
      <w:pPr>
        <w:pStyle w:val="Normal"/>
        <w:jc w:val="both"/>
        <w:rPr/>
      </w:pPr>
      <w:r>
        <w:rPr/>
        <w:t xml:space="preserve">Мову програмування </w:t>
      </w:r>
      <w:r>
        <w:rPr>
          <w:lang w:val="en-US"/>
        </w:rPr>
        <w:t xml:space="preserve">JavaScript </w:t>
      </w:r>
      <w:r>
        <w:rPr>
          <w:lang w:val="uk-UA"/>
        </w:rPr>
        <w:t>обрано через її універсальне використання для веб-розорбки.</w:t>
      </w:r>
    </w:p>
    <w:p>
      <w:pPr>
        <w:pStyle w:val="Normal"/>
        <w:jc w:val="both"/>
        <w:rPr/>
      </w:pPr>
      <w:r>
        <w:rPr>
          <w:lang w:val="uk-UA"/>
        </w:rPr>
        <w:t xml:space="preserve">Бібліотеку </w:t>
      </w:r>
      <w:r>
        <w:rPr>
          <w:lang w:val="en-US"/>
        </w:rPr>
        <w:t xml:space="preserve">React </w:t>
      </w:r>
      <w:r>
        <w:rPr>
          <w:lang w:val="uk-UA"/>
        </w:rPr>
        <w:t>обрано через її популярність, простоту написання та підтримку спільноти.</w:t>
      </w:r>
    </w:p>
    <w:p>
      <w:pPr>
        <w:pStyle w:val="Normal"/>
        <w:jc w:val="both"/>
        <w:rPr>
          <w:lang w:val="uk-UA"/>
        </w:rPr>
      </w:pPr>
      <w:r>
        <w:rPr>
          <w:lang w:val="uk-UA"/>
        </w:rPr>
        <w:t>Порівняння інших можливих бібліотек розробки наведено нижче на таблиці:</w:t>
      </w:r>
    </w:p>
    <w:p>
      <w:pPr>
        <w:pStyle w:val="Normal"/>
        <w:jc w:val="both"/>
        <w:rPr>
          <w:lang w:val="uk-UA"/>
        </w:rPr>
      </w:pPr>
      <w:r>
        <w:rPr>
          <w:lang w:val="uk-UA"/>
        </w:rPr>
      </w:r>
    </w:p>
    <w:p>
      <w:pPr>
        <w:pStyle w:val="Normal"/>
        <w:jc w:val="both"/>
        <w:rPr>
          <w:lang w:val="uk-UA"/>
        </w:rPr>
      </w:pPr>
      <w:r>
        <w:rPr>
          <w:lang w:val="uk-UA"/>
        </w:rPr>
        <w:t>Таблиця 3.3 — Порівняння бібліотек для клієнтської частини</w:t>
      </w:r>
    </w:p>
    <w:tbl>
      <w:tblPr>
        <w:tblW w:w="7160" w:type="dxa"/>
        <w:jc w:val="start"/>
        <w:tblInd w:w="-5" w:type="dxa"/>
        <w:tblLayout w:type="fixed"/>
        <w:tblCellMar>
          <w:top w:w="55" w:type="dxa"/>
          <w:start w:w="55" w:type="dxa"/>
          <w:bottom w:w="55" w:type="dxa"/>
          <w:end w:w="55" w:type="dxa"/>
        </w:tblCellMar>
      </w:tblPr>
      <w:tblGrid>
        <w:gridCol w:w="3779"/>
        <w:gridCol w:w="1127"/>
        <w:gridCol w:w="1127"/>
        <w:gridCol w:w="1127"/>
      </w:tblGrid>
      <w:tr>
        <w:trPr/>
        <w:tc>
          <w:tcPr>
            <w:tcW w:w="3779" w:type="dxa"/>
            <w:tcBorders>
              <w:top w:val="single" w:sz="4" w:space="0" w:color="000000"/>
              <w:start w:val="single" w:sz="4" w:space="0" w:color="000000"/>
              <w:bottom w:val="single" w:sz="4" w:space="0" w:color="000000"/>
            </w:tcBorders>
          </w:tcPr>
          <w:p>
            <w:pPr>
              <w:pStyle w:val="Style14"/>
              <w:spacing w:lineRule="auto" w:line="240"/>
              <w:ind w:hanging="0" w:end="0"/>
              <w:rPr>
                <w:b/>
                <w:bCs/>
              </w:rPr>
            </w:pPr>
            <w:r>
              <w:rPr>
                <w:b/>
                <w:bCs/>
              </w:rPr>
              <w:t>Критерій</w:t>
            </w:r>
          </w:p>
        </w:tc>
        <w:tc>
          <w:tcPr>
            <w:tcW w:w="1127" w:type="dxa"/>
            <w:tcBorders>
              <w:top w:val="single" w:sz="4" w:space="0" w:color="000000"/>
              <w:start w:val="single" w:sz="4" w:space="0" w:color="000000"/>
              <w:bottom w:val="single" w:sz="4" w:space="0" w:color="000000"/>
            </w:tcBorders>
          </w:tcPr>
          <w:p>
            <w:pPr>
              <w:pStyle w:val="Style14"/>
              <w:spacing w:lineRule="auto" w:line="240"/>
              <w:ind w:hanging="0" w:end="0"/>
              <w:rPr>
                <w:b/>
                <w:bCs/>
                <w:lang w:val="en-US"/>
              </w:rPr>
            </w:pPr>
            <w:r>
              <w:rPr>
                <w:b/>
                <w:bCs/>
                <w:lang w:val="en-US"/>
              </w:rPr>
              <w:t>React</w:t>
            </w:r>
          </w:p>
        </w:tc>
        <w:tc>
          <w:tcPr>
            <w:tcW w:w="1127" w:type="dxa"/>
            <w:tcBorders>
              <w:top w:val="single" w:sz="4" w:space="0" w:color="000000"/>
              <w:start w:val="single" w:sz="4" w:space="0" w:color="000000"/>
              <w:bottom w:val="single" w:sz="4" w:space="0" w:color="000000"/>
            </w:tcBorders>
          </w:tcPr>
          <w:p>
            <w:pPr>
              <w:pStyle w:val="Style14"/>
              <w:spacing w:lineRule="auto" w:line="240"/>
              <w:ind w:hanging="0" w:end="0"/>
              <w:rPr>
                <w:b/>
                <w:bCs/>
                <w:lang w:val="en-US"/>
              </w:rPr>
            </w:pPr>
            <w:r>
              <w:rPr>
                <w:b/>
                <w:bCs/>
                <w:lang w:val="en-US"/>
              </w:rPr>
              <w:t>Vue</w:t>
            </w:r>
          </w:p>
        </w:tc>
        <w:tc>
          <w:tcPr>
            <w:tcW w:w="1127"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end="0"/>
              <w:rPr>
                <w:b/>
                <w:bCs/>
                <w:lang w:val="en-US"/>
              </w:rPr>
            </w:pPr>
            <w:r>
              <w:rPr>
                <w:b/>
                <w:bCs/>
                <w:lang w:val="en-US"/>
              </w:rPr>
              <w:t>Svelte</w:t>
            </w:r>
          </w:p>
        </w:tc>
      </w:tr>
      <w:tr>
        <w:trPr/>
        <w:tc>
          <w:tcPr>
            <w:tcW w:w="3779" w:type="dxa"/>
            <w:tcBorders>
              <w:start w:val="single" w:sz="4" w:space="0" w:color="000000"/>
              <w:bottom w:val="single" w:sz="4" w:space="0" w:color="000000"/>
            </w:tcBorders>
          </w:tcPr>
          <w:p>
            <w:pPr>
              <w:pStyle w:val="Style14"/>
              <w:spacing w:lineRule="auto" w:line="240"/>
              <w:ind w:hanging="0" w:end="0"/>
              <w:rPr/>
            </w:pPr>
            <w:r>
              <w:rPr/>
              <w:t>Простота розробки</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Середня</w:t>
            </w:r>
          </w:p>
        </w:tc>
      </w:tr>
      <w:tr>
        <w:trPr/>
        <w:tc>
          <w:tcPr>
            <w:tcW w:w="3779" w:type="dxa"/>
            <w:tcBorders>
              <w:start w:val="single" w:sz="4" w:space="0" w:color="000000"/>
              <w:bottom w:val="single" w:sz="4" w:space="0" w:color="000000"/>
            </w:tcBorders>
          </w:tcPr>
          <w:p>
            <w:pPr>
              <w:pStyle w:val="Style14"/>
              <w:spacing w:lineRule="auto" w:line="240"/>
              <w:ind w:hanging="0" w:end="0"/>
              <w:rPr/>
            </w:pPr>
            <w:r>
              <w:rPr/>
              <w:t>Підтримка спільноти</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2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Низька</w:t>
            </w:r>
          </w:p>
        </w:tc>
      </w:tr>
      <w:tr>
        <w:trPr/>
        <w:tc>
          <w:tcPr>
            <w:tcW w:w="3779" w:type="dxa"/>
            <w:tcBorders>
              <w:start w:val="single" w:sz="4" w:space="0" w:color="000000"/>
              <w:bottom w:val="single" w:sz="4" w:space="0" w:color="000000"/>
            </w:tcBorders>
          </w:tcPr>
          <w:p>
            <w:pPr>
              <w:pStyle w:val="Style14"/>
              <w:spacing w:lineRule="auto" w:line="240"/>
              <w:ind w:hanging="0" w:end="0"/>
              <w:rPr/>
            </w:pPr>
            <w:r>
              <w:rPr/>
              <w:t>Наявність додаткових модулів</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2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Низька</w:t>
            </w:r>
          </w:p>
        </w:tc>
      </w:tr>
    </w:tbl>
    <w:p>
      <w:pPr>
        <w:pStyle w:val="Normal"/>
        <w:jc w:val="both"/>
        <w:rPr>
          <w:lang w:val="uk-UA"/>
        </w:rPr>
      </w:pPr>
      <w:r>
        <w:rPr>
          <w:lang w:val="uk-UA"/>
        </w:rPr>
      </w:r>
    </w:p>
    <w:p>
      <w:pPr>
        <w:pStyle w:val="Normal"/>
        <w:jc w:val="both"/>
        <w:rPr/>
      </w:pPr>
      <w:r>
        <w:rPr/>
        <w:t xml:space="preserve">Фреймворк </w:t>
      </w:r>
      <w:r>
        <w:rPr>
          <w:lang w:val="en-US"/>
        </w:rPr>
        <w:t xml:space="preserve">Next.js </w:t>
      </w:r>
      <w:r>
        <w:rPr>
          <w:lang w:val="uk-UA"/>
        </w:rPr>
        <w:t xml:space="preserve">обрано через його широку підтримку спільнотою, простоту налаштування та легку можливість розгортання на платформі </w:t>
      </w:r>
      <w:r>
        <w:rPr>
          <w:lang w:val="en-US"/>
        </w:rPr>
        <w:t>Vercel.</w:t>
      </w:r>
    </w:p>
    <w:p>
      <w:pPr>
        <w:pStyle w:val="Normal"/>
        <w:jc w:val="both"/>
        <w:rPr>
          <w:lang w:val="uk-UA"/>
        </w:rPr>
      </w:pPr>
      <w:r>
        <w:rPr>
          <w:lang w:val="uk-UA"/>
        </w:rPr>
        <w:t>Порівняння його з іншими фреймворками наведено нижче на таблиці:</w:t>
      </w:r>
    </w:p>
    <w:p>
      <w:pPr>
        <w:pStyle w:val="Normal"/>
        <w:jc w:val="both"/>
        <w:rPr>
          <w:lang w:val="uk-UA"/>
        </w:rPr>
      </w:pPr>
      <w:r>
        <w:rPr>
          <w:lang w:val="uk-UA"/>
        </w:rPr>
      </w:r>
    </w:p>
    <w:p>
      <w:pPr>
        <w:pStyle w:val="Normal"/>
        <w:jc w:val="both"/>
        <w:rPr/>
      </w:pPr>
      <w:r>
        <w:rPr>
          <w:lang w:val="uk-UA"/>
        </w:rPr>
        <w:t xml:space="preserve">Таблиця 3.4 — Порівняння фреймворків для бібліотеки </w:t>
      </w:r>
      <w:r>
        <w:rPr>
          <w:lang w:val="en-US"/>
        </w:rPr>
        <w:t>React</w:t>
      </w:r>
    </w:p>
    <w:tbl>
      <w:tblPr>
        <w:tblW w:w="7169" w:type="dxa"/>
        <w:jc w:val="start"/>
        <w:tblInd w:w="-5" w:type="dxa"/>
        <w:tblLayout w:type="fixed"/>
        <w:tblCellMar>
          <w:top w:w="55" w:type="dxa"/>
          <w:start w:w="55" w:type="dxa"/>
          <w:bottom w:w="55" w:type="dxa"/>
          <w:end w:w="55" w:type="dxa"/>
        </w:tblCellMar>
      </w:tblPr>
      <w:tblGrid>
        <w:gridCol w:w="3862"/>
        <w:gridCol w:w="992"/>
        <w:gridCol w:w="1127"/>
        <w:gridCol w:w="1188"/>
      </w:tblGrid>
      <w:tr>
        <w:trPr/>
        <w:tc>
          <w:tcPr>
            <w:tcW w:w="3862" w:type="dxa"/>
            <w:tcBorders>
              <w:top w:val="single" w:sz="4" w:space="0" w:color="000000"/>
              <w:start w:val="single" w:sz="4" w:space="0" w:color="000000"/>
              <w:bottom w:val="single" w:sz="4" w:space="0" w:color="000000"/>
            </w:tcBorders>
          </w:tcPr>
          <w:p>
            <w:pPr>
              <w:pStyle w:val="Style14"/>
              <w:spacing w:lineRule="auto" w:line="240"/>
              <w:ind w:hanging="0" w:end="0"/>
              <w:rPr/>
            </w:pPr>
            <w:r>
              <w:rPr/>
              <w:t>Критерій</w:t>
            </w:r>
          </w:p>
        </w:tc>
        <w:tc>
          <w:tcPr>
            <w:tcW w:w="992" w:type="dxa"/>
            <w:tcBorders>
              <w:top w:val="single" w:sz="4" w:space="0" w:color="000000"/>
              <w:start w:val="single" w:sz="4" w:space="0" w:color="000000"/>
              <w:bottom w:val="single" w:sz="4" w:space="0" w:color="000000"/>
            </w:tcBorders>
          </w:tcPr>
          <w:p>
            <w:pPr>
              <w:pStyle w:val="Style14"/>
              <w:spacing w:lineRule="auto" w:line="240"/>
              <w:ind w:hanging="0" w:end="0"/>
              <w:rPr>
                <w:lang w:val="en-US"/>
              </w:rPr>
            </w:pPr>
            <w:r>
              <w:rPr>
                <w:lang w:val="en-US"/>
              </w:rPr>
              <w:t>Next.js</w:t>
            </w:r>
          </w:p>
        </w:tc>
        <w:tc>
          <w:tcPr>
            <w:tcW w:w="1127" w:type="dxa"/>
            <w:tcBorders>
              <w:top w:val="single" w:sz="4" w:space="0" w:color="000000"/>
              <w:start w:val="single" w:sz="4" w:space="0" w:color="000000"/>
              <w:bottom w:val="single" w:sz="4" w:space="0" w:color="000000"/>
            </w:tcBorders>
          </w:tcPr>
          <w:p>
            <w:pPr>
              <w:pStyle w:val="Style14"/>
              <w:spacing w:lineRule="auto" w:line="240"/>
              <w:ind w:hanging="0" w:end="0"/>
              <w:rPr>
                <w:lang w:val="en-US"/>
              </w:rPr>
            </w:pPr>
            <w:r>
              <w:rPr>
                <w:lang w:val="en-US"/>
              </w:rPr>
              <w:t>Remix</w:t>
            </w:r>
          </w:p>
        </w:tc>
        <w:tc>
          <w:tcPr>
            <w:tcW w:w="1188"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end="0"/>
              <w:rPr>
                <w:lang w:val="en-US"/>
              </w:rPr>
            </w:pPr>
            <w:r>
              <w:rPr>
                <w:lang w:val="en-US"/>
              </w:rPr>
              <w:t>TanStack</w:t>
            </w:r>
          </w:p>
        </w:tc>
      </w:tr>
      <w:tr>
        <w:trPr/>
        <w:tc>
          <w:tcPr>
            <w:tcW w:w="3862" w:type="dxa"/>
            <w:tcBorders>
              <w:start w:val="single" w:sz="4" w:space="0" w:color="000000"/>
              <w:bottom w:val="single" w:sz="4" w:space="0" w:color="000000"/>
            </w:tcBorders>
          </w:tcPr>
          <w:p>
            <w:pPr>
              <w:pStyle w:val="Style14"/>
              <w:spacing w:lineRule="auto" w:line="240"/>
              <w:ind w:hanging="0" w:end="0"/>
              <w:rPr/>
            </w:pPr>
            <w:r>
              <w:rPr/>
              <w:t>Простота розгортання</w:t>
            </w:r>
          </w:p>
        </w:tc>
        <w:tc>
          <w:tcPr>
            <w:tcW w:w="992"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88"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Низька</w:t>
            </w:r>
          </w:p>
        </w:tc>
      </w:tr>
      <w:tr>
        <w:trPr/>
        <w:tc>
          <w:tcPr>
            <w:tcW w:w="3862" w:type="dxa"/>
            <w:tcBorders>
              <w:start w:val="single" w:sz="4" w:space="0" w:color="000000"/>
              <w:bottom w:val="single" w:sz="4" w:space="0" w:color="000000"/>
            </w:tcBorders>
          </w:tcPr>
          <w:p>
            <w:pPr>
              <w:pStyle w:val="Style14"/>
              <w:spacing w:lineRule="auto" w:line="240"/>
              <w:ind w:hanging="0" w:end="0"/>
              <w:rPr/>
            </w:pPr>
            <w:r>
              <w:rPr/>
              <w:t>Підтримка спільноти</w:t>
            </w:r>
          </w:p>
        </w:tc>
        <w:tc>
          <w:tcPr>
            <w:tcW w:w="992"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88"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Низька</w:t>
            </w:r>
          </w:p>
        </w:tc>
      </w:tr>
      <w:tr>
        <w:trPr/>
        <w:tc>
          <w:tcPr>
            <w:tcW w:w="3862" w:type="dxa"/>
            <w:tcBorders>
              <w:start w:val="single" w:sz="4" w:space="0" w:color="000000"/>
              <w:bottom w:val="single" w:sz="4" w:space="0" w:color="000000"/>
            </w:tcBorders>
          </w:tcPr>
          <w:p>
            <w:pPr>
              <w:pStyle w:val="Style14"/>
              <w:spacing w:lineRule="auto" w:line="240"/>
              <w:ind w:hanging="0" w:end="0"/>
              <w:rPr/>
            </w:pPr>
            <w:r>
              <w:rPr/>
              <w:t>Підтримка додаткових модулів</w:t>
            </w:r>
          </w:p>
        </w:tc>
        <w:tc>
          <w:tcPr>
            <w:tcW w:w="992"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88"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Середня</w:t>
            </w:r>
          </w:p>
        </w:tc>
      </w:tr>
    </w:tbl>
    <w:p>
      <w:pPr>
        <w:pStyle w:val="Normal"/>
        <w:jc w:val="both"/>
        <w:rPr>
          <w:lang w:val="en-US"/>
        </w:rPr>
      </w:pPr>
      <w:r>
        <w:rPr>
          <w:lang w:val="en-US"/>
        </w:rPr>
      </w:r>
    </w:p>
    <w:p>
      <w:pPr>
        <w:pStyle w:val="Normal"/>
        <w:jc w:val="both"/>
        <w:rPr>
          <w:lang w:val="en-US"/>
        </w:rPr>
      </w:pPr>
      <w:r>
        <w:rPr>
          <w:lang w:val="en-US"/>
        </w:rPr>
      </w:r>
    </w:p>
    <w:p>
      <w:pPr>
        <w:pStyle w:val="h3"/>
        <w:rPr/>
      </w:pPr>
      <w:bookmarkStart w:id="28" w:name="__RefHeading___Toc2747_3933516918"/>
      <w:bookmarkEnd w:id="28"/>
      <w:r>
        <w:rPr/>
        <w:t>3.1.</w:t>
      </w:r>
      <w:r>
        <w:rPr>
          <w:lang w:val="uk-UA"/>
        </w:rPr>
        <w:t>3</w:t>
      </w:r>
      <w:r>
        <w:rPr/>
        <w:t xml:space="preserve"> Обґрунтування вибору </w:t>
      </w:r>
      <w:r>
        <w:rPr>
          <w:lang w:val="uk-UA"/>
        </w:rPr>
        <w:t>середовища розробки</w:t>
      </w:r>
    </w:p>
    <w:p>
      <w:pPr>
        <w:pStyle w:val="Normal"/>
        <w:rPr/>
      </w:pPr>
      <w:r>
        <w:rPr/>
      </w:r>
    </w:p>
    <w:p>
      <w:pPr>
        <w:pStyle w:val="Normal"/>
        <w:rPr/>
      </w:pPr>
      <w:r>
        <w:rPr/>
        <w:t xml:space="preserve">Середовище розробки </w:t>
      </w:r>
      <w:r>
        <w:rPr>
          <w:lang w:val="en-US"/>
        </w:rPr>
        <w:t xml:space="preserve">VS Code </w:t>
      </w:r>
      <w:r>
        <w:rPr>
          <w:lang w:val="uk-UA"/>
        </w:rPr>
        <w:t>обрано через його популярність, легкість налаштування та підтримку спільноти.</w:t>
      </w:r>
    </w:p>
    <w:p>
      <w:pPr>
        <w:pStyle w:val="Normal"/>
        <w:rPr/>
      </w:pPr>
      <w:r>
        <w:rPr>
          <w:lang w:val="uk-UA"/>
        </w:rPr>
        <w:t>Інші варіанти порівняно на таблиці нижче:</w:t>
      </w:r>
    </w:p>
    <w:p>
      <w:pPr>
        <w:pStyle w:val="Normal"/>
        <w:rPr>
          <w:lang w:val="uk-UA"/>
        </w:rPr>
      </w:pPr>
      <w:r>
        <w:rPr>
          <w:lang w:val="uk-UA"/>
        </w:rPr>
      </w:r>
    </w:p>
    <w:p>
      <w:pPr>
        <w:pStyle w:val="Normal"/>
        <w:rPr>
          <w:lang w:val="uk-UA"/>
        </w:rPr>
      </w:pPr>
      <w:r>
        <w:rPr>
          <w:lang w:val="uk-UA"/>
        </w:rPr>
        <w:t>Таблиця 3.5 — Порівняння інтегрованих середовищ розробки</w:t>
      </w:r>
    </w:p>
    <w:tbl>
      <w:tblPr>
        <w:tblW w:w="6741" w:type="dxa"/>
        <w:jc w:val="start"/>
        <w:tblInd w:w="-5" w:type="dxa"/>
        <w:tblLayout w:type="fixed"/>
        <w:tblCellMar>
          <w:top w:w="55" w:type="dxa"/>
          <w:start w:w="55" w:type="dxa"/>
          <w:bottom w:w="55" w:type="dxa"/>
          <w:end w:w="55" w:type="dxa"/>
        </w:tblCellMar>
      </w:tblPr>
      <w:tblGrid>
        <w:gridCol w:w="2871"/>
        <w:gridCol w:w="2433"/>
        <w:gridCol w:w="1437"/>
      </w:tblGrid>
      <w:tr>
        <w:trPr/>
        <w:tc>
          <w:tcPr>
            <w:tcW w:w="2871" w:type="dxa"/>
            <w:tcBorders>
              <w:top w:val="single" w:sz="4" w:space="0" w:color="000000"/>
              <w:start w:val="single" w:sz="4" w:space="0" w:color="000000"/>
              <w:bottom w:val="single" w:sz="4" w:space="0" w:color="000000"/>
            </w:tcBorders>
          </w:tcPr>
          <w:p>
            <w:pPr>
              <w:pStyle w:val="Style14"/>
              <w:spacing w:lineRule="auto" w:line="240"/>
              <w:ind w:hanging="0" w:end="0"/>
              <w:rPr>
                <w:b/>
                <w:bCs/>
              </w:rPr>
            </w:pPr>
            <w:r>
              <w:rPr>
                <w:b/>
                <w:bCs/>
              </w:rPr>
              <w:t>Критерій</w:t>
            </w:r>
          </w:p>
        </w:tc>
        <w:tc>
          <w:tcPr>
            <w:tcW w:w="2433" w:type="dxa"/>
            <w:tcBorders>
              <w:top w:val="single" w:sz="4" w:space="0" w:color="000000"/>
              <w:start w:val="single" w:sz="4" w:space="0" w:color="000000"/>
              <w:bottom w:val="single" w:sz="4" w:space="0" w:color="000000"/>
            </w:tcBorders>
          </w:tcPr>
          <w:p>
            <w:pPr>
              <w:pStyle w:val="Style14"/>
              <w:spacing w:lineRule="auto" w:line="240"/>
              <w:ind w:hanging="0" w:end="0"/>
              <w:rPr>
                <w:b/>
                <w:bCs/>
                <w:lang w:val="en-US"/>
              </w:rPr>
            </w:pPr>
            <w:r>
              <w:rPr>
                <w:b/>
                <w:bCs/>
                <w:lang w:val="en-US"/>
              </w:rPr>
              <w:t>Visual Studio Code</w:t>
            </w:r>
          </w:p>
        </w:tc>
        <w:tc>
          <w:tcPr>
            <w:tcW w:w="1437"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end="0"/>
              <w:rPr>
                <w:b/>
                <w:bCs/>
                <w:lang w:val="en-US"/>
              </w:rPr>
            </w:pPr>
            <w:r>
              <w:rPr>
                <w:b/>
                <w:bCs/>
                <w:lang w:val="en-US"/>
              </w:rPr>
              <w:t>WebStorm</w:t>
            </w:r>
          </w:p>
        </w:tc>
      </w:tr>
      <w:tr>
        <w:trPr/>
        <w:tc>
          <w:tcPr>
            <w:tcW w:w="2871" w:type="dxa"/>
            <w:tcBorders>
              <w:start w:val="single" w:sz="4" w:space="0" w:color="000000"/>
              <w:bottom w:val="single" w:sz="4" w:space="0" w:color="000000"/>
            </w:tcBorders>
          </w:tcPr>
          <w:p>
            <w:pPr>
              <w:pStyle w:val="Style14"/>
              <w:spacing w:lineRule="auto" w:line="240"/>
              <w:ind w:hanging="0" w:end="0"/>
              <w:rPr/>
            </w:pPr>
            <w:r>
              <w:rPr/>
              <w:t>Простота</w:t>
            </w:r>
          </w:p>
        </w:tc>
        <w:tc>
          <w:tcPr>
            <w:tcW w:w="2433"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43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Середня</w:t>
            </w:r>
          </w:p>
        </w:tc>
      </w:tr>
      <w:tr>
        <w:trPr/>
        <w:tc>
          <w:tcPr>
            <w:tcW w:w="2871" w:type="dxa"/>
            <w:tcBorders>
              <w:start w:val="single" w:sz="4" w:space="0" w:color="000000"/>
              <w:bottom w:val="single" w:sz="4" w:space="0" w:color="000000"/>
            </w:tcBorders>
          </w:tcPr>
          <w:p>
            <w:pPr>
              <w:pStyle w:val="Style14"/>
              <w:spacing w:lineRule="auto" w:line="240"/>
              <w:ind w:hanging="0" w:end="0"/>
              <w:rPr/>
            </w:pPr>
            <w:r>
              <w:rPr/>
              <w:t>Кількість налаштувань</w:t>
            </w:r>
          </w:p>
        </w:tc>
        <w:tc>
          <w:tcPr>
            <w:tcW w:w="2433"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43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Висока</w:t>
            </w:r>
          </w:p>
        </w:tc>
      </w:tr>
      <w:tr>
        <w:trPr/>
        <w:tc>
          <w:tcPr>
            <w:tcW w:w="2871" w:type="dxa"/>
            <w:tcBorders>
              <w:start w:val="single" w:sz="4" w:space="0" w:color="000000"/>
              <w:bottom w:val="single" w:sz="4" w:space="0" w:color="000000"/>
            </w:tcBorders>
          </w:tcPr>
          <w:p>
            <w:pPr>
              <w:pStyle w:val="Style14"/>
              <w:spacing w:lineRule="auto" w:line="240"/>
              <w:ind w:hanging="0" w:end="0"/>
              <w:rPr/>
            </w:pPr>
            <w:r>
              <w:rPr/>
              <w:t>Підтримка спільноти</w:t>
            </w:r>
          </w:p>
        </w:tc>
        <w:tc>
          <w:tcPr>
            <w:tcW w:w="2433"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43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Середня</w:t>
            </w:r>
          </w:p>
        </w:tc>
      </w:tr>
    </w:tbl>
    <w:p>
      <w:pPr>
        <w:pStyle w:val="Normal"/>
        <w:rPr>
          <w:lang w:val="uk-UA"/>
        </w:rPr>
      </w:pPr>
      <w:r>
        <w:rPr>
          <w:lang w:val="uk-UA"/>
        </w:rPr>
      </w:r>
    </w:p>
    <w:p>
      <w:pPr>
        <w:pStyle w:val="Heading2"/>
        <w:keepNext w:val="true"/>
        <w:widowControl/>
        <w:suppressAutoHyphens w:val="true"/>
        <w:bidi w:val="0"/>
        <w:spacing w:lineRule="auto" w:line="360"/>
        <w:ind w:firstLine="850" w:start="0" w:end="0"/>
        <w:jc w:val="both"/>
        <w:rPr/>
      </w:pPr>
      <w:bookmarkStart w:id="29" w:name="__RefHeading___Toc2749_3933516918"/>
      <w:bookmarkEnd w:id="29"/>
      <w:r>
        <w:rPr/>
        <w:t>3.2 Висновки за розділом</w:t>
      </w:r>
    </w:p>
    <w:p>
      <w:pPr>
        <w:pStyle w:val="Normal"/>
        <w:rPr/>
      </w:pPr>
      <w:r>
        <w:rPr/>
      </w:r>
    </w:p>
    <w:p>
      <w:pPr>
        <w:pStyle w:val="Normal"/>
        <w:rPr/>
      </w:pPr>
      <w:r>
        <w:rPr/>
        <w:t>Обрані засоби розробки обґрунтовано та порівняно з їхніми аналогами.</w:t>
      </w:r>
      <w:r>
        <w:br w:type="page"/>
      </w:r>
    </w:p>
    <w:p>
      <w:pPr>
        <w:pStyle w:val="Heading1"/>
        <w:rPr>
          <w:lang w:val="uk-UA"/>
        </w:rPr>
      </w:pPr>
      <w:bookmarkStart w:id="30" w:name="__RefHeading___Toc2751_3933516918"/>
      <w:bookmarkEnd w:id="30"/>
      <w:r>
        <w:rPr/>
        <w:t xml:space="preserve">4 </w:t>
      </w:r>
      <w:r>
        <w:rPr>
          <w:lang w:val="uk-UA"/>
        </w:rPr>
        <w:t>РОЗРОБКА ІНТЕРФЕЙСУ</w:t>
      </w:r>
    </w:p>
    <w:p>
      <w:pPr>
        <w:pStyle w:val="Heading2"/>
        <w:keepNext w:val="true"/>
        <w:widowControl/>
        <w:suppressAutoHyphens w:val="true"/>
        <w:bidi w:val="0"/>
        <w:spacing w:lineRule="auto" w:line="360"/>
        <w:ind w:firstLine="850" w:start="0" w:end="0"/>
        <w:jc w:val="both"/>
        <w:rPr/>
      </w:pPr>
      <w:bookmarkStart w:id="31" w:name="__RefHeading___Toc2753_3933516918"/>
      <w:bookmarkEnd w:id="31"/>
      <w:r>
        <w:rPr/>
        <w:t>4.1 Вибір платформи</w:t>
      </w:r>
    </w:p>
    <w:p>
      <w:pPr>
        <w:pStyle w:val="Normal"/>
        <w:rPr/>
      </w:pPr>
      <w:r>
        <w:rPr/>
      </w:r>
    </w:p>
    <w:p>
      <w:pPr>
        <w:pStyle w:val="Normal"/>
        <w:rPr/>
      </w:pPr>
      <w:r>
        <w:rPr/>
        <w:t>Як платформу для веб-застосунку обрано веб-браузер через його поширеність та можливість розробки одразу і під мобільні пристрої.</w:t>
      </w:r>
    </w:p>
    <w:p>
      <w:pPr>
        <w:pStyle w:val="Normal"/>
        <w:rPr/>
      </w:pPr>
      <w:r>
        <w:rPr/>
      </w:r>
    </w:p>
    <w:p>
      <w:pPr>
        <w:pStyle w:val="Heading2"/>
        <w:keepNext w:val="true"/>
        <w:widowControl/>
        <w:suppressAutoHyphens w:val="true"/>
        <w:bidi w:val="0"/>
        <w:spacing w:lineRule="auto" w:line="360"/>
        <w:ind w:firstLine="850" w:start="0" w:end="0"/>
        <w:jc w:val="both"/>
        <w:rPr/>
      </w:pPr>
      <w:bookmarkStart w:id="32" w:name="__RefHeading___Toc2755_3933516918"/>
      <w:bookmarkEnd w:id="32"/>
      <w:r>
        <w:rPr/>
        <w:t>4.2 Розробка макету інтерфейсу</w:t>
      </w:r>
    </w:p>
    <w:p>
      <w:pPr>
        <w:pStyle w:val="Normal"/>
        <w:rPr/>
      </w:pPr>
      <w:r>
        <w:rPr/>
      </w:r>
    </w:p>
    <w:p>
      <w:pPr>
        <w:pStyle w:val="Normal"/>
        <w:rPr/>
      </w:pPr>
      <w:r>
        <w:rPr/>
        <w:t>Попередній вигляд інтерфейсу наведено на рисунку нижче:</w:t>
      </w:r>
    </w:p>
    <w:p>
      <w:pPr>
        <w:pStyle w:val="Normal"/>
        <w:rPr/>
      </w:pPr>
      <w:r>
        <w:rPr/>
      </w:r>
    </w:p>
    <w:p>
      <w:pPr>
        <w:pStyle w:val="Normal"/>
        <w:widowControl/>
        <w:suppressAutoHyphens w:val="true"/>
        <w:bidi w:val="0"/>
        <w:spacing w:lineRule="auto" w:line="360"/>
        <w:ind w:hanging="0" w:end="0"/>
        <w:jc w:val="center"/>
        <w:rPr/>
      </w:pPr>
      <w:r>
        <w:rPr/>
        <w:drawing>
          <wp:inline distT="0" distB="0" distL="0" distR="0">
            <wp:extent cx="2727960" cy="3200400"/>
            <wp:effectExtent l="0" t="0" r="0" b="0"/>
            <wp:docPr id="9"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Зображення4"/>
                    <pic:cNvPicPr>
                      <a:picLocks noChangeAspect="1" noChangeArrowheads="1"/>
                    </pic:cNvPicPr>
                  </pic:nvPicPr>
                  <pic:blipFill>
                    <a:blip r:embed="rId10"/>
                    <a:stretch>
                      <a:fillRect/>
                    </a:stretch>
                  </pic:blipFill>
                  <pic:spPr bwMode="auto">
                    <a:xfrm>
                      <a:off x="0" y="0"/>
                      <a:ext cx="2727960" cy="3200400"/>
                    </a:xfrm>
                    <a:prstGeom prst="rect">
                      <a:avLst/>
                    </a:prstGeom>
                    <a:noFill/>
                  </pic:spPr>
                </pic:pic>
              </a:graphicData>
            </a:graphic>
          </wp:inline>
        </w:drawing>
      </w:r>
    </w:p>
    <w:p>
      <w:pPr>
        <w:pStyle w:val="Normal"/>
        <w:widowControl/>
        <w:suppressAutoHyphens w:val="true"/>
        <w:bidi w:val="0"/>
        <w:spacing w:lineRule="auto" w:line="360"/>
        <w:ind w:hanging="0" w:end="0"/>
        <w:jc w:val="center"/>
        <w:rPr/>
      </w:pPr>
      <w:r>
        <w:rPr/>
        <w:t xml:space="preserve">Рисунок 4.1 — Вигляд </w:t>
      </w:r>
      <w:r>
        <w:rPr>
          <w:lang w:val="uk-UA"/>
        </w:rPr>
        <w:t xml:space="preserve">сторінки </w:t>
      </w:r>
      <w:r>
        <w:rPr>
          <w:lang w:val="en-US"/>
        </w:rPr>
        <w:t>Owned</w:t>
      </w:r>
    </w:p>
    <w:p>
      <w:pPr>
        <w:pStyle w:val="Normal"/>
        <w:widowControl/>
        <w:suppressAutoHyphens w:val="true"/>
        <w:bidi w:val="0"/>
        <w:spacing w:lineRule="auto" w:line="360"/>
        <w:ind w:hanging="0" w:end="0"/>
        <w:jc w:val="center"/>
        <w:rPr>
          <w:lang w:val="en-US"/>
        </w:rPr>
      </w:pPr>
      <w:r>
        <w:rPr>
          <w:lang w:val="en-US"/>
        </w:rPr>
      </w:r>
    </w:p>
    <w:p>
      <w:pPr>
        <w:pStyle w:val="Normal"/>
        <w:widowControl/>
        <w:suppressAutoHyphens w:val="true"/>
        <w:bidi w:val="0"/>
        <w:spacing w:lineRule="auto" w:line="360"/>
        <w:ind w:hanging="0" w:end="0"/>
        <w:jc w:val="center"/>
        <w:rPr>
          <w:lang w:val="en-US"/>
        </w:rPr>
      </w:pPr>
      <w:r>
        <w:rPr>
          <w:lang w:val="en-US"/>
        </w:rPr>
        <w:drawing>
          <wp:inline distT="0" distB="0" distL="0" distR="0">
            <wp:extent cx="2613660" cy="3066415"/>
            <wp:effectExtent l="0" t="0" r="0" b="0"/>
            <wp:docPr id="10"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5"/>
                    <pic:cNvPicPr>
                      <a:picLocks noChangeAspect="1" noChangeArrowheads="1"/>
                    </pic:cNvPicPr>
                  </pic:nvPicPr>
                  <pic:blipFill>
                    <a:blip r:embed="rId11"/>
                    <a:stretch>
                      <a:fillRect/>
                    </a:stretch>
                  </pic:blipFill>
                  <pic:spPr bwMode="auto">
                    <a:xfrm>
                      <a:off x="0" y="0"/>
                      <a:ext cx="2613660" cy="306641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 xml:space="preserve">Рисунок 4.2 — Вигляд сторінки </w:t>
      </w:r>
      <w:r>
        <w:rPr>
          <w:lang w:val="en-US"/>
        </w:rPr>
        <w:t>Store</w:t>
      </w:r>
    </w:p>
    <w:p>
      <w:pPr>
        <w:pStyle w:val="Normal"/>
        <w:widowControl/>
        <w:suppressAutoHyphens w:val="true"/>
        <w:bidi w:val="0"/>
        <w:spacing w:lineRule="auto" w:line="360"/>
        <w:ind w:hanging="0" w:end="0"/>
        <w:jc w:val="center"/>
        <w:rPr>
          <w:lang w:val="en-US"/>
        </w:rPr>
      </w:pPr>
      <w:r>
        <w:rPr>
          <w:lang w:val="en-US"/>
        </w:rPr>
      </w:r>
    </w:p>
    <w:p>
      <w:pPr>
        <w:pStyle w:val="Normal"/>
        <w:widowControl/>
        <w:suppressAutoHyphens w:val="true"/>
        <w:bidi w:val="0"/>
        <w:spacing w:lineRule="auto" w:line="360"/>
        <w:ind w:hanging="0" w:end="0"/>
        <w:jc w:val="center"/>
        <w:rPr>
          <w:lang w:val="en-US"/>
        </w:rPr>
      </w:pPr>
      <w:r>
        <w:rPr>
          <w:lang w:val="en-US"/>
        </w:rPr>
        <w:drawing>
          <wp:inline distT="0" distB="0" distL="0" distR="0">
            <wp:extent cx="2670810" cy="3133090"/>
            <wp:effectExtent l="0" t="0" r="0" b="0"/>
            <wp:docPr id="11" name="Зображення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Зображення6"/>
                    <pic:cNvPicPr>
                      <a:picLocks noChangeAspect="1" noChangeArrowheads="1"/>
                    </pic:cNvPicPr>
                  </pic:nvPicPr>
                  <pic:blipFill>
                    <a:blip r:embed="rId12"/>
                    <a:stretch>
                      <a:fillRect/>
                    </a:stretch>
                  </pic:blipFill>
                  <pic:spPr bwMode="auto">
                    <a:xfrm>
                      <a:off x="0" y="0"/>
                      <a:ext cx="2670810" cy="3133090"/>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 xml:space="preserve">Рисунок 4.3 — Вигляд сторінки </w:t>
      </w:r>
      <w:r>
        <w:rPr>
          <w:lang w:val="en-US"/>
        </w:rPr>
        <w:t>Chat</w:t>
      </w:r>
    </w:p>
    <w:p>
      <w:pPr>
        <w:pStyle w:val="Normal"/>
        <w:widowControl/>
        <w:suppressAutoHyphens w:val="true"/>
        <w:bidi w:val="0"/>
        <w:spacing w:lineRule="auto" w:line="360"/>
        <w:ind w:hanging="0" w:end="0"/>
        <w:jc w:val="center"/>
        <w:rPr/>
      </w:pPr>
      <w:r>
        <w:rPr/>
      </w:r>
    </w:p>
    <w:p>
      <w:pPr>
        <w:pStyle w:val="Heading3"/>
        <w:spacing w:lineRule="auto" w:line="360" w:before="0" w:after="0"/>
        <w:rPr>
          <w:rFonts w:ascii="Times New Roman" w:hAnsi="Times New Roman"/>
          <w:sz w:val="28"/>
          <w:szCs w:val="28"/>
        </w:rPr>
      </w:pPr>
      <w:r>
        <w:rPr>
          <w:rFonts w:ascii="Times New Roman" w:hAnsi="Times New Roman"/>
          <w:sz w:val="28"/>
          <w:szCs w:val="28"/>
        </w:rPr>
        <w:t>4.3 Вигляд розробленого інтерфейсу</w:t>
      </w:r>
    </w:p>
    <w:p>
      <w:pPr>
        <w:pStyle w:val="Normal"/>
        <w:spacing w:lineRule="auto" w:line="360"/>
        <w:rPr/>
      </w:pPr>
      <w:r>
        <w:rPr/>
      </w:r>
    </w:p>
    <w:p>
      <w:pPr>
        <w:pStyle w:val="Normal"/>
        <w:widowControl/>
        <w:suppressAutoHyphens w:val="true"/>
        <w:bidi w:val="0"/>
        <w:spacing w:lineRule="auto" w:line="360"/>
        <w:ind w:hanging="0" w:end="0"/>
        <w:jc w:val="center"/>
        <w:rPr/>
      </w:pPr>
      <w:r>
        <w:rPr/>
      </w:r>
    </w:p>
    <w:p>
      <w:pPr>
        <w:pStyle w:val="Normal"/>
        <w:widowControl/>
        <w:suppressAutoHyphens w:val="true"/>
        <w:bidi w:val="0"/>
        <w:spacing w:lineRule="auto" w:line="360"/>
        <w:ind w:hanging="0" w:end="0"/>
        <w:jc w:val="center"/>
        <w:rPr>
          <w:lang w:val="uk-UA"/>
        </w:rPr>
      </w:pPr>
      <w:r>
        <w:rPr>
          <w:lang w:val="uk-UA"/>
        </w:rPr>
        <w:t>Рисунок 4.</w:t>
      </w:r>
      <w:r>
        <w:rPr>
          <w:lang w:val="uk-UA"/>
        </w:rPr>
        <w:t>2</w:t>
      </w:r>
      <w:r>
        <w:rPr>
          <w:lang w:val="uk-UA"/>
        </w:rPr>
        <w:t xml:space="preserve"> — Вигляд розробленого веб-інтерфейсу</w:t>
      </w:r>
    </w:p>
    <w:p>
      <w:pPr>
        <w:pStyle w:val="Normal"/>
        <w:widowControl/>
        <w:suppressAutoHyphens w:val="true"/>
        <w:bidi w:val="0"/>
        <w:spacing w:lineRule="auto" w:line="360"/>
        <w:ind w:hanging="0" w:end="0"/>
        <w:jc w:val="center"/>
        <w:rPr>
          <w:lang w:val="uk-UA"/>
        </w:rPr>
      </w:pPr>
      <w:r>
        <w:rPr>
          <w:lang w:val="uk-UA"/>
        </w:rPr>
      </w:r>
    </w:p>
    <w:p>
      <w:pPr>
        <w:pStyle w:val="Heading2"/>
        <w:keepNext w:val="true"/>
        <w:widowControl/>
        <w:suppressAutoHyphens w:val="true"/>
        <w:bidi w:val="0"/>
        <w:spacing w:lineRule="auto" w:line="360"/>
        <w:ind w:firstLine="850" w:start="0" w:end="0"/>
        <w:jc w:val="both"/>
        <w:rPr/>
      </w:pPr>
      <w:bookmarkStart w:id="33" w:name="__RefHeading___Toc2759_3933516918"/>
      <w:bookmarkEnd w:id="33"/>
      <w:r>
        <w:rPr/>
        <w:t>4.4 Висновок за розділом</w:t>
      </w:r>
    </w:p>
    <w:p>
      <w:pPr>
        <w:pStyle w:val="Common"/>
        <w:rPr/>
      </w:pPr>
      <w:r>
        <w:rPr/>
      </w:r>
    </w:p>
    <w:p>
      <w:pPr>
        <w:pStyle w:val="Common"/>
        <w:rPr/>
      </w:pPr>
      <w:r>
        <w:rPr/>
        <w:t>Було розроблено схему інтерфейсу та сам інтерфейс із раніше обраними засобами розробки.</w:t>
      </w:r>
      <w:r>
        <w:br w:type="page"/>
      </w:r>
    </w:p>
    <w:p>
      <w:pPr>
        <w:pStyle w:val="Heading1"/>
        <w:rPr>
          <w:lang w:val="en-US"/>
        </w:rPr>
      </w:pPr>
      <w:bookmarkStart w:id="34" w:name="__RefHeading___Toc2763_3933516918"/>
      <w:bookmarkEnd w:id="34"/>
      <w:r>
        <w:rPr/>
        <w:t xml:space="preserve">5 </w:t>
      </w:r>
      <w:r>
        <w:rPr/>
        <w:t>КЕРІВНИЦТВО КОРИСТУВАЧА</w:t>
      </w:r>
    </w:p>
    <w:p>
      <w:pPr>
        <w:pStyle w:val="Heading2"/>
        <w:keepNext w:val="true"/>
        <w:widowControl/>
        <w:suppressAutoHyphens w:val="true"/>
        <w:bidi w:val="0"/>
        <w:spacing w:lineRule="auto" w:line="360"/>
        <w:ind w:firstLine="850" w:start="0" w:end="0"/>
        <w:jc w:val="both"/>
        <w:rPr>
          <w:lang w:val="uk-UA"/>
        </w:rPr>
      </w:pPr>
      <w:bookmarkStart w:id="35" w:name="__RefHeading___Toc2765_3933516918"/>
      <w:bookmarkEnd w:id="35"/>
      <w:r>
        <w:rPr>
          <w:lang w:val="en-US"/>
        </w:rPr>
        <w:t xml:space="preserve">5.1 </w:t>
      </w:r>
      <w:r>
        <w:rPr>
          <w:lang w:val="uk-UA"/>
        </w:rPr>
        <w:t>Необхідні умови для виконання</w:t>
      </w:r>
    </w:p>
    <w:p>
      <w:pPr>
        <w:pStyle w:val="Normal"/>
        <w:rPr>
          <w:lang w:val="uk-UA"/>
        </w:rPr>
      </w:pPr>
      <w:r>
        <w:rPr>
          <w:lang w:val="uk-UA"/>
        </w:rPr>
      </w:r>
    </w:p>
    <w:p>
      <w:pPr>
        <w:pStyle w:val="Normal"/>
        <w:rPr>
          <w:lang w:val="uk-UA"/>
        </w:rPr>
      </w:pPr>
      <w:r>
        <w:rPr>
          <w:lang w:val="uk-UA"/>
        </w:rPr>
        <w:t>Для виконання програми потрібно:</w:t>
      </w:r>
    </w:p>
    <w:p>
      <w:pPr>
        <w:pStyle w:val="Normal"/>
        <w:rPr>
          <w:lang w:val="uk-UA"/>
        </w:rPr>
      </w:pPr>
      <w:r>
        <w:rPr>
          <w:lang w:val="uk-UA"/>
        </w:rPr>
        <w:t>1. завантажити архів програми собі на систему;</w:t>
      </w:r>
    </w:p>
    <w:p>
      <w:pPr>
        <w:pStyle w:val="Normal"/>
        <w:rPr>
          <w:lang w:val="uk-UA"/>
        </w:rPr>
      </w:pPr>
      <w:r>
        <w:rPr>
          <w:lang w:val="uk-UA"/>
        </w:rPr>
        <w:t>2. розархівувати код програми;</w:t>
      </w:r>
    </w:p>
    <w:p>
      <w:pPr>
        <w:pStyle w:val="Normal"/>
        <w:rPr/>
      </w:pPr>
      <w:r>
        <w:rPr>
          <w:lang w:val="uk-UA"/>
        </w:rPr>
        <w:t xml:space="preserve">3. завантажити та встановити </w:t>
      </w:r>
      <w:r>
        <w:rPr>
          <w:lang w:val="en-US"/>
        </w:rPr>
        <w:t xml:space="preserve">Python </w:t>
      </w:r>
      <w:r>
        <w:rPr>
          <w:lang w:val="uk-UA"/>
        </w:rPr>
        <w:t>останньої версії.</w:t>
      </w:r>
    </w:p>
    <w:p>
      <w:pPr>
        <w:pStyle w:val="Normal"/>
        <w:rPr>
          <w:lang w:val="uk-UA"/>
        </w:rPr>
      </w:pPr>
      <w:r>
        <w:rPr>
          <w:lang w:val="uk-UA"/>
        </w:rPr>
        <w:t>Аби запустити програму потрібно:</w:t>
      </w:r>
    </w:p>
    <w:p>
      <w:pPr>
        <w:pStyle w:val="Normal"/>
        <w:rPr/>
      </w:pPr>
      <w:r>
        <w:rPr>
          <w:lang w:val="uk-UA"/>
        </w:rPr>
        <w:t xml:space="preserve">1. з </w:t>
      </w:r>
      <w:r>
        <w:rPr>
          <w:lang w:val="uk-UA"/>
        </w:rPr>
        <w:t xml:space="preserve">теки </w:t>
      </w:r>
      <w:r>
        <w:rPr>
          <w:lang w:val="en-US"/>
        </w:rPr>
        <w:t xml:space="preserve">frontend </w:t>
      </w:r>
      <w:r>
        <w:rPr>
          <w:lang w:val="uk-UA"/>
        </w:rPr>
        <w:t xml:space="preserve">ввести команду </w:t>
      </w:r>
      <w:r>
        <w:rPr>
          <w:i/>
          <w:iCs/>
          <w:lang w:val="en-US"/>
        </w:rPr>
        <w:t>npm run dev</w:t>
      </w:r>
      <w:r>
        <w:rPr>
          <w:i w:val="false"/>
          <w:iCs w:val="false"/>
          <w:u w:val="none"/>
          <w:lang w:val="en-US"/>
        </w:rPr>
        <w:t>;</w:t>
      </w:r>
    </w:p>
    <w:p>
      <w:pPr>
        <w:pStyle w:val="Normal"/>
        <w:rPr/>
      </w:pPr>
      <w:r>
        <w:rPr>
          <w:i w:val="false"/>
          <w:iCs w:val="false"/>
          <w:lang w:val="en-US"/>
        </w:rPr>
        <w:t xml:space="preserve">2. </w:t>
      </w:r>
      <w:r>
        <w:rPr>
          <w:i w:val="false"/>
          <w:iCs w:val="false"/>
          <w:lang w:val="uk-UA"/>
        </w:rPr>
        <w:t xml:space="preserve">з теки </w:t>
      </w:r>
      <w:r>
        <w:rPr>
          <w:i w:val="false"/>
          <w:iCs w:val="false"/>
          <w:lang w:val="en-US"/>
        </w:rPr>
        <w:t xml:space="preserve">backend </w:t>
      </w:r>
      <w:r>
        <w:rPr>
          <w:i w:val="false"/>
          <w:iCs w:val="false"/>
          <w:lang w:val="uk-UA"/>
        </w:rPr>
        <w:t xml:space="preserve">ввести до консолі </w:t>
      </w:r>
      <w:r>
        <w:rPr>
          <w:i/>
          <w:iCs/>
          <w:lang w:val="uk-UA"/>
        </w:rPr>
        <w:t>.</w:t>
      </w:r>
      <w:r>
        <w:rPr>
          <w:i/>
          <w:iCs/>
          <w:lang w:val="en-US"/>
        </w:rPr>
        <w:t>venv\scripts/activate.py, python main.py;</w:t>
      </w:r>
    </w:p>
    <w:p>
      <w:pPr>
        <w:pStyle w:val="Normal"/>
        <w:rPr/>
      </w:pPr>
      <w:r>
        <w:rPr>
          <w:i w:val="false"/>
          <w:iCs w:val="false"/>
          <w:lang w:val="en-US"/>
        </w:rPr>
        <w:t xml:space="preserve">3. </w:t>
      </w:r>
      <w:r>
        <w:rPr>
          <w:i w:val="false"/>
          <w:iCs w:val="false"/>
          <w:lang w:val="uk-UA"/>
        </w:rPr>
        <w:t xml:space="preserve">перейти до сторінки </w:t>
      </w:r>
      <w:hyperlink r:id="rId13">
        <w:r>
          <w:rPr>
            <w:rStyle w:val="Hyperlink"/>
            <w:i w:val="false"/>
            <w:iCs w:val="false"/>
            <w:lang w:val="en-US"/>
          </w:rPr>
          <w:t>http://localhost:3000/</w:t>
        </w:r>
      </w:hyperlink>
      <w:r>
        <w:rPr>
          <w:i w:val="false"/>
          <w:iCs w:val="false"/>
          <w:lang w:val="en-US"/>
        </w:rPr>
        <w:t>.</w:t>
      </w:r>
    </w:p>
    <w:p>
      <w:pPr>
        <w:pStyle w:val="Normal"/>
        <w:rPr>
          <w:lang w:val="uk-UA"/>
        </w:rPr>
      </w:pPr>
      <w:r>
        <w:rPr>
          <w:lang w:val="uk-UA"/>
        </w:rPr>
      </w:r>
    </w:p>
    <w:p>
      <w:pPr>
        <w:pStyle w:val="Heading2"/>
        <w:keepNext w:val="true"/>
        <w:widowControl/>
        <w:suppressAutoHyphens w:val="true"/>
        <w:bidi w:val="0"/>
        <w:spacing w:lineRule="auto" w:line="360"/>
        <w:ind w:firstLine="850" w:start="0" w:end="0"/>
        <w:jc w:val="both"/>
        <w:rPr>
          <w:lang w:val="uk-UA"/>
        </w:rPr>
      </w:pPr>
      <w:bookmarkStart w:id="36" w:name="__RefHeading___Toc2767_3933516918"/>
      <w:bookmarkEnd w:id="36"/>
      <w:r>
        <w:rPr/>
        <w:t>5.2 Звертання до програми</w:t>
      </w:r>
    </w:p>
    <w:p>
      <w:pPr>
        <w:pStyle w:val="Normal"/>
        <w:rPr>
          <w:lang w:val="uk-UA"/>
        </w:rPr>
      </w:pPr>
      <w:r>
        <w:rPr>
          <w:lang w:val="uk-UA"/>
        </w:rPr>
      </w:r>
    </w:p>
    <w:p>
      <w:pPr>
        <w:pStyle w:val="Normal"/>
        <w:rPr>
          <w:lang w:val="uk-UA"/>
        </w:rPr>
      </w:pPr>
      <w:r>
        <w:rPr>
          <w:lang w:val="uk-UA"/>
        </w:rPr>
        <w:t>Програма складається з однієї сторінки та трьох частин цієї сторінки.</w:t>
      </w:r>
    </w:p>
    <w:p>
      <w:pPr>
        <w:pStyle w:val="Normal"/>
        <w:rPr>
          <w:lang w:val="uk-UA"/>
        </w:rPr>
      </w:pPr>
      <w:r>
        <w:rPr>
          <w:lang w:val="uk-UA"/>
        </w:rPr>
        <w:t>Перша частина є заголовком. На ньому написана назва програми з посиланням на інформаційну сторінку. Вигляд першої частини наведено нижче на рисунку:</w:t>
      </w:r>
    </w:p>
    <w:p>
      <w:pPr>
        <w:pStyle w:val="Normal"/>
        <w:rPr>
          <w:lang w:val="uk-UA"/>
        </w:rPr>
      </w:pPr>
      <w:r>
        <w:rPr>
          <w:lang w:val="uk-UA"/>
        </w:rPr>
      </w:r>
    </w:p>
    <w:p>
      <w:pPr>
        <w:pStyle w:val="Normal"/>
        <w:widowControl/>
        <w:suppressAutoHyphens w:val="true"/>
        <w:bidi w:val="0"/>
        <w:spacing w:lineRule="auto" w:line="360"/>
        <w:ind w:hanging="0" w:end="0"/>
        <w:jc w:val="center"/>
        <w:rPr>
          <w:lang w:val="uk-UA"/>
        </w:rPr>
      </w:pPr>
      <w:r>
        <w:rPr>
          <w:lang w:val="uk-UA"/>
        </w:rPr>
        <w:drawing>
          <wp:inline distT="0" distB="0" distL="0" distR="0">
            <wp:extent cx="2914650" cy="695325"/>
            <wp:effectExtent l="0" t="0" r="0" b="0"/>
            <wp:docPr id="12" name="Зображення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Зображення8"/>
                    <pic:cNvPicPr>
                      <a:picLocks noChangeAspect="1" noChangeArrowheads="1"/>
                    </pic:cNvPicPr>
                  </pic:nvPicPr>
                  <pic:blipFill>
                    <a:blip r:embed="rId14"/>
                    <a:srcRect l="-12" t="-52" r="-12" b="-52"/>
                    <a:stretch>
                      <a:fillRect/>
                    </a:stretch>
                  </pic:blipFill>
                  <pic:spPr bwMode="auto">
                    <a:xfrm>
                      <a:off x="0" y="0"/>
                      <a:ext cx="2914650" cy="69532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Рисунок 5.1 — Вигляд заголовку програми</w:t>
      </w:r>
    </w:p>
    <w:p>
      <w:pPr>
        <w:pStyle w:val="Normal"/>
        <w:rPr>
          <w:lang w:val="uk-UA"/>
        </w:rPr>
      </w:pPr>
      <w:r>
        <w:rPr>
          <w:lang w:val="uk-UA"/>
        </w:rPr>
      </w:r>
    </w:p>
    <w:p>
      <w:pPr>
        <w:pStyle w:val="Normal"/>
        <w:rPr/>
      </w:pPr>
      <w:r>
        <w:rPr>
          <w:lang w:val="uk-UA"/>
        </w:rPr>
        <w:t xml:space="preserve">Друга частина є основною і вона містить функціонал програми. Згори кнопка </w:t>
      </w:r>
      <w:r>
        <w:rPr>
          <w:lang w:val="en-US"/>
        </w:rPr>
        <w:t xml:space="preserve">Paste </w:t>
      </w:r>
      <w:r>
        <w:rPr>
          <w:lang w:val="uk-UA"/>
        </w:rPr>
        <w:t xml:space="preserve">дозволяє вставити текст з буфера обміну до поля вводу. Далі йде основне поле вводу тексту для шифрування чи дешифрування. Після нього поле вводу ключа. Ще далі поле виводу результату. Під ним дві кнопки — перша </w:t>
      </w:r>
      <w:r>
        <w:rPr>
          <w:lang w:val="en-US"/>
        </w:rPr>
        <w:t xml:space="preserve">Reverse </w:t>
      </w:r>
      <w:r>
        <w:rPr>
          <w:lang w:val="uk-UA"/>
        </w:rPr>
        <w:t xml:space="preserve">надсилає зашифрований текст до поля вводу, а друга </w:t>
      </w:r>
      <w:r>
        <w:rPr>
          <w:lang w:val="en-US"/>
        </w:rPr>
        <w:t xml:space="preserve">Copy </w:t>
      </w:r>
      <w:r>
        <w:rPr>
          <w:lang w:val="uk-UA"/>
        </w:rPr>
        <w:t>копіює вміст поля виведення до буфера обміну.</w:t>
      </w:r>
    </w:p>
    <w:p>
      <w:pPr>
        <w:pStyle w:val="Normal"/>
        <w:rPr>
          <w:lang w:val="uk-UA"/>
        </w:rPr>
      </w:pPr>
      <w:r>
        <w:rPr>
          <w:lang w:val="uk-UA"/>
        </w:rPr>
        <w:t>Вигляд основної частини програми наведено нижче на рисунку:</w:t>
      </w:r>
    </w:p>
    <w:p>
      <w:pPr>
        <w:pStyle w:val="Normal"/>
        <w:rPr>
          <w:lang w:val="uk-UA"/>
        </w:rPr>
      </w:pPr>
      <w:r>
        <w:rPr>
          <w:lang w:val="uk-UA"/>
        </w:rPr>
      </w:r>
    </w:p>
    <w:p>
      <w:pPr>
        <w:pStyle w:val="Normal"/>
        <w:widowControl/>
        <w:suppressAutoHyphens w:val="true"/>
        <w:bidi w:val="0"/>
        <w:spacing w:lineRule="auto" w:line="360"/>
        <w:ind w:hanging="0" w:end="0"/>
        <w:jc w:val="center"/>
        <w:rPr>
          <w:lang w:val="uk-UA"/>
        </w:rPr>
      </w:pPr>
      <w:r>
        <w:rPr>
          <w:lang w:val="uk-UA"/>
        </w:rPr>
        <w:drawing>
          <wp:inline distT="0" distB="0" distL="0" distR="0">
            <wp:extent cx="2475230" cy="3829050"/>
            <wp:effectExtent l="0" t="0" r="0" b="0"/>
            <wp:docPr id="13" name="Зображення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Зображення9"/>
                    <pic:cNvPicPr>
                      <a:picLocks noChangeAspect="1" noChangeArrowheads="1"/>
                    </pic:cNvPicPr>
                  </pic:nvPicPr>
                  <pic:blipFill>
                    <a:blip r:embed="rId15"/>
                    <a:srcRect l="-12" t="-8" r="-12" b="-8"/>
                    <a:stretch>
                      <a:fillRect/>
                    </a:stretch>
                  </pic:blipFill>
                  <pic:spPr bwMode="auto">
                    <a:xfrm>
                      <a:off x="0" y="0"/>
                      <a:ext cx="2475230" cy="3829050"/>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Рисунок 5.2 — Вигляд основної частини програми</w:t>
      </w:r>
    </w:p>
    <w:p>
      <w:pPr>
        <w:pStyle w:val="Normal"/>
        <w:rPr>
          <w:lang w:val="uk-UA"/>
        </w:rPr>
      </w:pPr>
      <w:r>
        <w:rPr>
          <w:lang w:val="uk-UA"/>
        </w:rPr>
      </w:r>
    </w:p>
    <w:p>
      <w:pPr>
        <w:pStyle w:val="Normal"/>
        <w:rPr>
          <w:lang w:val="uk-UA"/>
        </w:rPr>
      </w:pPr>
      <w:r>
        <w:rPr>
          <w:lang w:val="uk-UA"/>
        </w:rPr>
        <w:t>Третьою частиною є Біблійний вірш, який також дозволяє його скопіювати до буфера обміну і вставити до поля шифрування як приклад.</w:t>
      </w:r>
    </w:p>
    <w:p>
      <w:pPr>
        <w:pStyle w:val="Normal"/>
        <w:rPr>
          <w:lang w:val="uk-UA"/>
        </w:rPr>
      </w:pPr>
      <w:r>
        <w:rPr>
          <w:lang w:val="uk-UA"/>
        </w:rPr>
        <w:t>Вигляд третьої частини застосунку наведено на рисунку нижче:</w:t>
      </w:r>
    </w:p>
    <w:p>
      <w:pPr>
        <w:pStyle w:val="Normal"/>
        <w:rPr>
          <w:lang w:val="uk-UA"/>
        </w:rPr>
      </w:pPr>
      <w:r>
        <w:rPr>
          <w:lang w:val="uk-UA"/>
        </w:rPr>
      </w:r>
    </w:p>
    <w:p>
      <w:pPr>
        <w:pStyle w:val="Normal"/>
        <w:widowControl/>
        <w:suppressAutoHyphens w:val="true"/>
        <w:bidi w:val="0"/>
        <w:spacing w:lineRule="auto" w:line="360"/>
        <w:ind w:hanging="0" w:end="0"/>
        <w:jc w:val="center"/>
        <w:rPr>
          <w:lang w:val="uk-UA"/>
        </w:rPr>
      </w:pPr>
      <w:r>
        <w:rPr>
          <w:lang w:val="uk-UA"/>
        </w:rPr>
        <w:drawing>
          <wp:inline distT="0" distB="0" distL="0" distR="0">
            <wp:extent cx="2962275" cy="2162175"/>
            <wp:effectExtent l="0" t="0" r="0" b="0"/>
            <wp:docPr id="14" name="Зображення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Зображення10"/>
                    <pic:cNvPicPr>
                      <a:picLocks noChangeAspect="1" noChangeArrowheads="1"/>
                    </pic:cNvPicPr>
                  </pic:nvPicPr>
                  <pic:blipFill>
                    <a:blip r:embed="rId16"/>
                    <a:srcRect l="-12" t="-17" r="-12" b="-17"/>
                    <a:stretch>
                      <a:fillRect/>
                    </a:stretch>
                  </pic:blipFill>
                  <pic:spPr bwMode="auto">
                    <a:xfrm>
                      <a:off x="0" y="0"/>
                      <a:ext cx="2962275" cy="216217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Рисунок 5.3 — Вигляд третьої частини застосунку</w:t>
      </w:r>
      <w:r>
        <w:br w:type="page"/>
      </w:r>
    </w:p>
    <w:p>
      <w:pPr>
        <w:pStyle w:val="Heading1"/>
        <w:spacing w:lineRule="auto" w:line="360" w:before="0" w:after="0"/>
        <w:rPr/>
      </w:pPr>
      <w:bookmarkStart w:id="37" w:name="__RefHeading___Toc66122_3682473240"/>
      <w:bookmarkStart w:id="38" w:name="_Toc31200652"/>
      <w:bookmarkEnd w:id="37"/>
      <w:r>
        <w:rPr/>
        <w:t>ВИСНОВКИ</w:t>
      </w:r>
      <w:bookmarkEnd w:id="38"/>
    </w:p>
    <w:p>
      <w:pPr>
        <w:pStyle w:val="Normal"/>
        <w:rPr>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w:t>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br w:type="page"/>
      </w:r>
    </w:p>
    <w:p>
      <w:pPr>
        <w:pStyle w:val="Heading1"/>
        <w:spacing w:lineRule="auto" w:line="360" w:before="0" w:after="0"/>
        <w:rPr/>
      </w:pPr>
      <w:bookmarkStart w:id="39" w:name="__RefHeading___Toc66124_3682473240"/>
      <w:bookmarkStart w:id="40" w:name="_Toc31200653"/>
      <w:bookmarkEnd w:id="39"/>
      <w:r>
        <w:rPr/>
        <w:t xml:space="preserve">ПЕРЕЛІК </w:t>
      </w:r>
      <w:r>
        <w:rPr>
          <w:lang w:val="ru-RU"/>
        </w:rPr>
        <w:t xml:space="preserve">ДЖЕРЕЛ </w:t>
      </w:r>
      <w:r>
        <w:rPr/>
        <w:t>ПОСИЛАННЯ</w:t>
      </w:r>
      <w:bookmarkEnd w:id="40"/>
    </w:p>
    <w:p>
      <w:pPr>
        <w:pStyle w:val="ListParagraph"/>
        <w:rPr>
          <w:lang w:val="en-US"/>
        </w:rPr>
      </w:pPr>
      <w:r>
        <w:rPr>
          <w:lang w:val="en-US"/>
        </w:rPr>
      </w:r>
    </w:p>
    <w:p>
      <w:pPr>
        <w:pStyle w:val="ListParagraph"/>
        <w:widowControl/>
        <w:suppressAutoHyphens w:val="true"/>
        <w:bidi w:val="0"/>
        <w:spacing w:lineRule="auto" w:line="240" w:before="0" w:after="0"/>
        <w:ind w:firstLine="850" w:start="0" w:end="0"/>
        <w:contextualSpacing/>
        <w:jc w:val="start"/>
        <w:rPr/>
      </w:pPr>
      <w:r>
        <w:rPr>
          <w:sz w:val="28"/>
          <w:szCs w:val="28"/>
          <w:lang w:val="en-US"/>
        </w:rPr>
        <w:t xml:space="preserve">1. </w:t>
      </w:r>
      <w:hyperlink r:id="rId17">
        <w:r>
          <w:rPr>
            <w:rStyle w:val="Hyperlink"/>
            <w:sz w:val="28"/>
            <w:szCs w:val="28"/>
          </w:rPr>
          <w:t>AUTO.RIA - Базар авто №1: автосалони, продаж авто б/в і нових. Автопошук по 170 оголошень України. AUTO.RIA Базар авто.</w:t>
        </w:r>
      </w:hyperlink>
      <w:r>
        <w:rPr>
          <w:sz w:val="28"/>
          <w:szCs w:val="28"/>
        </w:rPr>
        <w:t xml:space="preserve"> </w:t>
      </w:r>
      <w:r>
        <w:rPr>
          <w:sz w:val="28"/>
          <w:szCs w:val="28"/>
          <w:lang w:val="en-US"/>
        </w:rPr>
        <w:t xml:space="preserve">URL: </w:t>
      </w:r>
      <w:hyperlink r:id="rId18">
        <w:r>
          <w:rPr>
            <w:rStyle w:val="Hyperlink"/>
            <w:sz w:val="28"/>
            <w:szCs w:val="28"/>
            <w:lang w:val="en-US"/>
          </w:rPr>
          <w:t>https://auto.ria.com/uk/search/?search_type=1&amp;category=6&amp;has_video_messages=1&amp;abroad=0&amp;customs_cleared=1&amp;page=0&amp;limit=20</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240" w:before="0" w:after="0"/>
        <w:ind w:firstLine="850" w:start="0" w:end="0"/>
        <w:contextualSpacing/>
        <w:jc w:val="start"/>
        <w:rPr/>
      </w:pPr>
      <w:r>
        <w:rPr>
          <w:sz w:val="28"/>
          <w:szCs w:val="28"/>
          <w:lang w:val="uk-UA"/>
        </w:rPr>
        <w:t xml:space="preserve">2. </w:t>
      </w:r>
      <w:hyperlink r:id="rId19">
        <w:r>
          <w:rPr>
            <w:rStyle w:val="Hyperlink"/>
            <w:sz w:val="28"/>
            <w:szCs w:val="28"/>
          </w:rPr>
          <w:t>Вантажівки Volvo Trucks</w:t>
        </w:r>
      </w:hyperlink>
      <w:r>
        <w:rPr>
          <w:sz w:val="28"/>
          <w:szCs w:val="28"/>
        </w:rPr>
        <w:t xml:space="preserve">. </w:t>
      </w:r>
      <w:r>
        <w:rPr>
          <w:sz w:val="28"/>
          <w:szCs w:val="28"/>
          <w:lang w:val="en-US"/>
        </w:rPr>
        <w:t xml:space="preserve">URL: </w:t>
      </w:r>
      <w:hyperlink r:id="rId20">
        <w:r>
          <w:rPr>
            <w:rStyle w:val="Hyperlink"/>
            <w:sz w:val="28"/>
            <w:szCs w:val="28"/>
            <w:lang w:val="en-US"/>
          </w:rPr>
          <w:t>https://www.volvotrucks.com.ua/uk-ua/</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240" w:before="0" w:after="0"/>
        <w:ind w:firstLine="850" w:start="0" w:end="0"/>
        <w:contextualSpacing/>
        <w:jc w:val="start"/>
        <w:rPr>
          <w:sz w:val="28"/>
          <w:szCs w:val="28"/>
          <w:lang w:val="uk-UA"/>
        </w:rPr>
      </w:pPr>
      <w:r>
        <w:rPr>
          <w:sz w:val="28"/>
          <w:szCs w:val="28"/>
          <w:lang w:val="en-US"/>
        </w:rPr>
        <w:t xml:space="preserve">3. </w:t>
      </w:r>
      <w:hyperlink r:id="rId21">
        <w:r>
          <w:rPr>
            <w:rStyle w:val="Hyperlink"/>
            <w:sz w:val="28"/>
            <w:szCs w:val="28"/>
            <w:lang w:val="en-US"/>
          </w:rPr>
          <w:t>Нові вантажівки | DAF Trucks Ukraine</w:t>
        </w:r>
      </w:hyperlink>
      <w:r>
        <w:rPr>
          <w:sz w:val="28"/>
          <w:szCs w:val="28"/>
          <w:lang w:val="en-US"/>
        </w:rPr>
        <w:t xml:space="preserve">. </w:t>
      </w:r>
      <w:r>
        <w:rPr>
          <w:sz w:val="28"/>
          <w:szCs w:val="28"/>
          <w:lang w:val="en-US"/>
        </w:rPr>
        <w:t xml:space="preserve">URL: </w:t>
      </w:r>
      <w:hyperlink r:id="rId22">
        <w:r>
          <w:rPr>
            <w:rStyle w:val="Hyperlink"/>
            <w:sz w:val="28"/>
            <w:szCs w:val="28"/>
            <w:lang w:val="en-US"/>
          </w:rPr>
          <w:t>https://daf.ua/trucks/trucks-in-stock/new-trucks/</w:t>
        </w:r>
      </w:hyperlink>
      <w:r>
        <w:rPr>
          <w:sz w:val="28"/>
          <w:szCs w:val="28"/>
          <w:lang w:val="en-US"/>
        </w:rPr>
        <w:t>. (</w:t>
      </w:r>
      <w:r>
        <w:rPr>
          <w:sz w:val="28"/>
          <w:szCs w:val="28"/>
          <w:lang w:val="uk-UA"/>
        </w:rPr>
        <w:t>дата звернення: 19.01.2026)</w:t>
      </w:r>
      <w:r>
        <w:br w:type="page"/>
      </w:r>
    </w:p>
    <w:p>
      <w:pPr>
        <w:pStyle w:val="Normal"/>
        <w:spacing w:before="0" w:after="0"/>
        <w:ind w:hanging="0"/>
        <w:jc w:val="center"/>
        <w:rPr>
          <w:b/>
          <w:lang w:val="uk-UA"/>
        </w:rPr>
      </w:pPr>
      <w:r>
        <w:rPr>
          <w:b/>
          <w:lang w:val="uk-UA"/>
        </w:rPr>
        <w:t>ДОДАТОК А</w:t>
        <w:br/>
        <w:t>Текст програми</w:t>
      </w:r>
    </w:p>
    <w:p>
      <w:pPr>
        <w:pStyle w:val="Normal"/>
        <w:rPr>
          <w:lang w:val="uk-UA"/>
        </w:rPr>
      </w:pPr>
      <w:r>
        <w:rPr>
          <w:lang w:val="uk-UA"/>
        </w:rPr>
      </w:r>
    </w:p>
    <w:p>
      <w:pPr>
        <w:pStyle w:val="Normal"/>
        <w:spacing w:lineRule="auto" w:line="240"/>
        <w:rPr>
          <w:lang w:val="uk-UA"/>
        </w:rPr>
      </w:pPr>
      <w:r>
        <w:rPr>
          <w:lang w:val="uk-UA"/>
        </w:rPr>
      </w:r>
      <w:r>
        <w:br w:type="page"/>
      </w:r>
    </w:p>
    <w:p>
      <w:pPr>
        <w:pStyle w:val="Normal"/>
        <w:spacing w:lineRule="auto" w:line="240" w:before="0" w:after="0"/>
        <w:rPr>
          <w:b/>
        </w:rPr>
      </w:pPr>
      <w:r>
        <w:rPr>
          <w:b/>
          <w:lang w:val="uk-UA"/>
        </w:rPr>
        <w:t xml:space="preserve">А.1 Файл </w:t>
      </w:r>
      <w:r>
        <w:rPr>
          <w:b/>
          <w:lang w:val="en-US"/>
        </w:rPr>
        <w:t>main</w:t>
      </w:r>
      <w:r>
        <w:rPr>
          <w:b/>
        </w:rPr>
        <w:t>.</w:t>
      </w:r>
      <w:r>
        <w:rPr>
          <w:b/>
          <w:lang w:val="en-US"/>
        </w:rPr>
        <w:t>cpp</w:t>
      </w:r>
    </w:p>
    <w:p>
      <w:pPr>
        <w:pStyle w:val="Normal"/>
        <w:spacing w:lineRule="auto" w:line="240"/>
        <w:rPr>
          <w:lang w:val="uk-UA"/>
        </w:rPr>
      </w:pPr>
      <w:r>
        <w:rPr>
          <w:lang w:val="uk-UA"/>
        </w:rPr>
      </w:r>
    </w:p>
    <w:p>
      <w:pPr>
        <w:pStyle w:val="Normal"/>
        <w:spacing w:lineRule="auto" w:line="240"/>
        <w:ind w:hanging="0"/>
        <w:rPr>
          <w:lang w:val="uk-UA"/>
        </w:rPr>
      </w:pPr>
      <w:r>
        <w:rPr>
          <w:lang w:val="uk-UA"/>
        </w:rPr>
        <w:t>#include &lt;iostream&gt;</w:t>
      </w:r>
    </w:p>
    <w:p>
      <w:pPr>
        <w:pStyle w:val="Normal"/>
        <w:spacing w:lineRule="auto" w:line="240"/>
        <w:ind w:hanging="0"/>
        <w:rPr>
          <w:lang w:val="uk-UA"/>
        </w:rPr>
      </w:pPr>
      <w:r>
        <w:rPr>
          <w:lang w:val="uk-UA"/>
        </w:rPr>
        <w:t>#include  &lt;cmath&gt;</w:t>
      </w:r>
    </w:p>
    <w:p>
      <w:pPr>
        <w:pStyle w:val="Normal"/>
        <w:spacing w:lineRule="auto" w:line="240"/>
        <w:ind w:hanging="0"/>
        <w:rPr>
          <w:lang w:val="uk-UA"/>
        </w:rPr>
      </w:pPr>
      <w:r>
        <w:rPr>
          <w:lang w:val="uk-UA"/>
        </w:rPr>
      </w:r>
    </w:p>
    <w:p>
      <w:pPr>
        <w:pStyle w:val="Normal"/>
        <w:spacing w:lineRule="auto" w:line="240"/>
        <w:ind w:hanging="0"/>
        <w:rPr>
          <w:lang w:val="uk-UA"/>
        </w:rPr>
      </w:pPr>
      <w:r>
        <w:rPr>
          <w:lang w:val="uk-UA"/>
        </w:rPr>
        <w:t>using namespace std;</w:t>
      </w:r>
    </w:p>
    <w:p>
      <w:pPr>
        <w:pStyle w:val="Normal"/>
        <w:spacing w:lineRule="auto" w:line="240"/>
        <w:ind w:hanging="0"/>
        <w:rPr>
          <w:lang w:val="uk-UA"/>
        </w:rPr>
      </w:pPr>
      <w:r>
        <w:rPr>
          <w:lang w:val="uk-UA"/>
        </w:rPr>
        <w:t>int main()</w:t>
      </w:r>
    </w:p>
    <w:p>
      <w:pPr>
        <w:pStyle w:val="Normal"/>
        <w:spacing w:lineRule="auto" w:line="240"/>
        <w:ind w:hanging="0"/>
        <w:rPr>
          <w:lang w:val="uk-UA"/>
        </w:rPr>
      </w:pPr>
      <w:r>
        <w:rPr>
          <w:lang w:val="uk-UA"/>
        </w:rPr>
        <w:t>{</w:t>
      </w:r>
    </w:p>
    <w:p>
      <w:pPr>
        <w:pStyle w:val="Normal"/>
        <w:spacing w:lineRule="auto" w:line="240"/>
        <w:ind w:hanging="0"/>
        <w:rPr>
          <w:lang w:val="uk-UA"/>
        </w:rPr>
      </w:pPr>
      <w:r>
        <w:rPr>
          <w:lang w:val="uk-UA"/>
        </w:rPr>
        <w:tab/>
        <w:t>int</w:t>
        <w:tab/>
        <w:t>f=1,i=0;</w:t>
      </w:r>
    </w:p>
    <w:p>
      <w:pPr>
        <w:pStyle w:val="Normal"/>
        <w:spacing w:lineRule="auto" w:line="240"/>
        <w:ind w:hanging="0"/>
        <w:rPr>
          <w:lang w:val="uk-UA"/>
        </w:rPr>
      </w:pPr>
      <w:r>
        <w:rPr>
          <w:lang w:val="uk-UA"/>
        </w:rPr>
        <w:tab/>
        <w:t>float sum=1.0,t,x,e=0.0001;</w:t>
      </w:r>
    </w:p>
    <w:p>
      <w:pPr>
        <w:pStyle w:val="Normal"/>
        <w:spacing w:lineRule="auto" w:line="240"/>
        <w:ind w:hanging="0"/>
        <w:rPr>
          <w:lang w:val="uk-UA"/>
        </w:rPr>
      </w:pPr>
      <w:r>
        <w:rPr>
          <w:lang w:val="uk-UA"/>
        </w:rPr>
        <w:tab/>
        <w:t>cout&lt;&lt;"x=";</w:t>
      </w:r>
    </w:p>
    <w:p>
      <w:pPr>
        <w:pStyle w:val="Normal"/>
        <w:spacing w:lineRule="auto" w:line="240"/>
        <w:ind w:hanging="0"/>
        <w:rPr>
          <w:lang w:val="uk-UA"/>
        </w:rPr>
      </w:pPr>
      <w:r>
        <w:rPr>
          <w:lang w:val="uk-UA"/>
        </w:rPr>
        <w:tab/>
        <w:t>cin&gt;&gt;x;</w:t>
      </w:r>
    </w:p>
    <w:p>
      <w:pPr>
        <w:pStyle w:val="Normal"/>
        <w:spacing w:lineRule="auto" w:line="240"/>
        <w:ind w:hanging="0"/>
        <w:rPr>
          <w:lang w:val="uk-UA"/>
        </w:rPr>
      </w:pPr>
      <w:r>
        <w:rPr>
          <w:lang w:val="uk-UA"/>
        </w:rPr>
        <w:tab/>
        <w:t>do</w:t>
      </w:r>
    </w:p>
    <w:p>
      <w:pPr>
        <w:pStyle w:val="Normal"/>
        <w:spacing w:lineRule="auto" w:line="240"/>
        <w:ind w:hanging="0"/>
        <w:rPr>
          <w:lang w:val="uk-UA"/>
        </w:rPr>
      </w:pPr>
      <w:r>
        <w:rPr>
          <w:lang w:val="uk-UA"/>
        </w:rPr>
        <w:tab/>
        <w:t>{</w:t>
      </w:r>
    </w:p>
    <w:p>
      <w:pPr>
        <w:pStyle w:val="Normal"/>
        <w:spacing w:lineRule="auto" w:line="240"/>
        <w:ind w:hanging="0"/>
        <w:rPr>
          <w:lang w:val="uk-UA"/>
        </w:rPr>
      </w:pPr>
      <w:r>
        <w:rPr>
          <w:lang w:val="uk-UA"/>
        </w:rPr>
        <w:tab/>
        <w:tab/>
        <w:t>i++;</w:t>
      </w:r>
    </w:p>
    <w:p>
      <w:pPr>
        <w:pStyle w:val="Normal"/>
        <w:spacing w:lineRule="auto" w:line="240"/>
        <w:ind w:hanging="0"/>
        <w:rPr>
          <w:lang w:val="uk-UA"/>
        </w:rPr>
      </w:pPr>
      <w:r>
        <w:rPr>
          <w:lang w:val="uk-UA"/>
        </w:rPr>
        <w:tab/>
        <w:tab/>
        <w:t>f*=i;//f=f*i;</w:t>
      </w:r>
    </w:p>
    <w:p>
      <w:pPr>
        <w:pStyle w:val="Normal"/>
        <w:spacing w:lineRule="auto" w:line="240"/>
        <w:ind w:hanging="0"/>
        <w:rPr>
          <w:lang w:val="uk-UA"/>
        </w:rPr>
      </w:pPr>
      <w:r>
        <w:rPr>
          <w:lang w:val="uk-UA"/>
        </w:rPr>
        <w:tab/>
        <w:tab/>
        <w:t>t=pow(x,i)/f;</w:t>
      </w:r>
    </w:p>
    <w:p>
      <w:pPr>
        <w:pStyle w:val="Normal"/>
        <w:spacing w:lineRule="auto" w:line="240"/>
        <w:ind w:hanging="0"/>
        <w:rPr>
          <w:lang w:val="uk-UA"/>
        </w:rPr>
      </w:pPr>
      <w:r>
        <w:rPr>
          <w:lang w:val="uk-UA"/>
        </w:rPr>
        <w:tab/>
        <w:tab/>
        <w:t>sum+=t;</w:t>
      </w:r>
    </w:p>
    <w:p>
      <w:pPr>
        <w:pStyle w:val="Normal"/>
        <w:spacing w:lineRule="auto" w:line="240"/>
        <w:ind w:hanging="0"/>
        <w:rPr>
          <w:lang w:val="uk-UA"/>
        </w:rPr>
      </w:pPr>
      <w:r>
        <w:rPr>
          <w:lang w:val="uk-UA"/>
        </w:rPr>
        <w:tab/>
        <w:tab/>
        <w:t>}</w:t>
      </w:r>
    </w:p>
    <w:p>
      <w:pPr>
        <w:pStyle w:val="Normal"/>
        <w:spacing w:lineRule="auto" w:line="240"/>
        <w:ind w:hanging="0"/>
        <w:rPr>
          <w:lang w:val="uk-UA"/>
        </w:rPr>
      </w:pPr>
      <w:r>
        <w:rPr>
          <w:lang w:val="uk-UA"/>
        </w:rPr>
        <w:tab/>
        <w:t>while (t&gt;e);</w:t>
      </w:r>
    </w:p>
    <w:p>
      <w:pPr>
        <w:pStyle w:val="Normal"/>
        <w:spacing w:lineRule="auto" w:line="240"/>
        <w:ind w:hanging="0"/>
        <w:rPr>
          <w:lang w:val="uk-UA"/>
        </w:rPr>
      </w:pPr>
      <w:r>
        <w:rPr>
          <w:lang w:val="uk-UA"/>
        </w:rPr>
        <w:tab/>
        <w:t>cout&lt;&lt;"sum="&lt;&lt;sum&lt;&lt;" i="&lt;&lt;i;</w:t>
      </w:r>
    </w:p>
    <w:p>
      <w:pPr>
        <w:pStyle w:val="Normal"/>
        <w:spacing w:lineRule="auto" w:line="240"/>
        <w:ind w:hanging="0"/>
        <w:rPr>
          <w:lang w:val="uk-UA"/>
        </w:rPr>
      </w:pPr>
      <w:r>
        <w:rPr>
          <w:lang w:val="uk-UA"/>
        </w:rPr>
        <w:tab/>
        <w:t>return 0;</w:t>
      </w:r>
    </w:p>
    <w:p>
      <w:pPr>
        <w:pStyle w:val="Normal"/>
        <w:spacing w:lineRule="auto" w:line="240"/>
        <w:ind w:hanging="0"/>
        <w:rPr>
          <w:lang w:val="en-US"/>
        </w:rPr>
      </w:pPr>
      <w:r>
        <w:rPr>
          <w:lang w:val="uk-UA"/>
        </w:rPr>
        <w:t>}</w:t>
      </w:r>
    </w:p>
    <w:sectPr>
      <w:headerReference w:type="default" r:id="rId23"/>
      <w:headerReference w:type="first" r:id="rId24"/>
      <w:footerReference w:type="default" r:id="rId25"/>
      <w:footerReference w:type="first" r:id="rId26"/>
      <w:type w:val="nextPage"/>
      <w:pgSz w:w="11906" w:h="16838"/>
      <w:pgMar w:left="1701" w:right="851" w:gutter="0" w:header="567" w:top="1134" w:footer="0" w:bottom="1134"/>
      <w:pgNumType w:start="4"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Arial">
    <w:charset w:val="cc" w:characterSet="windows-1251"/>
    <w:family w:val="swiss"/>
    <w:pitch w:val="variable"/>
  </w:font>
  <w:font w:name="Liberation Sans">
    <w:altName w:val="Arial"/>
    <w:charset w:val="cc" w:characterSet="windows-1251"/>
    <w:family w:val="swiss"/>
    <w:pitch w:val="variable"/>
  </w:font>
  <w:font w:name="Tahoma">
    <w:charset w:val="cc" w:characterSet="windows-1251"/>
    <w:family w:val="swiss"/>
    <w:pitch w:val="variable"/>
  </w:font>
  <w:font w:name="Courier New">
    <w:charset w:val="cc" w:characterSet="windows-1251"/>
    <w:family w:val="roman"/>
    <w:pitch w:val="variable"/>
  </w:font>
  <w:font w:name="TimesNewRoman">
    <w:charset w:val="cc" w:characterSet="windows-1251"/>
    <w:family w:val="roman"/>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mc:AlternateContent>
        <mc:Choice Requires="wps">
          <w:drawing>
            <wp:anchor behindDoc="1" distT="0" distB="0" distL="0" distR="0" simplePos="0" locked="0" layoutInCell="0" allowOverlap="1" relativeHeight="4">
              <wp:simplePos x="0" y="0"/>
              <wp:positionH relativeFrom="margin">
                <wp:align>right</wp:align>
              </wp:positionH>
              <wp:positionV relativeFrom="paragraph">
                <wp:posOffset>635</wp:posOffset>
              </wp:positionV>
              <wp:extent cx="629920" cy="203200"/>
              <wp:effectExtent l="0" t="0" r="0" b="0"/>
              <wp:wrapSquare wrapText="bothSides"/>
              <wp:docPr id="4" name="Рамка2"/>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txbxContent>
                    </wps:txbx>
                    <wps:bodyPr lIns="0" rIns="0" tIns="0" bIns="0" anchor="t">
                      <a:spAutoFit/>
                    </wps:bodyPr>
                  </wps:wsp>
                </a:graphicData>
              </a:graphic>
            </wp:anchor>
          </w:drawing>
        </mc:Choice>
        <mc:Fallback>
          <w:pict>
            <v:rect id="shape_0" ID="Рамка2" path="m0,0l-2147483645,0l-2147483645,-2147483646l0,-2147483646xe" fillcolor="white" stroked="f" o:allowincell="f" style="position:absolute;margin-left:432.25pt;margin-top:0.05pt;width:49.55pt;height:15.95pt;mso-wrap-style:square;v-text-anchor:top;mso-position-horizontal:right;mso-position-horizontal-relative:margin">
              <v:fill o:detectmouseclick="t" type="solid" color2="black" opacity="0"/>
              <v:stroke color="#3465a4" joinstyle="round" endcap="flat"/>
              <v:textbox>
                <w:txbxContent>
                  <w:p>
                    <w:pPr>
                      <w:pStyle w:val="Header"/>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mc:AlternateContent>
        <mc:Choice Requires="wps">
          <w:drawing>
            <wp:anchor behindDoc="1" distT="0" distB="0" distL="0" distR="0" simplePos="0" locked="0" layoutInCell="0" allowOverlap="1" relativeHeight="52">
              <wp:simplePos x="0" y="0"/>
              <wp:positionH relativeFrom="margin">
                <wp:align>right</wp:align>
              </wp:positionH>
              <wp:positionV relativeFrom="paragraph">
                <wp:posOffset>635</wp:posOffset>
              </wp:positionV>
              <wp:extent cx="629920" cy="203200"/>
              <wp:effectExtent l="0" t="0" r="0" b="0"/>
              <wp:wrapSquare wrapText="bothSides"/>
              <wp:docPr id="15" name="Рамка4"/>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ind w:hanging="0" w:start="0"/>
                            <w:rPr/>
                          </w:pPr>
                          <w:r>
                            <w:rPr>
                              <w:rStyle w:val="PageNumber"/>
                            </w:rPr>
                            <w:fldChar w:fldCharType="begin"/>
                          </w:r>
                          <w:r>
                            <w:rPr>
                              <w:rStyle w:val="PageNumber"/>
                            </w:rPr>
                            <w:instrText xml:space="preserve"> PAGE </w:instrText>
                          </w:r>
                          <w:r>
                            <w:rPr>
                              <w:rStyle w:val="PageNumber"/>
                            </w:rPr>
                            <w:fldChar w:fldCharType="separate"/>
                          </w:r>
                          <w:r>
                            <w:rPr>
                              <w:rStyle w:val="PageNumber"/>
                            </w:rPr>
                            <w:t>27</w:t>
                          </w:r>
                          <w:r>
                            <w:rPr>
                              <w:rStyle w:val="PageNumber"/>
                            </w:rPr>
                            <w:fldChar w:fldCharType="end"/>
                          </w:r>
                        </w:p>
                      </w:txbxContent>
                    </wps:txbx>
                    <wps:bodyPr lIns="0" rIns="0" tIns="0" bIns="0" anchor="t">
                      <a:spAutoFit/>
                    </wps:bodyPr>
                  </wps:wsp>
                </a:graphicData>
              </a:graphic>
            </wp:anchor>
          </w:drawing>
        </mc:Choice>
        <mc:Fallback>
          <w:pict>
            <v:rect id="shape_0" ID="Рамка4" path="m0,0l-2147483645,0l-2147483645,-2147483646l0,-2147483646xe" fillcolor="white" stroked="f" o:allowincell="f" style="position:absolute;margin-left:418.05pt;margin-top:0.05pt;width:49.55pt;height:15.95pt;mso-wrap-style:square;v-text-anchor:top;mso-position-horizontal:right;mso-position-horizontal-relative:margin">
              <v:fill o:detectmouseclick="t" type="solid" color2="black" opacity="0"/>
              <v:stroke color="#3465a4" joinstyle="round" endcap="flat"/>
              <v:textbox>
                <w:txbxContent>
                  <w:p>
                    <w:pPr>
                      <w:pStyle w:val="Header"/>
                      <w:ind w:hanging="0" w:start="0"/>
                      <w:rPr/>
                    </w:pPr>
                    <w:r>
                      <w:rPr>
                        <w:rStyle w:val="PageNumber"/>
                      </w:rPr>
                      <w:fldChar w:fldCharType="begin"/>
                    </w:r>
                    <w:r>
                      <w:rPr>
                        <w:rStyle w:val="PageNumber"/>
                      </w:rPr>
                      <w:instrText xml:space="preserve"> PAGE </w:instrText>
                    </w:r>
                    <w:r>
                      <w:rPr>
                        <w:rStyle w:val="PageNumber"/>
                      </w:rPr>
                      <w:fldChar w:fldCharType="separate"/>
                    </w:r>
                    <w:r>
                      <w:rPr>
                        <w:rStyle w:val="PageNumber"/>
                      </w:rPr>
                      <w:t>27</w:t>
                    </w:r>
                    <w:r>
                      <w:rPr>
                        <w:rStyle w:val="PageNumber"/>
                      </w:rPr>
                      <w:fldChar w:fldCharType="end"/>
                    </w:r>
                  </w:p>
                </w:txbxContent>
              </v:textbox>
              <w10:wrap type="squar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09"/>
  <w:autoHyphenation w:val="true"/>
  <w:hyphenationZone w:val="0"/>
  <w:compat>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uk-UA" w:eastAsia="uk-UA"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360" w:before="0" w:after="0"/>
      <w:ind w:firstLine="851"/>
      <w:jc w:val="both"/>
    </w:pPr>
    <w:rPr>
      <w:rFonts w:ascii="Times New Roman" w:hAnsi="Times New Roman" w:eastAsia="Times New Roman" w:cs="Times New Roman"/>
      <w:color w:val="auto"/>
      <w:kern w:val="0"/>
      <w:sz w:val="28"/>
      <w:szCs w:val="24"/>
      <w:lang w:val="ru-RU" w:eastAsia="ru-RU" w:bidi="ar-SA"/>
    </w:rPr>
  </w:style>
  <w:style w:type="paragraph" w:styleId="Heading1">
    <w:name w:val="heading 1"/>
    <w:basedOn w:val="Normal"/>
    <w:next w:val="Normal"/>
    <w:link w:val="1"/>
    <w:qFormat/>
    <w:pPr>
      <w:keepNext w:val="true"/>
      <w:numPr>
        <w:ilvl w:val="0"/>
        <w:numId w:val="0"/>
      </w:numPr>
      <w:spacing w:lineRule="auto" w:line="240"/>
      <w:ind w:hanging="0"/>
      <w:jc w:val="center"/>
      <w:outlineLvl w:val="0"/>
    </w:pPr>
    <w:rPr>
      <w:b/>
      <w:bCs/>
      <w:lang w:val="uk-UA"/>
    </w:rPr>
  </w:style>
  <w:style w:type="paragraph" w:styleId="Heading2">
    <w:name w:val="heading 2"/>
    <w:basedOn w:val="Normal"/>
    <w:next w:val="Normal"/>
    <w:qFormat/>
    <w:pPr>
      <w:keepNext w:val="true"/>
      <w:numPr>
        <w:ilvl w:val="0"/>
        <w:numId w:val="0"/>
      </w:numPr>
      <w:ind w:firstLine="851"/>
      <w:outlineLvl w:val="1"/>
    </w:pPr>
    <w:rPr>
      <w:b/>
      <w:lang w:val="uk-UA"/>
    </w:rPr>
  </w:style>
  <w:style w:type="paragraph" w:styleId="Heading3">
    <w:name w:val="heading 3"/>
    <w:basedOn w:val="Normal"/>
    <w:next w:val="Normal"/>
    <w:qFormat/>
    <w:pPr>
      <w:keepNext w:val="true"/>
      <w:numPr>
        <w:ilvl w:val="0"/>
        <w:numId w:val="0"/>
      </w:numPr>
      <w:spacing w:before="240" w:after="60"/>
      <w:ind w:firstLine="851"/>
      <w:outlineLvl w:val="2"/>
    </w:pPr>
    <w:rPr>
      <w:rFonts w:ascii="Arial" w:hAnsi="Arial" w:cs="Arial"/>
      <w:b/>
      <w:bCs/>
      <w:sz w:val="26"/>
      <w:szCs w:val="26"/>
    </w:rPr>
  </w:style>
  <w:style w:type="paragraph" w:styleId="Heading4">
    <w:name w:val="heading 4"/>
    <w:basedOn w:val="Normal"/>
    <w:next w:val="Normal"/>
    <w:qFormat/>
    <w:pPr>
      <w:keepNext w:val="true"/>
      <w:numPr>
        <w:ilvl w:val="0"/>
        <w:numId w:val="0"/>
      </w:numPr>
      <w:spacing w:before="240" w:after="60"/>
      <w:ind w:firstLine="851"/>
      <w:outlineLvl w:val="3"/>
    </w:pPr>
    <w:rPr>
      <w:b/>
      <w:bCs/>
      <w:szCs w:val="28"/>
    </w:rPr>
  </w:style>
  <w:style w:type="paragraph" w:styleId="Heading9">
    <w:name w:val="heading 9"/>
    <w:basedOn w:val="Normal"/>
    <w:next w:val="Normal"/>
    <w:qFormat/>
    <w:pPr>
      <w:numPr>
        <w:ilvl w:val="0"/>
        <w:numId w:val="0"/>
      </w:numPr>
      <w:spacing w:before="240" w:after="60"/>
      <w:ind w:firstLine="851"/>
      <w:outlineLvl w:val="8"/>
    </w:pPr>
    <w:rPr>
      <w:rFonts w:ascii="Arial" w:hAnsi="Arial" w:cs="Arial"/>
      <w:sz w:val="22"/>
      <w:szCs w:val="22"/>
    </w:rPr>
  </w:style>
  <w:style w:type="character" w:styleId="DefaultParagraphFont">
    <w:name w:val="Default Paragraph Font"/>
    <w:qFormat/>
    <w:rPr/>
  </w:style>
  <w:style w:type="character" w:styleId="Hyperlink">
    <w:name w:val="Hyperlink"/>
    <w:rPr>
      <w:color w:val="0000FF"/>
      <w:u w:val="single"/>
    </w:rPr>
  </w:style>
  <w:style w:type="character" w:styleId="PageNumber">
    <w:name w:val="page number"/>
    <w:basedOn w:val="DefaultParagraphFont"/>
    <w:rPr/>
  </w:style>
  <w:style w:type="character" w:styleId="1">
    <w:name w:val="Заголовок 1 Знак"/>
    <w:qFormat/>
    <w:rPr>
      <w:b/>
      <w:bCs/>
      <w:sz w:val="28"/>
      <w:szCs w:val="24"/>
      <w:lang w:eastAsia="ru-RU"/>
    </w:rPr>
  </w:style>
  <w:style w:type="character" w:styleId="3">
    <w:name w:val="Знак3"/>
    <w:qFormat/>
    <w:rPr>
      <w:b/>
      <w:sz w:val="28"/>
      <w:lang w:val="uk-UA" w:eastAsia="ru-RU" w:bidi="ar-SA"/>
    </w:rPr>
  </w:style>
  <w:style w:type="character" w:styleId="hps">
    <w:name w:val="hps"/>
    <w:basedOn w:val="DefaultParagraphFont"/>
    <w:qFormat/>
    <w:rPr/>
  </w:style>
  <w:style w:type="character" w:styleId="user">
    <w:name w:val="Посилання покажчика (user)"/>
    <w:qFormat/>
    <w:rPr/>
  </w:style>
  <w:style w:type="character" w:styleId="Style9">
    <w:name w:val="Посилання покажчика"/>
    <w:qFormat/>
    <w:rPr/>
  </w:style>
  <w:style w:type="character" w:styleId="FollowedHyperlink">
    <w:name w:val="FollowedHyperlink"/>
    <w:rPr>
      <w:color w:val="800000"/>
      <w:u w:val="single"/>
    </w:rPr>
  </w:style>
  <w:style w:type="paragraph" w:styleId="Style10">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40"/>
      <w:ind w:hanging="0"/>
    </w:pPr>
    <w:rPr>
      <w:b/>
      <w:sz w:val="24"/>
      <w:szCs w:val="20"/>
      <w:lang w:val="uk-U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1">
    <w:name w:val="Покажчик"/>
    <w:basedOn w:val="Normal"/>
    <w:qFormat/>
    <w:pPr>
      <w:suppressLineNumbers/>
    </w:pPr>
    <w:rPr>
      <w:rFonts w:cs="Lucida San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user3">
    <w:name w:val="Верхній і нижній колонтитули (user)"/>
    <w:basedOn w:val="Normal"/>
    <w:qFormat/>
    <w:pPr/>
    <w:rPr/>
  </w:style>
  <w:style w:type="paragraph" w:styleId="Style12">
    <w:name w:val="Верхній і нижній колонтитули"/>
    <w:basedOn w:val="Normal"/>
    <w:qFormat/>
    <w:pPr/>
    <w:rPr/>
  </w:style>
  <w:style w:type="paragraph" w:styleId="Header">
    <w:name w:val="header"/>
    <w:basedOn w:val="Normal"/>
    <w:pPr>
      <w:tabs>
        <w:tab w:val="clear" w:pos="709"/>
        <w:tab w:val="center" w:pos="4677" w:leader="none"/>
        <w:tab w:val="right" w:pos="9355" w:leader="none"/>
      </w:tabs>
    </w:pPr>
    <w:rPr/>
  </w:style>
  <w:style w:type="paragraph" w:styleId="Footer">
    <w:name w:val="footer"/>
    <w:basedOn w:val="Normal"/>
    <w:pPr>
      <w:tabs>
        <w:tab w:val="clear" w:pos="709"/>
        <w:tab w:val="center" w:pos="4677" w:leader="none"/>
        <w:tab w:val="right" w:pos="9355" w:leader="none"/>
      </w:tabs>
    </w:pPr>
    <w:rPr/>
  </w:style>
  <w:style w:type="paragraph" w:styleId="FR2">
    <w:name w:val="FR2"/>
    <w:qFormat/>
    <w:pPr>
      <w:widowControl w:val="false"/>
      <w:suppressAutoHyphens w:val="true"/>
      <w:kinsoku w:val="true"/>
      <w:overflowPunct w:val="true"/>
      <w:autoSpaceDE w:val="true"/>
      <w:bidi w:val="0"/>
      <w:spacing w:before="220" w:after="0"/>
      <w:ind w:hanging="20" w:start="40"/>
      <w:jc w:val="start"/>
    </w:pPr>
    <w:rPr>
      <w:rFonts w:ascii="Arial" w:hAnsi="Arial" w:eastAsia="Times New Roman" w:cs="Arial"/>
      <w:color w:val="auto"/>
      <w:kern w:val="0"/>
      <w:sz w:val="18"/>
      <w:szCs w:val="18"/>
      <w:lang w:val="uk-UA" w:eastAsia="uk-UA" w:bidi="ar-SA"/>
    </w:rPr>
  </w:style>
  <w:style w:type="paragraph" w:styleId="DocumentMap">
    <w:name w:val="Document Map"/>
    <w:basedOn w:val="Normal"/>
    <w:qFormat/>
    <w:pPr>
      <w:shd w:fill="000080" w:val="clear"/>
    </w:pPr>
    <w:rPr>
      <w:rFonts w:ascii="Tahoma" w:hAnsi="Tahoma" w:cs="Tahoma"/>
      <w:sz w:val="20"/>
      <w:szCs w:val="20"/>
    </w:rPr>
  </w:style>
  <w:style w:type="paragraph" w:styleId="BodyText2">
    <w:name w:val="Body Text 2"/>
    <w:basedOn w:val="Normal"/>
    <w:qFormat/>
    <w:pPr>
      <w:spacing w:lineRule="auto" w:line="240"/>
      <w:ind w:hanging="0"/>
    </w:pPr>
    <w:rPr>
      <w:b/>
      <w:szCs w:val="20"/>
      <w:lang w:val="uk-UA"/>
    </w:rPr>
  </w:style>
  <w:style w:type="paragraph" w:styleId="Index1">
    <w:name w:val="index 1"/>
    <w:basedOn w:val="Normal"/>
    <w:next w:val="Normal"/>
    <w:autoRedefine/>
    <w:pPr>
      <w:ind w:hanging="280" w:start="280"/>
    </w:pPr>
    <w:rPr/>
  </w:style>
  <w:style w:type="paragraph" w:styleId="IndexHeading">
    <w:name w:val="index heading"/>
    <w:basedOn w:val="Normal"/>
    <w:next w:val="Index1"/>
    <w:pPr/>
    <w:rPr>
      <w:szCs w:val="20"/>
      <w:lang w:val="uk-UA"/>
    </w:rPr>
  </w:style>
  <w:style w:type="paragraph" w:styleId="2">
    <w:name w:val="Стиль2"/>
    <w:basedOn w:val="PlainText"/>
    <w:qFormat/>
    <w:pPr>
      <w:numPr>
        <w:ilvl w:val="0"/>
        <w:numId w:val="2"/>
      </w:numPr>
    </w:pPr>
    <w:rPr>
      <w:rFonts w:cs="Times New Roman"/>
      <w:sz w:val="24"/>
    </w:rPr>
  </w:style>
  <w:style w:type="paragraph" w:styleId="PlainText">
    <w:name w:val="Plain Text"/>
    <w:basedOn w:val="Normal"/>
    <w:qFormat/>
    <w:pPr/>
    <w:rPr>
      <w:rFonts w:ascii="Courier New" w:hAnsi="Courier New" w:cs="Courier New"/>
      <w:sz w:val="20"/>
      <w:szCs w:val="20"/>
    </w:rPr>
  </w:style>
  <w:style w:type="paragraph" w:styleId="TOC2">
    <w:name w:val="toc 2"/>
    <w:basedOn w:val="Normal"/>
    <w:next w:val="Normal"/>
    <w:autoRedefine/>
    <w:pPr>
      <w:spacing w:before="240" w:after="0"/>
      <w:ind w:hanging="0"/>
    </w:pPr>
    <w:rPr>
      <w:bCs/>
      <w:lang w:val="uk-UA"/>
    </w:rPr>
  </w:style>
  <w:style w:type="paragraph" w:styleId="Default">
    <w:name w:val="Default"/>
    <w:qFormat/>
    <w:pPr>
      <w:widowControl/>
      <w:suppressAutoHyphens w:val="true"/>
      <w:kinsoku w:val="true"/>
      <w:overflowPunct w:val="true"/>
      <w:autoSpaceDE w:val="true"/>
      <w:bidi w:val="0"/>
      <w:spacing w:before="0" w:after="0"/>
      <w:jc w:val="start"/>
    </w:pPr>
    <w:rPr>
      <w:rFonts w:ascii="Times New Roman" w:hAnsi="Times New Roman" w:eastAsia="Times New Roman" w:cs="Times New Roman"/>
      <w:color w:val="000000"/>
      <w:kern w:val="0"/>
      <w:sz w:val="24"/>
      <w:szCs w:val="24"/>
      <w:lang w:val="ru-RU" w:eastAsia="ru-RU" w:bidi="ar-SA"/>
    </w:rPr>
  </w:style>
  <w:style w:type="paragraph" w:styleId="ac">
    <w:name w:val="ac"/>
    <w:basedOn w:val="Normal"/>
    <w:qFormat/>
    <w:pPr>
      <w:spacing w:lineRule="auto" w:line="240"/>
      <w:ind w:hanging="0"/>
      <w:jc w:val="center"/>
    </w:pPr>
    <w:rPr>
      <w:sz w:val="24"/>
      <w:szCs w:val="20"/>
      <w:lang w:eastAsia="uk-UA"/>
    </w:rPr>
  </w:style>
  <w:style w:type="paragraph" w:styleId="TOC1">
    <w:name w:val="toc 1"/>
    <w:basedOn w:val="Normal"/>
    <w:next w:val="Normal"/>
    <w:autoRedefine/>
    <w:pPr>
      <w:tabs>
        <w:tab w:val="clear" w:pos="709"/>
        <w:tab w:val="right" w:pos="9631" w:leader="dot"/>
      </w:tabs>
      <w:ind w:hanging="0"/>
    </w:pPr>
    <w:rPr/>
  </w:style>
  <w:style w:type="paragraph" w:styleId="a8">
    <w:name w:val="a8"/>
    <w:basedOn w:val="Normal"/>
    <w:qFormat/>
    <w:pPr>
      <w:spacing w:lineRule="auto" w:line="240"/>
      <w:ind w:firstLine="425"/>
    </w:pPr>
    <w:rPr>
      <w:sz w:val="24"/>
      <w:szCs w:val="20"/>
      <w:lang w:eastAsia="uk-UA"/>
    </w:rPr>
  </w:style>
  <w:style w:type="paragraph" w:styleId="ListParagraph">
    <w:name w:val="List Paragraph"/>
    <w:basedOn w:val="Normal"/>
    <w:qFormat/>
    <w:pPr>
      <w:spacing w:lineRule="auto" w:line="240" w:before="0" w:after="0"/>
      <w:ind w:hanging="0" w:start="720"/>
      <w:contextualSpacing/>
      <w:jc w:val="start"/>
    </w:pPr>
    <w:rPr>
      <w:sz w:val="24"/>
    </w:rPr>
  </w:style>
  <w:style w:type="paragraph" w:styleId="user4">
    <w:name w:val="Вміст рамки (user)"/>
    <w:basedOn w:val="Normal"/>
    <w:qFormat/>
    <w:pPr/>
    <w:rPr/>
  </w:style>
  <w:style w:type="paragraph" w:styleId="Style13">
    <w:name w:val="Вміст рамки"/>
    <w:basedOn w:val="Normal"/>
    <w:qFormat/>
    <w:pPr/>
    <w:rPr/>
  </w:style>
  <w:style w:type="paragraph" w:styleId="Style14">
    <w:name w:val="Вміст таблиці"/>
    <w:basedOn w:val="Normal"/>
    <w:qFormat/>
    <w:pPr>
      <w:widowControl w:val="false"/>
      <w:suppressLineNumbers/>
    </w:pPr>
    <w:rPr/>
  </w:style>
  <w:style w:type="paragraph" w:styleId="h3">
    <w:name w:val="h3"/>
    <w:basedOn w:val="Normal"/>
    <w:qFormat/>
    <w:pPr>
      <w:jc w:val="start"/>
      <w:outlineLvl w:val="2"/>
    </w:pPr>
    <w:rPr>
      <w:b/>
      <w:bCs/>
      <w:lang w:val="en-US"/>
    </w:rPr>
  </w:style>
  <w:style w:type="paragraph" w:styleId="Common">
    <w:name w:val="Common"/>
    <w:basedOn w:val="Normal"/>
    <w:qFormat/>
    <w:pPr>
      <w:spacing w:lineRule="auto" w:line="360" w:before="0" w:after="0"/>
      <w:ind w:firstLine="851" w:start="0" w:end="0"/>
      <w:jc w:val="both"/>
    </w:pPr>
    <w:rPr>
      <w:rFonts w:ascii="Times New Roman" w:hAnsi="Times New Roman" w:cs="Times New Roman"/>
      <w:sz w:val="28"/>
    </w:rPr>
  </w:style>
  <w:style w:type="numbering" w:styleId="user5">
    <w:name w:val="Без маркерів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hyperlink" Target="http://localhost:3000/" TargetMode="External"/><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hyperlink" Target="https://auto.ria.com/uk/search/?search_type=1&amp;category=6&amp;has_video_messages=1&amp;abroad=0&amp;customs_cleared=1&amp;page=0&amp;limit=20" TargetMode="External"/><Relationship Id="rId18" Type="http://schemas.openxmlformats.org/officeDocument/2006/relationships/hyperlink" Target="https://auto.ria.com/uk/search/?search_type=1&amp;category=6&amp;has_video_messages=1&amp;abroad=0&amp;customs_cleared=1&amp;page=0&amp;limit=20" TargetMode="External"/><Relationship Id="rId19" Type="http://schemas.openxmlformats.org/officeDocument/2006/relationships/hyperlink" Target="https://www.volvotrucks.com.ua/uk-ua/" TargetMode="External"/><Relationship Id="rId20" Type="http://schemas.openxmlformats.org/officeDocument/2006/relationships/hyperlink" Target="https://www.volvotrucks.com.ua/uk-ua/" TargetMode="External"/><Relationship Id="rId21" Type="http://schemas.openxmlformats.org/officeDocument/2006/relationships/hyperlink" Target="https://daf.ua/trucks/trucks-in-stock/new-trucks/" TargetMode="External"/><Relationship Id="rId22" Type="http://schemas.openxmlformats.org/officeDocument/2006/relationships/hyperlink" Target="https://daf.ua/trucks/trucks-in-stock/new-trucks/" TargetMode="External"/><Relationship Id="rId23" Type="http://schemas.openxmlformats.org/officeDocument/2006/relationships/header" Target="header3.xml"/><Relationship Id="rId24" Type="http://schemas.openxmlformats.org/officeDocument/2006/relationships/header" Target="header4.xml"/><Relationship Id="rId25" Type="http://schemas.openxmlformats.org/officeDocument/2006/relationships/footer" Target="footer3.xml"/><Relationship Id="rId26" Type="http://schemas.openxmlformats.org/officeDocument/2006/relationships/footer" Target="footer4.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Офіс">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2724</TotalTime>
  <Application>LibreOffice/25.8.3.2$Windows_X86_64 LibreOffice_project/8ca8d55c161d602844f5428fa4b58097424e324e</Application>
  <AppVersion>15.0000</AppVersion>
  <Pages>27</Pages>
  <Words>1944</Words>
  <Characters>12818</Characters>
  <CharactersWithSpaces>14985</CharactersWithSpaces>
  <Paragraphs>402</Paragraphs>
  <Company>Home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2024-05-15T09:44:00Z</dcterms:created>
  <dc:creator>User</dc:creator>
  <dc:description/>
  <dc:language>uk-UA</dc:language>
  <cp:lastModifiedBy/>
  <cp:lastPrinted>2020-03-11T13:41:00Z</cp:lastPrinted>
  <dcterms:modified xsi:type="dcterms:W3CDTF">2026-01-20T10:16:20Z</dcterms:modified>
  <cp:revision>94</cp:revision>
  <dc:subject/>
  <dc:title>ЗАТВЕРДЖЕНО</dc:title>
</cp:coreProperties>
</file>

<file path=docProps/custom.xml><?xml version="1.0" encoding="utf-8"?>
<Properties xmlns="http://schemas.openxmlformats.org/officeDocument/2006/custom-properties" xmlns:vt="http://schemas.openxmlformats.org/officeDocument/2006/docPropsVTypes"/>
</file>